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BA49E" w14:textId="5DFFA427" w:rsidR="00D61488" w:rsidRDefault="00D9624F" w:rsidP="001B282C">
      <w:pPr>
        <w:spacing w:line="360" w:lineRule="auto"/>
        <w:rPr>
          <w:rFonts w:ascii="Century Gothic" w:hAnsi="Century Gothic"/>
          <w:b/>
          <w:sz w:val="28"/>
          <w:szCs w:val="28"/>
        </w:rPr>
      </w:pPr>
      <w:r w:rsidRPr="00D9624F">
        <w:rPr>
          <w:rFonts w:ascii="Century Gothic" w:hAnsi="Century Gothic"/>
          <w:b/>
          <w:sz w:val="28"/>
          <w:szCs w:val="28"/>
        </w:rPr>
        <w:t>Laura Marconato</w:t>
      </w:r>
    </w:p>
    <w:p w14:paraId="7902BB77" w14:textId="1B85245E" w:rsidR="002C2261" w:rsidRDefault="00017E9B" w:rsidP="001B282C">
      <w:pPr>
        <w:spacing w:line="360" w:lineRule="auto"/>
        <w:ind w:left="360"/>
        <w:rPr>
          <w:rFonts w:ascii="Century Gothic" w:hAnsi="Century Gothic"/>
          <w:b/>
        </w:rPr>
      </w:pPr>
      <w:r w:rsidRPr="00017E9B">
        <w:rPr>
          <w:rFonts w:ascii="Century Gothic" w:hAnsi="Century Gothic"/>
          <w:b/>
        </w:rPr>
        <w:t>Medico</w:t>
      </w:r>
      <w:r w:rsidR="002C2261">
        <w:rPr>
          <w:rFonts w:ascii="Century Gothic" w:hAnsi="Century Gothic"/>
          <w:b/>
        </w:rPr>
        <w:t xml:space="preserve"> veterinario</w:t>
      </w:r>
    </w:p>
    <w:p w14:paraId="467FD07A" w14:textId="5DD0EE2F" w:rsidR="002C2261" w:rsidRDefault="000C4379" w:rsidP="001B282C">
      <w:pPr>
        <w:spacing w:line="360" w:lineRule="auto"/>
        <w:ind w:left="360"/>
        <w:rPr>
          <w:rFonts w:ascii="Century Gothic" w:hAnsi="Century Gothic"/>
          <w:b/>
        </w:rPr>
      </w:pPr>
      <w:r>
        <w:rPr>
          <w:rFonts w:ascii="Century Gothic" w:hAnsi="Century Gothic"/>
          <w:b/>
        </w:rPr>
        <w:t>D</w:t>
      </w:r>
      <w:r w:rsidR="00017E9B" w:rsidRPr="00017E9B">
        <w:rPr>
          <w:rFonts w:ascii="Century Gothic" w:hAnsi="Century Gothic"/>
          <w:b/>
        </w:rPr>
        <w:t>iplomata al College di Medici</w:t>
      </w:r>
      <w:r w:rsidR="00017E9B">
        <w:rPr>
          <w:rFonts w:ascii="Century Gothic" w:hAnsi="Century Gothic"/>
          <w:b/>
        </w:rPr>
        <w:t>na Interna dei Piccoli Animali (</w:t>
      </w:r>
      <w:r>
        <w:rPr>
          <w:rFonts w:ascii="Century Gothic" w:hAnsi="Century Gothic"/>
          <w:b/>
        </w:rPr>
        <w:t>S</w:t>
      </w:r>
      <w:r w:rsidR="00017E9B" w:rsidRPr="00017E9B">
        <w:rPr>
          <w:rFonts w:ascii="Century Gothic" w:hAnsi="Century Gothic"/>
          <w:b/>
        </w:rPr>
        <w:t>pecialità Oncologia</w:t>
      </w:r>
      <w:r w:rsidR="00017E9B">
        <w:rPr>
          <w:rFonts w:ascii="Century Gothic" w:hAnsi="Century Gothic"/>
          <w:b/>
        </w:rPr>
        <w:t>)</w:t>
      </w:r>
    </w:p>
    <w:p w14:paraId="20EC3493" w14:textId="306DA293" w:rsidR="00B02BE4" w:rsidRDefault="00B02BE4" w:rsidP="001B282C">
      <w:pPr>
        <w:spacing w:line="360" w:lineRule="auto"/>
        <w:ind w:left="360"/>
        <w:rPr>
          <w:rFonts w:ascii="Century Gothic" w:hAnsi="Century Gothic"/>
          <w:b/>
        </w:rPr>
      </w:pPr>
      <w:r w:rsidRPr="00B02BE4">
        <w:rPr>
          <w:rFonts w:ascii="Century Gothic" w:hAnsi="Century Gothic"/>
          <w:b/>
        </w:rPr>
        <w:t>Specialista V</w:t>
      </w:r>
      <w:r>
        <w:rPr>
          <w:rFonts w:ascii="Century Gothic" w:hAnsi="Century Gothic"/>
          <w:b/>
        </w:rPr>
        <w:t>eterinario Europeo in Oncologia</w:t>
      </w:r>
    </w:p>
    <w:p w14:paraId="7414BB69" w14:textId="3349439C" w:rsidR="00D9624F" w:rsidRPr="00FD5072" w:rsidRDefault="001B282C" w:rsidP="00FD5072">
      <w:pPr>
        <w:spacing w:line="360" w:lineRule="auto"/>
        <w:ind w:left="360"/>
        <w:rPr>
          <w:rFonts w:ascii="Century Gothic" w:hAnsi="Century Gothic"/>
          <w:b/>
        </w:rPr>
      </w:pPr>
      <w:r>
        <w:rPr>
          <w:rFonts w:ascii="Century Gothic" w:hAnsi="Century Gothic"/>
          <w:b/>
        </w:rPr>
        <w:t>Professore Associato all’Università di Boogna, Medicina Veterinaria (Settore VET08) dal 2019</w:t>
      </w:r>
      <w:bookmarkStart w:id="0" w:name="_GoBack"/>
      <w:bookmarkEnd w:id="0"/>
    </w:p>
    <w:p w14:paraId="6ABC200B" w14:textId="77777777" w:rsidR="002478A9" w:rsidRDefault="002478A9" w:rsidP="006519BA">
      <w:pPr>
        <w:spacing w:line="360" w:lineRule="auto"/>
        <w:ind w:left="360"/>
        <w:jc w:val="both"/>
        <w:rPr>
          <w:rFonts w:ascii="Century Gothic" w:hAnsi="Century Gothic"/>
          <w:b/>
          <w:bCs/>
          <w:smallCaps/>
          <w:sz w:val="22"/>
          <w:szCs w:val="22"/>
        </w:rPr>
      </w:pPr>
    </w:p>
    <w:p w14:paraId="1A32564B" w14:textId="51AC7AED" w:rsidR="00D9624F" w:rsidRPr="001321E0" w:rsidRDefault="001B282C" w:rsidP="001B282C">
      <w:pPr>
        <w:spacing w:line="360" w:lineRule="auto"/>
        <w:jc w:val="both"/>
        <w:rPr>
          <w:rFonts w:ascii="Century Gothic" w:hAnsi="Century Gothic"/>
          <w:b/>
          <w:bCs/>
          <w:smallCaps/>
          <w:sz w:val="22"/>
          <w:szCs w:val="22"/>
        </w:rPr>
      </w:pPr>
      <w:r>
        <w:rPr>
          <w:rFonts w:ascii="Century Gothic" w:hAnsi="Century Gothic"/>
          <w:b/>
          <w:bCs/>
          <w:smallCaps/>
          <w:sz w:val="22"/>
          <w:szCs w:val="22"/>
        </w:rPr>
        <w:t xml:space="preserve">1. </w:t>
      </w:r>
      <w:r w:rsidR="00256618" w:rsidRPr="001321E0">
        <w:rPr>
          <w:rFonts w:ascii="Century Gothic" w:hAnsi="Century Gothic"/>
          <w:b/>
          <w:bCs/>
          <w:smallCaps/>
          <w:sz w:val="22"/>
          <w:szCs w:val="22"/>
        </w:rPr>
        <w:t>Formazione</w:t>
      </w:r>
    </w:p>
    <w:p w14:paraId="45EE2100" w14:textId="66D561F7" w:rsidR="001321E0" w:rsidRPr="001B282C" w:rsidRDefault="00882833" w:rsidP="001B282C">
      <w:pPr>
        <w:spacing w:line="360" w:lineRule="auto"/>
        <w:jc w:val="both"/>
        <w:rPr>
          <w:rFonts w:ascii="Century Gothic" w:hAnsi="Century Gothic"/>
          <w:sz w:val="22"/>
          <w:szCs w:val="22"/>
        </w:rPr>
      </w:pPr>
      <w:r w:rsidRPr="001B282C">
        <w:rPr>
          <w:rFonts w:ascii="Century Gothic" w:hAnsi="Century Gothic"/>
          <w:sz w:val="22"/>
          <w:szCs w:val="22"/>
        </w:rPr>
        <w:t xml:space="preserve">Ottobre 1999: </w:t>
      </w:r>
      <w:r w:rsidR="00256618" w:rsidRPr="001B282C">
        <w:rPr>
          <w:rFonts w:ascii="Century Gothic" w:hAnsi="Century Gothic"/>
          <w:sz w:val="22"/>
          <w:szCs w:val="22"/>
        </w:rPr>
        <w:t>Laurea in Medicina Veterinaria con punti 110/110 e lode presso l’Università degli Studi di Milano, discutendo una tesi di laurea sperimentale</w:t>
      </w:r>
      <w:r w:rsidR="00184CFD" w:rsidRPr="001B282C">
        <w:rPr>
          <w:rFonts w:ascii="Century Gothic" w:hAnsi="Century Gothic"/>
          <w:sz w:val="22"/>
          <w:szCs w:val="22"/>
        </w:rPr>
        <w:t xml:space="preserve"> dal titolo</w:t>
      </w:r>
      <w:r w:rsidR="00582787" w:rsidRPr="001B282C">
        <w:rPr>
          <w:rFonts w:ascii="Century Gothic" w:hAnsi="Century Gothic"/>
          <w:sz w:val="22"/>
          <w:szCs w:val="22"/>
        </w:rPr>
        <w:t xml:space="preserve"> “</w:t>
      </w:r>
      <w:r w:rsidR="00AC7457" w:rsidRPr="001B282C">
        <w:rPr>
          <w:rFonts w:ascii="Century Gothic" w:hAnsi="Century Gothic"/>
          <w:sz w:val="22"/>
          <w:szCs w:val="22"/>
        </w:rPr>
        <w:t xml:space="preserve">Comunicazioni intercellulari tra oocita e cellule del cumulo ooforo durante i primi stadi di maturazione in vitro nella specie canina” (Clinica Ostetrica Veterinaria, </w:t>
      </w:r>
      <w:r w:rsidRPr="001B282C">
        <w:rPr>
          <w:rFonts w:ascii="Century Gothic" w:hAnsi="Century Gothic"/>
          <w:sz w:val="22"/>
          <w:szCs w:val="22"/>
        </w:rPr>
        <w:t>relatore prof. Cecilia Luvoni)</w:t>
      </w:r>
    </w:p>
    <w:p w14:paraId="0FDD4DFF" w14:textId="18B2EE29" w:rsidR="001321E0" w:rsidRPr="001B282C" w:rsidRDefault="00882833" w:rsidP="001B282C">
      <w:pPr>
        <w:spacing w:line="360" w:lineRule="auto"/>
        <w:jc w:val="both"/>
        <w:rPr>
          <w:rFonts w:ascii="Century Gothic" w:hAnsi="Century Gothic"/>
          <w:sz w:val="22"/>
          <w:szCs w:val="22"/>
        </w:rPr>
      </w:pPr>
      <w:r w:rsidRPr="001B282C">
        <w:rPr>
          <w:rFonts w:ascii="Century Gothic" w:hAnsi="Century Gothic"/>
          <w:sz w:val="22"/>
          <w:szCs w:val="22"/>
        </w:rPr>
        <w:t xml:space="preserve">Maggio 2000: </w:t>
      </w:r>
      <w:r w:rsidR="00D937DD" w:rsidRPr="001B282C">
        <w:rPr>
          <w:rFonts w:ascii="Century Gothic" w:hAnsi="Century Gothic"/>
          <w:sz w:val="22"/>
          <w:szCs w:val="22"/>
        </w:rPr>
        <w:t>Abilitazione all’esercizio professionale presso l’Un</w:t>
      </w:r>
      <w:r w:rsidRPr="001B282C">
        <w:rPr>
          <w:rFonts w:ascii="Century Gothic" w:hAnsi="Century Gothic"/>
          <w:sz w:val="22"/>
          <w:szCs w:val="22"/>
        </w:rPr>
        <w:t>iversità degli Studi di Milano</w:t>
      </w:r>
    </w:p>
    <w:p w14:paraId="5E685E95" w14:textId="61946F59" w:rsidR="001321E0" w:rsidRPr="001B282C" w:rsidRDefault="00882833" w:rsidP="001B282C">
      <w:pPr>
        <w:spacing w:line="360" w:lineRule="auto"/>
        <w:jc w:val="both"/>
        <w:rPr>
          <w:rFonts w:ascii="Century Gothic" w:hAnsi="Century Gothic"/>
          <w:sz w:val="22"/>
          <w:szCs w:val="22"/>
        </w:rPr>
      </w:pPr>
      <w:r w:rsidRPr="001B282C">
        <w:rPr>
          <w:rFonts w:ascii="Century Gothic" w:hAnsi="Century Gothic"/>
          <w:sz w:val="22"/>
          <w:szCs w:val="22"/>
        </w:rPr>
        <w:t>Dal 2012: Iscrizione</w:t>
      </w:r>
      <w:r w:rsidR="0003581A" w:rsidRPr="001B282C">
        <w:rPr>
          <w:rFonts w:ascii="Century Gothic" w:hAnsi="Century Gothic"/>
          <w:sz w:val="22"/>
          <w:szCs w:val="22"/>
        </w:rPr>
        <w:t xml:space="preserve"> all’Albo dei Medici Veterinari di </w:t>
      </w:r>
      <w:r w:rsidRPr="001B282C">
        <w:rPr>
          <w:rFonts w:ascii="Century Gothic" w:hAnsi="Century Gothic"/>
          <w:sz w:val="22"/>
          <w:szCs w:val="22"/>
        </w:rPr>
        <w:t>Milano</w:t>
      </w:r>
    </w:p>
    <w:p w14:paraId="5DE755EC" w14:textId="18228473" w:rsidR="001321E0" w:rsidRPr="001B282C" w:rsidRDefault="00882833" w:rsidP="001B282C">
      <w:pPr>
        <w:spacing w:line="360" w:lineRule="auto"/>
        <w:jc w:val="both"/>
        <w:rPr>
          <w:rFonts w:ascii="Century Gothic" w:hAnsi="Century Gothic"/>
          <w:sz w:val="22"/>
          <w:szCs w:val="22"/>
        </w:rPr>
      </w:pPr>
      <w:r w:rsidRPr="001B282C">
        <w:rPr>
          <w:rFonts w:ascii="Century Gothic" w:hAnsi="Century Gothic"/>
          <w:sz w:val="22"/>
          <w:szCs w:val="22"/>
        </w:rPr>
        <w:t>Dal 2000 al 2003:</w:t>
      </w:r>
      <w:r w:rsidR="00A84D30" w:rsidRPr="001B282C">
        <w:rPr>
          <w:rFonts w:ascii="Century Gothic" w:hAnsi="Century Gothic"/>
          <w:sz w:val="22"/>
          <w:szCs w:val="22"/>
        </w:rPr>
        <w:t xml:space="preserve"> </w:t>
      </w:r>
      <w:r w:rsidRPr="001B282C">
        <w:rPr>
          <w:rFonts w:ascii="Century Gothic" w:hAnsi="Century Gothic"/>
          <w:sz w:val="22"/>
          <w:szCs w:val="22"/>
        </w:rPr>
        <w:t>N</w:t>
      </w:r>
      <w:r w:rsidR="00D937DD" w:rsidRPr="001B282C">
        <w:rPr>
          <w:rFonts w:ascii="Century Gothic" w:hAnsi="Century Gothic"/>
          <w:sz w:val="22"/>
          <w:szCs w:val="22"/>
        </w:rPr>
        <w:t xml:space="preserve">on-conforming </w:t>
      </w:r>
      <w:r w:rsidR="00A84D30" w:rsidRPr="001B282C">
        <w:rPr>
          <w:rFonts w:ascii="Century Gothic" w:hAnsi="Century Gothic"/>
          <w:sz w:val="22"/>
          <w:szCs w:val="22"/>
        </w:rPr>
        <w:t>training</w:t>
      </w:r>
      <w:r w:rsidR="00D937DD" w:rsidRPr="001B282C">
        <w:rPr>
          <w:rFonts w:ascii="Century Gothic" w:hAnsi="Century Gothic"/>
          <w:sz w:val="22"/>
          <w:szCs w:val="22"/>
        </w:rPr>
        <w:t xml:space="preserve"> </w:t>
      </w:r>
      <w:r w:rsidR="006316AE" w:rsidRPr="001B282C">
        <w:rPr>
          <w:rFonts w:ascii="Century Gothic" w:hAnsi="Century Gothic"/>
          <w:sz w:val="22"/>
          <w:szCs w:val="22"/>
        </w:rPr>
        <w:t xml:space="preserve">in Oncologia </w:t>
      </w:r>
      <w:r w:rsidR="00D937DD" w:rsidRPr="001B282C">
        <w:rPr>
          <w:rFonts w:ascii="Century Gothic" w:hAnsi="Century Gothic"/>
          <w:sz w:val="22"/>
          <w:szCs w:val="22"/>
        </w:rPr>
        <w:t xml:space="preserve">presso il Veterinary Oncology Service and Research Center, West Chester, </w:t>
      </w:r>
      <w:r w:rsidR="005E3534" w:rsidRPr="001B282C">
        <w:rPr>
          <w:rFonts w:ascii="Century Gothic" w:hAnsi="Century Gothic"/>
          <w:sz w:val="22"/>
          <w:szCs w:val="22"/>
        </w:rPr>
        <w:t>Pennsylvania</w:t>
      </w:r>
      <w:r w:rsidR="00D937DD" w:rsidRPr="001B282C">
        <w:rPr>
          <w:rFonts w:ascii="Century Gothic" w:hAnsi="Century Gothic"/>
          <w:sz w:val="22"/>
          <w:szCs w:val="22"/>
        </w:rPr>
        <w:t xml:space="preserve"> (USA) e Veterinary Oncology Services' Radiation Center, Chalfont, Pen</w:t>
      </w:r>
      <w:r w:rsidR="00017E9B" w:rsidRPr="001B282C">
        <w:rPr>
          <w:rFonts w:ascii="Century Gothic" w:hAnsi="Century Gothic"/>
          <w:sz w:val="22"/>
          <w:szCs w:val="22"/>
        </w:rPr>
        <w:t>nsylvania (USA) sotto la guida d</w:t>
      </w:r>
      <w:r w:rsidR="00D937DD" w:rsidRPr="001B282C">
        <w:rPr>
          <w:rFonts w:ascii="Century Gothic" w:hAnsi="Century Gothic"/>
          <w:sz w:val="22"/>
          <w:szCs w:val="22"/>
        </w:rPr>
        <w:t>ella P</w:t>
      </w:r>
      <w:r w:rsidR="00017E9B" w:rsidRPr="001B282C">
        <w:rPr>
          <w:rFonts w:ascii="Century Gothic" w:hAnsi="Century Gothic"/>
          <w:sz w:val="22"/>
          <w:szCs w:val="22"/>
        </w:rPr>
        <w:t>rof.ssa K. Ann Jeglum, Diplomata</w:t>
      </w:r>
      <w:r w:rsidR="00D937DD" w:rsidRPr="001B282C">
        <w:rPr>
          <w:rFonts w:ascii="Century Gothic" w:hAnsi="Century Gothic"/>
          <w:sz w:val="22"/>
          <w:szCs w:val="22"/>
        </w:rPr>
        <w:t xml:space="preserve"> ACVIM-</w:t>
      </w:r>
      <w:r w:rsidR="00017E9B" w:rsidRPr="001B282C">
        <w:rPr>
          <w:rFonts w:ascii="Century Gothic" w:hAnsi="Century Gothic"/>
          <w:sz w:val="22"/>
          <w:szCs w:val="22"/>
        </w:rPr>
        <w:t>Specialità</w:t>
      </w:r>
      <w:r w:rsidR="00D937DD" w:rsidRPr="001B282C">
        <w:rPr>
          <w:rFonts w:ascii="Century Gothic" w:hAnsi="Century Gothic"/>
          <w:sz w:val="22"/>
          <w:szCs w:val="22"/>
        </w:rPr>
        <w:t xml:space="preserve"> Oncology.</w:t>
      </w:r>
    </w:p>
    <w:p w14:paraId="5B37F715" w14:textId="380CFBC0" w:rsidR="001321E0" w:rsidRPr="001B282C" w:rsidRDefault="00882833" w:rsidP="001B282C">
      <w:pPr>
        <w:spacing w:line="360" w:lineRule="auto"/>
        <w:jc w:val="both"/>
        <w:rPr>
          <w:rFonts w:ascii="Century Gothic" w:hAnsi="Century Gothic"/>
          <w:sz w:val="22"/>
          <w:szCs w:val="22"/>
        </w:rPr>
      </w:pPr>
      <w:r w:rsidRPr="001B282C">
        <w:rPr>
          <w:rFonts w:ascii="Century Gothic" w:hAnsi="Century Gothic"/>
          <w:sz w:val="22"/>
          <w:szCs w:val="22"/>
        </w:rPr>
        <w:t>Dal 2001 al 2003:</w:t>
      </w:r>
      <w:r w:rsidR="00D676E3" w:rsidRPr="001B282C">
        <w:rPr>
          <w:rFonts w:ascii="Century Gothic" w:hAnsi="Century Gothic"/>
          <w:sz w:val="22"/>
          <w:szCs w:val="22"/>
        </w:rPr>
        <w:t xml:space="preserve"> </w:t>
      </w:r>
      <w:r w:rsidRPr="001B282C">
        <w:rPr>
          <w:rFonts w:ascii="Century Gothic" w:hAnsi="Century Gothic"/>
          <w:sz w:val="22"/>
          <w:szCs w:val="22"/>
        </w:rPr>
        <w:t xml:space="preserve">Fellow Visitor al Murphy Laboratory, New Bolton Center, Kennett Square, University of Pennsylvania (USA) </w:t>
      </w:r>
      <w:r w:rsidR="00D676E3" w:rsidRPr="001B282C">
        <w:rPr>
          <w:rFonts w:ascii="Century Gothic" w:hAnsi="Century Gothic"/>
          <w:sz w:val="22"/>
          <w:szCs w:val="22"/>
        </w:rPr>
        <w:t>p</w:t>
      </w:r>
      <w:r w:rsidR="006316AE" w:rsidRPr="001B282C">
        <w:rPr>
          <w:rFonts w:ascii="Century Gothic" w:hAnsi="Century Gothic"/>
          <w:sz w:val="22"/>
          <w:szCs w:val="22"/>
        </w:rPr>
        <w:t xml:space="preserve">er implementare le competenze </w:t>
      </w:r>
      <w:r w:rsidR="0042091A" w:rsidRPr="001B282C">
        <w:rPr>
          <w:rFonts w:ascii="Century Gothic" w:hAnsi="Century Gothic"/>
          <w:sz w:val="22"/>
          <w:szCs w:val="22"/>
        </w:rPr>
        <w:t>nel</w:t>
      </w:r>
      <w:r w:rsidR="006316AE" w:rsidRPr="001B282C">
        <w:rPr>
          <w:rFonts w:ascii="Century Gothic" w:hAnsi="Century Gothic"/>
          <w:sz w:val="22"/>
          <w:szCs w:val="22"/>
        </w:rPr>
        <w:t xml:space="preserve"> c</w:t>
      </w:r>
      <w:r w:rsidR="00D676E3" w:rsidRPr="001B282C">
        <w:rPr>
          <w:rFonts w:ascii="Century Gothic" w:hAnsi="Century Gothic"/>
          <w:sz w:val="22"/>
          <w:szCs w:val="22"/>
        </w:rPr>
        <w:t>ampo della patologia oncologica</w:t>
      </w:r>
      <w:r w:rsidRPr="001B282C">
        <w:rPr>
          <w:rFonts w:ascii="Century Gothic" w:hAnsi="Century Gothic"/>
          <w:sz w:val="22"/>
          <w:szCs w:val="22"/>
        </w:rPr>
        <w:t xml:space="preserve">, </w:t>
      </w:r>
      <w:r w:rsidR="006316AE" w:rsidRPr="001B282C">
        <w:rPr>
          <w:rFonts w:ascii="Century Gothic" w:hAnsi="Century Gothic"/>
          <w:sz w:val="22"/>
          <w:szCs w:val="22"/>
        </w:rPr>
        <w:t xml:space="preserve">sotto la guida del </w:t>
      </w:r>
      <w:r w:rsidR="00D937DD" w:rsidRPr="001B282C">
        <w:rPr>
          <w:rFonts w:ascii="Century Gothic" w:hAnsi="Century Gothic"/>
          <w:sz w:val="22"/>
          <w:szCs w:val="22"/>
        </w:rPr>
        <w:t>Prof</w:t>
      </w:r>
      <w:r w:rsidR="006316AE" w:rsidRPr="001B282C">
        <w:rPr>
          <w:rFonts w:ascii="Century Gothic" w:hAnsi="Century Gothic"/>
          <w:sz w:val="22"/>
          <w:szCs w:val="22"/>
        </w:rPr>
        <w:t>.</w:t>
      </w:r>
      <w:r w:rsidR="00017E9B" w:rsidRPr="001B282C">
        <w:rPr>
          <w:rFonts w:ascii="Century Gothic" w:hAnsi="Century Gothic"/>
          <w:sz w:val="22"/>
          <w:szCs w:val="22"/>
        </w:rPr>
        <w:t xml:space="preserve"> Fabio Del Piero, Diplomato</w:t>
      </w:r>
      <w:r w:rsidR="00D937DD" w:rsidRPr="001B282C">
        <w:rPr>
          <w:rFonts w:ascii="Century Gothic" w:hAnsi="Century Gothic"/>
          <w:sz w:val="22"/>
          <w:szCs w:val="22"/>
        </w:rPr>
        <w:t xml:space="preserve"> ACVP</w:t>
      </w:r>
      <w:r w:rsidR="006316AE" w:rsidRPr="001B282C">
        <w:rPr>
          <w:rFonts w:ascii="Century Gothic" w:hAnsi="Century Gothic"/>
          <w:sz w:val="22"/>
          <w:szCs w:val="22"/>
        </w:rPr>
        <w:t>.</w:t>
      </w:r>
    </w:p>
    <w:p w14:paraId="103EF1A9" w14:textId="53C6E9F8" w:rsidR="001321E0" w:rsidRPr="001B282C" w:rsidRDefault="00882833" w:rsidP="001B282C">
      <w:pPr>
        <w:spacing w:line="360" w:lineRule="auto"/>
        <w:jc w:val="both"/>
        <w:rPr>
          <w:rFonts w:ascii="Century Gothic" w:hAnsi="Century Gothic"/>
          <w:sz w:val="22"/>
          <w:szCs w:val="22"/>
        </w:rPr>
      </w:pPr>
      <w:r w:rsidRPr="001B282C">
        <w:rPr>
          <w:rFonts w:ascii="Century Gothic" w:hAnsi="Century Gothic"/>
          <w:sz w:val="22"/>
          <w:szCs w:val="22"/>
        </w:rPr>
        <w:t xml:space="preserve">Aprile </w:t>
      </w:r>
      <w:r w:rsidR="00E50027" w:rsidRPr="001B282C">
        <w:rPr>
          <w:rFonts w:ascii="Century Gothic" w:hAnsi="Century Gothic"/>
          <w:sz w:val="22"/>
          <w:szCs w:val="22"/>
        </w:rPr>
        <w:t xml:space="preserve">2008: </w:t>
      </w:r>
      <w:r w:rsidR="0042091A" w:rsidRPr="001B282C">
        <w:rPr>
          <w:rFonts w:ascii="Century Gothic" w:hAnsi="Century Gothic"/>
          <w:sz w:val="22"/>
          <w:szCs w:val="22"/>
        </w:rPr>
        <w:t xml:space="preserve">Founding Diplomate of the European College of the Veterinary Internal Medicine- Companion Animals (Oncology). </w:t>
      </w:r>
      <w:r w:rsidR="00017E9B" w:rsidRPr="001B282C">
        <w:rPr>
          <w:rFonts w:ascii="Century Gothic" w:hAnsi="Century Gothic"/>
          <w:sz w:val="22"/>
          <w:szCs w:val="22"/>
        </w:rPr>
        <w:t>Riaccreditata</w:t>
      </w:r>
      <w:r w:rsidR="0042091A" w:rsidRPr="001B282C">
        <w:rPr>
          <w:rFonts w:ascii="Century Gothic" w:hAnsi="Century Gothic"/>
          <w:sz w:val="22"/>
          <w:szCs w:val="22"/>
        </w:rPr>
        <w:t xml:space="preserve"> da parte di ECVIM Re-evaluation Committee nel 2013 e 2018.</w:t>
      </w:r>
    </w:p>
    <w:p w14:paraId="08F9C4B5" w14:textId="1A6CA95F" w:rsidR="001321E0" w:rsidRPr="001B282C" w:rsidRDefault="000A6343" w:rsidP="001B282C">
      <w:pPr>
        <w:spacing w:line="360" w:lineRule="auto"/>
        <w:jc w:val="both"/>
        <w:rPr>
          <w:rFonts w:ascii="Century Gothic" w:hAnsi="Century Gothic"/>
          <w:sz w:val="22"/>
          <w:szCs w:val="22"/>
        </w:rPr>
      </w:pPr>
      <w:r w:rsidRPr="001B282C">
        <w:rPr>
          <w:rFonts w:ascii="Century Gothic" w:hAnsi="Century Gothic"/>
          <w:sz w:val="22"/>
          <w:szCs w:val="22"/>
        </w:rPr>
        <w:t>Gennaio 2014: C</w:t>
      </w:r>
      <w:r w:rsidR="00FB5399" w:rsidRPr="001B282C">
        <w:rPr>
          <w:rFonts w:ascii="Century Gothic" w:hAnsi="Century Gothic"/>
          <w:sz w:val="22"/>
          <w:szCs w:val="22"/>
        </w:rPr>
        <w:t>ertificazione EBVS di Specialista Veterinario Europeo in Oncologia.</w:t>
      </w:r>
    </w:p>
    <w:p w14:paraId="02D03C7B" w14:textId="77777777" w:rsidR="000A6343" w:rsidRPr="001B282C" w:rsidRDefault="00FB5399" w:rsidP="001B282C">
      <w:pPr>
        <w:spacing w:line="360" w:lineRule="auto"/>
        <w:jc w:val="both"/>
        <w:rPr>
          <w:rFonts w:ascii="Century Gothic" w:hAnsi="Century Gothic"/>
          <w:sz w:val="22"/>
          <w:szCs w:val="22"/>
        </w:rPr>
      </w:pPr>
      <w:r w:rsidRPr="001B282C">
        <w:rPr>
          <w:rFonts w:ascii="Century Gothic" w:hAnsi="Century Gothic"/>
          <w:sz w:val="22"/>
          <w:szCs w:val="22"/>
        </w:rPr>
        <w:t>In data 05-02-2014 ottiene l’A</w:t>
      </w:r>
      <w:r w:rsidR="00294275" w:rsidRPr="001B282C">
        <w:rPr>
          <w:rFonts w:ascii="Century Gothic" w:hAnsi="Century Gothic"/>
          <w:sz w:val="22"/>
          <w:szCs w:val="22"/>
        </w:rPr>
        <w:t>bilitazione Scientifica N</w:t>
      </w:r>
      <w:r w:rsidRPr="001B282C">
        <w:rPr>
          <w:rFonts w:ascii="Century Gothic" w:hAnsi="Century Gothic"/>
          <w:sz w:val="22"/>
          <w:szCs w:val="22"/>
        </w:rPr>
        <w:t xml:space="preserve">azionale </w:t>
      </w:r>
      <w:r w:rsidR="00294275" w:rsidRPr="001B282C">
        <w:rPr>
          <w:rFonts w:ascii="Century Gothic" w:hAnsi="Century Gothic"/>
          <w:sz w:val="22"/>
          <w:szCs w:val="22"/>
        </w:rPr>
        <w:t xml:space="preserve">di </w:t>
      </w:r>
      <w:r w:rsidRPr="001B282C">
        <w:rPr>
          <w:rFonts w:ascii="Century Gothic" w:hAnsi="Century Gothic"/>
          <w:sz w:val="22"/>
          <w:szCs w:val="22"/>
        </w:rPr>
        <w:t>II fascia (07/H4)</w:t>
      </w:r>
    </w:p>
    <w:p w14:paraId="3700D83C" w14:textId="134F4273" w:rsidR="00FB5399" w:rsidRPr="001B282C" w:rsidRDefault="000A6343" w:rsidP="001B282C">
      <w:pPr>
        <w:spacing w:line="360" w:lineRule="auto"/>
        <w:jc w:val="both"/>
        <w:rPr>
          <w:rFonts w:ascii="Century Gothic" w:hAnsi="Century Gothic"/>
          <w:sz w:val="22"/>
          <w:szCs w:val="22"/>
        </w:rPr>
      </w:pPr>
      <w:r w:rsidRPr="001B282C">
        <w:rPr>
          <w:rFonts w:ascii="Century Gothic" w:hAnsi="Century Gothic"/>
          <w:sz w:val="22"/>
          <w:szCs w:val="22"/>
        </w:rPr>
        <w:t>I</w:t>
      </w:r>
      <w:r w:rsidR="00294275" w:rsidRPr="001B282C">
        <w:rPr>
          <w:rFonts w:ascii="Century Gothic" w:hAnsi="Century Gothic"/>
          <w:sz w:val="22"/>
          <w:szCs w:val="22"/>
        </w:rPr>
        <w:t xml:space="preserve">n data </w:t>
      </w:r>
      <w:r w:rsidR="00EB3743" w:rsidRPr="001B282C">
        <w:rPr>
          <w:rFonts w:ascii="Century Gothic" w:hAnsi="Century Gothic"/>
          <w:sz w:val="22"/>
          <w:szCs w:val="22"/>
        </w:rPr>
        <w:t xml:space="preserve">04-04-2017 </w:t>
      </w:r>
      <w:r w:rsidR="00294275" w:rsidRPr="001B282C">
        <w:rPr>
          <w:rFonts w:ascii="Century Gothic" w:hAnsi="Century Gothic"/>
          <w:sz w:val="22"/>
          <w:szCs w:val="22"/>
        </w:rPr>
        <w:t>ottiene l’Abilitazione Scientifica Nazionale di I fascia (07/H4).</w:t>
      </w:r>
    </w:p>
    <w:p w14:paraId="43382CED" w14:textId="77777777" w:rsidR="002C5381" w:rsidRDefault="002C5381" w:rsidP="006519BA">
      <w:pPr>
        <w:spacing w:line="360" w:lineRule="auto"/>
        <w:ind w:left="360"/>
        <w:jc w:val="both"/>
        <w:rPr>
          <w:rFonts w:ascii="Century Gothic" w:hAnsi="Century Gothic"/>
          <w:sz w:val="22"/>
          <w:szCs w:val="22"/>
        </w:rPr>
      </w:pPr>
    </w:p>
    <w:p w14:paraId="1209D8F3" w14:textId="77777777" w:rsidR="001321E0" w:rsidRDefault="001321E0" w:rsidP="006519BA">
      <w:pPr>
        <w:spacing w:line="360" w:lineRule="auto"/>
        <w:ind w:left="360"/>
        <w:jc w:val="both"/>
        <w:rPr>
          <w:rFonts w:ascii="Century Gothic" w:hAnsi="Century Gothic"/>
          <w:sz w:val="22"/>
          <w:szCs w:val="22"/>
        </w:rPr>
      </w:pPr>
    </w:p>
    <w:p w14:paraId="338FD7BA" w14:textId="5DAB6348" w:rsidR="00383A6C" w:rsidRPr="001321E0" w:rsidRDefault="00554AFB" w:rsidP="00554AFB">
      <w:pPr>
        <w:spacing w:line="360" w:lineRule="auto"/>
        <w:jc w:val="both"/>
        <w:rPr>
          <w:rFonts w:ascii="Century Gothic" w:hAnsi="Century Gothic"/>
          <w:b/>
          <w:bCs/>
          <w:smallCaps/>
          <w:sz w:val="22"/>
          <w:szCs w:val="22"/>
        </w:rPr>
      </w:pPr>
      <w:r>
        <w:rPr>
          <w:rFonts w:ascii="Century Gothic" w:hAnsi="Century Gothic"/>
          <w:b/>
          <w:bCs/>
          <w:smallCaps/>
          <w:sz w:val="22"/>
          <w:szCs w:val="22"/>
        </w:rPr>
        <w:t>2.</w:t>
      </w:r>
      <w:r w:rsidR="00383A6C" w:rsidRPr="001321E0">
        <w:rPr>
          <w:rFonts w:ascii="Century Gothic" w:hAnsi="Century Gothic"/>
          <w:b/>
          <w:bCs/>
          <w:smallCaps/>
          <w:sz w:val="22"/>
          <w:szCs w:val="22"/>
        </w:rPr>
        <w:t>Attività didattica</w:t>
      </w:r>
    </w:p>
    <w:p w14:paraId="36A3DA99" w14:textId="00D6F4EB" w:rsidR="002C1C00" w:rsidRDefault="002C1C00" w:rsidP="00554AFB">
      <w:pPr>
        <w:spacing w:line="360" w:lineRule="auto"/>
        <w:jc w:val="both"/>
        <w:rPr>
          <w:rFonts w:ascii="Century Gothic" w:hAnsi="Century Gothic"/>
          <w:b/>
          <w:sz w:val="22"/>
          <w:szCs w:val="22"/>
        </w:rPr>
      </w:pPr>
      <w:r>
        <w:rPr>
          <w:rFonts w:ascii="Century Gothic" w:hAnsi="Century Gothic"/>
          <w:b/>
          <w:sz w:val="22"/>
          <w:szCs w:val="22"/>
        </w:rPr>
        <w:lastRenderedPageBreak/>
        <w:t>Pre-laurea</w:t>
      </w:r>
    </w:p>
    <w:p w14:paraId="708A3317" w14:textId="6AF4B1B6" w:rsidR="002C1C00" w:rsidRDefault="00554AFB" w:rsidP="00554AFB">
      <w:pPr>
        <w:spacing w:line="360" w:lineRule="auto"/>
        <w:jc w:val="both"/>
        <w:rPr>
          <w:rFonts w:ascii="Century Gothic" w:hAnsi="Century Gothic"/>
          <w:sz w:val="22"/>
          <w:szCs w:val="22"/>
        </w:rPr>
      </w:pPr>
      <w:r>
        <w:rPr>
          <w:rFonts w:ascii="Century Gothic" w:hAnsi="Century Gothic"/>
          <w:sz w:val="22"/>
          <w:szCs w:val="22"/>
        </w:rPr>
        <w:t>D</w:t>
      </w:r>
      <w:r w:rsidR="002C1C00">
        <w:rPr>
          <w:rFonts w:ascii="Century Gothic" w:hAnsi="Century Gothic"/>
          <w:sz w:val="22"/>
          <w:szCs w:val="22"/>
        </w:rPr>
        <w:t xml:space="preserve">al 2003 ad oggi ha svolto in qualità di Professore a Contratto attività didattica nel corso di laurea in Medicina Veterinaria presso </w:t>
      </w:r>
      <w:r w:rsidR="002C1C00" w:rsidRPr="00383A6C">
        <w:rPr>
          <w:rFonts w:ascii="Century Gothic" w:hAnsi="Century Gothic"/>
          <w:sz w:val="22"/>
          <w:szCs w:val="22"/>
        </w:rPr>
        <w:t xml:space="preserve">l’Università degli Studi Federico II di Napoli </w:t>
      </w:r>
      <w:r w:rsidR="002C1C00">
        <w:rPr>
          <w:rFonts w:ascii="Century Gothic" w:hAnsi="Century Gothic"/>
          <w:sz w:val="22"/>
          <w:szCs w:val="22"/>
        </w:rPr>
        <w:t xml:space="preserve">e Alma Mater Studiorum – Università Di Bologna. È inoltre stata docente a seminari presso l’Università degli Studi di Milano, l’Università degli Studi di Padova, e la Vetsuisse Faculty Zurich (Svizzera). Tale attività ammonta a </w:t>
      </w:r>
      <w:r w:rsidR="002C1C00" w:rsidRPr="00CB06A8">
        <w:rPr>
          <w:rFonts w:ascii="Century Gothic" w:hAnsi="Century Gothic"/>
          <w:b/>
          <w:sz w:val="22"/>
          <w:szCs w:val="22"/>
        </w:rPr>
        <w:t>85 ore di lezioni frontali ed esercitazioni certificate</w:t>
      </w:r>
      <w:r w:rsidR="002C1C00">
        <w:rPr>
          <w:rFonts w:ascii="Century Gothic" w:hAnsi="Century Gothic"/>
          <w:sz w:val="22"/>
          <w:szCs w:val="22"/>
        </w:rPr>
        <w:t>.</w:t>
      </w:r>
    </w:p>
    <w:p w14:paraId="485271C0" w14:textId="77777777" w:rsidR="00554AFB" w:rsidRDefault="00554AFB" w:rsidP="00554AFB">
      <w:pPr>
        <w:spacing w:line="360" w:lineRule="auto"/>
        <w:jc w:val="both"/>
        <w:rPr>
          <w:rFonts w:ascii="Century Gothic" w:hAnsi="Century Gothic"/>
          <w:sz w:val="22"/>
          <w:szCs w:val="22"/>
        </w:rPr>
      </w:pPr>
    </w:p>
    <w:p w14:paraId="7A49B826" w14:textId="71DA6B01" w:rsidR="002C1C00" w:rsidRPr="002C1C00" w:rsidRDefault="002C1C00" w:rsidP="00554AFB">
      <w:pPr>
        <w:spacing w:line="360" w:lineRule="auto"/>
        <w:jc w:val="both"/>
        <w:rPr>
          <w:rFonts w:ascii="Century Gothic" w:hAnsi="Century Gothic"/>
          <w:b/>
          <w:sz w:val="22"/>
          <w:szCs w:val="22"/>
        </w:rPr>
      </w:pPr>
      <w:r w:rsidRPr="002C1C00">
        <w:rPr>
          <w:rFonts w:ascii="Century Gothic" w:hAnsi="Century Gothic"/>
          <w:b/>
          <w:sz w:val="22"/>
          <w:szCs w:val="22"/>
        </w:rPr>
        <w:t>Post-laurea</w:t>
      </w:r>
    </w:p>
    <w:p w14:paraId="1037E7B3" w14:textId="05DA8524" w:rsidR="002C1C00" w:rsidRDefault="002C1C00" w:rsidP="002C1C00">
      <w:pPr>
        <w:spacing w:line="360" w:lineRule="auto"/>
        <w:ind w:left="360"/>
        <w:jc w:val="both"/>
        <w:rPr>
          <w:rFonts w:ascii="Century Gothic" w:hAnsi="Century Gothic"/>
          <w:sz w:val="22"/>
          <w:szCs w:val="22"/>
        </w:rPr>
      </w:pPr>
      <w:r>
        <w:rPr>
          <w:rFonts w:ascii="Century Gothic" w:hAnsi="Century Gothic"/>
          <w:sz w:val="22"/>
          <w:szCs w:val="22"/>
        </w:rPr>
        <w:t xml:space="preserve">-Invited speaker a </w:t>
      </w:r>
      <w:r w:rsidR="00A23C8B">
        <w:rPr>
          <w:rFonts w:ascii="Century Gothic" w:hAnsi="Century Gothic"/>
          <w:b/>
          <w:sz w:val="22"/>
          <w:szCs w:val="22"/>
        </w:rPr>
        <w:t>20</w:t>
      </w:r>
      <w:r w:rsidRPr="004B072A">
        <w:rPr>
          <w:rFonts w:ascii="Century Gothic" w:hAnsi="Century Gothic"/>
          <w:b/>
          <w:sz w:val="22"/>
          <w:szCs w:val="22"/>
        </w:rPr>
        <w:t xml:space="preserve"> Congressi Internazionali</w:t>
      </w:r>
    </w:p>
    <w:p w14:paraId="2F4B17BD" w14:textId="6EDA7A89" w:rsidR="004B072A" w:rsidRDefault="004B072A" w:rsidP="004B072A">
      <w:pPr>
        <w:spacing w:line="360" w:lineRule="auto"/>
        <w:ind w:left="360"/>
        <w:jc w:val="both"/>
        <w:rPr>
          <w:rFonts w:ascii="Century Gothic" w:hAnsi="Century Gothic"/>
          <w:sz w:val="22"/>
          <w:szCs w:val="22"/>
        </w:rPr>
      </w:pPr>
      <w:r>
        <w:rPr>
          <w:rFonts w:ascii="Century Gothic" w:hAnsi="Century Gothic"/>
          <w:sz w:val="22"/>
          <w:szCs w:val="22"/>
        </w:rPr>
        <w:t xml:space="preserve">-Invited speaker a </w:t>
      </w:r>
      <w:r w:rsidRPr="004B072A">
        <w:rPr>
          <w:rFonts w:ascii="Century Gothic" w:hAnsi="Century Gothic"/>
          <w:b/>
          <w:sz w:val="22"/>
          <w:szCs w:val="22"/>
        </w:rPr>
        <w:t>5 Congressi Nazionali</w:t>
      </w:r>
    </w:p>
    <w:p w14:paraId="12E1AA0B" w14:textId="2AE1C10B" w:rsidR="00841850" w:rsidRDefault="00841850" w:rsidP="004B072A">
      <w:pPr>
        <w:spacing w:line="360" w:lineRule="auto"/>
        <w:ind w:left="360"/>
        <w:jc w:val="both"/>
        <w:rPr>
          <w:rFonts w:ascii="Century Gothic" w:hAnsi="Century Gothic"/>
          <w:sz w:val="22"/>
          <w:szCs w:val="22"/>
        </w:rPr>
      </w:pPr>
      <w:r>
        <w:rPr>
          <w:rFonts w:ascii="Century Gothic" w:hAnsi="Century Gothic"/>
          <w:sz w:val="22"/>
          <w:szCs w:val="22"/>
        </w:rPr>
        <w:t xml:space="preserve">-Docente in </w:t>
      </w:r>
      <w:r w:rsidRPr="00841850">
        <w:rPr>
          <w:rFonts w:ascii="Century Gothic" w:hAnsi="Century Gothic"/>
          <w:b/>
          <w:sz w:val="22"/>
          <w:szCs w:val="22"/>
        </w:rPr>
        <w:t>3 Master di II livello</w:t>
      </w:r>
    </w:p>
    <w:p w14:paraId="4C5D4065" w14:textId="43F6B5B0" w:rsidR="004B072A" w:rsidRDefault="004B072A" w:rsidP="004B072A">
      <w:pPr>
        <w:spacing w:line="360" w:lineRule="auto"/>
        <w:ind w:left="360"/>
        <w:jc w:val="both"/>
        <w:rPr>
          <w:rFonts w:ascii="Century Gothic" w:hAnsi="Century Gothic"/>
          <w:sz w:val="22"/>
          <w:szCs w:val="22"/>
        </w:rPr>
      </w:pPr>
      <w:r>
        <w:rPr>
          <w:rFonts w:ascii="Century Gothic" w:hAnsi="Century Gothic"/>
          <w:sz w:val="22"/>
          <w:szCs w:val="22"/>
        </w:rPr>
        <w:t xml:space="preserve">-Docente in </w:t>
      </w:r>
      <w:r w:rsidR="00E543CD">
        <w:rPr>
          <w:rFonts w:ascii="Century Gothic" w:hAnsi="Century Gothic"/>
          <w:b/>
          <w:sz w:val="22"/>
          <w:szCs w:val="22"/>
        </w:rPr>
        <w:t>4</w:t>
      </w:r>
      <w:r>
        <w:rPr>
          <w:rFonts w:ascii="Century Gothic" w:hAnsi="Century Gothic"/>
          <w:b/>
          <w:sz w:val="22"/>
          <w:szCs w:val="22"/>
        </w:rPr>
        <w:t xml:space="preserve"> C</w:t>
      </w:r>
      <w:r w:rsidR="00E543CD">
        <w:rPr>
          <w:rFonts w:ascii="Century Gothic" w:hAnsi="Century Gothic"/>
          <w:b/>
          <w:sz w:val="22"/>
          <w:szCs w:val="22"/>
        </w:rPr>
        <w:t>orsi</w:t>
      </w:r>
      <w:r w:rsidRPr="004B072A">
        <w:rPr>
          <w:rFonts w:ascii="Century Gothic" w:hAnsi="Century Gothic"/>
          <w:b/>
          <w:sz w:val="22"/>
          <w:szCs w:val="22"/>
        </w:rPr>
        <w:t xml:space="preserve"> internazional</w:t>
      </w:r>
      <w:r w:rsidR="00E543CD">
        <w:rPr>
          <w:rFonts w:ascii="Century Gothic" w:hAnsi="Century Gothic"/>
          <w:b/>
          <w:sz w:val="22"/>
          <w:szCs w:val="22"/>
        </w:rPr>
        <w:t>i</w:t>
      </w:r>
      <w:r w:rsidRPr="004B072A">
        <w:rPr>
          <w:rFonts w:ascii="Century Gothic" w:hAnsi="Century Gothic"/>
          <w:sz w:val="22"/>
          <w:szCs w:val="22"/>
        </w:rPr>
        <w:t xml:space="preserve"> di più giorni di continuing education per medici veterinari</w:t>
      </w:r>
    </w:p>
    <w:p w14:paraId="5A95A4E6" w14:textId="0AFD03BA" w:rsidR="00841850" w:rsidRPr="004B072A" w:rsidRDefault="00841850" w:rsidP="004B072A">
      <w:pPr>
        <w:spacing w:line="360" w:lineRule="auto"/>
        <w:ind w:left="360"/>
        <w:jc w:val="both"/>
        <w:rPr>
          <w:rFonts w:ascii="Century Gothic" w:hAnsi="Century Gothic"/>
          <w:sz w:val="22"/>
          <w:szCs w:val="22"/>
        </w:rPr>
      </w:pPr>
      <w:r>
        <w:rPr>
          <w:rFonts w:ascii="Century Gothic" w:hAnsi="Century Gothic"/>
          <w:sz w:val="22"/>
          <w:szCs w:val="22"/>
        </w:rPr>
        <w:t xml:space="preserve">-Docente in </w:t>
      </w:r>
      <w:r w:rsidR="00D86564">
        <w:rPr>
          <w:rFonts w:ascii="Century Gothic" w:hAnsi="Century Gothic"/>
          <w:b/>
          <w:sz w:val="22"/>
          <w:szCs w:val="22"/>
        </w:rPr>
        <w:t>17</w:t>
      </w:r>
      <w:r w:rsidRPr="00841850">
        <w:rPr>
          <w:rFonts w:ascii="Century Gothic" w:hAnsi="Century Gothic"/>
          <w:b/>
          <w:sz w:val="22"/>
          <w:szCs w:val="22"/>
        </w:rPr>
        <w:t xml:space="preserve"> Corsi Nazionali</w:t>
      </w:r>
      <w:r>
        <w:rPr>
          <w:rFonts w:ascii="Century Gothic" w:hAnsi="Century Gothic"/>
          <w:sz w:val="22"/>
          <w:szCs w:val="22"/>
        </w:rPr>
        <w:t xml:space="preserve"> di più giorni di continuing education per medici veterinari</w:t>
      </w:r>
    </w:p>
    <w:p w14:paraId="4E9BC18B" w14:textId="6E389CFF" w:rsidR="004B072A" w:rsidRDefault="004B072A" w:rsidP="004B072A">
      <w:pPr>
        <w:spacing w:line="360" w:lineRule="auto"/>
        <w:ind w:left="360"/>
        <w:jc w:val="both"/>
        <w:rPr>
          <w:rFonts w:ascii="Century Gothic" w:hAnsi="Century Gothic"/>
          <w:sz w:val="22"/>
          <w:szCs w:val="22"/>
        </w:rPr>
      </w:pPr>
      <w:r>
        <w:rPr>
          <w:rFonts w:ascii="Century Gothic" w:hAnsi="Century Gothic"/>
          <w:sz w:val="22"/>
          <w:szCs w:val="22"/>
        </w:rPr>
        <w:t xml:space="preserve">-Docente in </w:t>
      </w:r>
      <w:r>
        <w:rPr>
          <w:rFonts w:ascii="Century Gothic" w:hAnsi="Century Gothic"/>
          <w:b/>
          <w:sz w:val="22"/>
          <w:szCs w:val="22"/>
        </w:rPr>
        <w:t>1 Masterclass</w:t>
      </w:r>
      <w:r w:rsidRPr="004B072A">
        <w:rPr>
          <w:rFonts w:ascii="Century Gothic" w:hAnsi="Century Gothic"/>
          <w:sz w:val="22"/>
          <w:szCs w:val="22"/>
        </w:rPr>
        <w:t xml:space="preserve"> di continuing education per medici veterinari</w:t>
      </w:r>
    </w:p>
    <w:p w14:paraId="4241E40B" w14:textId="58A45A6B" w:rsidR="00841850" w:rsidRDefault="002C1C00" w:rsidP="00841850">
      <w:pPr>
        <w:spacing w:line="360" w:lineRule="auto"/>
        <w:ind w:left="360"/>
        <w:jc w:val="both"/>
        <w:rPr>
          <w:rFonts w:ascii="Century Gothic" w:hAnsi="Century Gothic"/>
          <w:sz w:val="22"/>
          <w:szCs w:val="22"/>
        </w:rPr>
      </w:pPr>
      <w:r>
        <w:rPr>
          <w:rFonts w:ascii="Century Gothic" w:hAnsi="Century Gothic"/>
          <w:sz w:val="22"/>
          <w:szCs w:val="22"/>
        </w:rPr>
        <w:t>-</w:t>
      </w:r>
      <w:r w:rsidR="004B072A">
        <w:rPr>
          <w:rFonts w:ascii="Century Gothic" w:hAnsi="Century Gothic"/>
          <w:sz w:val="22"/>
          <w:szCs w:val="22"/>
        </w:rPr>
        <w:t>Docente</w:t>
      </w:r>
      <w:r>
        <w:rPr>
          <w:rFonts w:ascii="Century Gothic" w:hAnsi="Century Gothic"/>
          <w:sz w:val="22"/>
          <w:szCs w:val="22"/>
        </w:rPr>
        <w:t xml:space="preserve"> </w:t>
      </w:r>
      <w:r w:rsidR="004B072A">
        <w:rPr>
          <w:rFonts w:ascii="Century Gothic" w:hAnsi="Century Gothic"/>
          <w:sz w:val="22"/>
          <w:szCs w:val="22"/>
        </w:rPr>
        <w:t>in</w:t>
      </w:r>
      <w:r>
        <w:rPr>
          <w:rFonts w:ascii="Century Gothic" w:hAnsi="Century Gothic"/>
          <w:sz w:val="22"/>
          <w:szCs w:val="22"/>
        </w:rPr>
        <w:t xml:space="preserve"> </w:t>
      </w:r>
      <w:r w:rsidR="00963EF2">
        <w:rPr>
          <w:rFonts w:ascii="Century Gothic" w:hAnsi="Century Gothic"/>
          <w:b/>
          <w:sz w:val="22"/>
          <w:szCs w:val="22"/>
        </w:rPr>
        <w:t>47</w:t>
      </w:r>
      <w:r w:rsidR="004B072A" w:rsidRPr="004B072A">
        <w:rPr>
          <w:rFonts w:ascii="Century Gothic" w:hAnsi="Century Gothic"/>
          <w:b/>
          <w:sz w:val="22"/>
          <w:szCs w:val="22"/>
        </w:rPr>
        <w:t xml:space="preserve"> S</w:t>
      </w:r>
      <w:r w:rsidRPr="004B072A">
        <w:rPr>
          <w:rFonts w:ascii="Century Gothic" w:hAnsi="Century Gothic"/>
          <w:b/>
          <w:sz w:val="22"/>
          <w:szCs w:val="22"/>
        </w:rPr>
        <w:t>eminari</w:t>
      </w:r>
      <w:r>
        <w:rPr>
          <w:rFonts w:ascii="Century Gothic" w:hAnsi="Century Gothic"/>
          <w:sz w:val="22"/>
          <w:szCs w:val="22"/>
        </w:rPr>
        <w:t xml:space="preserve"> </w:t>
      </w:r>
      <w:r w:rsidRPr="002C1C00">
        <w:rPr>
          <w:rFonts w:ascii="Century Gothic" w:hAnsi="Century Gothic"/>
          <w:sz w:val="22"/>
          <w:szCs w:val="22"/>
        </w:rPr>
        <w:t>di continuing education di rilevanza nazionale e regionale</w:t>
      </w:r>
    </w:p>
    <w:p w14:paraId="27849CB6" w14:textId="0FB836D1" w:rsidR="00D86564" w:rsidRDefault="00D86564" w:rsidP="00841850">
      <w:pPr>
        <w:spacing w:line="360" w:lineRule="auto"/>
        <w:ind w:left="360"/>
        <w:jc w:val="both"/>
        <w:rPr>
          <w:rFonts w:ascii="Century Gothic" w:hAnsi="Century Gothic"/>
          <w:sz w:val="22"/>
          <w:szCs w:val="22"/>
        </w:rPr>
      </w:pPr>
      <w:r>
        <w:rPr>
          <w:rFonts w:ascii="Century Gothic" w:hAnsi="Century Gothic"/>
          <w:sz w:val="22"/>
          <w:szCs w:val="22"/>
        </w:rPr>
        <w:t xml:space="preserve">-Relatore ad </w:t>
      </w:r>
      <w:r w:rsidRPr="00D86564">
        <w:rPr>
          <w:rFonts w:ascii="Century Gothic" w:hAnsi="Century Gothic"/>
          <w:b/>
          <w:sz w:val="22"/>
          <w:szCs w:val="22"/>
        </w:rPr>
        <w:t>1 TED</w:t>
      </w:r>
      <w:r>
        <w:rPr>
          <w:rFonts w:ascii="Century Gothic" w:hAnsi="Century Gothic"/>
          <w:b/>
          <w:sz w:val="22"/>
          <w:szCs w:val="22"/>
        </w:rPr>
        <w:t xml:space="preserve"> (Technology, Entertainment, Design)</w:t>
      </w:r>
      <w:r>
        <w:rPr>
          <w:rFonts w:ascii="Century Gothic" w:hAnsi="Century Gothic"/>
          <w:sz w:val="22"/>
          <w:szCs w:val="22"/>
        </w:rPr>
        <w:t xml:space="preserve"> per medici veterinari neolaureati</w:t>
      </w:r>
    </w:p>
    <w:p w14:paraId="3E78BBC3" w14:textId="77777777" w:rsidR="00841850" w:rsidRDefault="00841850" w:rsidP="00841850">
      <w:pPr>
        <w:spacing w:line="360" w:lineRule="auto"/>
        <w:ind w:left="360"/>
        <w:jc w:val="both"/>
        <w:rPr>
          <w:rFonts w:ascii="Century Gothic" w:hAnsi="Century Gothic"/>
          <w:sz w:val="22"/>
          <w:szCs w:val="22"/>
        </w:rPr>
      </w:pPr>
    </w:p>
    <w:p w14:paraId="221FBC83" w14:textId="260EF58C" w:rsidR="00781DA2" w:rsidRDefault="00841850" w:rsidP="00841850">
      <w:pPr>
        <w:spacing w:line="360" w:lineRule="auto"/>
        <w:ind w:left="360"/>
        <w:jc w:val="both"/>
        <w:rPr>
          <w:rFonts w:ascii="Century Gothic" w:hAnsi="Century Gothic"/>
          <w:b/>
          <w:sz w:val="22"/>
          <w:szCs w:val="22"/>
        </w:rPr>
      </w:pPr>
      <w:r>
        <w:rPr>
          <w:rFonts w:ascii="Century Gothic" w:hAnsi="Century Gothic"/>
          <w:sz w:val="22"/>
          <w:szCs w:val="22"/>
        </w:rPr>
        <w:t xml:space="preserve">E’ stata </w:t>
      </w:r>
      <w:r w:rsidRPr="00E675A2">
        <w:rPr>
          <w:rFonts w:ascii="Century Gothic" w:hAnsi="Century Gothic"/>
          <w:b/>
          <w:sz w:val="22"/>
          <w:szCs w:val="22"/>
        </w:rPr>
        <w:t>correlatrice a</w:t>
      </w:r>
      <w:r>
        <w:rPr>
          <w:rFonts w:ascii="Century Gothic" w:hAnsi="Century Gothic"/>
          <w:sz w:val="22"/>
          <w:szCs w:val="22"/>
        </w:rPr>
        <w:t xml:space="preserve"> </w:t>
      </w:r>
      <w:r w:rsidRPr="00781DA2">
        <w:rPr>
          <w:rFonts w:ascii="Century Gothic" w:hAnsi="Century Gothic"/>
          <w:b/>
          <w:sz w:val="22"/>
          <w:szCs w:val="22"/>
        </w:rPr>
        <w:t>2 tesi di laurea</w:t>
      </w:r>
      <w:r w:rsidR="00E675A2">
        <w:rPr>
          <w:rFonts w:ascii="Century Gothic" w:hAnsi="Century Gothic"/>
          <w:b/>
          <w:sz w:val="22"/>
          <w:szCs w:val="22"/>
        </w:rPr>
        <w:t xml:space="preserve"> </w:t>
      </w:r>
      <w:r w:rsidR="00E675A2" w:rsidRPr="00E675A2">
        <w:rPr>
          <w:rFonts w:ascii="Century Gothic" w:hAnsi="Century Gothic"/>
          <w:sz w:val="22"/>
          <w:szCs w:val="22"/>
        </w:rPr>
        <w:t>e</w:t>
      </w:r>
      <w:r w:rsidR="00E675A2">
        <w:rPr>
          <w:rFonts w:ascii="Century Gothic" w:hAnsi="Century Gothic"/>
          <w:b/>
          <w:sz w:val="22"/>
          <w:szCs w:val="22"/>
        </w:rPr>
        <w:t xml:space="preserve"> relatrice di 1 tesi di Master II livello.</w:t>
      </w:r>
    </w:p>
    <w:p w14:paraId="6A1465EA" w14:textId="0D671DE9" w:rsidR="00841850" w:rsidRDefault="00781DA2" w:rsidP="00841850">
      <w:pPr>
        <w:spacing w:line="360" w:lineRule="auto"/>
        <w:ind w:left="360"/>
        <w:jc w:val="both"/>
        <w:rPr>
          <w:rFonts w:ascii="Century Gothic" w:hAnsi="Century Gothic"/>
          <w:sz w:val="22"/>
          <w:szCs w:val="22"/>
        </w:rPr>
      </w:pPr>
      <w:r>
        <w:rPr>
          <w:rFonts w:ascii="Century Gothic" w:hAnsi="Century Gothic"/>
          <w:sz w:val="22"/>
          <w:szCs w:val="22"/>
        </w:rPr>
        <w:t xml:space="preserve">In qualità di Diplomata dello European College of Internal Medicine- Oncology è stata training supervisor </w:t>
      </w:r>
      <w:r w:rsidR="00BE1ADC">
        <w:rPr>
          <w:rFonts w:ascii="Century Gothic" w:hAnsi="Century Gothic"/>
          <w:sz w:val="22"/>
          <w:szCs w:val="22"/>
        </w:rPr>
        <w:t xml:space="preserve">per la parte di Oncologia Medica </w:t>
      </w:r>
      <w:r>
        <w:rPr>
          <w:rFonts w:ascii="Century Gothic" w:hAnsi="Century Gothic"/>
          <w:sz w:val="22"/>
          <w:szCs w:val="22"/>
        </w:rPr>
        <w:t xml:space="preserve">di </w:t>
      </w:r>
      <w:r w:rsidRPr="00781DA2">
        <w:rPr>
          <w:rFonts w:ascii="Century Gothic" w:hAnsi="Century Gothic"/>
          <w:b/>
          <w:sz w:val="22"/>
          <w:szCs w:val="22"/>
        </w:rPr>
        <w:t>2 Residents</w:t>
      </w:r>
      <w:r>
        <w:rPr>
          <w:rFonts w:ascii="Century Gothic" w:hAnsi="Century Gothic"/>
          <w:sz w:val="22"/>
          <w:szCs w:val="22"/>
        </w:rPr>
        <w:t xml:space="preserve"> dello European College of Internal Medicine, ed è Program Director di </w:t>
      </w:r>
      <w:r w:rsidRPr="00781DA2">
        <w:rPr>
          <w:rFonts w:ascii="Century Gothic" w:hAnsi="Century Gothic"/>
          <w:b/>
          <w:sz w:val="22"/>
          <w:szCs w:val="22"/>
        </w:rPr>
        <w:t>1 Resident</w:t>
      </w:r>
      <w:r>
        <w:rPr>
          <w:rFonts w:ascii="Century Gothic" w:hAnsi="Century Gothic"/>
          <w:sz w:val="22"/>
          <w:szCs w:val="22"/>
        </w:rPr>
        <w:t xml:space="preserve"> dello European College of Internal Medicine- Oncology (attualmente nel percorso di formazione).</w:t>
      </w:r>
    </w:p>
    <w:p w14:paraId="15235EA4" w14:textId="77777777" w:rsidR="00C66AED" w:rsidRDefault="00C66AED" w:rsidP="00554AFB">
      <w:pPr>
        <w:spacing w:line="360" w:lineRule="auto"/>
        <w:jc w:val="both"/>
        <w:rPr>
          <w:rFonts w:ascii="Century Gothic" w:hAnsi="Century Gothic"/>
          <w:sz w:val="22"/>
          <w:szCs w:val="22"/>
        </w:rPr>
      </w:pPr>
    </w:p>
    <w:p w14:paraId="1D1E5311" w14:textId="1DE2BC7A" w:rsidR="00E675A2" w:rsidRDefault="00F775AA" w:rsidP="00E675A2">
      <w:pPr>
        <w:spacing w:line="360" w:lineRule="auto"/>
        <w:ind w:left="360"/>
        <w:jc w:val="both"/>
        <w:rPr>
          <w:rFonts w:ascii="Century Gothic" w:hAnsi="Century Gothic"/>
          <w:b/>
          <w:sz w:val="22"/>
          <w:szCs w:val="22"/>
        </w:rPr>
      </w:pPr>
      <w:r>
        <w:rPr>
          <w:rFonts w:ascii="Century Gothic" w:hAnsi="Century Gothic"/>
          <w:b/>
          <w:sz w:val="22"/>
          <w:szCs w:val="22"/>
        </w:rPr>
        <w:t>3</w:t>
      </w:r>
      <w:r w:rsidR="00DA1E5B">
        <w:rPr>
          <w:rFonts w:ascii="Century Gothic" w:hAnsi="Century Gothic"/>
          <w:b/>
          <w:sz w:val="22"/>
          <w:szCs w:val="22"/>
        </w:rPr>
        <w:tab/>
      </w:r>
      <w:r w:rsidR="00383A6C" w:rsidRPr="00383A6C">
        <w:rPr>
          <w:rFonts w:ascii="Century Gothic" w:hAnsi="Century Gothic"/>
          <w:b/>
          <w:sz w:val="22"/>
          <w:szCs w:val="22"/>
        </w:rPr>
        <w:t>Attività didattica</w:t>
      </w:r>
      <w:r w:rsidR="00383A6C">
        <w:rPr>
          <w:rFonts w:ascii="Century Gothic" w:hAnsi="Century Gothic"/>
          <w:b/>
          <w:sz w:val="22"/>
          <w:szCs w:val="22"/>
        </w:rPr>
        <w:t xml:space="preserve"> integrativa e di servizio agli studenti</w:t>
      </w:r>
    </w:p>
    <w:p w14:paraId="601FE657" w14:textId="77777777" w:rsidR="00E675A2" w:rsidRDefault="00E675A2" w:rsidP="00E675A2">
      <w:pPr>
        <w:spacing w:line="360" w:lineRule="auto"/>
        <w:ind w:left="360"/>
        <w:jc w:val="both"/>
        <w:rPr>
          <w:rFonts w:ascii="Century Gothic" w:hAnsi="Century Gothic"/>
          <w:b/>
          <w:sz w:val="22"/>
          <w:szCs w:val="22"/>
        </w:rPr>
      </w:pPr>
    </w:p>
    <w:p w14:paraId="617A68D1" w14:textId="2F6566A7" w:rsidR="007D4FED" w:rsidRPr="00E675A2" w:rsidRDefault="004360D0" w:rsidP="00E675A2">
      <w:pPr>
        <w:spacing w:line="360" w:lineRule="auto"/>
        <w:ind w:left="360"/>
        <w:jc w:val="both"/>
        <w:rPr>
          <w:rFonts w:ascii="Century Gothic" w:hAnsi="Century Gothic"/>
          <w:b/>
          <w:sz w:val="22"/>
          <w:szCs w:val="22"/>
        </w:rPr>
      </w:pPr>
      <w:r w:rsidRPr="00E675A2">
        <w:rPr>
          <w:rFonts w:ascii="Century Gothic" w:hAnsi="Century Gothic"/>
          <w:sz w:val="22"/>
          <w:szCs w:val="22"/>
        </w:rPr>
        <w:t>Nell’anno accademico 2006-2007</w:t>
      </w:r>
      <w:r w:rsidR="00383A6C" w:rsidRPr="00E675A2">
        <w:rPr>
          <w:rFonts w:ascii="Century Gothic" w:hAnsi="Century Gothic"/>
          <w:sz w:val="22"/>
          <w:szCs w:val="22"/>
        </w:rPr>
        <w:t xml:space="preserve"> è docente ed istruttore di attività didattiche integrative al corso di Oncologia (C.I.P. N. 6</w:t>
      </w:r>
      <w:r w:rsidR="00383A6C" w:rsidRPr="00E675A2">
        <w:rPr>
          <w:rFonts w:ascii="Century Gothic" w:hAnsi="Century Gothic"/>
          <w:b/>
          <w:sz w:val="22"/>
          <w:szCs w:val="22"/>
        </w:rPr>
        <w:t xml:space="preserve"> </w:t>
      </w:r>
      <w:r w:rsidR="00383A6C" w:rsidRPr="00E675A2">
        <w:rPr>
          <w:rFonts w:ascii="Century Gothic" w:hAnsi="Century Gothic"/>
          <w:sz w:val="22"/>
          <w:szCs w:val="22"/>
        </w:rPr>
        <w:t>Metodologie Biopatologiche)- Corso di Laurea in Medicine Veterinaria, Università degli Studi</w:t>
      </w:r>
      <w:r w:rsidR="00383A6C" w:rsidRPr="00E675A2">
        <w:rPr>
          <w:rFonts w:ascii="Century Gothic" w:hAnsi="Century Gothic"/>
          <w:b/>
          <w:sz w:val="22"/>
          <w:szCs w:val="22"/>
        </w:rPr>
        <w:t xml:space="preserve"> </w:t>
      </w:r>
      <w:r w:rsidR="00383A6C" w:rsidRPr="00E675A2">
        <w:rPr>
          <w:rFonts w:ascii="Century Gothic" w:hAnsi="Century Gothic"/>
          <w:sz w:val="22"/>
          <w:szCs w:val="22"/>
        </w:rPr>
        <w:t>Federico II di Napoli, Dipartimento di Patologia e Sanità Animale (20 ore).</w:t>
      </w:r>
    </w:p>
    <w:p w14:paraId="1ABF7F74" w14:textId="77777777" w:rsidR="00456145" w:rsidRDefault="00456145" w:rsidP="00456145">
      <w:pPr>
        <w:spacing w:line="360" w:lineRule="auto"/>
        <w:jc w:val="both"/>
        <w:rPr>
          <w:rFonts w:ascii="Century Gothic" w:hAnsi="Century Gothic"/>
          <w:sz w:val="22"/>
          <w:szCs w:val="22"/>
        </w:rPr>
      </w:pPr>
    </w:p>
    <w:p w14:paraId="385166D3" w14:textId="77777777" w:rsidR="00456145" w:rsidRDefault="00456145" w:rsidP="00456145">
      <w:pPr>
        <w:spacing w:line="360" w:lineRule="auto"/>
        <w:ind w:left="360"/>
        <w:jc w:val="both"/>
        <w:rPr>
          <w:rFonts w:ascii="Century Gothic" w:hAnsi="Century Gothic"/>
          <w:i/>
          <w:sz w:val="22"/>
          <w:szCs w:val="22"/>
        </w:rPr>
      </w:pPr>
      <w:r>
        <w:rPr>
          <w:rFonts w:ascii="Century Gothic" w:hAnsi="Century Gothic"/>
          <w:i/>
          <w:sz w:val="22"/>
          <w:szCs w:val="22"/>
        </w:rPr>
        <w:t>Supervisione residents</w:t>
      </w:r>
    </w:p>
    <w:p w14:paraId="19A8B7B8" w14:textId="6B00ECE0" w:rsidR="00456145" w:rsidRPr="003D0050" w:rsidRDefault="003D0050" w:rsidP="00456145">
      <w:pPr>
        <w:pStyle w:val="Paragrafoelenco"/>
        <w:numPr>
          <w:ilvl w:val="0"/>
          <w:numId w:val="18"/>
        </w:numPr>
        <w:spacing w:line="360" w:lineRule="auto"/>
        <w:jc w:val="both"/>
        <w:rPr>
          <w:rFonts w:ascii="Century Gothic" w:hAnsi="Century Gothic"/>
          <w:i/>
          <w:sz w:val="22"/>
          <w:szCs w:val="22"/>
        </w:rPr>
      </w:pPr>
      <w:r>
        <w:rPr>
          <w:rFonts w:ascii="Century Gothic" w:hAnsi="Century Gothic"/>
          <w:sz w:val="22"/>
          <w:szCs w:val="22"/>
        </w:rPr>
        <w:t>Dal</w:t>
      </w:r>
      <w:r w:rsidR="00841850">
        <w:rPr>
          <w:rFonts w:ascii="Century Gothic" w:hAnsi="Century Gothic"/>
          <w:sz w:val="22"/>
          <w:szCs w:val="22"/>
        </w:rPr>
        <w:t xml:space="preserve"> </w:t>
      </w:r>
      <w:r>
        <w:rPr>
          <w:rFonts w:ascii="Century Gothic" w:hAnsi="Century Gothic"/>
          <w:sz w:val="22"/>
          <w:szCs w:val="22"/>
        </w:rPr>
        <w:t>10/2/2015 al 10/3/2015 s</w:t>
      </w:r>
      <w:r w:rsidR="00456145" w:rsidRPr="00456145">
        <w:rPr>
          <w:rFonts w:ascii="Century Gothic" w:hAnsi="Century Gothic"/>
          <w:sz w:val="22"/>
          <w:szCs w:val="22"/>
        </w:rPr>
        <w:t xml:space="preserve">upervisione </w:t>
      </w:r>
      <w:r w:rsidR="00456145">
        <w:rPr>
          <w:rFonts w:ascii="Century Gothic" w:hAnsi="Century Gothic"/>
          <w:sz w:val="22"/>
          <w:szCs w:val="22"/>
        </w:rPr>
        <w:t>di Sara Corradini, durante l’</w:t>
      </w:r>
      <w:r w:rsidR="00456145" w:rsidRPr="00456145">
        <w:rPr>
          <w:rFonts w:ascii="Century Gothic" w:hAnsi="Century Gothic"/>
          <w:sz w:val="22"/>
          <w:szCs w:val="22"/>
        </w:rPr>
        <w:t xml:space="preserve">Externship in oncologia </w:t>
      </w:r>
      <w:r w:rsidR="00456145">
        <w:rPr>
          <w:rFonts w:ascii="Century Gothic" w:hAnsi="Century Gothic"/>
          <w:sz w:val="22"/>
          <w:szCs w:val="22"/>
        </w:rPr>
        <w:t>del College Europeo di</w:t>
      </w:r>
      <w:r w:rsidR="00456145" w:rsidRPr="00456145">
        <w:rPr>
          <w:rFonts w:ascii="Century Gothic" w:hAnsi="Century Gothic"/>
          <w:sz w:val="22"/>
          <w:szCs w:val="22"/>
        </w:rPr>
        <w:t xml:space="preserve"> </w:t>
      </w:r>
      <w:r w:rsidR="00456145">
        <w:rPr>
          <w:rFonts w:ascii="Century Gothic" w:hAnsi="Century Gothic"/>
          <w:sz w:val="22"/>
          <w:szCs w:val="22"/>
        </w:rPr>
        <w:t>Medicina Interna</w:t>
      </w:r>
      <w:r w:rsidR="00456145" w:rsidRPr="00456145">
        <w:rPr>
          <w:rFonts w:ascii="Century Gothic" w:hAnsi="Century Gothic"/>
          <w:sz w:val="22"/>
          <w:szCs w:val="22"/>
        </w:rPr>
        <w:t xml:space="preserve"> (Program Director: Prof. Federico Fracassi)</w:t>
      </w:r>
    </w:p>
    <w:p w14:paraId="2115D287" w14:textId="79DE5B6F" w:rsidR="00456145" w:rsidRPr="003D0050" w:rsidRDefault="003D0050" w:rsidP="00456145">
      <w:pPr>
        <w:pStyle w:val="Paragrafoelenco"/>
        <w:numPr>
          <w:ilvl w:val="0"/>
          <w:numId w:val="18"/>
        </w:numPr>
        <w:spacing w:line="360" w:lineRule="auto"/>
        <w:jc w:val="both"/>
        <w:rPr>
          <w:rFonts w:ascii="Century Gothic" w:hAnsi="Century Gothic"/>
          <w:i/>
          <w:sz w:val="22"/>
          <w:szCs w:val="22"/>
        </w:rPr>
      </w:pPr>
      <w:r>
        <w:rPr>
          <w:rFonts w:ascii="Century Gothic" w:hAnsi="Century Gothic"/>
          <w:sz w:val="22"/>
          <w:szCs w:val="22"/>
        </w:rPr>
        <w:t>Dal 2/10/2017 al 2/11/2017 s</w:t>
      </w:r>
      <w:r w:rsidRPr="00456145">
        <w:rPr>
          <w:rFonts w:ascii="Century Gothic" w:hAnsi="Century Gothic"/>
          <w:sz w:val="22"/>
          <w:szCs w:val="22"/>
        </w:rPr>
        <w:t xml:space="preserve">upervisione </w:t>
      </w:r>
      <w:r>
        <w:rPr>
          <w:rFonts w:ascii="Century Gothic" w:hAnsi="Century Gothic"/>
          <w:sz w:val="22"/>
          <w:szCs w:val="22"/>
        </w:rPr>
        <w:t>di Giovanni Romito durante l’</w:t>
      </w:r>
      <w:r w:rsidRPr="00456145">
        <w:rPr>
          <w:rFonts w:ascii="Century Gothic" w:hAnsi="Century Gothic"/>
          <w:sz w:val="22"/>
          <w:szCs w:val="22"/>
        </w:rPr>
        <w:t xml:space="preserve">Externship in oncologia </w:t>
      </w:r>
      <w:r>
        <w:rPr>
          <w:rFonts w:ascii="Century Gothic" w:hAnsi="Century Gothic"/>
          <w:sz w:val="22"/>
          <w:szCs w:val="22"/>
        </w:rPr>
        <w:t>del College Europeo di</w:t>
      </w:r>
      <w:r w:rsidRPr="00456145">
        <w:rPr>
          <w:rFonts w:ascii="Century Gothic" w:hAnsi="Century Gothic"/>
          <w:sz w:val="22"/>
          <w:szCs w:val="22"/>
        </w:rPr>
        <w:t xml:space="preserve"> </w:t>
      </w:r>
      <w:r>
        <w:rPr>
          <w:rFonts w:ascii="Century Gothic" w:hAnsi="Century Gothic"/>
          <w:sz w:val="22"/>
          <w:szCs w:val="22"/>
        </w:rPr>
        <w:t>Medicina Interna- Cardiologia</w:t>
      </w:r>
      <w:r w:rsidRPr="00456145">
        <w:rPr>
          <w:rFonts w:ascii="Century Gothic" w:hAnsi="Century Gothic"/>
          <w:sz w:val="22"/>
          <w:szCs w:val="22"/>
        </w:rPr>
        <w:t xml:space="preserve"> (Program Director: Prof. </w:t>
      </w:r>
      <w:r>
        <w:rPr>
          <w:rFonts w:ascii="Century Gothic" w:hAnsi="Century Gothic"/>
          <w:sz w:val="22"/>
          <w:szCs w:val="22"/>
        </w:rPr>
        <w:t>Tony Glaus</w:t>
      </w:r>
      <w:r w:rsidRPr="00456145">
        <w:rPr>
          <w:rFonts w:ascii="Century Gothic" w:hAnsi="Century Gothic"/>
          <w:sz w:val="22"/>
          <w:szCs w:val="22"/>
        </w:rPr>
        <w:t>)</w:t>
      </w:r>
    </w:p>
    <w:p w14:paraId="0723C82E" w14:textId="3AFD1947" w:rsidR="00456145" w:rsidRPr="007D4FED" w:rsidRDefault="00456145" w:rsidP="00383A6C">
      <w:pPr>
        <w:pStyle w:val="Paragrafoelenco"/>
        <w:numPr>
          <w:ilvl w:val="0"/>
          <w:numId w:val="13"/>
        </w:numPr>
        <w:spacing w:line="360" w:lineRule="auto"/>
        <w:jc w:val="both"/>
        <w:rPr>
          <w:rFonts w:ascii="Century Gothic" w:hAnsi="Century Gothic"/>
          <w:sz w:val="22"/>
          <w:szCs w:val="22"/>
        </w:rPr>
      </w:pPr>
      <w:r>
        <w:rPr>
          <w:rFonts w:ascii="Century Gothic" w:hAnsi="Century Gothic"/>
          <w:sz w:val="22"/>
          <w:szCs w:val="22"/>
        </w:rPr>
        <w:t>Da gennaio 2019 è Program Director di una Residency in Oncologia Medica (resident: Carmit Chalfon)</w:t>
      </w:r>
    </w:p>
    <w:p w14:paraId="3053C2F4" w14:textId="77777777" w:rsidR="00383A6C" w:rsidRDefault="00383A6C" w:rsidP="006519BA">
      <w:pPr>
        <w:spacing w:line="360" w:lineRule="auto"/>
        <w:ind w:left="360"/>
        <w:jc w:val="both"/>
        <w:rPr>
          <w:rFonts w:ascii="Century Gothic" w:hAnsi="Century Gothic"/>
          <w:sz w:val="22"/>
          <w:szCs w:val="22"/>
        </w:rPr>
      </w:pPr>
    </w:p>
    <w:p w14:paraId="6B82FE13" w14:textId="5084A7BA" w:rsidR="001321E0" w:rsidRPr="00D93AA6" w:rsidRDefault="00D93AA6" w:rsidP="006519BA">
      <w:pPr>
        <w:spacing w:line="360" w:lineRule="auto"/>
        <w:ind w:left="360"/>
        <w:jc w:val="both"/>
        <w:rPr>
          <w:rFonts w:ascii="Century Gothic" w:hAnsi="Century Gothic"/>
          <w:i/>
          <w:sz w:val="22"/>
          <w:szCs w:val="22"/>
        </w:rPr>
      </w:pPr>
      <w:r w:rsidRPr="00D93AA6">
        <w:rPr>
          <w:rFonts w:ascii="Century Gothic" w:hAnsi="Century Gothic"/>
          <w:i/>
          <w:sz w:val="22"/>
          <w:szCs w:val="22"/>
        </w:rPr>
        <w:t>R</w:t>
      </w:r>
      <w:r w:rsidR="001321E0" w:rsidRPr="00D93AA6">
        <w:rPr>
          <w:rFonts w:ascii="Century Gothic" w:hAnsi="Century Gothic"/>
          <w:i/>
          <w:sz w:val="22"/>
          <w:szCs w:val="22"/>
        </w:rPr>
        <w:t>elatore delle seguenti tesi:</w:t>
      </w:r>
    </w:p>
    <w:p w14:paraId="564B8E5C" w14:textId="2214D3AD" w:rsidR="00BC43F3" w:rsidRDefault="00BC43F3" w:rsidP="00702F76">
      <w:pPr>
        <w:pStyle w:val="Paragrafoelenco"/>
        <w:numPr>
          <w:ilvl w:val="0"/>
          <w:numId w:val="15"/>
        </w:numPr>
        <w:spacing w:line="360" w:lineRule="auto"/>
        <w:jc w:val="both"/>
        <w:rPr>
          <w:rFonts w:ascii="Century Gothic" w:hAnsi="Century Gothic"/>
          <w:sz w:val="22"/>
          <w:szCs w:val="22"/>
        </w:rPr>
      </w:pPr>
      <w:r w:rsidRPr="00D77859">
        <w:rPr>
          <w:rFonts w:ascii="Century Gothic" w:hAnsi="Century Gothic"/>
          <w:sz w:val="22"/>
          <w:szCs w:val="22"/>
        </w:rPr>
        <w:t>Tesi del Master di II livello di Oncologia Veterinaria di Marina Ratto dal</w:t>
      </w:r>
      <w:r w:rsidRPr="00702F76">
        <w:rPr>
          <w:rFonts w:ascii="Century Gothic" w:hAnsi="Century Gothic"/>
          <w:sz w:val="22"/>
          <w:szCs w:val="22"/>
        </w:rPr>
        <w:t xml:space="preserve"> titolo: Un caso di mesotelioma pericardico e pleurico in </w:t>
      </w:r>
      <w:r w:rsidR="00702F76" w:rsidRPr="00702F76">
        <w:rPr>
          <w:rFonts w:ascii="Century Gothic" w:hAnsi="Century Gothic"/>
          <w:sz w:val="22"/>
          <w:szCs w:val="22"/>
        </w:rPr>
        <w:t>un cane. Approccio multimodale d</w:t>
      </w:r>
      <w:r w:rsidRPr="00702F76">
        <w:rPr>
          <w:rFonts w:ascii="Century Gothic" w:hAnsi="Century Gothic"/>
          <w:sz w:val="22"/>
          <w:szCs w:val="22"/>
        </w:rPr>
        <w:t>alla diagnosi alla terapia. Facoltà di Medicina Veterinaria, Università degli Studi di Pisa (</w:t>
      </w:r>
      <w:r w:rsidR="002A7895">
        <w:rPr>
          <w:rFonts w:ascii="Century Gothic" w:hAnsi="Century Gothic"/>
          <w:sz w:val="22"/>
          <w:szCs w:val="22"/>
        </w:rPr>
        <w:t>24-06-</w:t>
      </w:r>
      <w:r w:rsidRPr="00702F76">
        <w:rPr>
          <w:rFonts w:ascii="Century Gothic" w:hAnsi="Century Gothic"/>
          <w:sz w:val="22"/>
          <w:szCs w:val="22"/>
        </w:rPr>
        <w:t>2010).</w:t>
      </w:r>
    </w:p>
    <w:p w14:paraId="0C237ABE" w14:textId="77777777" w:rsidR="00D93AA6" w:rsidRDefault="00D93AA6" w:rsidP="00D93AA6">
      <w:pPr>
        <w:spacing w:line="360" w:lineRule="auto"/>
        <w:jc w:val="both"/>
        <w:rPr>
          <w:rFonts w:ascii="Century Gothic" w:hAnsi="Century Gothic"/>
          <w:sz w:val="22"/>
          <w:szCs w:val="22"/>
        </w:rPr>
      </w:pPr>
    </w:p>
    <w:p w14:paraId="3991D487" w14:textId="0A4E5D09" w:rsidR="00D93AA6" w:rsidRPr="00D93AA6" w:rsidRDefault="00D93AA6" w:rsidP="00D93AA6">
      <w:pPr>
        <w:spacing w:line="360" w:lineRule="auto"/>
        <w:ind w:left="360"/>
        <w:jc w:val="both"/>
        <w:rPr>
          <w:rFonts w:ascii="Century Gothic" w:hAnsi="Century Gothic"/>
          <w:i/>
          <w:sz w:val="22"/>
          <w:szCs w:val="22"/>
        </w:rPr>
      </w:pPr>
      <w:r w:rsidRPr="00D93AA6">
        <w:rPr>
          <w:rFonts w:ascii="Century Gothic" w:hAnsi="Century Gothic"/>
          <w:i/>
          <w:sz w:val="22"/>
          <w:szCs w:val="22"/>
        </w:rPr>
        <w:t>Correlatore delle seguenti tesi:</w:t>
      </w:r>
    </w:p>
    <w:p w14:paraId="00DBA203" w14:textId="5C8B677F" w:rsidR="00702F76" w:rsidRPr="00702F76" w:rsidRDefault="00BC43F3" w:rsidP="00702F76">
      <w:pPr>
        <w:pStyle w:val="Paragrafoelenco"/>
        <w:numPr>
          <w:ilvl w:val="0"/>
          <w:numId w:val="15"/>
        </w:numPr>
        <w:spacing w:line="360" w:lineRule="auto"/>
        <w:jc w:val="both"/>
        <w:rPr>
          <w:rFonts w:ascii="Century Gothic" w:hAnsi="Century Gothic"/>
          <w:sz w:val="22"/>
          <w:szCs w:val="22"/>
        </w:rPr>
      </w:pPr>
      <w:r w:rsidRPr="00702F76">
        <w:rPr>
          <w:rFonts w:ascii="Century Gothic" w:hAnsi="Century Gothic"/>
          <w:sz w:val="22"/>
          <w:szCs w:val="22"/>
        </w:rPr>
        <w:t xml:space="preserve">Tesi di laurea di Tiago Bordeira Gaspar dal titolo: </w:t>
      </w:r>
      <w:r w:rsidR="00702F76" w:rsidRPr="00702F76">
        <w:rPr>
          <w:rFonts w:ascii="Century Gothic" w:hAnsi="Century Gothic"/>
          <w:sz w:val="22"/>
          <w:szCs w:val="22"/>
        </w:rPr>
        <w:t>Low-Dose Metronomic Chemotherapy – Insight into the Modern Cancer Field: Chemotherapeutic Approach of Hemangiosarcoma in Dogs (a Preliminary Retrospective Study). Universidade de Trás-os-Montes e Alto Douro, Portogallo (23-07-2015).</w:t>
      </w:r>
    </w:p>
    <w:p w14:paraId="3509FFF5" w14:textId="35E15C0C" w:rsidR="00BC43F3" w:rsidRDefault="00BC43F3" w:rsidP="00BC43F3">
      <w:pPr>
        <w:spacing w:line="360" w:lineRule="auto"/>
        <w:ind w:left="360"/>
        <w:jc w:val="both"/>
        <w:rPr>
          <w:rFonts w:ascii="Century Gothic" w:hAnsi="Century Gothic"/>
          <w:sz w:val="22"/>
          <w:szCs w:val="22"/>
        </w:rPr>
      </w:pPr>
    </w:p>
    <w:p w14:paraId="6AFFB4DC" w14:textId="38E51918" w:rsidR="00E675A2" w:rsidRPr="002D4457" w:rsidRDefault="00503415" w:rsidP="004C1651">
      <w:pPr>
        <w:pStyle w:val="Paragrafoelenco"/>
        <w:numPr>
          <w:ilvl w:val="0"/>
          <w:numId w:val="15"/>
        </w:numPr>
        <w:spacing w:line="360" w:lineRule="auto"/>
        <w:jc w:val="both"/>
        <w:rPr>
          <w:rFonts w:ascii="Century Gothic" w:hAnsi="Century Gothic"/>
          <w:sz w:val="22"/>
          <w:szCs w:val="22"/>
        </w:rPr>
      </w:pPr>
      <w:r w:rsidRPr="00702F76">
        <w:rPr>
          <w:rFonts w:ascii="Century Gothic" w:hAnsi="Century Gothic"/>
          <w:sz w:val="22"/>
          <w:szCs w:val="22"/>
        </w:rPr>
        <w:t>T</w:t>
      </w:r>
      <w:r w:rsidR="001321E0" w:rsidRPr="00702F76">
        <w:rPr>
          <w:rFonts w:ascii="Century Gothic" w:hAnsi="Century Gothic"/>
          <w:sz w:val="22"/>
          <w:szCs w:val="22"/>
        </w:rPr>
        <w:t>esi di laurea di Rosario Maria De Letteriis dal titolo: Studio preliminare sulla variazione dell’attività totale dell’enzima lattato deidrogenasi e dei suoi isoenzimi in corso di neoplasie emolinfoproliferative nel cane. Corso di laurea specialistica a ciclo unico in Medicina Veterinaria, Scuola di Agraria e Medicina Veterinaria, Università di Bologna</w:t>
      </w:r>
      <w:r w:rsidRPr="00702F76">
        <w:rPr>
          <w:rFonts w:ascii="Century Gothic" w:hAnsi="Century Gothic"/>
          <w:sz w:val="22"/>
          <w:szCs w:val="22"/>
        </w:rPr>
        <w:t xml:space="preserve"> (24-10-2018)</w:t>
      </w:r>
      <w:r w:rsidR="00BC43F3" w:rsidRPr="00702F76">
        <w:rPr>
          <w:rFonts w:ascii="Century Gothic" w:hAnsi="Century Gothic"/>
          <w:sz w:val="22"/>
          <w:szCs w:val="22"/>
        </w:rPr>
        <w:t>.</w:t>
      </w:r>
    </w:p>
    <w:p w14:paraId="48007B32" w14:textId="77777777" w:rsidR="002D4457" w:rsidRDefault="002D4457" w:rsidP="00554AFB">
      <w:pPr>
        <w:widowControl w:val="0"/>
        <w:autoSpaceDE w:val="0"/>
        <w:autoSpaceDN w:val="0"/>
        <w:adjustRightInd w:val="0"/>
        <w:spacing w:line="360" w:lineRule="auto"/>
        <w:jc w:val="both"/>
        <w:rPr>
          <w:rFonts w:ascii="Century Gothic" w:hAnsi="Century Gothic"/>
          <w:sz w:val="22"/>
          <w:szCs w:val="22"/>
        </w:rPr>
      </w:pPr>
    </w:p>
    <w:p w14:paraId="5802E793" w14:textId="4911412F" w:rsidR="00BE7653" w:rsidRPr="001321E0" w:rsidRDefault="00F775AA" w:rsidP="00BE7653">
      <w:pPr>
        <w:spacing w:line="360" w:lineRule="auto"/>
        <w:ind w:left="360"/>
        <w:jc w:val="both"/>
        <w:rPr>
          <w:rFonts w:ascii="Century Gothic" w:hAnsi="Century Gothic"/>
          <w:b/>
          <w:bCs/>
          <w:smallCaps/>
          <w:sz w:val="22"/>
          <w:szCs w:val="22"/>
        </w:rPr>
      </w:pPr>
      <w:r>
        <w:rPr>
          <w:rFonts w:ascii="Century Gothic" w:hAnsi="Century Gothic"/>
          <w:b/>
          <w:bCs/>
          <w:smallCaps/>
          <w:sz w:val="22"/>
          <w:szCs w:val="22"/>
        </w:rPr>
        <w:t>4</w:t>
      </w:r>
      <w:r w:rsidR="00DA1E5B">
        <w:rPr>
          <w:rFonts w:ascii="Century Gothic" w:hAnsi="Century Gothic"/>
          <w:b/>
          <w:bCs/>
          <w:smallCaps/>
          <w:sz w:val="22"/>
          <w:szCs w:val="22"/>
        </w:rPr>
        <w:t>.</w:t>
      </w:r>
      <w:r w:rsidR="00DA1E5B">
        <w:rPr>
          <w:rFonts w:ascii="Century Gothic" w:hAnsi="Century Gothic"/>
          <w:b/>
          <w:bCs/>
          <w:smallCaps/>
          <w:sz w:val="22"/>
          <w:szCs w:val="22"/>
        </w:rPr>
        <w:tab/>
      </w:r>
      <w:r w:rsidR="00BE7653" w:rsidRPr="001321E0">
        <w:rPr>
          <w:rFonts w:ascii="Century Gothic" w:hAnsi="Century Gothic"/>
          <w:b/>
          <w:bCs/>
          <w:smallCaps/>
          <w:sz w:val="22"/>
          <w:szCs w:val="22"/>
        </w:rPr>
        <w:t xml:space="preserve">Attività </w:t>
      </w:r>
      <w:r w:rsidR="00BE7653">
        <w:rPr>
          <w:rFonts w:ascii="Century Gothic" w:hAnsi="Century Gothic"/>
          <w:b/>
          <w:bCs/>
          <w:smallCaps/>
          <w:sz w:val="22"/>
          <w:szCs w:val="22"/>
        </w:rPr>
        <w:t>Di Ricerca</w:t>
      </w:r>
      <w:r w:rsidR="00297AAC">
        <w:rPr>
          <w:rFonts w:ascii="Century Gothic" w:hAnsi="Century Gothic"/>
          <w:b/>
          <w:bCs/>
          <w:smallCaps/>
          <w:sz w:val="22"/>
          <w:szCs w:val="22"/>
        </w:rPr>
        <w:t xml:space="preserve"> e Pubblicazioni scientifiche</w:t>
      </w:r>
    </w:p>
    <w:p w14:paraId="58E54717" w14:textId="1E65531D" w:rsidR="00A8701D" w:rsidRDefault="00A8701D" w:rsidP="00554AFB">
      <w:pPr>
        <w:spacing w:line="360" w:lineRule="auto"/>
        <w:jc w:val="both"/>
        <w:rPr>
          <w:rFonts w:ascii="Century Gothic" w:hAnsi="Century Gothic"/>
          <w:b/>
          <w:sz w:val="22"/>
          <w:szCs w:val="22"/>
        </w:rPr>
      </w:pPr>
      <w:r>
        <w:rPr>
          <w:rFonts w:ascii="Century Gothic" w:hAnsi="Century Gothic"/>
          <w:b/>
          <w:sz w:val="22"/>
          <w:szCs w:val="22"/>
        </w:rPr>
        <w:tab/>
        <w:t>Sintesi dell’attività di ricerca</w:t>
      </w:r>
    </w:p>
    <w:p w14:paraId="075C685C" w14:textId="30323B41" w:rsidR="00A8701D" w:rsidRPr="00A8701D" w:rsidRDefault="00A8701D" w:rsidP="002D4457">
      <w:pPr>
        <w:spacing w:line="360" w:lineRule="auto"/>
        <w:ind w:firstLine="360"/>
        <w:jc w:val="both"/>
        <w:rPr>
          <w:rFonts w:ascii="Century Gothic" w:hAnsi="Century Gothic"/>
          <w:sz w:val="22"/>
          <w:szCs w:val="22"/>
        </w:rPr>
      </w:pPr>
      <w:r w:rsidRPr="00A8701D">
        <w:rPr>
          <w:rFonts w:ascii="Century Gothic" w:hAnsi="Century Gothic"/>
          <w:sz w:val="22"/>
          <w:szCs w:val="22"/>
        </w:rPr>
        <w:t>Nel corso della propria attività, ha pubblicato:</w:t>
      </w:r>
    </w:p>
    <w:p w14:paraId="7F1C53BB" w14:textId="2E64C1E3" w:rsidR="00A8701D" w:rsidRPr="00A8701D" w:rsidRDefault="00A8701D" w:rsidP="002D4457">
      <w:pPr>
        <w:pStyle w:val="Paragrafoelenco"/>
        <w:widowControl w:val="0"/>
        <w:numPr>
          <w:ilvl w:val="0"/>
          <w:numId w:val="31"/>
        </w:numPr>
        <w:spacing w:line="360" w:lineRule="auto"/>
        <w:jc w:val="both"/>
        <w:rPr>
          <w:rFonts w:ascii="Century Gothic" w:hAnsi="Century Gothic"/>
          <w:sz w:val="22"/>
          <w:szCs w:val="22"/>
        </w:rPr>
      </w:pPr>
      <w:r w:rsidRPr="00A8701D">
        <w:rPr>
          <w:rFonts w:ascii="Century Gothic" w:hAnsi="Century Gothic"/>
          <w:sz w:val="22"/>
          <w:szCs w:val="22"/>
        </w:rPr>
        <w:t xml:space="preserve"> memorie a stampa di cui:</w:t>
      </w:r>
    </w:p>
    <w:p w14:paraId="06264C52" w14:textId="4F887CCB" w:rsidR="00A8701D" w:rsidRDefault="00D8572E" w:rsidP="006A6DEE">
      <w:pPr>
        <w:pStyle w:val="Paragrafoelenco"/>
        <w:widowControl w:val="0"/>
        <w:numPr>
          <w:ilvl w:val="0"/>
          <w:numId w:val="32"/>
        </w:numPr>
        <w:spacing w:line="360" w:lineRule="auto"/>
        <w:ind w:left="1134"/>
        <w:jc w:val="both"/>
        <w:rPr>
          <w:rFonts w:ascii="Century Gothic" w:hAnsi="Century Gothic"/>
          <w:sz w:val="22"/>
          <w:szCs w:val="22"/>
        </w:rPr>
      </w:pPr>
      <w:r>
        <w:rPr>
          <w:rFonts w:ascii="Century Gothic" w:hAnsi="Century Gothic"/>
          <w:sz w:val="22"/>
          <w:szCs w:val="22"/>
        </w:rPr>
        <w:t>92</w:t>
      </w:r>
      <w:r w:rsidR="00A8701D" w:rsidRPr="00A8701D">
        <w:rPr>
          <w:rFonts w:ascii="Century Gothic" w:hAnsi="Century Gothic"/>
          <w:sz w:val="22"/>
          <w:szCs w:val="22"/>
        </w:rPr>
        <w:t xml:space="preserve"> pubblicazioni in extenso indicizzate sui database della letteratura peer-reviewed Scopus e Web of Science, comprese quelle pubblicate online ma non ancora presenti nei</w:t>
      </w:r>
      <w:r w:rsidR="006A6DEE">
        <w:rPr>
          <w:rFonts w:ascii="Century Gothic" w:hAnsi="Century Gothic"/>
          <w:sz w:val="22"/>
          <w:szCs w:val="22"/>
        </w:rPr>
        <w:t xml:space="preserve"> sopracitati database</w:t>
      </w:r>
    </w:p>
    <w:p w14:paraId="229304F6" w14:textId="0AE5FEBD" w:rsidR="00121757" w:rsidRPr="00A8701D" w:rsidRDefault="00121757" w:rsidP="006A6DEE">
      <w:pPr>
        <w:pStyle w:val="Paragrafoelenco"/>
        <w:widowControl w:val="0"/>
        <w:numPr>
          <w:ilvl w:val="0"/>
          <w:numId w:val="32"/>
        </w:numPr>
        <w:spacing w:line="360" w:lineRule="auto"/>
        <w:ind w:left="1134"/>
        <w:jc w:val="both"/>
        <w:rPr>
          <w:rFonts w:ascii="Century Gothic" w:hAnsi="Century Gothic"/>
          <w:sz w:val="22"/>
          <w:szCs w:val="22"/>
        </w:rPr>
      </w:pPr>
      <w:r>
        <w:rPr>
          <w:rFonts w:ascii="Century Gothic" w:hAnsi="Century Gothic"/>
          <w:sz w:val="22"/>
          <w:szCs w:val="22"/>
        </w:rPr>
        <w:t xml:space="preserve">7 pubblicazioni </w:t>
      </w:r>
      <w:r w:rsidRPr="00A8701D">
        <w:rPr>
          <w:rFonts w:ascii="Century Gothic" w:hAnsi="Century Gothic"/>
          <w:sz w:val="22"/>
          <w:szCs w:val="22"/>
        </w:rPr>
        <w:t xml:space="preserve">in extenso </w:t>
      </w:r>
      <w:r>
        <w:rPr>
          <w:rFonts w:ascii="Century Gothic" w:hAnsi="Century Gothic"/>
          <w:sz w:val="22"/>
          <w:szCs w:val="22"/>
        </w:rPr>
        <w:t>peer-reviewed su riviste nazionali</w:t>
      </w:r>
    </w:p>
    <w:p w14:paraId="064A8B68" w14:textId="24993F72" w:rsidR="00A8701D" w:rsidRPr="00A8701D" w:rsidRDefault="003D2279" w:rsidP="006A6DEE">
      <w:pPr>
        <w:pStyle w:val="Paragrafoelenco"/>
        <w:widowControl w:val="0"/>
        <w:numPr>
          <w:ilvl w:val="0"/>
          <w:numId w:val="32"/>
        </w:numPr>
        <w:spacing w:line="360" w:lineRule="auto"/>
        <w:ind w:left="1134"/>
        <w:jc w:val="both"/>
        <w:rPr>
          <w:rFonts w:ascii="Century Gothic" w:hAnsi="Century Gothic"/>
          <w:sz w:val="22"/>
          <w:szCs w:val="22"/>
        </w:rPr>
      </w:pPr>
      <w:r>
        <w:rPr>
          <w:rFonts w:ascii="Century Gothic" w:hAnsi="Century Gothic"/>
          <w:sz w:val="22"/>
          <w:szCs w:val="22"/>
        </w:rPr>
        <w:t>105</w:t>
      </w:r>
      <w:r w:rsidR="00A8701D" w:rsidRPr="00A8701D">
        <w:rPr>
          <w:rFonts w:ascii="Century Gothic" w:hAnsi="Century Gothic"/>
          <w:sz w:val="22"/>
          <w:szCs w:val="22"/>
        </w:rPr>
        <w:t xml:space="preserve"> capitoli di libri di cui </w:t>
      </w:r>
      <w:r w:rsidR="00A8701D">
        <w:rPr>
          <w:rFonts w:ascii="Century Gothic" w:hAnsi="Century Gothic"/>
          <w:sz w:val="22"/>
          <w:szCs w:val="22"/>
        </w:rPr>
        <w:t>1</w:t>
      </w:r>
      <w:r w:rsidR="00A8701D" w:rsidRPr="00A8701D">
        <w:rPr>
          <w:rFonts w:ascii="Century Gothic" w:hAnsi="Century Gothic"/>
          <w:sz w:val="22"/>
          <w:szCs w:val="22"/>
        </w:rPr>
        <w:t xml:space="preserve"> a diffusione internazionale (“in press”)</w:t>
      </w:r>
    </w:p>
    <w:p w14:paraId="74D2CF4C" w14:textId="346A46AB" w:rsidR="00A8701D" w:rsidRPr="00A8701D" w:rsidRDefault="00121757" w:rsidP="006A6DEE">
      <w:pPr>
        <w:pStyle w:val="Paragrafoelenco"/>
        <w:widowControl w:val="0"/>
        <w:numPr>
          <w:ilvl w:val="0"/>
          <w:numId w:val="32"/>
        </w:numPr>
        <w:spacing w:line="360" w:lineRule="auto"/>
        <w:ind w:left="1134"/>
        <w:jc w:val="both"/>
        <w:rPr>
          <w:rFonts w:ascii="Century Gothic" w:hAnsi="Century Gothic"/>
          <w:sz w:val="22"/>
          <w:szCs w:val="22"/>
        </w:rPr>
      </w:pPr>
      <w:r>
        <w:rPr>
          <w:rFonts w:ascii="Century Gothic" w:hAnsi="Century Gothic"/>
          <w:sz w:val="22"/>
          <w:szCs w:val="22"/>
        </w:rPr>
        <w:t>1</w:t>
      </w:r>
      <w:r w:rsidR="00A8701D" w:rsidRPr="00A8701D">
        <w:rPr>
          <w:rFonts w:ascii="Century Gothic" w:hAnsi="Century Gothic"/>
          <w:sz w:val="22"/>
          <w:szCs w:val="22"/>
        </w:rPr>
        <w:t xml:space="preserve"> pubblica</w:t>
      </w:r>
      <w:r>
        <w:rPr>
          <w:rFonts w:ascii="Century Gothic" w:hAnsi="Century Gothic"/>
          <w:sz w:val="22"/>
          <w:szCs w:val="22"/>
        </w:rPr>
        <w:t>zione</w:t>
      </w:r>
      <w:r w:rsidR="00A8701D" w:rsidRPr="00A8701D">
        <w:rPr>
          <w:rFonts w:ascii="Century Gothic" w:hAnsi="Century Gothic"/>
          <w:sz w:val="22"/>
          <w:szCs w:val="22"/>
        </w:rPr>
        <w:t xml:space="preserve"> in extenso su riviste </w:t>
      </w:r>
      <w:r>
        <w:rPr>
          <w:rFonts w:ascii="Century Gothic" w:hAnsi="Century Gothic"/>
          <w:sz w:val="22"/>
          <w:szCs w:val="22"/>
        </w:rPr>
        <w:t>inter</w:t>
      </w:r>
      <w:r w:rsidR="00A8701D" w:rsidRPr="00A8701D">
        <w:rPr>
          <w:rFonts w:ascii="Century Gothic" w:hAnsi="Century Gothic"/>
          <w:sz w:val="22"/>
          <w:szCs w:val="22"/>
        </w:rPr>
        <w:t xml:space="preserve">nazionali non peer-reviewed </w:t>
      </w:r>
    </w:p>
    <w:p w14:paraId="5667917E" w14:textId="686F5BF1" w:rsidR="00A8701D" w:rsidRPr="00A8701D" w:rsidRDefault="001606BC" w:rsidP="006A6DEE">
      <w:pPr>
        <w:pStyle w:val="Paragrafoelenco"/>
        <w:widowControl w:val="0"/>
        <w:numPr>
          <w:ilvl w:val="0"/>
          <w:numId w:val="32"/>
        </w:numPr>
        <w:spacing w:line="360" w:lineRule="auto"/>
        <w:ind w:left="1134"/>
        <w:jc w:val="both"/>
        <w:rPr>
          <w:rFonts w:ascii="Century Gothic" w:hAnsi="Century Gothic"/>
          <w:sz w:val="22"/>
          <w:szCs w:val="22"/>
        </w:rPr>
      </w:pPr>
      <w:r>
        <w:rPr>
          <w:rFonts w:ascii="Century Gothic" w:hAnsi="Century Gothic"/>
          <w:sz w:val="22"/>
          <w:szCs w:val="22"/>
        </w:rPr>
        <w:t>73</w:t>
      </w:r>
      <w:r w:rsidR="00A8701D" w:rsidRPr="00A8701D">
        <w:rPr>
          <w:rFonts w:ascii="Century Gothic" w:hAnsi="Century Gothic"/>
          <w:sz w:val="22"/>
          <w:szCs w:val="22"/>
        </w:rPr>
        <w:t xml:space="preserve"> pubblicazioni su a</w:t>
      </w:r>
      <w:r w:rsidR="006A6DEE">
        <w:rPr>
          <w:rFonts w:ascii="Century Gothic" w:hAnsi="Century Gothic"/>
          <w:sz w:val="22"/>
          <w:szCs w:val="22"/>
        </w:rPr>
        <w:t>tti di congressi internazionali</w:t>
      </w:r>
    </w:p>
    <w:p w14:paraId="431383A6" w14:textId="7A4C99E9" w:rsidR="00474908" w:rsidRPr="00D475B0" w:rsidRDefault="00DB24FB" w:rsidP="006A6DEE">
      <w:pPr>
        <w:pStyle w:val="Paragrafoelenco"/>
        <w:widowControl w:val="0"/>
        <w:numPr>
          <w:ilvl w:val="0"/>
          <w:numId w:val="32"/>
        </w:numPr>
        <w:spacing w:line="360" w:lineRule="auto"/>
        <w:ind w:left="1134"/>
        <w:jc w:val="both"/>
        <w:rPr>
          <w:rFonts w:ascii="Century Gothic" w:hAnsi="Century Gothic"/>
          <w:sz w:val="22"/>
          <w:szCs w:val="22"/>
        </w:rPr>
      </w:pPr>
      <w:r>
        <w:rPr>
          <w:rFonts w:ascii="Century Gothic" w:hAnsi="Century Gothic"/>
          <w:sz w:val="22"/>
          <w:szCs w:val="22"/>
        </w:rPr>
        <w:t>16</w:t>
      </w:r>
      <w:r w:rsidR="00A8701D" w:rsidRPr="00A8701D">
        <w:rPr>
          <w:rFonts w:ascii="Century Gothic" w:hAnsi="Century Gothic"/>
          <w:sz w:val="22"/>
          <w:szCs w:val="22"/>
        </w:rPr>
        <w:t xml:space="preserve"> pubblicazioni su atti di congressi</w:t>
      </w:r>
      <w:r w:rsidR="006A6DEE">
        <w:rPr>
          <w:rFonts w:ascii="Century Gothic" w:hAnsi="Century Gothic"/>
          <w:sz w:val="22"/>
          <w:szCs w:val="22"/>
        </w:rPr>
        <w:t xml:space="preserve"> nazionali</w:t>
      </w:r>
    </w:p>
    <w:p w14:paraId="174B6F45" w14:textId="4702ED48" w:rsidR="00A8701D" w:rsidRDefault="00A8701D" w:rsidP="006A6DEE">
      <w:pPr>
        <w:widowControl w:val="0"/>
        <w:spacing w:line="360" w:lineRule="auto"/>
        <w:ind w:left="284"/>
        <w:jc w:val="both"/>
        <w:rPr>
          <w:rFonts w:ascii="Century Gothic" w:hAnsi="Century Gothic"/>
          <w:sz w:val="22"/>
          <w:szCs w:val="22"/>
        </w:rPr>
      </w:pPr>
      <w:r w:rsidRPr="00474908">
        <w:rPr>
          <w:rFonts w:ascii="Century Gothic" w:hAnsi="Century Gothic"/>
          <w:sz w:val="22"/>
          <w:szCs w:val="22"/>
        </w:rPr>
        <w:t xml:space="preserve">Gli articoli sopracitati, alla data del </w:t>
      </w:r>
      <w:r w:rsidR="00C23500">
        <w:rPr>
          <w:rFonts w:ascii="Century Gothic" w:hAnsi="Century Gothic"/>
          <w:sz w:val="22"/>
          <w:szCs w:val="22"/>
        </w:rPr>
        <w:t>24</w:t>
      </w:r>
      <w:r w:rsidRPr="00474908">
        <w:rPr>
          <w:rFonts w:ascii="Century Gothic" w:hAnsi="Century Gothic"/>
          <w:sz w:val="22"/>
          <w:szCs w:val="22"/>
        </w:rPr>
        <w:t xml:space="preserve"> Giugno 2019, hanno ricevuto complessivamente </w:t>
      </w:r>
      <w:r w:rsidR="009D25F6">
        <w:rPr>
          <w:rFonts w:ascii="Century Gothic" w:hAnsi="Century Gothic"/>
          <w:sz w:val="22"/>
          <w:szCs w:val="22"/>
        </w:rPr>
        <w:t>1</w:t>
      </w:r>
      <w:r w:rsidR="00C23500">
        <w:rPr>
          <w:rFonts w:ascii="Century Gothic" w:hAnsi="Century Gothic"/>
          <w:sz w:val="22"/>
          <w:szCs w:val="22"/>
        </w:rPr>
        <w:t>305</w:t>
      </w:r>
      <w:r w:rsidR="009D25F6">
        <w:rPr>
          <w:rFonts w:ascii="Century Gothic" w:hAnsi="Century Gothic"/>
          <w:sz w:val="22"/>
          <w:szCs w:val="22"/>
        </w:rPr>
        <w:t xml:space="preserve"> </w:t>
      </w:r>
      <w:r w:rsidRPr="00474908">
        <w:rPr>
          <w:rFonts w:ascii="Century Gothic" w:hAnsi="Century Gothic"/>
          <w:sz w:val="22"/>
          <w:szCs w:val="22"/>
        </w:rPr>
        <w:t>citazioni mentre l’</w:t>
      </w:r>
      <w:r w:rsidR="00014483">
        <w:rPr>
          <w:rFonts w:ascii="Century Gothic" w:hAnsi="Century Gothic"/>
          <w:sz w:val="22"/>
          <w:szCs w:val="22"/>
        </w:rPr>
        <w:t>H-</w:t>
      </w:r>
      <w:r w:rsidR="00474908">
        <w:rPr>
          <w:rFonts w:ascii="Century Gothic" w:hAnsi="Century Gothic"/>
          <w:sz w:val="22"/>
          <w:szCs w:val="22"/>
        </w:rPr>
        <w:t>index complessivo è pari a 21</w:t>
      </w:r>
      <w:r w:rsidRPr="00474908">
        <w:rPr>
          <w:rFonts w:ascii="Century Gothic" w:hAnsi="Century Gothic"/>
          <w:sz w:val="22"/>
          <w:szCs w:val="22"/>
        </w:rPr>
        <w:t xml:space="preserve">. </w:t>
      </w:r>
    </w:p>
    <w:p w14:paraId="67B974E8" w14:textId="77777777" w:rsidR="00D475B0" w:rsidRDefault="00D475B0" w:rsidP="006A6DEE">
      <w:pPr>
        <w:widowControl w:val="0"/>
        <w:spacing w:line="360" w:lineRule="auto"/>
        <w:ind w:left="284"/>
        <w:jc w:val="both"/>
        <w:rPr>
          <w:rFonts w:ascii="Century Gothic" w:hAnsi="Century Gothic"/>
          <w:sz w:val="22"/>
          <w:szCs w:val="22"/>
        </w:rPr>
      </w:pPr>
    </w:p>
    <w:p w14:paraId="50C6CC76" w14:textId="54D80E2E" w:rsidR="00D475B0" w:rsidRPr="00474908" w:rsidRDefault="00D475B0" w:rsidP="006A6DEE">
      <w:pPr>
        <w:widowControl w:val="0"/>
        <w:spacing w:line="360" w:lineRule="auto"/>
        <w:ind w:left="284"/>
        <w:jc w:val="both"/>
        <w:rPr>
          <w:rFonts w:ascii="Century Gothic" w:hAnsi="Century Gothic"/>
          <w:sz w:val="22"/>
          <w:szCs w:val="22"/>
        </w:rPr>
      </w:pPr>
      <w:r>
        <w:rPr>
          <w:rFonts w:ascii="Century Gothic" w:hAnsi="Century Gothic"/>
          <w:sz w:val="22"/>
          <w:szCs w:val="22"/>
        </w:rPr>
        <w:t xml:space="preserve">È stata </w:t>
      </w:r>
      <w:r w:rsidRPr="00452ED2">
        <w:rPr>
          <w:rFonts w:ascii="Century Gothic" w:hAnsi="Century Gothic"/>
          <w:b/>
          <w:sz w:val="22"/>
          <w:szCs w:val="22"/>
        </w:rPr>
        <w:t>Invited Speaker</w:t>
      </w:r>
      <w:r>
        <w:rPr>
          <w:rFonts w:ascii="Century Gothic" w:hAnsi="Century Gothic"/>
          <w:sz w:val="22"/>
          <w:szCs w:val="22"/>
        </w:rPr>
        <w:t xml:space="preserve"> a:</w:t>
      </w:r>
    </w:p>
    <w:p w14:paraId="67DF0A4C" w14:textId="7FA4EE06" w:rsidR="00D475B0" w:rsidRPr="00D475B0" w:rsidRDefault="00D475B0" w:rsidP="00D475B0">
      <w:pPr>
        <w:pStyle w:val="Paragrafoelenco"/>
        <w:widowControl w:val="0"/>
        <w:numPr>
          <w:ilvl w:val="0"/>
          <w:numId w:val="32"/>
        </w:numPr>
        <w:spacing w:line="360" w:lineRule="auto"/>
        <w:ind w:left="1134"/>
        <w:jc w:val="both"/>
        <w:rPr>
          <w:rFonts w:ascii="Century Gothic" w:hAnsi="Century Gothic"/>
          <w:sz w:val="22"/>
          <w:szCs w:val="22"/>
        </w:rPr>
      </w:pPr>
      <w:r w:rsidRPr="00D475B0">
        <w:rPr>
          <w:rFonts w:ascii="Century Gothic" w:hAnsi="Century Gothic"/>
          <w:sz w:val="22"/>
          <w:szCs w:val="22"/>
        </w:rPr>
        <w:t>20 Congressi Internazionali</w:t>
      </w:r>
    </w:p>
    <w:p w14:paraId="729AFAA5" w14:textId="754C4AEC" w:rsidR="00D475B0" w:rsidRPr="00D475B0" w:rsidRDefault="00D475B0" w:rsidP="00D475B0">
      <w:pPr>
        <w:pStyle w:val="Paragrafoelenco"/>
        <w:widowControl w:val="0"/>
        <w:numPr>
          <w:ilvl w:val="0"/>
          <w:numId w:val="32"/>
        </w:numPr>
        <w:spacing w:line="360" w:lineRule="auto"/>
        <w:ind w:left="1134"/>
        <w:jc w:val="both"/>
        <w:rPr>
          <w:rFonts w:ascii="Century Gothic" w:hAnsi="Century Gothic"/>
          <w:sz w:val="22"/>
          <w:szCs w:val="22"/>
        </w:rPr>
      </w:pPr>
      <w:r w:rsidRPr="00D475B0">
        <w:rPr>
          <w:rFonts w:ascii="Century Gothic" w:hAnsi="Century Gothic"/>
          <w:sz w:val="22"/>
          <w:szCs w:val="22"/>
        </w:rPr>
        <w:t>5 Congressi Nazionali</w:t>
      </w:r>
    </w:p>
    <w:p w14:paraId="088CE471" w14:textId="77777777" w:rsidR="00A8701D" w:rsidRDefault="00A8701D" w:rsidP="006A6DEE">
      <w:pPr>
        <w:spacing w:line="360" w:lineRule="auto"/>
        <w:ind w:left="360"/>
        <w:jc w:val="both"/>
        <w:rPr>
          <w:rFonts w:ascii="Century Gothic" w:hAnsi="Century Gothic"/>
          <w:b/>
          <w:sz w:val="22"/>
          <w:szCs w:val="22"/>
        </w:rPr>
      </w:pPr>
    </w:p>
    <w:p w14:paraId="7FBCCDC7" w14:textId="77777777" w:rsidR="0075742A" w:rsidRDefault="0075742A" w:rsidP="00441F24">
      <w:pPr>
        <w:spacing w:line="360" w:lineRule="auto"/>
        <w:ind w:left="360"/>
        <w:jc w:val="both"/>
        <w:rPr>
          <w:rFonts w:ascii="Century Gothic" w:hAnsi="Century Gothic"/>
          <w:b/>
          <w:sz w:val="22"/>
          <w:szCs w:val="22"/>
        </w:rPr>
      </w:pPr>
    </w:p>
    <w:p w14:paraId="48C9FA9C" w14:textId="079FFDC1" w:rsidR="00EC2104" w:rsidRDefault="00EC2104" w:rsidP="00441F24">
      <w:pPr>
        <w:spacing w:line="360" w:lineRule="auto"/>
        <w:ind w:left="360"/>
        <w:jc w:val="both"/>
        <w:rPr>
          <w:rFonts w:ascii="Century Gothic" w:hAnsi="Century Gothic"/>
          <w:b/>
          <w:sz w:val="22"/>
          <w:szCs w:val="22"/>
        </w:rPr>
      </w:pPr>
      <w:r>
        <w:rPr>
          <w:rFonts w:ascii="Century Gothic" w:hAnsi="Century Gothic"/>
          <w:b/>
          <w:sz w:val="22"/>
          <w:szCs w:val="22"/>
        </w:rPr>
        <w:t>4B</w:t>
      </w:r>
      <w:r>
        <w:rPr>
          <w:rFonts w:ascii="Century Gothic" w:hAnsi="Century Gothic"/>
          <w:b/>
          <w:sz w:val="22"/>
          <w:szCs w:val="22"/>
        </w:rPr>
        <w:tab/>
        <w:t>Principali collaborazioni scientifiche</w:t>
      </w:r>
    </w:p>
    <w:p w14:paraId="60FC8D78" w14:textId="502E4C0B" w:rsidR="00B77691" w:rsidRPr="003A2A75" w:rsidRDefault="00B77691" w:rsidP="00441F24">
      <w:pPr>
        <w:spacing w:line="360" w:lineRule="auto"/>
        <w:ind w:left="360"/>
        <w:jc w:val="both"/>
        <w:rPr>
          <w:rFonts w:ascii="Century Gothic" w:hAnsi="Century Gothic"/>
          <w:b/>
          <w:i/>
          <w:sz w:val="22"/>
          <w:szCs w:val="22"/>
        </w:rPr>
      </w:pPr>
      <w:r w:rsidRPr="003A2A75">
        <w:rPr>
          <w:rFonts w:ascii="Century Gothic" w:hAnsi="Century Gothic"/>
          <w:b/>
          <w:i/>
          <w:sz w:val="22"/>
          <w:szCs w:val="22"/>
        </w:rPr>
        <w:t>Con funzioni di responsabilità scientifica e coordinamento internazionale:</w:t>
      </w:r>
    </w:p>
    <w:p w14:paraId="01F431E0" w14:textId="77777777" w:rsidR="003A2A75" w:rsidRDefault="00B77691" w:rsidP="003A2A75">
      <w:pPr>
        <w:pStyle w:val="Paragrafoelenco"/>
        <w:widowControl w:val="0"/>
        <w:numPr>
          <w:ilvl w:val="0"/>
          <w:numId w:val="36"/>
        </w:numPr>
        <w:autoSpaceDE w:val="0"/>
        <w:autoSpaceDN w:val="0"/>
        <w:adjustRightInd w:val="0"/>
        <w:spacing w:line="360" w:lineRule="auto"/>
        <w:jc w:val="both"/>
        <w:rPr>
          <w:rFonts w:ascii="Century Gothic" w:hAnsi="Century Gothic"/>
          <w:sz w:val="22"/>
          <w:szCs w:val="22"/>
        </w:rPr>
      </w:pPr>
      <w:r w:rsidRPr="00B77691">
        <w:rPr>
          <w:rFonts w:ascii="Century Gothic" w:hAnsi="Century Gothic"/>
          <w:sz w:val="22"/>
          <w:szCs w:val="22"/>
        </w:rPr>
        <w:t xml:space="preserve">Vincitrice di un grant (30,000 CHF) supportato da </w:t>
      </w:r>
      <w:r w:rsidRPr="00B77691">
        <w:rPr>
          <w:rFonts w:ascii="Century Gothic" w:hAnsi="Century Gothic"/>
          <w:i/>
          <w:sz w:val="22"/>
          <w:szCs w:val="22"/>
        </w:rPr>
        <w:t>Margaret and Francis Fleitmann- Stiftung, Lucerna, Svizzera,</w:t>
      </w:r>
      <w:r w:rsidRPr="00B77691">
        <w:rPr>
          <w:rFonts w:ascii="Century Gothic" w:hAnsi="Century Gothic"/>
          <w:sz w:val="22"/>
          <w:szCs w:val="22"/>
        </w:rPr>
        <w:t xml:space="preserve"> per condurre un trial clinico sul trattamento multimodale del carcinoma squamoso orale del gatto.</w:t>
      </w:r>
      <w:r w:rsidR="003A2A75">
        <w:rPr>
          <w:rFonts w:ascii="Century Gothic" w:hAnsi="Century Gothic"/>
          <w:sz w:val="22"/>
          <w:szCs w:val="22"/>
        </w:rPr>
        <w:t xml:space="preserve"> </w:t>
      </w:r>
      <w:r w:rsidRPr="003A2A75">
        <w:rPr>
          <w:rFonts w:ascii="Century Gothic" w:hAnsi="Century Gothic"/>
          <w:sz w:val="22"/>
          <w:szCs w:val="22"/>
        </w:rPr>
        <w:t xml:space="preserve">I risultati sono stati pubblicati: </w:t>
      </w:r>
      <w:r w:rsidRPr="003A2A75">
        <w:rPr>
          <w:rFonts w:ascii="Century Gothic" w:hAnsi="Century Gothic"/>
          <w:b/>
          <w:sz w:val="22"/>
          <w:szCs w:val="22"/>
        </w:rPr>
        <w:t>Marconato L</w:t>
      </w:r>
      <w:r w:rsidRPr="003A2A75">
        <w:rPr>
          <w:rFonts w:ascii="Century Gothic" w:hAnsi="Century Gothic"/>
          <w:sz w:val="22"/>
          <w:szCs w:val="22"/>
        </w:rPr>
        <w:t>, Buchholz J, Keller M, Bettini G, Valenti P, Kaser-Hotz B. Multimodal therapeutic approach and interdisciplinary challenge for the treatment of unresectable head and neck squamous cell carcinoma in six cats: a pilot study. Vet Comp Oncol. 2013 Jun;11(2):101-12. doi: 10.1111/j.1476-5829.2011.00304.x.</w:t>
      </w:r>
    </w:p>
    <w:p w14:paraId="2BF1F298" w14:textId="102A14DA" w:rsidR="00B77691" w:rsidRPr="003A2A75" w:rsidRDefault="00B77691" w:rsidP="003A2A75">
      <w:pPr>
        <w:pStyle w:val="Paragrafoelenco"/>
        <w:widowControl w:val="0"/>
        <w:numPr>
          <w:ilvl w:val="0"/>
          <w:numId w:val="36"/>
        </w:numPr>
        <w:autoSpaceDE w:val="0"/>
        <w:autoSpaceDN w:val="0"/>
        <w:adjustRightInd w:val="0"/>
        <w:spacing w:line="360" w:lineRule="auto"/>
        <w:jc w:val="both"/>
        <w:rPr>
          <w:rFonts w:ascii="Century Gothic" w:hAnsi="Century Gothic"/>
          <w:sz w:val="22"/>
          <w:szCs w:val="22"/>
        </w:rPr>
      </w:pPr>
      <w:r w:rsidRPr="003A2A75">
        <w:rPr>
          <w:rFonts w:ascii="Century Gothic" w:hAnsi="Century Gothic"/>
          <w:i/>
          <w:sz w:val="22"/>
          <w:szCs w:val="22"/>
        </w:rPr>
        <w:t>Coordinamento e direzione di un</w:t>
      </w:r>
      <w:r w:rsidRPr="003A2A75">
        <w:rPr>
          <w:rFonts w:ascii="Century Gothic" w:hAnsi="Century Gothic"/>
          <w:sz w:val="22"/>
          <w:szCs w:val="22"/>
        </w:rPr>
        <w:t xml:space="preserve"> </w:t>
      </w:r>
      <w:r w:rsidRPr="003A2A75">
        <w:rPr>
          <w:rFonts w:ascii="Century Gothic" w:hAnsi="Century Gothic"/>
          <w:i/>
          <w:sz w:val="22"/>
          <w:szCs w:val="22"/>
        </w:rPr>
        <w:t>Trial clinico randomizzato in doppio cieco finanziato da Urodelia (Francia) sulla chemio-immunoterapia per il trattamento del linfoma diffuso a grandi cellule (DLBCL) del cane.</w:t>
      </w:r>
    </w:p>
    <w:p w14:paraId="7BF4734D" w14:textId="77777777" w:rsidR="00B77691" w:rsidRPr="00B77691" w:rsidRDefault="00B77691" w:rsidP="003A2A75">
      <w:pPr>
        <w:pStyle w:val="Paragrafoelenco"/>
        <w:widowControl w:val="0"/>
        <w:autoSpaceDE w:val="0"/>
        <w:autoSpaceDN w:val="0"/>
        <w:adjustRightInd w:val="0"/>
        <w:spacing w:line="360" w:lineRule="auto"/>
        <w:jc w:val="both"/>
        <w:rPr>
          <w:rFonts w:ascii="Century Gothic" w:hAnsi="Century Gothic"/>
          <w:sz w:val="22"/>
          <w:szCs w:val="22"/>
        </w:rPr>
      </w:pPr>
      <w:r w:rsidRPr="00B77691">
        <w:rPr>
          <w:rFonts w:ascii="Century Gothic" w:hAnsi="Century Gothic"/>
          <w:sz w:val="22"/>
          <w:szCs w:val="22"/>
        </w:rPr>
        <w:t>Dal 2011 al 2015.</w:t>
      </w:r>
    </w:p>
    <w:p w14:paraId="6BF8591D" w14:textId="77777777" w:rsidR="00B77691" w:rsidRPr="00B77691" w:rsidRDefault="00B77691" w:rsidP="003A2A75">
      <w:pPr>
        <w:pStyle w:val="Paragrafoelenco"/>
        <w:widowControl w:val="0"/>
        <w:autoSpaceDE w:val="0"/>
        <w:autoSpaceDN w:val="0"/>
        <w:adjustRightInd w:val="0"/>
        <w:spacing w:line="360" w:lineRule="auto"/>
        <w:ind w:left="709"/>
        <w:jc w:val="both"/>
        <w:rPr>
          <w:rFonts w:ascii="Century Gothic" w:hAnsi="Century Gothic"/>
          <w:sz w:val="22"/>
          <w:szCs w:val="22"/>
        </w:rPr>
      </w:pPr>
      <w:r w:rsidRPr="00B77691">
        <w:rPr>
          <w:rFonts w:ascii="Century Gothic" w:hAnsi="Century Gothic"/>
          <w:sz w:val="22"/>
          <w:szCs w:val="22"/>
        </w:rPr>
        <w:t xml:space="preserve">La dott.ssa Laura Marconato è stata responsabile del disegno sperimentale, arruolamento dei cani, trattamento e follow-up. I risultati sono stati pubblicati: 1. </w:t>
      </w:r>
      <w:r w:rsidRPr="00B77691">
        <w:rPr>
          <w:rFonts w:ascii="Century Gothic" w:hAnsi="Century Gothic"/>
          <w:b/>
          <w:sz w:val="22"/>
          <w:szCs w:val="22"/>
        </w:rPr>
        <w:t>Marconato L</w:t>
      </w:r>
      <w:r w:rsidRPr="00B77691">
        <w:rPr>
          <w:rFonts w:ascii="Century Gothic" w:hAnsi="Century Gothic"/>
          <w:sz w:val="22"/>
          <w:szCs w:val="22"/>
        </w:rPr>
        <w:t xml:space="preserve">, Frayssinet P, Rouquet N, Comazzi S, Leone VF, Laganga P, Rossi F, Vignoli M, Pezzoli L, Aresu L. Randomized, placebo-controlled, double-blinded chemoimmunotherapy clinical trial in a pet dog model of diffuse large B-cell lymphoma. Clin Cancer Res. 2014 Feb 1;20(3):668-77; 2. </w:t>
      </w:r>
      <w:r w:rsidRPr="00B77691">
        <w:rPr>
          <w:rFonts w:ascii="Century Gothic" w:hAnsi="Century Gothic"/>
          <w:b/>
          <w:sz w:val="22"/>
          <w:szCs w:val="22"/>
        </w:rPr>
        <w:t>Marconato L</w:t>
      </w:r>
      <w:r w:rsidRPr="00B77691">
        <w:rPr>
          <w:rFonts w:ascii="Century Gothic" w:hAnsi="Century Gothic"/>
          <w:sz w:val="22"/>
          <w:szCs w:val="22"/>
        </w:rPr>
        <w:t xml:space="preserve">, Stefanello D, Sabattini S, Comazzi S, Riondato F, Laganga P, Frayssinet P, Pizzoni S, Rouquet N, Aresu L. Enhanced therapeutic effect of APAVAC immunotherapy in combination with dose-intense chemotherapy in dogs with advanced indolent B-cell lymphoma. Vaccine. 2015 Sep 22;33(39):5080-6); 3. </w:t>
      </w:r>
      <w:r w:rsidRPr="00B77691">
        <w:rPr>
          <w:rFonts w:ascii="Century Gothic" w:hAnsi="Century Gothic"/>
          <w:b/>
          <w:sz w:val="22"/>
          <w:szCs w:val="22"/>
        </w:rPr>
        <w:t>Marconato L</w:t>
      </w:r>
      <w:r w:rsidRPr="00B77691">
        <w:rPr>
          <w:rFonts w:ascii="Century Gothic" w:hAnsi="Century Gothic"/>
          <w:sz w:val="22"/>
          <w:szCs w:val="22"/>
        </w:rPr>
        <w:t xml:space="preserve">, Martini V, Stefanello D, Moretti P, Ferrari R, Comazzi S, Laganga P, Riondato F, Aresu L. Peripheral blood lymphocyte/monocyte ratio as a useful prognostic factor in dogs with diffuse large B-cell lymphoma receiving chemoimmunotherapy. Vet J. 2015 Nov;206(2):226-30; 4. </w:t>
      </w:r>
      <w:r w:rsidRPr="00B77691">
        <w:rPr>
          <w:rFonts w:ascii="Century Gothic" w:hAnsi="Century Gothic"/>
          <w:b/>
          <w:sz w:val="22"/>
          <w:szCs w:val="22"/>
        </w:rPr>
        <w:t>Marconato L</w:t>
      </w:r>
      <w:r w:rsidRPr="00B77691">
        <w:rPr>
          <w:rFonts w:ascii="Century Gothic" w:hAnsi="Century Gothic"/>
          <w:sz w:val="22"/>
          <w:szCs w:val="22"/>
        </w:rPr>
        <w:t xml:space="preserve">, Comazzi S, Aresu L, Riondato F, Stefanello D, Ferrari R, Martini V. Prognostic significance of peripheral blood and bone marrow infiltration in newly-diagnosed canine nodal marginal zone lymphoma. Vet J. 2019 Apr;246:78-84; 5. </w:t>
      </w:r>
      <w:r w:rsidRPr="00B77691">
        <w:rPr>
          <w:rFonts w:ascii="Century Gothic" w:hAnsi="Century Gothic"/>
          <w:b/>
          <w:sz w:val="22"/>
          <w:szCs w:val="22"/>
        </w:rPr>
        <w:t>Marconato L</w:t>
      </w:r>
      <w:r w:rsidRPr="00B77691">
        <w:rPr>
          <w:rFonts w:ascii="Century Gothic" w:hAnsi="Century Gothic"/>
          <w:sz w:val="22"/>
          <w:szCs w:val="22"/>
        </w:rPr>
        <w:t xml:space="preserve">, Aresu L, Stefanello D, Comazzi S, Martini V, Ferrari R, Riondato F, Rouquet N, Frayssinet P, Sabattini S. Opportunities and challenges of active immunotherapy in dogs with B-cell lymphoma: a 5-year experience in two veterinary oncology centers. J Immunother Cancer. 2019 Jun 7;7(1):146; 6. Martini V, Aresu L, Riondato F, </w:t>
      </w:r>
      <w:r w:rsidRPr="00B77691">
        <w:rPr>
          <w:rFonts w:ascii="Century Gothic" w:hAnsi="Century Gothic"/>
          <w:b/>
          <w:sz w:val="22"/>
          <w:szCs w:val="22"/>
        </w:rPr>
        <w:t>Marconato L</w:t>
      </w:r>
      <w:r w:rsidRPr="00B77691">
        <w:rPr>
          <w:rFonts w:ascii="Century Gothic" w:hAnsi="Century Gothic"/>
          <w:sz w:val="22"/>
          <w:szCs w:val="22"/>
        </w:rPr>
        <w:t>, Cozzi M, Stefanello D, Comazzi S.</w:t>
      </w:r>
      <w:r w:rsidRPr="00B77691">
        <w:rPr>
          <w:rFonts w:ascii="Times New Roman" w:hAnsi="Times New Roman" w:cs="Times New Roman"/>
          <w:sz w:val="14"/>
          <w:szCs w:val="14"/>
        </w:rPr>
        <w:t xml:space="preserve"> </w:t>
      </w:r>
      <w:r w:rsidRPr="00B77691">
        <w:rPr>
          <w:rFonts w:ascii="Century Gothic" w:hAnsi="Century Gothic"/>
          <w:sz w:val="22"/>
          <w:szCs w:val="22"/>
        </w:rPr>
        <w:t>Prognostic role of non-neoplastic lymphocytes in lymph node aspirates from dogs with diffuse large B-cell lymphoma treated with chemo-immunoterapy. Res Vet Sci. In press.</w:t>
      </w:r>
    </w:p>
    <w:p w14:paraId="7C05B3F8" w14:textId="77777777" w:rsidR="003A2A75" w:rsidRDefault="00B77691" w:rsidP="003A2A75">
      <w:pPr>
        <w:pStyle w:val="Paragrafoelenco"/>
        <w:widowControl w:val="0"/>
        <w:autoSpaceDE w:val="0"/>
        <w:autoSpaceDN w:val="0"/>
        <w:adjustRightInd w:val="0"/>
        <w:spacing w:line="360" w:lineRule="auto"/>
        <w:jc w:val="both"/>
        <w:rPr>
          <w:rFonts w:ascii="Century Gothic" w:hAnsi="Century Gothic"/>
          <w:sz w:val="22"/>
          <w:szCs w:val="22"/>
        </w:rPr>
      </w:pPr>
      <w:r w:rsidRPr="00B77691">
        <w:rPr>
          <w:rFonts w:ascii="Century Gothic" w:hAnsi="Century Gothic"/>
          <w:sz w:val="22"/>
          <w:szCs w:val="22"/>
        </w:rPr>
        <w:t xml:space="preserve">La collaborazione con Urodelia è tutt’ora in corso. </w:t>
      </w:r>
    </w:p>
    <w:p w14:paraId="1FF90F8D" w14:textId="10ACA841" w:rsidR="003A2A75" w:rsidRPr="003A2A75" w:rsidRDefault="003A2A75" w:rsidP="003A2A75">
      <w:pPr>
        <w:pStyle w:val="Paragrafoelenco"/>
        <w:widowControl w:val="0"/>
        <w:autoSpaceDE w:val="0"/>
        <w:autoSpaceDN w:val="0"/>
        <w:adjustRightInd w:val="0"/>
        <w:spacing w:line="360" w:lineRule="auto"/>
        <w:ind w:hanging="294"/>
        <w:jc w:val="both"/>
        <w:rPr>
          <w:rFonts w:ascii="Century Gothic" w:hAnsi="Century Gothic"/>
          <w:sz w:val="22"/>
          <w:szCs w:val="22"/>
        </w:rPr>
      </w:pPr>
      <w:r w:rsidRPr="003A2A75">
        <w:rPr>
          <w:rFonts w:ascii="Century Gothic" w:hAnsi="Century Gothic"/>
          <w:b/>
          <w:sz w:val="22"/>
          <w:szCs w:val="22"/>
        </w:rPr>
        <w:t>3)</w:t>
      </w:r>
      <w:r>
        <w:rPr>
          <w:rFonts w:ascii="Century Gothic" w:hAnsi="Century Gothic"/>
          <w:sz w:val="22"/>
          <w:szCs w:val="22"/>
        </w:rPr>
        <w:t xml:space="preserve"> </w:t>
      </w:r>
      <w:r w:rsidRPr="003A2A75">
        <w:rPr>
          <w:rFonts w:ascii="Century Gothic" w:hAnsi="Century Gothic"/>
          <w:i/>
          <w:sz w:val="22"/>
          <w:szCs w:val="22"/>
        </w:rPr>
        <w:t>Organizzazione, Co-direzione e coordinamento dell’European Canine Lymphoma Network</w:t>
      </w:r>
    </w:p>
    <w:p w14:paraId="30D64A52" w14:textId="77777777" w:rsidR="003A2A75" w:rsidRDefault="003A2A75" w:rsidP="003A2A75">
      <w:pPr>
        <w:widowControl w:val="0"/>
        <w:autoSpaceDE w:val="0"/>
        <w:autoSpaceDN w:val="0"/>
        <w:adjustRightInd w:val="0"/>
        <w:spacing w:line="360" w:lineRule="auto"/>
        <w:ind w:left="360" w:firstLine="348"/>
        <w:jc w:val="both"/>
        <w:rPr>
          <w:rFonts w:ascii="Century Gothic" w:hAnsi="Century Gothic"/>
          <w:sz w:val="22"/>
          <w:szCs w:val="22"/>
        </w:rPr>
      </w:pPr>
      <w:r>
        <w:rPr>
          <w:rFonts w:ascii="Century Gothic" w:hAnsi="Century Gothic"/>
          <w:sz w:val="22"/>
          <w:szCs w:val="22"/>
        </w:rPr>
        <w:t>Dal 2014 (in corso).</w:t>
      </w:r>
    </w:p>
    <w:p w14:paraId="27EE0B2D" w14:textId="77777777" w:rsidR="003A2A75" w:rsidRDefault="003A2A75" w:rsidP="003A2A75">
      <w:pPr>
        <w:widowControl w:val="0"/>
        <w:autoSpaceDE w:val="0"/>
        <w:autoSpaceDN w:val="0"/>
        <w:adjustRightInd w:val="0"/>
        <w:spacing w:line="360" w:lineRule="auto"/>
        <w:ind w:left="708"/>
        <w:jc w:val="both"/>
        <w:rPr>
          <w:rFonts w:ascii="Century Gothic" w:hAnsi="Century Gothic"/>
          <w:sz w:val="22"/>
          <w:szCs w:val="22"/>
        </w:rPr>
      </w:pPr>
      <w:r>
        <w:rPr>
          <w:rFonts w:ascii="Century Gothic" w:hAnsi="Century Gothic"/>
          <w:sz w:val="22"/>
          <w:szCs w:val="22"/>
        </w:rPr>
        <w:t>P</w:t>
      </w:r>
      <w:r w:rsidRPr="006C31C9">
        <w:rPr>
          <w:rFonts w:ascii="Century Gothic" w:hAnsi="Century Gothic"/>
          <w:sz w:val="22"/>
          <w:szCs w:val="22"/>
        </w:rPr>
        <w:t>rogetto finalizzato ad armonizzare i criteri diagnostici e</w:t>
      </w:r>
      <w:r>
        <w:rPr>
          <w:rFonts w:ascii="Century Gothic" w:hAnsi="Century Gothic"/>
          <w:sz w:val="22"/>
          <w:szCs w:val="22"/>
        </w:rPr>
        <w:t xml:space="preserve"> </w:t>
      </w:r>
      <w:r w:rsidRPr="006C31C9">
        <w:rPr>
          <w:rFonts w:ascii="Century Gothic" w:hAnsi="Century Gothic"/>
          <w:sz w:val="22"/>
          <w:szCs w:val="22"/>
        </w:rPr>
        <w:t>gli approcci terapeutici al linfoma canino e creare comuni infrastrutture di ricerca. Al network sono</w:t>
      </w:r>
      <w:r>
        <w:rPr>
          <w:rFonts w:ascii="Century Gothic" w:hAnsi="Century Gothic"/>
          <w:sz w:val="22"/>
          <w:szCs w:val="22"/>
        </w:rPr>
        <w:t xml:space="preserve"> al mom</w:t>
      </w:r>
      <w:r w:rsidRPr="006C31C9">
        <w:rPr>
          <w:rFonts w:ascii="Century Gothic" w:hAnsi="Century Gothic"/>
          <w:sz w:val="22"/>
          <w:szCs w:val="22"/>
        </w:rPr>
        <w:t xml:space="preserve">ento associati 120 ricercatori </w:t>
      </w:r>
      <w:r>
        <w:rPr>
          <w:rFonts w:ascii="Century Gothic" w:hAnsi="Century Gothic"/>
          <w:sz w:val="22"/>
          <w:szCs w:val="22"/>
        </w:rPr>
        <w:t xml:space="preserve">provenienti </w:t>
      </w:r>
      <w:r w:rsidRPr="006C31C9">
        <w:rPr>
          <w:rFonts w:ascii="Century Gothic" w:hAnsi="Century Gothic"/>
          <w:sz w:val="22"/>
          <w:szCs w:val="22"/>
        </w:rPr>
        <w:t xml:space="preserve">da 25 diverse istituzioni europee. </w:t>
      </w:r>
      <w:r>
        <w:rPr>
          <w:rFonts w:ascii="Century Gothic" w:hAnsi="Century Gothic"/>
          <w:sz w:val="22"/>
          <w:szCs w:val="22"/>
        </w:rPr>
        <w:t>Il candidato è r</w:t>
      </w:r>
      <w:r w:rsidRPr="006C31C9">
        <w:rPr>
          <w:rFonts w:ascii="Century Gothic" w:hAnsi="Century Gothic"/>
          <w:sz w:val="22"/>
          <w:szCs w:val="22"/>
        </w:rPr>
        <w:t>esponsabile del Working</w:t>
      </w:r>
      <w:r>
        <w:rPr>
          <w:rFonts w:ascii="Century Gothic" w:hAnsi="Century Gothic"/>
          <w:sz w:val="22"/>
          <w:szCs w:val="22"/>
        </w:rPr>
        <w:t xml:space="preserve"> Group "WG2 - Therapy" dal 2014 (carica in corso). Ogni due anni la dott.ssa Laura Marconato</w:t>
      </w:r>
      <w:r w:rsidRPr="00554477">
        <w:rPr>
          <w:rFonts w:ascii="Century Gothic" w:hAnsi="Century Gothic"/>
          <w:sz w:val="22"/>
          <w:szCs w:val="22"/>
        </w:rPr>
        <w:t xml:space="preserve"> </w:t>
      </w:r>
      <w:r>
        <w:rPr>
          <w:rFonts w:ascii="Century Gothic" w:hAnsi="Century Gothic"/>
          <w:sz w:val="22"/>
          <w:szCs w:val="22"/>
        </w:rPr>
        <w:t xml:space="preserve">collabora all’organizzazione di un Workshop che si tiene durante il congresso ICML (International Conference on Malignant Lymphoma), ormai giunto alla IV edizione, che vede partecipare non solo medici veterinari, ma anche oncologi in campo umano ai fini della ricerca traslazionale. L’attività del Network è documentata da diverse pubblicazioni: 1. </w:t>
      </w:r>
      <w:r w:rsidRPr="00AB2151">
        <w:rPr>
          <w:rFonts w:ascii="Century Gothic" w:hAnsi="Century Gothic"/>
          <w:b/>
          <w:sz w:val="22"/>
          <w:szCs w:val="22"/>
        </w:rPr>
        <w:t>Marconato L</w:t>
      </w:r>
      <w:r w:rsidRPr="00AB2151">
        <w:rPr>
          <w:rFonts w:ascii="Century Gothic" w:hAnsi="Century Gothic"/>
          <w:sz w:val="22"/>
          <w:szCs w:val="22"/>
        </w:rPr>
        <w:t xml:space="preserve">, Polton GA, Sabattini S, Dacasto M, Garden OA, Grant I, Hendrickx T, Henriques J, Lubas G, Morello E, Stefanello D, Comazzi S; European Canine Lymphoma Network. Conformity and controversies in the diagnosis, staging and follow-up evaluation of canine nodal lymphoma: a systematic review of the last 15 years of published literature. Vet Comp Oncol. 2017 Sep;15(3):1029-1040; 2. Comazzi S, </w:t>
      </w:r>
      <w:r w:rsidRPr="00AB2151">
        <w:rPr>
          <w:rFonts w:ascii="Century Gothic" w:hAnsi="Century Gothic"/>
          <w:b/>
          <w:sz w:val="22"/>
          <w:szCs w:val="22"/>
        </w:rPr>
        <w:t>Marconato L</w:t>
      </w:r>
      <w:r w:rsidRPr="00AB2151">
        <w:rPr>
          <w:rFonts w:ascii="Century Gothic" w:hAnsi="Century Gothic"/>
          <w:sz w:val="22"/>
          <w:szCs w:val="22"/>
        </w:rPr>
        <w:t xml:space="preserve">, Argyle DJ, Aresu L, Stirn M, Grant IA, Guscetti F, Hendrickx T, Ibisch C, Lawrence JA, Polton GA, Teske E; European Canine Lymphoma Network. The European canine lymphoma network: a joining initiative to generate consensus guidelines for the diagnosis and therapy in canine lymphoma and research partnership. Vet Comp Oncol. 2015 Dec;13(4):494-7. 3. Comazzi S, Guscetti F, </w:t>
      </w:r>
      <w:r w:rsidRPr="00AB2151">
        <w:rPr>
          <w:rFonts w:ascii="Century Gothic" w:hAnsi="Century Gothic"/>
          <w:b/>
          <w:sz w:val="22"/>
          <w:szCs w:val="22"/>
        </w:rPr>
        <w:t>Marconato L</w:t>
      </w:r>
      <w:r w:rsidRPr="00AB2151">
        <w:rPr>
          <w:rFonts w:ascii="Century Gothic" w:hAnsi="Century Gothic"/>
          <w:sz w:val="22"/>
          <w:szCs w:val="22"/>
        </w:rPr>
        <w:t xml:space="preserve">. First meeting of the European canine lymphoma group. Workshop: state of the art and comparative aspects in canine lymphoma. CH-Lugano, 22 June 2013. Hematol Oncol. 2014 Jun;32(2):68-71. </w:t>
      </w:r>
    </w:p>
    <w:p w14:paraId="396EA4B2" w14:textId="77777777" w:rsidR="003A2A75" w:rsidRDefault="003A2A75" w:rsidP="003A2A75">
      <w:pPr>
        <w:pStyle w:val="Paragrafoelenco"/>
        <w:widowControl w:val="0"/>
        <w:autoSpaceDE w:val="0"/>
        <w:autoSpaceDN w:val="0"/>
        <w:adjustRightInd w:val="0"/>
        <w:spacing w:line="360" w:lineRule="auto"/>
        <w:jc w:val="both"/>
        <w:rPr>
          <w:rFonts w:ascii="Century Gothic" w:hAnsi="Century Gothic"/>
          <w:sz w:val="22"/>
          <w:szCs w:val="22"/>
        </w:rPr>
      </w:pPr>
    </w:p>
    <w:p w14:paraId="4ABF8036" w14:textId="286907CE" w:rsidR="003A2A75" w:rsidRPr="003A2A75" w:rsidRDefault="003A2A75" w:rsidP="003A2A75">
      <w:pPr>
        <w:spacing w:line="360" w:lineRule="auto"/>
        <w:ind w:left="360"/>
        <w:jc w:val="both"/>
        <w:rPr>
          <w:rFonts w:ascii="Century Gothic" w:hAnsi="Century Gothic"/>
          <w:b/>
          <w:i/>
          <w:sz w:val="22"/>
          <w:szCs w:val="22"/>
        </w:rPr>
      </w:pPr>
      <w:r w:rsidRPr="003A2A75">
        <w:rPr>
          <w:rFonts w:ascii="Century Gothic" w:hAnsi="Century Gothic"/>
          <w:b/>
          <w:i/>
          <w:sz w:val="22"/>
          <w:szCs w:val="22"/>
        </w:rPr>
        <w:t>Con partecipazione internazionale:</w:t>
      </w:r>
    </w:p>
    <w:p w14:paraId="13D8732B" w14:textId="25AC456C" w:rsidR="003A2A75" w:rsidRPr="002031DF" w:rsidRDefault="003A2A75" w:rsidP="003A2A75">
      <w:pPr>
        <w:widowControl w:val="0"/>
        <w:autoSpaceDE w:val="0"/>
        <w:autoSpaceDN w:val="0"/>
        <w:adjustRightInd w:val="0"/>
        <w:spacing w:line="360" w:lineRule="auto"/>
        <w:ind w:left="700" w:hanging="274"/>
        <w:jc w:val="both"/>
        <w:rPr>
          <w:rFonts w:ascii="Century Gothic" w:hAnsi="Century Gothic"/>
          <w:sz w:val="22"/>
          <w:szCs w:val="22"/>
        </w:rPr>
      </w:pPr>
      <w:r>
        <w:rPr>
          <w:rFonts w:ascii="Century Gothic" w:hAnsi="Century Gothic"/>
          <w:b/>
          <w:sz w:val="22"/>
          <w:szCs w:val="22"/>
        </w:rPr>
        <w:t>1</w:t>
      </w:r>
      <w:r w:rsidRPr="00994DBE">
        <w:rPr>
          <w:rFonts w:ascii="Century Gothic" w:hAnsi="Century Gothic"/>
          <w:b/>
          <w:sz w:val="22"/>
          <w:szCs w:val="22"/>
        </w:rPr>
        <w:t>)</w:t>
      </w:r>
      <w:r>
        <w:rPr>
          <w:rFonts w:ascii="Century Gothic" w:hAnsi="Century Gothic"/>
          <w:sz w:val="22"/>
          <w:szCs w:val="22"/>
        </w:rPr>
        <w:t xml:space="preserve"> </w:t>
      </w:r>
      <w:r>
        <w:rPr>
          <w:rFonts w:ascii="Century Gothic" w:hAnsi="Century Gothic"/>
          <w:sz w:val="22"/>
          <w:szCs w:val="22"/>
        </w:rPr>
        <w:tab/>
      </w:r>
      <w:r w:rsidRPr="00994DBE">
        <w:rPr>
          <w:rFonts w:ascii="Century Gothic" w:hAnsi="Century Gothic"/>
          <w:i/>
          <w:sz w:val="22"/>
          <w:szCs w:val="22"/>
        </w:rPr>
        <w:t>Partecipazione ad un Trial</w:t>
      </w:r>
      <w:r w:rsidRPr="002031DF">
        <w:rPr>
          <w:rFonts w:ascii="Century Gothic" w:hAnsi="Century Gothic"/>
          <w:i/>
          <w:sz w:val="22"/>
          <w:szCs w:val="22"/>
        </w:rPr>
        <w:t xml:space="preserve"> clinico europeo in doppio cieco finanziato da Oasmia (Svezia) per valutare efficacia e sicurezza di PaccalVet in cani con carcinoma mammario in stadio III-IV.</w:t>
      </w:r>
    </w:p>
    <w:p w14:paraId="71C6F5E9" w14:textId="77777777" w:rsidR="003A2A75" w:rsidRDefault="003A2A75" w:rsidP="003A2A75">
      <w:pPr>
        <w:widowControl w:val="0"/>
        <w:autoSpaceDE w:val="0"/>
        <w:autoSpaceDN w:val="0"/>
        <w:adjustRightInd w:val="0"/>
        <w:spacing w:line="360" w:lineRule="auto"/>
        <w:ind w:left="426" w:firstLine="282"/>
        <w:jc w:val="both"/>
        <w:rPr>
          <w:rFonts w:ascii="Century Gothic" w:hAnsi="Century Gothic"/>
          <w:sz w:val="22"/>
          <w:szCs w:val="22"/>
        </w:rPr>
      </w:pPr>
      <w:r w:rsidRPr="00EA3B47">
        <w:rPr>
          <w:rFonts w:ascii="Century Gothic" w:hAnsi="Century Gothic"/>
          <w:sz w:val="22"/>
          <w:szCs w:val="22"/>
        </w:rPr>
        <w:t>Dal 2014 al 2015.</w:t>
      </w:r>
    </w:p>
    <w:p w14:paraId="78D4E74F" w14:textId="77777777" w:rsidR="003A2A75" w:rsidRDefault="003A2A75" w:rsidP="003A2A75">
      <w:pPr>
        <w:widowControl w:val="0"/>
        <w:autoSpaceDE w:val="0"/>
        <w:autoSpaceDN w:val="0"/>
        <w:adjustRightInd w:val="0"/>
        <w:spacing w:line="360" w:lineRule="auto"/>
        <w:ind w:left="708"/>
        <w:jc w:val="both"/>
        <w:rPr>
          <w:rFonts w:ascii="Century Gothic" w:hAnsi="Century Gothic"/>
          <w:sz w:val="22"/>
          <w:szCs w:val="22"/>
        </w:rPr>
      </w:pPr>
      <w:r>
        <w:rPr>
          <w:rFonts w:ascii="Century Gothic" w:hAnsi="Century Gothic"/>
          <w:sz w:val="22"/>
          <w:szCs w:val="22"/>
        </w:rPr>
        <w:t>La dott.ssa Laura Marconato</w:t>
      </w:r>
      <w:r w:rsidRPr="00554477">
        <w:rPr>
          <w:rFonts w:ascii="Century Gothic" w:hAnsi="Century Gothic"/>
          <w:sz w:val="22"/>
          <w:szCs w:val="22"/>
        </w:rPr>
        <w:t xml:space="preserve"> </w:t>
      </w:r>
      <w:r>
        <w:rPr>
          <w:rFonts w:ascii="Century Gothic" w:hAnsi="Century Gothic"/>
          <w:sz w:val="22"/>
          <w:szCs w:val="22"/>
        </w:rPr>
        <w:t>è stata unico responsabile per l’Italia dell’arruolamento e trattamento dei cani. I dati ottenuti non sono stati pubblicati per scelta dell’azienda.</w:t>
      </w:r>
    </w:p>
    <w:p w14:paraId="1ABACD71" w14:textId="7CE3D918" w:rsidR="003A2A75" w:rsidRPr="002A7C59" w:rsidRDefault="003A2A75" w:rsidP="003A2A75">
      <w:pPr>
        <w:widowControl w:val="0"/>
        <w:autoSpaceDE w:val="0"/>
        <w:autoSpaceDN w:val="0"/>
        <w:adjustRightInd w:val="0"/>
        <w:spacing w:line="360" w:lineRule="auto"/>
        <w:ind w:left="708" w:hanging="141"/>
        <w:jc w:val="both"/>
        <w:rPr>
          <w:rFonts w:ascii="Century Gothic" w:hAnsi="Century Gothic"/>
          <w:sz w:val="22"/>
          <w:szCs w:val="22"/>
        </w:rPr>
      </w:pPr>
      <w:r>
        <w:rPr>
          <w:rFonts w:ascii="Century Gothic" w:hAnsi="Century Gothic"/>
          <w:b/>
          <w:sz w:val="22"/>
          <w:szCs w:val="22"/>
        </w:rPr>
        <w:t>2</w:t>
      </w:r>
      <w:r w:rsidRPr="00A041C0">
        <w:rPr>
          <w:rFonts w:ascii="Century Gothic" w:hAnsi="Century Gothic"/>
          <w:b/>
          <w:sz w:val="22"/>
          <w:szCs w:val="22"/>
        </w:rPr>
        <w:t>)</w:t>
      </w:r>
      <w:r>
        <w:rPr>
          <w:rFonts w:ascii="Century Gothic" w:hAnsi="Century Gothic"/>
          <w:sz w:val="22"/>
          <w:szCs w:val="22"/>
        </w:rPr>
        <w:t xml:space="preserve"> </w:t>
      </w:r>
      <w:r w:rsidRPr="002A7C59">
        <w:rPr>
          <w:rFonts w:ascii="Century Gothic" w:hAnsi="Century Gothic"/>
          <w:i/>
          <w:sz w:val="22"/>
          <w:szCs w:val="22"/>
        </w:rPr>
        <w:t>Partecipazione ad un</w:t>
      </w:r>
      <w:r>
        <w:rPr>
          <w:rFonts w:ascii="Century Gothic" w:hAnsi="Century Gothic"/>
          <w:sz w:val="22"/>
          <w:szCs w:val="22"/>
        </w:rPr>
        <w:t xml:space="preserve"> </w:t>
      </w:r>
      <w:r w:rsidRPr="002A7C59">
        <w:rPr>
          <w:rFonts w:ascii="Century Gothic" w:hAnsi="Century Gothic"/>
          <w:i/>
          <w:sz w:val="22"/>
          <w:szCs w:val="22"/>
        </w:rPr>
        <w:t>Trial clinico mondiale (Europa, USA, Giappone) in doppio cieco finanziato da Merial (Francia) per valutare efficacia (13-205.EU) e sicurezza (12.0455.P)</w:t>
      </w:r>
      <w:r w:rsidRPr="002A7C59">
        <w:rPr>
          <w:rFonts w:ascii="@æ©È˛" w:hAnsi="@æ©È˛" w:cs="@æ©È˛"/>
          <w:sz w:val="20"/>
          <w:szCs w:val="20"/>
        </w:rPr>
        <w:t xml:space="preserve"> </w:t>
      </w:r>
      <w:r w:rsidRPr="002A7C59">
        <w:rPr>
          <w:rFonts w:ascii="Century Gothic" w:hAnsi="Century Gothic"/>
          <w:i/>
          <w:sz w:val="22"/>
          <w:szCs w:val="22"/>
        </w:rPr>
        <w:t>di un vaccino terapeutico per il linfoma a grandi cellule B del cane.</w:t>
      </w:r>
    </w:p>
    <w:p w14:paraId="0B6838C1" w14:textId="77777777" w:rsidR="003A2A75" w:rsidRDefault="003A2A75" w:rsidP="003A2A75">
      <w:pPr>
        <w:widowControl w:val="0"/>
        <w:autoSpaceDE w:val="0"/>
        <w:autoSpaceDN w:val="0"/>
        <w:adjustRightInd w:val="0"/>
        <w:spacing w:line="360" w:lineRule="auto"/>
        <w:ind w:left="284" w:firstLine="424"/>
        <w:jc w:val="both"/>
        <w:rPr>
          <w:rFonts w:ascii="Century Gothic" w:hAnsi="Century Gothic"/>
          <w:sz w:val="22"/>
          <w:szCs w:val="22"/>
        </w:rPr>
      </w:pPr>
      <w:r>
        <w:rPr>
          <w:rFonts w:ascii="Century Gothic" w:hAnsi="Century Gothic"/>
          <w:sz w:val="22"/>
          <w:szCs w:val="22"/>
        </w:rPr>
        <w:t>Dal 2014 (in corso).</w:t>
      </w:r>
    </w:p>
    <w:p w14:paraId="3855E947" w14:textId="77777777" w:rsidR="003A2A75" w:rsidRDefault="003A2A75" w:rsidP="003A2A75">
      <w:pPr>
        <w:widowControl w:val="0"/>
        <w:autoSpaceDE w:val="0"/>
        <w:autoSpaceDN w:val="0"/>
        <w:adjustRightInd w:val="0"/>
        <w:spacing w:line="360" w:lineRule="auto"/>
        <w:ind w:left="708"/>
        <w:jc w:val="both"/>
        <w:rPr>
          <w:rFonts w:ascii="Century Gothic" w:hAnsi="Century Gothic"/>
          <w:sz w:val="22"/>
          <w:szCs w:val="22"/>
        </w:rPr>
      </w:pPr>
      <w:r>
        <w:rPr>
          <w:rFonts w:ascii="Century Gothic" w:hAnsi="Century Gothic"/>
          <w:sz w:val="22"/>
          <w:szCs w:val="22"/>
        </w:rPr>
        <w:t>La dott.ssa Laura Marconato</w:t>
      </w:r>
      <w:r w:rsidRPr="00554477">
        <w:rPr>
          <w:rFonts w:ascii="Century Gothic" w:hAnsi="Century Gothic"/>
          <w:sz w:val="22"/>
          <w:szCs w:val="22"/>
        </w:rPr>
        <w:t xml:space="preserve"> </w:t>
      </w:r>
      <w:r>
        <w:rPr>
          <w:rFonts w:ascii="Century Gothic" w:hAnsi="Century Gothic"/>
          <w:sz w:val="22"/>
          <w:szCs w:val="22"/>
        </w:rPr>
        <w:t>è l’unico responsabile per l’Italia dell’arruolamento e trattamento dei cani. Il trial è ancora in corso.</w:t>
      </w:r>
    </w:p>
    <w:p w14:paraId="605D42B3" w14:textId="77777777" w:rsidR="003A2A75" w:rsidRDefault="003A2A75" w:rsidP="003A2A75">
      <w:pPr>
        <w:spacing w:line="360" w:lineRule="auto"/>
        <w:ind w:left="360"/>
        <w:jc w:val="both"/>
        <w:rPr>
          <w:rFonts w:ascii="Century Gothic" w:hAnsi="Century Gothic"/>
          <w:i/>
          <w:sz w:val="22"/>
          <w:szCs w:val="22"/>
        </w:rPr>
      </w:pPr>
    </w:p>
    <w:p w14:paraId="14A0F262" w14:textId="66D30C63" w:rsidR="003A2A75" w:rsidRPr="003A2A75" w:rsidRDefault="003A2A75" w:rsidP="003A2A75">
      <w:pPr>
        <w:spacing w:line="360" w:lineRule="auto"/>
        <w:ind w:left="360"/>
        <w:jc w:val="both"/>
        <w:rPr>
          <w:rFonts w:ascii="Century Gothic" w:hAnsi="Century Gothic"/>
          <w:b/>
          <w:i/>
          <w:sz w:val="22"/>
          <w:szCs w:val="22"/>
        </w:rPr>
      </w:pPr>
      <w:r w:rsidRPr="003A2A75">
        <w:rPr>
          <w:rFonts w:ascii="Century Gothic" w:hAnsi="Century Gothic"/>
          <w:b/>
          <w:i/>
          <w:sz w:val="22"/>
          <w:szCs w:val="22"/>
        </w:rPr>
        <w:t xml:space="preserve">Con funzioni di responsabilità </w:t>
      </w:r>
      <w:r>
        <w:rPr>
          <w:rFonts w:ascii="Century Gothic" w:hAnsi="Century Gothic"/>
          <w:b/>
          <w:i/>
          <w:sz w:val="22"/>
          <w:szCs w:val="22"/>
        </w:rPr>
        <w:t xml:space="preserve">scientifica e coordinamento </w:t>
      </w:r>
      <w:r w:rsidRPr="003A2A75">
        <w:rPr>
          <w:rFonts w:ascii="Century Gothic" w:hAnsi="Century Gothic"/>
          <w:b/>
          <w:i/>
          <w:sz w:val="22"/>
          <w:szCs w:val="22"/>
        </w:rPr>
        <w:t>nazionale:</w:t>
      </w:r>
    </w:p>
    <w:p w14:paraId="5B98EBFA" w14:textId="1796C302" w:rsidR="003A2A75" w:rsidRPr="00EC2104" w:rsidRDefault="003A2A75" w:rsidP="003A2A75">
      <w:pPr>
        <w:widowControl w:val="0"/>
        <w:autoSpaceDE w:val="0"/>
        <w:autoSpaceDN w:val="0"/>
        <w:adjustRightInd w:val="0"/>
        <w:spacing w:line="360" w:lineRule="auto"/>
        <w:ind w:left="709" w:hanging="142"/>
        <w:jc w:val="both"/>
        <w:rPr>
          <w:rFonts w:ascii="Century Gothic" w:hAnsi="Century Gothic"/>
          <w:sz w:val="22"/>
          <w:szCs w:val="22"/>
        </w:rPr>
      </w:pPr>
      <w:r>
        <w:rPr>
          <w:rFonts w:ascii="Century Gothic" w:hAnsi="Century Gothic"/>
          <w:b/>
          <w:sz w:val="22"/>
          <w:szCs w:val="22"/>
        </w:rPr>
        <w:t>1</w:t>
      </w:r>
      <w:r w:rsidRPr="00EC2104">
        <w:rPr>
          <w:rFonts w:ascii="Century Gothic" w:hAnsi="Century Gothic"/>
          <w:b/>
          <w:sz w:val="22"/>
          <w:szCs w:val="22"/>
        </w:rPr>
        <w:t>)</w:t>
      </w:r>
      <w:r>
        <w:rPr>
          <w:rFonts w:ascii="Century Gothic" w:hAnsi="Century Gothic"/>
          <w:sz w:val="22"/>
          <w:szCs w:val="22"/>
        </w:rPr>
        <w:t xml:space="preserve"> </w:t>
      </w:r>
      <w:r w:rsidRPr="00EC2104">
        <w:rPr>
          <w:rFonts w:ascii="Century Gothic" w:hAnsi="Century Gothic"/>
          <w:i/>
          <w:sz w:val="22"/>
          <w:szCs w:val="22"/>
        </w:rPr>
        <w:t>Coordinamento della</w:t>
      </w:r>
      <w:r>
        <w:rPr>
          <w:rFonts w:ascii="Century Gothic" w:hAnsi="Century Gothic"/>
          <w:sz w:val="22"/>
          <w:szCs w:val="22"/>
        </w:rPr>
        <w:t xml:space="preserve"> </w:t>
      </w:r>
      <w:r w:rsidRPr="00EC2104">
        <w:rPr>
          <w:rFonts w:ascii="Century Gothic" w:hAnsi="Century Gothic"/>
          <w:i/>
          <w:sz w:val="22"/>
          <w:szCs w:val="22"/>
        </w:rPr>
        <w:t>Italian Canine Cancer Biobank</w:t>
      </w:r>
    </w:p>
    <w:p w14:paraId="14A1C1DF" w14:textId="77777777" w:rsidR="003A2A75" w:rsidRDefault="003A2A75" w:rsidP="003A2A75">
      <w:pPr>
        <w:widowControl w:val="0"/>
        <w:autoSpaceDE w:val="0"/>
        <w:autoSpaceDN w:val="0"/>
        <w:adjustRightInd w:val="0"/>
        <w:spacing w:line="360" w:lineRule="auto"/>
        <w:ind w:left="360" w:firstLine="348"/>
        <w:jc w:val="both"/>
        <w:rPr>
          <w:rFonts w:ascii="Century Gothic" w:hAnsi="Century Gothic"/>
          <w:sz w:val="22"/>
          <w:szCs w:val="22"/>
        </w:rPr>
      </w:pPr>
      <w:r>
        <w:rPr>
          <w:rFonts w:ascii="Century Gothic" w:hAnsi="Century Gothic"/>
          <w:sz w:val="22"/>
          <w:szCs w:val="22"/>
        </w:rPr>
        <w:t>Dal 2009 (in corso).</w:t>
      </w:r>
    </w:p>
    <w:p w14:paraId="1C9738A5" w14:textId="77777777" w:rsidR="003A2A75" w:rsidRDefault="003A2A75" w:rsidP="003A2A75">
      <w:pPr>
        <w:widowControl w:val="0"/>
        <w:autoSpaceDE w:val="0"/>
        <w:autoSpaceDN w:val="0"/>
        <w:adjustRightInd w:val="0"/>
        <w:spacing w:line="360" w:lineRule="auto"/>
        <w:ind w:left="708"/>
        <w:jc w:val="both"/>
        <w:rPr>
          <w:rFonts w:ascii="Century Gothic" w:hAnsi="Century Gothic"/>
          <w:sz w:val="22"/>
          <w:szCs w:val="22"/>
        </w:rPr>
      </w:pPr>
      <w:r>
        <w:rPr>
          <w:rFonts w:ascii="Century Gothic" w:hAnsi="Century Gothic"/>
          <w:sz w:val="22"/>
          <w:szCs w:val="22"/>
        </w:rPr>
        <w:t>La dott.ssa Laura Marconato</w:t>
      </w:r>
      <w:r w:rsidRPr="00554477">
        <w:rPr>
          <w:rFonts w:ascii="Century Gothic" w:hAnsi="Century Gothic"/>
          <w:sz w:val="22"/>
          <w:szCs w:val="22"/>
        </w:rPr>
        <w:t xml:space="preserve"> </w:t>
      </w:r>
      <w:r>
        <w:rPr>
          <w:rFonts w:ascii="Century Gothic" w:hAnsi="Century Gothic"/>
          <w:sz w:val="22"/>
          <w:szCs w:val="22"/>
        </w:rPr>
        <w:t>ha coordinato la costruzione di una biobanca, costituita inizialmente da materiale proveniente da cani con linfoma (linfonodo, sangue periferico, sangue midollare), con l’intento di svolgere ricerca di base (“omica”) utilizzando casi anonimizzati per i quali erano disponibili dati completi accurati di staging, terapia e follow-up (ad oggi 350). Dal 2017 la biobanca è stata aperta anche ad altri tumori di rilevanza per l’oncologia comparata (</w:t>
      </w:r>
      <w:r w:rsidRPr="009F4111">
        <w:rPr>
          <w:rFonts w:ascii="Century Gothic" w:hAnsi="Century Gothic"/>
          <w:sz w:val="22"/>
          <w:szCs w:val="22"/>
        </w:rPr>
        <w:t xml:space="preserve">melanoma, osteosarcoma, </w:t>
      </w:r>
      <w:r>
        <w:rPr>
          <w:rFonts w:ascii="Century Gothic" w:hAnsi="Century Gothic"/>
          <w:sz w:val="22"/>
          <w:szCs w:val="22"/>
        </w:rPr>
        <w:t>leucemia</w:t>
      </w:r>
      <w:r w:rsidRPr="009F4111">
        <w:rPr>
          <w:rFonts w:ascii="Century Gothic" w:hAnsi="Century Gothic"/>
          <w:sz w:val="22"/>
          <w:szCs w:val="22"/>
        </w:rPr>
        <w:t>,</w:t>
      </w:r>
      <w:r>
        <w:rPr>
          <w:rFonts w:ascii="Century Gothic" w:hAnsi="Century Gothic"/>
          <w:sz w:val="22"/>
          <w:szCs w:val="22"/>
        </w:rPr>
        <w:t xml:space="preserve"> </w:t>
      </w:r>
      <w:r w:rsidRPr="009F4111">
        <w:rPr>
          <w:rFonts w:ascii="Century Gothic" w:hAnsi="Century Gothic"/>
          <w:sz w:val="22"/>
          <w:szCs w:val="22"/>
        </w:rPr>
        <w:t xml:space="preserve">emangiosarcoma, </w:t>
      </w:r>
      <w:r>
        <w:rPr>
          <w:rFonts w:ascii="Century Gothic" w:hAnsi="Century Gothic"/>
          <w:sz w:val="22"/>
          <w:szCs w:val="22"/>
        </w:rPr>
        <w:t xml:space="preserve">carcinoma squamoso), coinvolgendo ricercatori italiani e stranieri. L’esistenza e l’attività della Biobank sono state pubblicate: </w:t>
      </w:r>
      <w:r w:rsidRPr="009F4111">
        <w:rPr>
          <w:rFonts w:ascii="Century Gothic" w:hAnsi="Century Gothic"/>
          <w:sz w:val="22"/>
          <w:szCs w:val="22"/>
        </w:rPr>
        <w:t xml:space="preserve">Aresu L, Buracco P, De Maria R, Iussich S, Martano M, Morello E, Bettini G, Comazzi S, Riondato F, </w:t>
      </w:r>
      <w:r w:rsidRPr="009F4111">
        <w:rPr>
          <w:rFonts w:ascii="Century Gothic" w:hAnsi="Century Gothic"/>
          <w:b/>
          <w:sz w:val="22"/>
          <w:szCs w:val="22"/>
        </w:rPr>
        <w:t>Marconato L</w:t>
      </w:r>
      <w:r w:rsidRPr="009F4111">
        <w:rPr>
          <w:rFonts w:ascii="Century Gothic" w:hAnsi="Century Gothic"/>
          <w:sz w:val="22"/>
          <w:szCs w:val="22"/>
        </w:rPr>
        <w:t>. The Italian-Canine Cancer Biobank: Our 10-year challenge. Hematol Oncol. 2019</w:t>
      </w:r>
      <w:r>
        <w:rPr>
          <w:rFonts w:ascii="Century Gothic" w:hAnsi="Century Gothic"/>
          <w:sz w:val="22"/>
          <w:szCs w:val="22"/>
        </w:rPr>
        <w:t xml:space="preserve"> Mar 5. doi: 10.1002/hon.2602.</w:t>
      </w:r>
    </w:p>
    <w:p w14:paraId="74D4B733" w14:textId="77777777" w:rsidR="003A2A75" w:rsidRDefault="003A2A75" w:rsidP="003A2A75">
      <w:pPr>
        <w:spacing w:line="360" w:lineRule="auto"/>
        <w:ind w:left="708"/>
        <w:jc w:val="both"/>
        <w:rPr>
          <w:rFonts w:ascii="Century Gothic" w:hAnsi="Century Gothic"/>
          <w:i/>
          <w:sz w:val="22"/>
          <w:szCs w:val="22"/>
        </w:rPr>
      </w:pPr>
    </w:p>
    <w:p w14:paraId="3AFE1299" w14:textId="10B06465" w:rsidR="003A2A75" w:rsidRPr="003A2A75" w:rsidRDefault="003A2A75" w:rsidP="003A2A75">
      <w:pPr>
        <w:spacing w:line="360" w:lineRule="auto"/>
        <w:ind w:left="708"/>
        <w:jc w:val="both"/>
        <w:rPr>
          <w:rFonts w:ascii="Century Gothic" w:hAnsi="Century Gothic"/>
          <w:b/>
          <w:i/>
          <w:sz w:val="22"/>
          <w:szCs w:val="22"/>
        </w:rPr>
      </w:pPr>
      <w:r w:rsidRPr="003A2A75">
        <w:rPr>
          <w:rFonts w:ascii="Century Gothic" w:hAnsi="Century Gothic"/>
          <w:b/>
          <w:i/>
          <w:sz w:val="22"/>
          <w:szCs w:val="22"/>
        </w:rPr>
        <w:t>Con partecipazione</w:t>
      </w:r>
      <w:r>
        <w:rPr>
          <w:rFonts w:ascii="Century Gothic" w:hAnsi="Century Gothic"/>
          <w:b/>
          <w:i/>
          <w:sz w:val="22"/>
          <w:szCs w:val="22"/>
        </w:rPr>
        <w:t xml:space="preserve"> </w:t>
      </w:r>
      <w:r w:rsidRPr="003A2A75">
        <w:rPr>
          <w:rFonts w:ascii="Century Gothic" w:hAnsi="Century Gothic"/>
          <w:b/>
          <w:i/>
          <w:sz w:val="22"/>
          <w:szCs w:val="22"/>
        </w:rPr>
        <w:t>nazionale:</w:t>
      </w:r>
    </w:p>
    <w:p w14:paraId="1A177BBE" w14:textId="115E7904" w:rsidR="00F467EE" w:rsidRPr="003A2A75" w:rsidRDefault="003A2A75" w:rsidP="003A2A75">
      <w:pPr>
        <w:widowControl w:val="0"/>
        <w:autoSpaceDE w:val="0"/>
        <w:autoSpaceDN w:val="0"/>
        <w:adjustRightInd w:val="0"/>
        <w:spacing w:line="360" w:lineRule="auto"/>
        <w:ind w:left="709" w:hanging="142"/>
        <w:jc w:val="both"/>
        <w:rPr>
          <w:rFonts w:ascii="Century Gothic" w:hAnsi="Century Gothic"/>
          <w:i/>
          <w:sz w:val="22"/>
          <w:szCs w:val="22"/>
        </w:rPr>
      </w:pPr>
      <w:r w:rsidRPr="003A2A75">
        <w:rPr>
          <w:rFonts w:ascii="Century Gothic" w:hAnsi="Century Gothic"/>
          <w:b/>
          <w:sz w:val="22"/>
          <w:szCs w:val="22"/>
        </w:rPr>
        <w:t>1)</w:t>
      </w:r>
      <w:r>
        <w:rPr>
          <w:rFonts w:ascii="Century Gothic" w:hAnsi="Century Gothic"/>
          <w:i/>
          <w:sz w:val="22"/>
          <w:szCs w:val="22"/>
        </w:rPr>
        <w:t xml:space="preserve"> </w:t>
      </w:r>
      <w:r w:rsidR="00EC2104" w:rsidRPr="003A2A75">
        <w:rPr>
          <w:rFonts w:ascii="Century Gothic" w:hAnsi="Century Gothic"/>
          <w:i/>
          <w:sz w:val="22"/>
          <w:szCs w:val="22"/>
        </w:rPr>
        <w:t>Partecipazione al p</w:t>
      </w:r>
      <w:r w:rsidR="00F467EE" w:rsidRPr="003A2A75">
        <w:rPr>
          <w:rFonts w:ascii="Century Gothic" w:hAnsi="Century Gothic"/>
          <w:i/>
          <w:sz w:val="22"/>
          <w:szCs w:val="22"/>
        </w:rPr>
        <w:t>rogetto di ricerca finanziato da Merck Research Laboratories per la valutazione dell’espressione genica del carcinoma mammario del cane ai fini della ricerca traslazionale.</w:t>
      </w:r>
    </w:p>
    <w:p w14:paraId="11F2D595" w14:textId="77777777" w:rsidR="00F467EE" w:rsidRPr="00911CFC" w:rsidRDefault="00F467EE" w:rsidP="00441F24">
      <w:pPr>
        <w:pStyle w:val="Paragrafoelenco"/>
        <w:widowControl w:val="0"/>
        <w:autoSpaceDE w:val="0"/>
        <w:autoSpaceDN w:val="0"/>
        <w:adjustRightInd w:val="0"/>
        <w:spacing w:line="360" w:lineRule="auto"/>
        <w:ind w:left="360" w:firstLine="348"/>
        <w:jc w:val="both"/>
        <w:rPr>
          <w:rFonts w:ascii="Century Gothic" w:hAnsi="Century Gothic"/>
          <w:sz w:val="22"/>
          <w:szCs w:val="22"/>
        </w:rPr>
      </w:pPr>
      <w:r w:rsidRPr="00911CFC">
        <w:rPr>
          <w:rFonts w:ascii="Century Gothic" w:hAnsi="Century Gothic"/>
          <w:sz w:val="22"/>
          <w:szCs w:val="22"/>
        </w:rPr>
        <w:t>Dal 2006 al 2008.</w:t>
      </w:r>
    </w:p>
    <w:p w14:paraId="2BF87964" w14:textId="11A2CC80" w:rsidR="00F467EE" w:rsidRDefault="00EC2104" w:rsidP="00441F24">
      <w:pPr>
        <w:widowControl w:val="0"/>
        <w:autoSpaceDE w:val="0"/>
        <w:autoSpaceDN w:val="0"/>
        <w:adjustRightInd w:val="0"/>
        <w:spacing w:line="360" w:lineRule="auto"/>
        <w:ind w:left="708"/>
        <w:jc w:val="both"/>
        <w:rPr>
          <w:rFonts w:ascii="Century Gothic" w:hAnsi="Century Gothic"/>
          <w:sz w:val="22"/>
          <w:szCs w:val="22"/>
        </w:rPr>
      </w:pPr>
      <w:r>
        <w:rPr>
          <w:rFonts w:ascii="Century Gothic" w:hAnsi="Century Gothic"/>
          <w:sz w:val="22"/>
          <w:szCs w:val="22"/>
        </w:rPr>
        <w:t xml:space="preserve">La </w:t>
      </w:r>
      <w:r w:rsidR="003C00AD">
        <w:rPr>
          <w:rFonts w:ascii="Century Gothic" w:hAnsi="Century Gothic"/>
          <w:sz w:val="22"/>
          <w:szCs w:val="22"/>
        </w:rPr>
        <w:t>dott.ssa Laura Marconato</w:t>
      </w:r>
      <w:r w:rsidR="003C00AD" w:rsidRPr="00554477">
        <w:rPr>
          <w:rFonts w:ascii="Century Gothic" w:hAnsi="Century Gothic"/>
          <w:sz w:val="22"/>
          <w:szCs w:val="22"/>
        </w:rPr>
        <w:t xml:space="preserve"> </w:t>
      </w:r>
      <w:r>
        <w:rPr>
          <w:rFonts w:ascii="Century Gothic" w:hAnsi="Century Gothic"/>
          <w:sz w:val="22"/>
          <w:szCs w:val="22"/>
        </w:rPr>
        <w:t>è stata</w:t>
      </w:r>
      <w:r w:rsidR="00F467EE">
        <w:rPr>
          <w:rFonts w:ascii="Century Gothic" w:hAnsi="Century Gothic"/>
          <w:sz w:val="22"/>
          <w:szCs w:val="22"/>
        </w:rPr>
        <w:t xml:space="preserve"> responsabile dell’arruolamento di tutti i cani inclusi nella ricerca. I risultati della sperimentazione sono stati pubblicati (</w:t>
      </w:r>
      <w:r w:rsidR="00F467EE" w:rsidRPr="00911CFC">
        <w:rPr>
          <w:rFonts w:ascii="Century Gothic" w:hAnsi="Century Gothic"/>
          <w:sz w:val="22"/>
          <w:szCs w:val="22"/>
        </w:rPr>
        <w:t xml:space="preserve">Uva P, Aurisicchio L, Watters J, Loboda A, Kulkarni A, Castle J, Palombo F, Viti V, Mesiti G, Zappulli V, </w:t>
      </w:r>
      <w:r w:rsidR="00F467EE" w:rsidRPr="00911CFC">
        <w:rPr>
          <w:rFonts w:ascii="Century Gothic" w:hAnsi="Century Gothic"/>
          <w:b/>
          <w:sz w:val="22"/>
          <w:szCs w:val="22"/>
        </w:rPr>
        <w:t>Marconato L</w:t>
      </w:r>
      <w:r w:rsidR="00F467EE" w:rsidRPr="00911CFC">
        <w:rPr>
          <w:rFonts w:ascii="Century Gothic" w:hAnsi="Century Gothic"/>
          <w:sz w:val="22"/>
          <w:szCs w:val="22"/>
        </w:rPr>
        <w:t>, Abramo F, Ciliberto G, Lahm A, La Monica N, de Rinaldis E. Comparative expression pathway analysis of human and canine mammary tumors. BMC Genomics. 2009 Mar 27;10:135.)</w:t>
      </w:r>
    </w:p>
    <w:p w14:paraId="62AFF757" w14:textId="118CFC1C" w:rsidR="005A2247" w:rsidRPr="0097771A" w:rsidRDefault="003A2A75" w:rsidP="0097771A">
      <w:pPr>
        <w:widowControl w:val="0"/>
        <w:autoSpaceDE w:val="0"/>
        <w:autoSpaceDN w:val="0"/>
        <w:adjustRightInd w:val="0"/>
        <w:spacing w:line="360" w:lineRule="auto"/>
        <w:ind w:left="708" w:hanging="141"/>
        <w:jc w:val="both"/>
        <w:rPr>
          <w:rFonts w:ascii="Century Gothic" w:hAnsi="Century Gothic"/>
          <w:sz w:val="22"/>
          <w:szCs w:val="22"/>
        </w:rPr>
      </w:pPr>
      <w:r>
        <w:rPr>
          <w:rFonts w:ascii="Century Gothic" w:hAnsi="Century Gothic"/>
          <w:b/>
          <w:sz w:val="22"/>
          <w:szCs w:val="22"/>
        </w:rPr>
        <w:t>2</w:t>
      </w:r>
      <w:r w:rsidR="0097771A" w:rsidRPr="0097771A">
        <w:rPr>
          <w:rFonts w:ascii="Century Gothic" w:hAnsi="Century Gothic"/>
          <w:b/>
          <w:sz w:val="22"/>
          <w:szCs w:val="22"/>
        </w:rPr>
        <w:t>)</w:t>
      </w:r>
      <w:r w:rsidR="0097771A">
        <w:rPr>
          <w:rFonts w:ascii="Century Gothic" w:hAnsi="Century Gothic"/>
          <w:sz w:val="22"/>
          <w:szCs w:val="22"/>
        </w:rPr>
        <w:t xml:space="preserve"> </w:t>
      </w:r>
      <w:r w:rsidR="0097771A" w:rsidRPr="0097771A">
        <w:rPr>
          <w:rFonts w:ascii="Century Gothic" w:hAnsi="Century Gothic"/>
          <w:i/>
          <w:sz w:val="22"/>
          <w:szCs w:val="22"/>
        </w:rPr>
        <w:t>Partecipazione ad un</w:t>
      </w:r>
      <w:r w:rsidR="0097771A">
        <w:rPr>
          <w:rFonts w:ascii="Century Gothic" w:hAnsi="Century Gothic"/>
          <w:sz w:val="22"/>
          <w:szCs w:val="22"/>
        </w:rPr>
        <w:t xml:space="preserve"> </w:t>
      </w:r>
      <w:r w:rsidR="0097771A">
        <w:rPr>
          <w:rFonts w:ascii="Century Gothic" w:hAnsi="Century Gothic"/>
          <w:i/>
          <w:sz w:val="22"/>
          <w:szCs w:val="22"/>
        </w:rPr>
        <w:t>Progetto di Ricerca C</w:t>
      </w:r>
      <w:r w:rsidR="005A2247" w:rsidRPr="0097771A">
        <w:rPr>
          <w:rFonts w:ascii="Century Gothic" w:hAnsi="Century Gothic"/>
          <w:i/>
          <w:sz w:val="22"/>
          <w:szCs w:val="22"/>
        </w:rPr>
        <w:t>orrente (IZS VE 11/13 RC), Caratterizzazione genetica del melanoma orale del cane. In collaborazione con l’Istituto Zooprofilattico Sperimentale delle Venezie, Dipartimento di Biomedicina Comparata e Alimentazione - Università di Padova, Istituto Zooprofilattico Sperimentale del Piemonte, Liguria e Valle d'Aosta - Centro Nazionale di referenza per l'oncologia veterinaria e comparata</w:t>
      </w:r>
    </w:p>
    <w:p w14:paraId="13B0B680" w14:textId="5C9D59E8" w:rsidR="005A2247" w:rsidRDefault="005A2247" w:rsidP="0097771A">
      <w:pPr>
        <w:widowControl w:val="0"/>
        <w:autoSpaceDE w:val="0"/>
        <w:autoSpaceDN w:val="0"/>
        <w:adjustRightInd w:val="0"/>
        <w:spacing w:line="360" w:lineRule="auto"/>
        <w:ind w:firstLine="708"/>
        <w:jc w:val="both"/>
        <w:rPr>
          <w:rFonts w:ascii="Century Gothic" w:hAnsi="Century Gothic"/>
          <w:sz w:val="22"/>
          <w:szCs w:val="22"/>
        </w:rPr>
      </w:pPr>
      <w:r>
        <w:rPr>
          <w:rFonts w:ascii="Century Gothic" w:hAnsi="Century Gothic"/>
          <w:sz w:val="22"/>
          <w:szCs w:val="22"/>
        </w:rPr>
        <w:t>Dal 2014</w:t>
      </w:r>
      <w:r w:rsidR="007C1DA6">
        <w:rPr>
          <w:rFonts w:ascii="Century Gothic" w:hAnsi="Century Gothic"/>
          <w:sz w:val="22"/>
          <w:szCs w:val="22"/>
        </w:rPr>
        <w:t xml:space="preserve"> al 2017</w:t>
      </w:r>
      <w:r>
        <w:rPr>
          <w:rFonts w:ascii="Century Gothic" w:hAnsi="Century Gothic"/>
          <w:sz w:val="22"/>
          <w:szCs w:val="22"/>
        </w:rPr>
        <w:t xml:space="preserve"> (manoscritto in preparazione)</w:t>
      </w:r>
    </w:p>
    <w:p w14:paraId="7D560392" w14:textId="55A3DC2B" w:rsidR="005A2247" w:rsidRDefault="005A2247" w:rsidP="0097771A">
      <w:pPr>
        <w:widowControl w:val="0"/>
        <w:autoSpaceDE w:val="0"/>
        <w:autoSpaceDN w:val="0"/>
        <w:adjustRightInd w:val="0"/>
        <w:spacing w:line="360" w:lineRule="auto"/>
        <w:ind w:left="708"/>
        <w:jc w:val="both"/>
        <w:rPr>
          <w:rFonts w:ascii="Century Gothic" w:hAnsi="Century Gothic"/>
          <w:sz w:val="22"/>
          <w:szCs w:val="22"/>
        </w:rPr>
      </w:pPr>
      <w:r>
        <w:rPr>
          <w:rFonts w:ascii="Century Gothic" w:hAnsi="Century Gothic"/>
          <w:sz w:val="22"/>
          <w:szCs w:val="22"/>
        </w:rPr>
        <w:t xml:space="preserve">La </w:t>
      </w:r>
      <w:r w:rsidR="003C00AD">
        <w:rPr>
          <w:rFonts w:ascii="Century Gothic" w:hAnsi="Century Gothic"/>
          <w:sz w:val="22"/>
          <w:szCs w:val="22"/>
        </w:rPr>
        <w:t>dott.ssa Laura Marconato</w:t>
      </w:r>
      <w:r w:rsidR="003C00AD" w:rsidRPr="00554477">
        <w:rPr>
          <w:rFonts w:ascii="Century Gothic" w:hAnsi="Century Gothic"/>
          <w:sz w:val="22"/>
          <w:szCs w:val="22"/>
        </w:rPr>
        <w:t xml:space="preserve"> </w:t>
      </w:r>
      <w:r>
        <w:rPr>
          <w:rFonts w:ascii="Century Gothic" w:hAnsi="Century Gothic"/>
          <w:sz w:val="22"/>
          <w:szCs w:val="22"/>
        </w:rPr>
        <w:t>è stata r</w:t>
      </w:r>
      <w:r w:rsidRPr="006C31C9">
        <w:rPr>
          <w:rFonts w:ascii="Century Gothic" w:hAnsi="Century Gothic"/>
          <w:sz w:val="22"/>
          <w:szCs w:val="22"/>
        </w:rPr>
        <w:t>esponsabile</w:t>
      </w:r>
      <w:r>
        <w:rPr>
          <w:rFonts w:ascii="Century Gothic" w:hAnsi="Century Gothic"/>
          <w:sz w:val="22"/>
          <w:szCs w:val="22"/>
        </w:rPr>
        <w:t xml:space="preserve"> della formulazione del disegno sperimentale, </w:t>
      </w:r>
      <w:r w:rsidRPr="006C31C9">
        <w:rPr>
          <w:rFonts w:ascii="Century Gothic" w:hAnsi="Century Gothic"/>
          <w:sz w:val="22"/>
          <w:szCs w:val="22"/>
        </w:rPr>
        <w:t>arruolamento dei casi e campionamento del materiale biologico utile ai fini dell'analisi.</w:t>
      </w:r>
    </w:p>
    <w:p w14:paraId="595D7FE5" w14:textId="56AB2074" w:rsidR="00333DF6" w:rsidRPr="002A2D5A" w:rsidRDefault="003A2A75" w:rsidP="00224850">
      <w:pPr>
        <w:widowControl w:val="0"/>
        <w:autoSpaceDE w:val="0"/>
        <w:autoSpaceDN w:val="0"/>
        <w:adjustRightInd w:val="0"/>
        <w:spacing w:line="360" w:lineRule="auto"/>
        <w:ind w:left="708" w:hanging="141"/>
        <w:jc w:val="both"/>
        <w:rPr>
          <w:rFonts w:ascii="Century Gothic" w:hAnsi="Century Gothic"/>
          <w:sz w:val="22"/>
          <w:szCs w:val="22"/>
        </w:rPr>
      </w:pPr>
      <w:r>
        <w:rPr>
          <w:rFonts w:ascii="Century Gothic" w:hAnsi="Century Gothic"/>
          <w:b/>
          <w:sz w:val="22"/>
          <w:szCs w:val="22"/>
        </w:rPr>
        <w:t>3</w:t>
      </w:r>
      <w:r w:rsidR="0097771A" w:rsidRPr="00224850">
        <w:rPr>
          <w:rFonts w:ascii="Century Gothic" w:hAnsi="Century Gothic"/>
          <w:b/>
          <w:sz w:val="22"/>
          <w:szCs w:val="22"/>
        </w:rPr>
        <w:t>)</w:t>
      </w:r>
      <w:r w:rsidR="0097771A">
        <w:rPr>
          <w:rFonts w:ascii="Century Gothic" w:hAnsi="Century Gothic"/>
          <w:sz w:val="22"/>
          <w:szCs w:val="22"/>
        </w:rPr>
        <w:t xml:space="preserve"> </w:t>
      </w:r>
      <w:r w:rsidR="0097771A" w:rsidRPr="002A2D5A">
        <w:rPr>
          <w:rFonts w:ascii="Century Gothic" w:hAnsi="Century Gothic"/>
          <w:i/>
          <w:sz w:val="22"/>
          <w:szCs w:val="22"/>
        </w:rPr>
        <w:t xml:space="preserve">Partecipazione </w:t>
      </w:r>
      <w:r w:rsidR="002A2D5A" w:rsidRPr="002A2D5A">
        <w:rPr>
          <w:rFonts w:ascii="Century Gothic" w:hAnsi="Century Gothic"/>
          <w:i/>
          <w:sz w:val="22"/>
          <w:szCs w:val="22"/>
        </w:rPr>
        <w:t>ad un progetto di</w:t>
      </w:r>
      <w:r w:rsidR="002A2D5A">
        <w:rPr>
          <w:rFonts w:ascii="Century Gothic" w:hAnsi="Century Gothic"/>
          <w:sz w:val="22"/>
          <w:szCs w:val="22"/>
        </w:rPr>
        <w:t xml:space="preserve"> </w:t>
      </w:r>
      <w:r w:rsidR="002A2D5A">
        <w:rPr>
          <w:rFonts w:ascii="Century Gothic" w:hAnsi="Century Gothic"/>
          <w:i/>
          <w:sz w:val="22"/>
          <w:szCs w:val="22"/>
        </w:rPr>
        <w:t>c</w:t>
      </w:r>
      <w:r w:rsidR="00333DF6" w:rsidRPr="002A2D5A">
        <w:rPr>
          <w:rFonts w:ascii="Century Gothic" w:hAnsi="Century Gothic"/>
          <w:i/>
          <w:sz w:val="22"/>
          <w:szCs w:val="22"/>
        </w:rPr>
        <w:t xml:space="preserve">aratterizzazione biomolecolare (trascrittoma ed esoma) del melanoma maligno del cane, in collaborazione con il Dipartimento di Biomedicina Comparata e Alimentazione dell’Università degli Studi di Padova e ReiThera SRL. </w:t>
      </w:r>
    </w:p>
    <w:p w14:paraId="73006268" w14:textId="77777777" w:rsidR="00333DF6" w:rsidRDefault="00333DF6" w:rsidP="002A2D5A">
      <w:pPr>
        <w:widowControl w:val="0"/>
        <w:autoSpaceDE w:val="0"/>
        <w:autoSpaceDN w:val="0"/>
        <w:adjustRightInd w:val="0"/>
        <w:spacing w:line="360" w:lineRule="auto"/>
        <w:ind w:left="360" w:firstLine="348"/>
        <w:jc w:val="both"/>
        <w:rPr>
          <w:rFonts w:ascii="Century Gothic" w:hAnsi="Century Gothic"/>
          <w:sz w:val="22"/>
          <w:szCs w:val="22"/>
        </w:rPr>
      </w:pPr>
      <w:r>
        <w:rPr>
          <w:rFonts w:ascii="Century Gothic" w:hAnsi="Century Gothic"/>
          <w:sz w:val="22"/>
          <w:szCs w:val="22"/>
        </w:rPr>
        <w:t>Dal 2015 al 2018.</w:t>
      </w:r>
    </w:p>
    <w:p w14:paraId="70CC3766" w14:textId="2CC8F3D6" w:rsidR="00333DF6" w:rsidRPr="00A4428E" w:rsidRDefault="002A2D5A" w:rsidP="00224850">
      <w:pPr>
        <w:widowControl w:val="0"/>
        <w:autoSpaceDE w:val="0"/>
        <w:autoSpaceDN w:val="0"/>
        <w:adjustRightInd w:val="0"/>
        <w:spacing w:line="360" w:lineRule="auto"/>
        <w:ind w:left="708"/>
        <w:jc w:val="both"/>
        <w:rPr>
          <w:rFonts w:ascii="Century Gothic" w:hAnsi="Century Gothic"/>
          <w:sz w:val="22"/>
          <w:szCs w:val="22"/>
        </w:rPr>
      </w:pPr>
      <w:r>
        <w:rPr>
          <w:rFonts w:ascii="Century Gothic" w:hAnsi="Century Gothic"/>
          <w:sz w:val="22"/>
          <w:szCs w:val="22"/>
        </w:rPr>
        <w:t xml:space="preserve">La </w:t>
      </w:r>
      <w:r w:rsidR="003C00AD">
        <w:rPr>
          <w:rFonts w:ascii="Century Gothic" w:hAnsi="Century Gothic"/>
          <w:sz w:val="22"/>
          <w:szCs w:val="22"/>
        </w:rPr>
        <w:t>dott.ssa Laura Marconato</w:t>
      </w:r>
      <w:r w:rsidR="003C00AD" w:rsidRPr="00554477">
        <w:rPr>
          <w:rFonts w:ascii="Century Gothic" w:hAnsi="Century Gothic"/>
          <w:sz w:val="22"/>
          <w:szCs w:val="22"/>
        </w:rPr>
        <w:t xml:space="preserve"> </w:t>
      </w:r>
      <w:r>
        <w:rPr>
          <w:rFonts w:ascii="Century Gothic" w:hAnsi="Century Gothic"/>
          <w:sz w:val="22"/>
          <w:szCs w:val="22"/>
        </w:rPr>
        <w:t>è stata</w:t>
      </w:r>
      <w:r w:rsidR="00333DF6">
        <w:rPr>
          <w:rFonts w:ascii="Century Gothic" w:hAnsi="Century Gothic"/>
          <w:sz w:val="22"/>
          <w:szCs w:val="22"/>
        </w:rPr>
        <w:t xml:space="preserve"> r</w:t>
      </w:r>
      <w:r w:rsidR="00333DF6" w:rsidRPr="006C31C9">
        <w:rPr>
          <w:rFonts w:ascii="Century Gothic" w:hAnsi="Century Gothic"/>
          <w:sz w:val="22"/>
          <w:szCs w:val="22"/>
        </w:rPr>
        <w:t>esponsabile</w:t>
      </w:r>
      <w:r w:rsidR="00333DF6">
        <w:rPr>
          <w:rFonts w:ascii="Century Gothic" w:hAnsi="Century Gothic"/>
          <w:sz w:val="22"/>
          <w:szCs w:val="22"/>
        </w:rPr>
        <w:t xml:space="preserve"> della formulazione del disegno sperimentale, </w:t>
      </w:r>
      <w:r w:rsidR="00333DF6" w:rsidRPr="006C31C9">
        <w:rPr>
          <w:rFonts w:ascii="Century Gothic" w:hAnsi="Century Gothic"/>
          <w:sz w:val="22"/>
          <w:szCs w:val="22"/>
        </w:rPr>
        <w:t>arruolamento dei casi e campionamento del materiale biologico utile ai fini dell'analisi.</w:t>
      </w:r>
      <w:r w:rsidR="00333DF6">
        <w:rPr>
          <w:rFonts w:ascii="Century Gothic" w:hAnsi="Century Gothic"/>
          <w:sz w:val="22"/>
          <w:szCs w:val="22"/>
        </w:rPr>
        <w:t xml:space="preserve"> Parte dei risultati della ricerca è stata pubblicata (</w:t>
      </w:r>
      <w:r w:rsidR="00333DF6" w:rsidRPr="00A4428E">
        <w:rPr>
          <w:rFonts w:ascii="Century Gothic" w:hAnsi="Century Gothic"/>
          <w:sz w:val="22"/>
          <w:szCs w:val="22"/>
        </w:rPr>
        <w:t xml:space="preserve">Giannuzzi D, </w:t>
      </w:r>
      <w:r w:rsidR="00333DF6" w:rsidRPr="00A4428E">
        <w:rPr>
          <w:rFonts w:ascii="Century Gothic" w:hAnsi="Century Gothic"/>
          <w:b/>
          <w:sz w:val="22"/>
          <w:szCs w:val="22"/>
        </w:rPr>
        <w:t>Marconato L</w:t>
      </w:r>
      <w:r w:rsidR="00333DF6" w:rsidRPr="00A4428E">
        <w:rPr>
          <w:rFonts w:ascii="Century Gothic" w:hAnsi="Century Gothic"/>
          <w:sz w:val="22"/>
          <w:szCs w:val="22"/>
        </w:rPr>
        <w:t>, Elgendy R, Ferraresso S, Scarselli E, Fariselli P, Nicosia A, Pegolo S, Leoni G, Laganga P, Leone VF, Giantin M, Troise F, Dacasto M, Aresu L. Longitudinal transcriptomic and genetic landscape of radiotherapy response in canine melanoma. Vet Comp Oncol. 2019 Feb 25. doi: 10.1111/vco.12473.</w:t>
      </w:r>
      <w:r w:rsidR="00333DF6">
        <w:rPr>
          <w:rFonts w:ascii="Century Gothic" w:hAnsi="Century Gothic"/>
          <w:sz w:val="22"/>
          <w:szCs w:val="22"/>
        </w:rPr>
        <w:t>)</w:t>
      </w:r>
    </w:p>
    <w:p w14:paraId="03D7F8BB" w14:textId="389513B2" w:rsidR="00333DF6" w:rsidRPr="00224850" w:rsidRDefault="003A2A75" w:rsidP="00224850">
      <w:pPr>
        <w:widowControl w:val="0"/>
        <w:autoSpaceDE w:val="0"/>
        <w:autoSpaceDN w:val="0"/>
        <w:adjustRightInd w:val="0"/>
        <w:spacing w:line="360" w:lineRule="auto"/>
        <w:ind w:left="708" w:hanging="141"/>
        <w:jc w:val="both"/>
        <w:rPr>
          <w:rFonts w:ascii="Century Gothic" w:hAnsi="Century Gothic"/>
          <w:sz w:val="22"/>
          <w:szCs w:val="22"/>
        </w:rPr>
      </w:pPr>
      <w:r>
        <w:rPr>
          <w:rFonts w:ascii="Century Gothic" w:hAnsi="Century Gothic"/>
          <w:b/>
          <w:sz w:val="22"/>
          <w:szCs w:val="22"/>
        </w:rPr>
        <w:t>4</w:t>
      </w:r>
      <w:r w:rsidR="00224850" w:rsidRPr="00224850">
        <w:rPr>
          <w:rFonts w:ascii="Century Gothic" w:hAnsi="Century Gothic"/>
          <w:b/>
          <w:sz w:val="22"/>
          <w:szCs w:val="22"/>
        </w:rPr>
        <w:t>)</w:t>
      </w:r>
      <w:r w:rsidR="00224850">
        <w:rPr>
          <w:rFonts w:ascii="Century Gothic" w:hAnsi="Century Gothic"/>
          <w:sz w:val="22"/>
          <w:szCs w:val="22"/>
        </w:rPr>
        <w:t xml:space="preserve"> </w:t>
      </w:r>
      <w:r w:rsidR="00224850" w:rsidRPr="00224850">
        <w:rPr>
          <w:rFonts w:ascii="Century Gothic" w:hAnsi="Century Gothic"/>
          <w:i/>
          <w:sz w:val="22"/>
          <w:szCs w:val="22"/>
        </w:rPr>
        <w:t>Partecipazione ad un</w:t>
      </w:r>
      <w:r w:rsidR="00224850">
        <w:rPr>
          <w:rFonts w:ascii="Century Gothic" w:hAnsi="Century Gothic"/>
          <w:sz w:val="22"/>
          <w:szCs w:val="22"/>
        </w:rPr>
        <w:t xml:space="preserve"> </w:t>
      </w:r>
      <w:r w:rsidR="00224850">
        <w:rPr>
          <w:rFonts w:ascii="Century Gothic" w:hAnsi="Century Gothic"/>
          <w:i/>
          <w:sz w:val="22"/>
          <w:szCs w:val="22"/>
        </w:rPr>
        <w:t>Progetto di Ricerca F</w:t>
      </w:r>
      <w:r w:rsidR="00333DF6" w:rsidRPr="00224850">
        <w:rPr>
          <w:rFonts w:ascii="Century Gothic" w:hAnsi="Century Gothic"/>
          <w:i/>
          <w:sz w:val="22"/>
          <w:szCs w:val="22"/>
        </w:rPr>
        <w:t xml:space="preserve">inalizzata (RF-2013-02357304) dell’Istituto Zooprofilattico Sperimentale delle Venezie e dell’Istituto Oncologico Veneto (IOV). Studio pilota per valutare il potenziale prognostico delle cellule tumorali circolanti in cani affetti da tumore mammario metastatico. </w:t>
      </w:r>
    </w:p>
    <w:p w14:paraId="0F6DC340" w14:textId="77777777" w:rsidR="00333DF6" w:rsidRDefault="00333DF6" w:rsidP="00224850">
      <w:pPr>
        <w:widowControl w:val="0"/>
        <w:autoSpaceDE w:val="0"/>
        <w:autoSpaceDN w:val="0"/>
        <w:adjustRightInd w:val="0"/>
        <w:spacing w:line="360" w:lineRule="auto"/>
        <w:ind w:left="360" w:firstLine="348"/>
        <w:jc w:val="both"/>
        <w:rPr>
          <w:rFonts w:ascii="Century Gothic" w:hAnsi="Century Gothic"/>
          <w:sz w:val="22"/>
          <w:szCs w:val="22"/>
        </w:rPr>
      </w:pPr>
      <w:r>
        <w:rPr>
          <w:rFonts w:ascii="Century Gothic" w:hAnsi="Century Gothic"/>
          <w:sz w:val="22"/>
          <w:szCs w:val="22"/>
        </w:rPr>
        <w:t>Dal 2015 al 2017.</w:t>
      </w:r>
    </w:p>
    <w:p w14:paraId="00E83343" w14:textId="7792AF27" w:rsidR="00333DF6" w:rsidRDefault="00333DF6" w:rsidP="00224850">
      <w:pPr>
        <w:widowControl w:val="0"/>
        <w:autoSpaceDE w:val="0"/>
        <w:autoSpaceDN w:val="0"/>
        <w:adjustRightInd w:val="0"/>
        <w:spacing w:line="360" w:lineRule="auto"/>
        <w:ind w:left="708"/>
        <w:jc w:val="both"/>
        <w:rPr>
          <w:rFonts w:ascii="Century Gothic" w:hAnsi="Century Gothic"/>
          <w:sz w:val="22"/>
          <w:szCs w:val="22"/>
        </w:rPr>
      </w:pPr>
      <w:r>
        <w:rPr>
          <w:rFonts w:ascii="Century Gothic" w:hAnsi="Century Gothic"/>
          <w:sz w:val="22"/>
          <w:szCs w:val="22"/>
        </w:rPr>
        <w:t xml:space="preserve">La </w:t>
      </w:r>
      <w:r w:rsidR="003C00AD">
        <w:rPr>
          <w:rFonts w:ascii="Century Gothic" w:hAnsi="Century Gothic"/>
          <w:sz w:val="22"/>
          <w:szCs w:val="22"/>
        </w:rPr>
        <w:t>dott.ssa Laura Marconato</w:t>
      </w:r>
      <w:r w:rsidR="003C00AD" w:rsidRPr="00554477">
        <w:rPr>
          <w:rFonts w:ascii="Century Gothic" w:hAnsi="Century Gothic"/>
          <w:sz w:val="22"/>
          <w:szCs w:val="22"/>
        </w:rPr>
        <w:t xml:space="preserve"> </w:t>
      </w:r>
      <w:r>
        <w:rPr>
          <w:rFonts w:ascii="Century Gothic" w:hAnsi="Century Gothic"/>
          <w:sz w:val="22"/>
          <w:szCs w:val="22"/>
        </w:rPr>
        <w:t>è stato r</w:t>
      </w:r>
      <w:r w:rsidRPr="006C31C9">
        <w:rPr>
          <w:rFonts w:ascii="Century Gothic" w:hAnsi="Century Gothic"/>
          <w:sz w:val="22"/>
          <w:szCs w:val="22"/>
        </w:rPr>
        <w:t>esponsabile</w:t>
      </w:r>
      <w:r>
        <w:rPr>
          <w:rFonts w:ascii="Century Gothic" w:hAnsi="Century Gothic"/>
          <w:sz w:val="22"/>
          <w:szCs w:val="22"/>
        </w:rPr>
        <w:t xml:space="preserve"> dell’</w:t>
      </w:r>
      <w:r w:rsidRPr="006C31C9">
        <w:rPr>
          <w:rFonts w:ascii="Century Gothic" w:hAnsi="Century Gothic"/>
          <w:sz w:val="22"/>
          <w:szCs w:val="22"/>
        </w:rPr>
        <w:t>Unità Operativa 6 (</w:t>
      </w:r>
      <w:r>
        <w:rPr>
          <w:rFonts w:ascii="Century Gothic" w:hAnsi="Century Gothic"/>
          <w:sz w:val="22"/>
          <w:szCs w:val="22"/>
        </w:rPr>
        <w:t xml:space="preserve">formulazione del disegno sperimentale, </w:t>
      </w:r>
      <w:r w:rsidRPr="006C31C9">
        <w:rPr>
          <w:rFonts w:ascii="Century Gothic" w:hAnsi="Century Gothic"/>
          <w:sz w:val="22"/>
          <w:szCs w:val="22"/>
        </w:rPr>
        <w:t>arruolamento e gestione clinica dei casi, del campionamento dei tessuti</w:t>
      </w:r>
      <w:r>
        <w:rPr>
          <w:rFonts w:ascii="Century Gothic" w:hAnsi="Century Gothic"/>
          <w:sz w:val="22"/>
          <w:szCs w:val="22"/>
        </w:rPr>
        <w:t xml:space="preserve"> </w:t>
      </w:r>
      <w:r w:rsidRPr="006C31C9">
        <w:rPr>
          <w:rFonts w:ascii="Century Gothic" w:hAnsi="Century Gothic"/>
          <w:sz w:val="22"/>
          <w:szCs w:val="22"/>
        </w:rPr>
        <w:t>oggetto di indagine e della raccolta dei dati clinici e del follow-up).</w:t>
      </w:r>
      <w:r>
        <w:rPr>
          <w:rFonts w:ascii="Century Gothic" w:hAnsi="Century Gothic"/>
          <w:sz w:val="22"/>
          <w:szCs w:val="22"/>
        </w:rPr>
        <w:t xml:space="preserve"> Parte dei risultati della ricerca sono stati pubblicati (</w:t>
      </w:r>
      <w:r w:rsidRPr="005004A3">
        <w:rPr>
          <w:rFonts w:ascii="Century Gothic" w:hAnsi="Century Gothic"/>
          <w:b/>
          <w:sz w:val="22"/>
          <w:szCs w:val="22"/>
        </w:rPr>
        <w:t>Marconato L</w:t>
      </w:r>
      <w:r w:rsidRPr="005004A3">
        <w:rPr>
          <w:rFonts w:ascii="Century Gothic" w:hAnsi="Century Gothic"/>
          <w:sz w:val="22"/>
          <w:szCs w:val="22"/>
        </w:rPr>
        <w:t>, Facchinetti A, Zanardello C, Rossi E, Vidotto R, Capello K, Melchiotti E, Laganga P, Zamarchi R, Vascellari M. Detection and Prognostic Relevance of Circulating and Disseminated Tumour Cell in Dogs with Metastatic Mammary Carcinoma: A Pilot Study. Cancers (Basel). 2019 Feb 1;11(2). pii: E163.</w:t>
      </w:r>
    </w:p>
    <w:p w14:paraId="67034FFA" w14:textId="77777777" w:rsidR="00333DF6" w:rsidRDefault="00333DF6" w:rsidP="00333DF6">
      <w:pPr>
        <w:widowControl w:val="0"/>
        <w:autoSpaceDE w:val="0"/>
        <w:autoSpaceDN w:val="0"/>
        <w:adjustRightInd w:val="0"/>
        <w:spacing w:line="360" w:lineRule="auto"/>
        <w:jc w:val="both"/>
        <w:rPr>
          <w:rFonts w:ascii="Century Gothic" w:hAnsi="Century Gothic"/>
          <w:sz w:val="22"/>
          <w:szCs w:val="22"/>
        </w:rPr>
      </w:pPr>
    </w:p>
    <w:p w14:paraId="571946C5" w14:textId="77777777" w:rsidR="0075742A" w:rsidRDefault="0075742A" w:rsidP="00333DF6">
      <w:pPr>
        <w:widowControl w:val="0"/>
        <w:autoSpaceDE w:val="0"/>
        <w:autoSpaceDN w:val="0"/>
        <w:adjustRightInd w:val="0"/>
        <w:spacing w:line="360" w:lineRule="auto"/>
        <w:jc w:val="both"/>
        <w:rPr>
          <w:rFonts w:ascii="Century Gothic" w:hAnsi="Century Gothic"/>
          <w:sz w:val="22"/>
          <w:szCs w:val="22"/>
        </w:rPr>
      </w:pPr>
    </w:p>
    <w:p w14:paraId="2342500D" w14:textId="36628B65" w:rsidR="005C5B11" w:rsidRPr="00AB01CA" w:rsidRDefault="00AB01CA" w:rsidP="00AB01CA">
      <w:pPr>
        <w:spacing w:line="360" w:lineRule="auto"/>
        <w:ind w:left="360"/>
        <w:jc w:val="both"/>
        <w:rPr>
          <w:rFonts w:ascii="Century Gothic" w:hAnsi="Century Gothic"/>
          <w:b/>
          <w:sz w:val="22"/>
          <w:szCs w:val="22"/>
        </w:rPr>
      </w:pPr>
      <w:r w:rsidRPr="00AB01CA">
        <w:rPr>
          <w:rFonts w:ascii="Century Gothic" w:hAnsi="Century Gothic"/>
          <w:b/>
          <w:sz w:val="22"/>
          <w:szCs w:val="22"/>
        </w:rPr>
        <w:t>4C</w:t>
      </w:r>
      <w:r w:rsidRPr="00AB01CA">
        <w:rPr>
          <w:rFonts w:ascii="Century Gothic" w:hAnsi="Century Gothic"/>
          <w:b/>
          <w:sz w:val="22"/>
          <w:szCs w:val="22"/>
        </w:rPr>
        <w:tab/>
      </w:r>
      <w:r w:rsidR="00656901" w:rsidRPr="00AB01CA">
        <w:rPr>
          <w:rFonts w:ascii="Century Gothic" w:hAnsi="Century Gothic"/>
          <w:b/>
          <w:sz w:val="22"/>
          <w:szCs w:val="22"/>
        </w:rPr>
        <w:t>Partecipazione a</w:t>
      </w:r>
      <w:r>
        <w:rPr>
          <w:rFonts w:ascii="Century Gothic" w:hAnsi="Century Gothic"/>
          <w:b/>
          <w:sz w:val="22"/>
          <w:szCs w:val="22"/>
        </w:rPr>
        <w:t xml:space="preserve"> comitati editoriali di riviste</w:t>
      </w:r>
    </w:p>
    <w:p w14:paraId="0FAEF4E4" w14:textId="1AC8B3AD" w:rsidR="00FF6482" w:rsidRDefault="00656901" w:rsidP="00D23299">
      <w:pPr>
        <w:spacing w:line="360" w:lineRule="auto"/>
        <w:ind w:left="360"/>
        <w:jc w:val="both"/>
        <w:rPr>
          <w:rFonts w:ascii="Century Gothic" w:hAnsi="Century Gothic"/>
          <w:sz w:val="22"/>
          <w:szCs w:val="22"/>
        </w:rPr>
      </w:pPr>
      <w:r w:rsidRPr="00B6429F">
        <w:rPr>
          <w:rFonts w:ascii="Century Gothic" w:hAnsi="Century Gothic"/>
          <w:sz w:val="22"/>
          <w:szCs w:val="22"/>
        </w:rPr>
        <w:t xml:space="preserve">La </w:t>
      </w:r>
      <w:r w:rsidR="003C00AD">
        <w:rPr>
          <w:rFonts w:ascii="Century Gothic" w:hAnsi="Century Gothic"/>
          <w:sz w:val="22"/>
          <w:szCs w:val="22"/>
        </w:rPr>
        <w:t>dott.ssa Laura Marconato</w:t>
      </w:r>
      <w:r w:rsidR="003C00AD" w:rsidRPr="00554477">
        <w:rPr>
          <w:rFonts w:ascii="Century Gothic" w:hAnsi="Century Gothic"/>
          <w:sz w:val="22"/>
          <w:szCs w:val="22"/>
        </w:rPr>
        <w:t xml:space="preserve"> </w:t>
      </w:r>
      <w:r w:rsidRPr="00B6429F">
        <w:rPr>
          <w:rFonts w:ascii="Century Gothic" w:hAnsi="Century Gothic"/>
          <w:sz w:val="22"/>
          <w:szCs w:val="22"/>
        </w:rPr>
        <w:t xml:space="preserve">è membro editoriale di </w:t>
      </w:r>
      <w:r>
        <w:rPr>
          <w:rFonts w:ascii="Century Gothic" w:hAnsi="Century Gothic"/>
          <w:sz w:val="22"/>
          <w:szCs w:val="22"/>
        </w:rPr>
        <w:t xml:space="preserve">“Vetpedia” dal 2010, </w:t>
      </w:r>
      <w:r w:rsidR="00FF6482">
        <w:rPr>
          <w:rFonts w:ascii="Century Gothic" w:hAnsi="Century Gothic"/>
          <w:sz w:val="22"/>
          <w:szCs w:val="22"/>
        </w:rPr>
        <w:t>è Associate Editor</w:t>
      </w:r>
      <w:r w:rsidRPr="00B6429F">
        <w:rPr>
          <w:rFonts w:ascii="Century Gothic" w:hAnsi="Century Gothic"/>
          <w:sz w:val="22"/>
          <w:szCs w:val="22"/>
        </w:rPr>
        <w:t xml:space="preserve"> di </w:t>
      </w:r>
      <w:r>
        <w:rPr>
          <w:rFonts w:ascii="Century Gothic" w:hAnsi="Century Gothic"/>
          <w:sz w:val="22"/>
          <w:szCs w:val="22"/>
        </w:rPr>
        <w:t>“BMC</w:t>
      </w:r>
      <w:r w:rsidR="00D23299">
        <w:rPr>
          <w:rFonts w:ascii="Century Gothic" w:hAnsi="Century Gothic"/>
          <w:sz w:val="22"/>
          <w:szCs w:val="22"/>
        </w:rPr>
        <w:t xml:space="preserve"> Veterinary Research” dal 2014, ed è</w:t>
      </w:r>
      <w:r>
        <w:rPr>
          <w:rFonts w:ascii="Century Gothic" w:hAnsi="Century Gothic"/>
          <w:sz w:val="22"/>
          <w:szCs w:val="22"/>
        </w:rPr>
        <w:t xml:space="preserve"> </w:t>
      </w:r>
      <w:r w:rsidRPr="00097A60">
        <w:rPr>
          <w:rFonts w:ascii="Century Gothic" w:hAnsi="Century Gothic"/>
          <w:sz w:val="22"/>
          <w:szCs w:val="22"/>
        </w:rPr>
        <w:t xml:space="preserve">responsabile </w:t>
      </w:r>
      <w:r w:rsidR="00FF6482">
        <w:rPr>
          <w:rFonts w:ascii="Century Gothic" w:hAnsi="Century Gothic"/>
          <w:sz w:val="22"/>
          <w:szCs w:val="22"/>
        </w:rPr>
        <w:t xml:space="preserve">dei </w:t>
      </w:r>
      <w:r w:rsidRPr="00097A60">
        <w:rPr>
          <w:rFonts w:ascii="Century Gothic" w:hAnsi="Century Gothic"/>
          <w:sz w:val="22"/>
          <w:szCs w:val="22"/>
        </w:rPr>
        <w:t xml:space="preserve">Corner Diagnostici per il settore di Oncologia della rivista </w:t>
      </w:r>
      <w:r w:rsidR="00FF6482">
        <w:rPr>
          <w:rFonts w:ascii="Century Gothic" w:hAnsi="Century Gothic"/>
          <w:sz w:val="22"/>
          <w:szCs w:val="22"/>
        </w:rPr>
        <w:t>“Veterinaria” dal 2016.</w:t>
      </w:r>
    </w:p>
    <w:p w14:paraId="753EAB65" w14:textId="77777777" w:rsidR="00FF6482" w:rsidRDefault="00FF6482" w:rsidP="00FF6482">
      <w:pPr>
        <w:spacing w:line="360" w:lineRule="auto"/>
        <w:ind w:left="360"/>
        <w:jc w:val="both"/>
        <w:rPr>
          <w:rFonts w:ascii="Century Gothic" w:hAnsi="Century Gothic"/>
          <w:sz w:val="22"/>
          <w:szCs w:val="22"/>
        </w:rPr>
      </w:pPr>
    </w:p>
    <w:p w14:paraId="6D6334D8" w14:textId="77777777" w:rsidR="001F19CC" w:rsidRDefault="00AB2151" w:rsidP="00FF6482">
      <w:pPr>
        <w:spacing w:line="360" w:lineRule="auto"/>
        <w:ind w:left="360"/>
        <w:jc w:val="both"/>
        <w:rPr>
          <w:rFonts w:ascii="Century Gothic" w:hAnsi="Century Gothic"/>
          <w:sz w:val="22"/>
          <w:szCs w:val="22"/>
        </w:rPr>
      </w:pPr>
      <w:r w:rsidRPr="00937FD5">
        <w:rPr>
          <w:rFonts w:ascii="Century Gothic" w:hAnsi="Century Gothic"/>
          <w:sz w:val="22"/>
          <w:szCs w:val="22"/>
        </w:rPr>
        <w:t xml:space="preserve">È inoltre </w:t>
      </w:r>
      <w:r w:rsidRPr="000E42BE">
        <w:rPr>
          <w:rFonts w:ascii="Century Gothic" w:hAnsi="Century Gothic"/>
          <w:i/>
          <w:sz w:val="22"/>
          <w:szCs w:val="22"/>
        </w:rPr>
        <w:t>revisore ad hoc</w:t>
      </w:r>
      <w:r w:rsidRPr="00937FD5">
        <w:rPr>
          <w:rFonts w:ascii="Century Gothic" w:hAnsi="Century Gothic"/>
          <w:sz w:val="22"/>
          <w:szCs w:val="22"/>
        </w:rPr>
        <w:t xml:space="preserve"> per le seguenti riviste</w:t>
      </w:r>
      <w:r w:rsidR="00FF6482">
        <w:rPr>
          <w:rFonts w:ascii="Century Gothic" w:hAnsi="Century Gothic"/>
          <w:sz w:val="22"/>
          <w:szCs w:val="22"/>
        </w:rPr>
        <w:t xml:space="preserve"> </w:t>
      </w:r>
      <w:r w:rsidR="00FF6482" w:rsidRPr="00FF6482">
        <w:rPr>
          <w:rFonts w:ascii="Century Gothic" w:hAnsi="Century Gothic"/>
          <w:sz w:val="22"/>
          <w:szCs w:val="22"/>
        </w:rPr>
        <w:t>con Impact Factor e rilevanza internazionale:</w:t>
      </w:r>
      <w:r w:rsidRPr="00937FD5">
        <w:rPr>
          <w:rFonts w:ascii="Century Gothic" w:hAnsi="Century Gothic"/>
          <w:sz w:val="22"/>
          <w:szCs w:val="22"/>
        </w:rPr>
        <w:t xml:space="preserve"> </w:t>
      </w:r>
    </w:p>
    <w:p w14:paraId="3D531212" w14:textId="77777777" w:rsidR="001F19CC" w:rsidRDefault="00AB2151" w:rsidP="001F19CC">
      <w:pPr>
        <w:pStyle w:val="Paragrafoelenco"/>
        <w:numPr>
          <w:ilvl w:val="0"/>
          <w:numId w:val="31"/>
        </w:numPr>
        <w:spacing w:line="360" w:lineRule="auto"/>
        <w:jc w:val="both"/>
        <w:rPr>
          <w:rFonts w:ascii="Century Gothic" w:hAnsi="Century Gothic"/>
          <w:sz w:val="22"/>
          <w:szCs w:val="22"/>
        </w:rPr>
      </w:pPr>
      <w:r w:rsidRPr="001F19CC">
        <w:rPr>
          <w:rFonts w:ascii="Century Gothic" w:hAnsi="Century Gothic"/>
          <w:sz w:val="22"/>
          <w:szCs w:val="22"/>
        </w:rPr>
        <w:t xml:space="preserve">Veterinary and Comparative Oncology, </w:t>
      </w:r>
    </w:p>
    <w:p w14:paraId="2859C9E9" w14:textId="77777777" w:rsidR="001F19CC" w:rsidRDefault="00AB2151" w:rsidP="001F19CC">
      <w:pPr>
        <w:pStyle w:val="Paragrafoelenco"/>
        <w:numPr>
          <w:ilvl w:val="0"/>
          <w:numId w:val="31"/>
        </w:numPr>
        <w:spacing w:line="360" w:lineRule="auto"/>
        <w:jc w:val="both"/>
        <w:rPr>
          <w:rFonts w:ascii="Century Gothic" w:hAnsi="Century Gothic"/>
          <w:sz w:val="22"/>
          <w:szCs w:val="22"/>
        </w:rPr>
      </w:pPr>
      <w:r w:rsidRPr="001F19CC">
        <w:rPr>
          <w:rFonts w:ascii="Century Gothic" w:hAnsi="Century Gothic"/>
          <w:sz w:val="22"/>
          <w:szCs w:val="22"/>
        </w:rPr>
        <w:t xml:space="preserve">The Canadian Veterinary Journal, </w:t>
      </w:r>
    </w:p>
    <w:p w14:paraId="7EBDCB03" w14:textId="77777777" w:rsidR="001F19CC" w:rsidRDefault="00AB2151" w:rsidP="001F19CC">
      <w:pPr>
        <w:pStyle w:val="Paragrafoelenco"/>
        <w:numPr>
          <w:ilvl w:val="0"/>
          <w:numId w:val="31"/>
        </w:numPr>
        <w:spacing w:line="360" w:lineRule="auto"/>
        <w:jc w:val="both"/>
        <w:rPr>
          <w:rFonts w:ascii="Century Gothic" w:hAnsi="Century Gothic"/>
          <w:sz w:val="22"/>
          <w:szCs w:val="22"/>
        </w:rPr>
      </w:pPr>
      <w:r w:rsidRPr="001F19CC">
        <w:rPr>
          <w:rFonts w:ascii="Century Gothic" w:hAnsi="Century Gothic"/>
          <w:sz w:val="22"/>
          <w:szCs w:val="22"/>
        </w:rPr>
        <w:t xml:space="preserve">Reproduction in Domestic Animals, </w:t>
      </w:r>
    </w:p>
    <w:p w14:paraId="04D93A08" w14:textId="77777777" w:rsidR="001F19CC" w:rsidRDefault="00AB2151" w:rsidP="001F19CC">
      <w:pPr>
        <w:pStyle w:val="Paragrafoelenco"/>
        <w:numPr>
          <w:ilvl w:val="0"/>
          <w:numId w:val="31"/>
        </w:numPr>
        <w:spacing w:line="360" w:lineRule="auto"/>
        <w:jc w:val="both"/>
        <w:rPr>
          <w:rFonts w:ascii="Century Gothic" w:hAnsi="Century Gothic"/>
          <w:sz w:val="22"/>
          <w:szCs w:val="22"/>
        </w:rPr>
      </w:pPr>
      <w:r w:rsidRPr="001F19CC">
        <w:rPr>
          <w:rFonts w:ascii="Century Gothic" w:hAnsi="Century Gothic"/>
          <w:sz w:val="22"/>
          <w:szCs w:val="22"/>
        </w:rPr>
        <w:t xml:space="preserve">Journal of Veterinary Internal Medicine, </w:t>
      </w:r>
    </w:p>
    <w:p w14:paraId="73D7B755" w14:textId="77777777" w:rsidR="001F19CC" w:rsidRDefault="00AB2151" w:rsidP="001F19CC">
      <w:pPr>
        <w:pStyle w:val="Paragrafoelenco"/>
        <w:numPr>
          <w:ilvl w:val="0"/>
          <w:numId w:val="31"/>
        </w:numPr>
        <w:spacing w:line="360" w:lineRule="auto"/>
        <w:jc w:val="both"/>
        <w:rPr>
          <w:rFonts w:ascii="Century Gothic" w:hAnsi="Century Gothic"/>
          <w:sz w:val="22"/>
          <w:szCs w:val="22"/>
        </w:rPr>
      </w:pPr>
      <w:r w:rsidRPr="001F19CC">
        <w:rPr>
          <w:rFonts w:ascii="Century Gothic" w:hAnsi="Century Gothic"/>
          <w:sz w:val="22"/>
          <w:szCs w:val="22"/>
        </w:rPr>
        <w:t xml:space="preserve">Journal of Small Animal Practice, </w:t>
      </w:r>
    </w:p>
    <w:p w14:paraId="015C588F" w14:textId="77777777" w:rsidR="001F19CC" w:rsidRDefault="00AB2151" w:rsidP="001F19CC">
      <w:pPr>
        <w:pStyle w:val="Paragrafoelenco"/>
        <w:numPr>
          <w:ilvl w:val="0"/>
          <w:numId w:val="31"/>
        </w:numPr>
        <w:spacing w:line="360" w:lineRule="auto"/>
        <w:jc w:val="both"/>
        <w:rPr>
          <w:rFonts w:ascii="Century Gothic" w:hAnsi="Century Gothic"/>
          <w:sz w:val="22"/>
          <w:szCs w:val="22"/>
        </w:rPr>
      </w:pPr>
      <w:r w:rsidRPr="001F19CC">
        <w:rPr>
          <w:rFonts w:ascii="Century Gothic" w:hAnsi="Century Gothic"/>
          <w:sz w:val="22"/>
          <w:szCs w:val="22"/>
        </w:rPr>
        <w:t xml:space="preserve">The Veterinary Journal, </w:t>
      </w:r>
    </w:p>
    <w:p w14:paraId="6F5ACB54" w14:textId="77777777" w:rsidR="001F19CC" w:rsidRDefault="00AB2151" w:rsidP="001F19CC">
      <w:pPr>
        <w:pStyle w:val="Paragrafoelenco"/>
        <w:numPr>
          <w:ilvl w:val="0"/>
          <w:numId w:val="31"/>
        </w:numPr>
        <w:spacing w:line="360" w:lineRule="auto"/>
        <w:jc w:val="both"/>
        <w:rPr>
          <w:rFonts w:ascii="Century Gothic" w:hAnsi="Century Gothic"/>
          <w:sz w:val="22"/>
          <w:szCs w:val="22"/>
        </w:rPr>
      </w:pPr>
      <w:r w:rsidRPr="001F19CC">
        <w:rPr>
          <w:rFonts w:ascii="Century Gothic" w:hAnsi="Century Gothic"/>
          <w:sz w:val="22"/>
          <w:szCs w:val="22"/>
        </w:rPr>
        <w:t xml:space="preserve">Vaccine, </w:t>
      </w:r>
    </w:p>
    <w:p w14:paraId="265CB995" w14:textId="77777777" w:rsidR="001F19CC" w:rsidRDefault="00AB2151" w:rsidP="001F19CC">
      <w:pPr>
        <w:pStyle w:val="Paragrafoelenco"/>
        <w:numPr>
          <w:ilvl w:val="0"/>
          <w:numId w:val="31"/>
        </w:numPr>
        <w:spacing w:line="360" w:lineRule="auto"/>
        <w:jc w:val="both"/>
        <w:rPr>
          <w:rFonts w:ascii="Century Gothic" w:hAnsi="Century Gothic"/>
          <w:sz w:val="22"/>
          <w:szCs w:val="22"/>
        </w:rPr>
      </w:pPr>
      <w:r w:rsidRPr="001F19CC">
        <w:rPr>
          <w:rFonts w:ascii="Century Gothic" w:hAnsi="Century Gothic"/>
          <w:sz w:val="22"/>
          <w:szCs w:val="22"/>
        </w:rPr>
        <w:t xml:space="preserve">Veterinary Immunology and Immunopathology, </w:t>
      </w:r>
    </w:p>
    <w:p w14:paraId="46522093" w14:textId="77777777" w:rsidR="001F19CC" w:rsidRDefault="00AB2151" w:rsidP="001F19CC">
      <w:pPr>
        <w:pStyle w:val="Paragrafoelenco"/>
        <w:numPr>
          <w:ilvl w:val="0"/>
          <w:numId w:val="31"/>
        </w:numPr>
        <w:spacing w:line="360" w:lineRule="auto"/>
        <w:jc w:val="both"/>
        <w:rPr>
          <w:rFonts w:ascii="Century Gothic" w:hAnsi="Century Gothic"/>
          <w:sz w:val="22"/>
          <w:szCs w:val="22"/>
        </w:rPr>
      </w:pPr>
      <w:r w:rsidRPr="001F19CC">
        <w:rPr>
          <w:rFonts w:ascii="Century Gothic" w:hAnsi="Century Gothic"/>
          <w:sz w:val="22"/>
          <w:szCs w:val="22"/>
        </w:rPr>
        <w:t xml:space="preserve">Journal of the American Veterinary Medical Association, </w:t>
      </w:r>
    </w:p>
    <w:p w14:paraId="59A53754" w14:textId="77777777" w:rsidR="001F19CC" w:rsidRDefault="00AB2151" w:rsidP="001F19CC">
      <w:pPr>
        <w:pStyle w:val="Paragrafoelenco"/>
        <w:numPr>
          <w:ilvl w:val="0"/>
          <w:numId w:val="31"/>
        </w:numPr>
        <w:spacing w:line="360" w:lineRule="auto"/>
        <w:jc w:val="both"/>
        <w:rPr>
          <w:rFonts w:ascii="Century Gothic" w:hAnsi="Century Gothic"/>
          <w:sz w:val="22"/>
          <w:szCs w:val="22"/>
        </w:rPr>
      </w:pPr>
      <w:r w:rsidRPr="001F19CC">
        <w:rPr>
          <w:rFonts w:ascii="Century Gothic" w:hAnsi="Century Gothic"/>
          <w:sz w:val="22"/>
          <w:szCs w:val="22"/>
        </w:rPr>
        <w:t xml:space="preserve">Veterinary Pathology, </w:t>
      </w:r>
    </w:p>
    <w:p w14:paraId="1F653292" w14:textId="77777777" w:rsidR="001F19CC" w:rsidRDefault="00AB2151" w:rsidP="001F19CC">
      <w:pPr>
        <w:pStyle w:val="Paragrafoelenco"/>
        <w:numPr>
          <w:ilvl w:val="0"/>
          <w:numId w:val="31"/>
        </w:numPr>
        <w:spacing w:line="360" w:lineRule="auto"/>
        <w:jc w:val="both"/>
        <w:rPr>
          <w:rFonts w:ascii="Century Gothic" w:hAnsi="Century Gothic"/>
          <w:sz w:val="22"/>
          <w:szCs w:val="22"/>
        </w:rPr>
      </w:pPr>
      <w:r w:rsidRPr="001F19CC">
        <w:rPr>
          <w:rFonts w:ascii="Century Gothic" w:hAnsi="Century Gothic"/>
          <w:sz w:val="22"/>
          <w:szCs w:val="22"/>
        </w:rPr>
        <w:t xml:space="preserve">Veterinary Record Open, </w:t>
      </w:r>
    </w:p>
    <w:p w14:paraId="43263E34" w14:textId="77777777" w:rsidR="001F19CC" w:rsidRDefault="00AB2151" w:rsidP="001F19CC">
      <w:pPr>
        <w:pStyle w:val="Paragrafoelenco"/>
        <w:numPr>
          <w:ilvl w:val="0"/>
          <w:numId w:val="31"/>
        </w:numPr>
        <w:spacing w:line="360" w:lineRule="auto"/>
        <w:jc w:val="both"/>
        <w:rPr>
          <w:rFonts w:ascii="Century Gothic" w:hAnsi="Century Gothic"/>
          <w:sz w:val="22"/>
          <w:szCs w:val="22"/>
        </w:rPr>
      </w:pPr>
      <w:r w:rsidRPr="001F19CC">
        <w:rPr>
          <w:rFonts w:ascii="Century Gothic" w:hAnsi="Century Gothic"/>
          <w:sz w:val="22"/>
          <w:szCs w:val="22"/>
        </w:rPr>
        <w:t xml:space="preserve">Veterinary Radiology and Ultrasound, </w:t>
      </w:r>
    </w:p>
    <w:p w14:paraId="37B08669" w14:textId="77777777" w:rsidR="001F19CC" w:rsidRDefault="00AB2151" w:rsidP="001F19CC">
      <w:pPr>
        <w:pStyle w:val="Paragrafoelenco"/>
        <w:numPr>
          <w:ilvl w:val="0"/>
          <w:numId w:val="31"/>
        </w:numPr>
        <w:spacing w:line="360" w:lineRule="auto"/>
        <w:jc w:val="both"/>
        <w:rPr>
          <w:rFonts w:ascii="Century Gothic" w:hAnsi="Century Gothic"/>
          <w:sz w:val="22"/>
          <w:szCs w:val="22"/>
        </w:rPr>
      </w:pPr>
      <w:r w:rsidRPr="001F19CC">
        <w:rPr>
          <w:rFonts w:ascii="Century Gothic" w:hAnsi="Century Gothic"/>
          <w:sz w:val="22"/>
          <w:szCs w:val="22"/>
        </w:rPr>
        <w:t xml:space="preserve">Research in Veterinary Science, </w:t>
      </w:r>
    </w:p>
    <w:p w14:paraId="370F252E" w14:textId="77777777" w:rsidR="001F19CC" w:rsidRDefault="00AB2151" w:rsidP="001F19CC">
      <w:pPr>
        <w:pStyle w:val="Paragrafoelenco"/>
        <w:numPr>
          <w:ilvl w:val="0"/>
          <w:numId w:val="31"/>
        </w:numPr>
        <w:spacing w:line="360" w:lineRule="auto"/>
        <w:jc w:val="both"/>
        <w:rPr>
          <w:rFonts w:ascii="Century Gothic" w:hAnsi="Century Gothic"/>
          <w:sz w:val="22"/>
          <w:szCs w:val="22"/>
        </w:rPr>
      </w:pPr>
      <w:r w:rsidRPr="001F19CC">
        <w:rPr>
          <w:rFonts w:ascii="Century Gothic" w:hAnsi="Century Gothic"/>
          <w:sz w:val="22"/>
          <w:szCs w:val="22"/>
        </w:rPr>
        <w:t xml:space="preserve">Veterinary Record, </w:t>
      </w:r>
    </w:p>
    <w:p w14:paraId="621BF863" w14:textId="77777777" w:rsidR="001F19CC" w:rsidRDefault="00AB2151" w:rsidP="001F19CC">
      <w:pPr>
        <w:pStyle w:val="Paragrafoelenco"/>
        <w:numPr>
          <w:ilvl w:val="0"/>
          <w:numId w:val="31"/>
        </w:numPr>
        <w:spacing w:line="360" w:lineRule="auto"/>
        <w:jc w:val="both"/>
        <w:rPr>
          <w:rFonts w:ascii="Century Gothic" w:hAnsi="Century Gothic"/>
          <w:sz w:val="22"/>
          <w:szCs w:val="22"/>
        </w:rPr>
      </w:pPr>
      <w:r w:rsidRPr="001F19CC">
        <w:rPr>
          <w:rFonts w:ascii="Century Gothic" w:hAnsi="Century Gothic"/>
          <w:sz w:val="22"/>
          <w:szCs w:val="22"/>
        </w:rPr>
        <w:t>Veterinary Sciences,</w:t>
      </w:r>
      <w:r w:rsidR="00937FD5" w:rsidRPr="001F19CC">
        <w:rPr>
          <w:rFonts w:ascii="Century Gothic" w:hAnsi="Century Gothic"/>
          <w:sz w:val="22"/>
          <w:szCs w:val="22"/>
        </w:rPr>
        <w:t xml:space="preserve"> </w:t>
      </w:r>
    </w:p>
    <w:p w14:paraId="4844845C" w14:textId="77777777" w:rsidR="001F19CC" w:rsidRDefault="00937FD5" w:rsidP="001F19CC">
      <w:pPr>
        <w:pStyle w:val="Paragrafoelenco"/>
        <w:numPr>
          <w:ilvl w:val="0"/>
          <w:numId w:val="31"/>
        </w:numPr>
        <w:spacing w:line="360" w:lineRule="auto"/>
        <w:jc w:val="both"/>
        <w:rPr>
          <w:rFonts w:ascii="Century Gothic" w:hAnsi="Century Gothic"/>
          <w:sz w:val="22"/>
          <w:szCs w:val="22"/>
        </w:rPr>
      </w:pPr>
      <w:r w:rsidRPr="001F19CC">
        <w:rPr>
          <w:rFonts w:ascii="Century Gothic" w:hAnsi="Century Gothic"/>
          <w:sz w:val="22"/>
          <w:szCs w:val="22"/>
        </w:rPr>
        <w:t xml:space="preserve">Journal of Exotic Pet Medicine, </w:t>
      </w:r>
    </w:p>
    <w:p w14:paraId="2396D625" w14:textId="07968E0C" w:rsidR="00AB2151" w:rsidRPr="001F19CC" w:rsidRDefault="00937FD5" w:rsidP="001F19CC">
      <w:pPr>
        <w:pStyle w:val="Paragrafoelenco"/>
        <w:numPr>
          <w:ilvl w:val="0"/>
          <w:numId w:val="31"/>
        </w:numPr>
        <w:spacing w:line="360" w:lineRule="auto"/>
        <w:jc w:val="both"/>
        <w:rPr>
          <w:rFonts w:ascii="Century Gothic" w:hAnsi="Century Gothic"/>
          <w:sz w:val="22"/>
          <w:szCs w:val="22"/>
        </w:rPr>
      </w:pPr>
      <w:r w:rsidRPr="001F19CC">
        <w:rPr>
          <w:rFonts w:ascii="Century Gothic" w:hAnsi="Century Gothic"/>
          <w:sz w:val="22"/>
          <w:szCs w:val="22"/>
        </w:rPr>
        <w:t>Veterinary Medicine and Science.</w:t>
      </w:r>
    </w:p>
    <w:p w14:paraId="3DCD778C" w14:textId="77777777" w:rsidR="00AB2151" w:rsidRDefault="00AB2151" w:rsidP="00AB2151">
      <w:pPr>
        <w:spacing w:line="360" w:lineRule="auto"/>
        <w:ind w:left="360"/>
        <w:jc w:val="both"/>
        <w:rPr>
          <w:rFonts w:ascii="Century Gothic" w:hAnsi="Century Gothic"/>
          <w:sz w:val="22"/>
          <w:szCs w:val="22"/>
        </w:rPr>
      </w:pPr>
    </w:p>
    <w:p w14:paraId="49264A99" w14:textId="77777777" w:rsidR="007D1F0C" w:rsidRDefault="007D1F0C" w:rsidP="00AB2151">
      <w:pPr>
        <w:spacing w:line="360" w:lineRule="auto"/>
        <w:ind w:left="360"/>
        <w:jc w:val="both"/>
        <w:rPr>
          <w:rFonts w:ascii="Century Gothic" w:hAnsi="Century Gothic"/>
          <w:sz w:val="22"/>
          <w:szCs w:val="22"/>
        </w:rPr>
      </w:pPr>
    </w:p>
    <w:p w14:paraId="6434AE5C" w14:textId="17F67217" w:rsidR="000A70E3" w:rsidRPr="00554477" w:rsidRDefault="00554477" w:rsidP="00554477">
      <w:pPr>
        <w:spacing w:line="360" w:lineRule="auto"/>
        <w:ind w:left="360"/>
        <w:jc w:val="both"/>
        <w:rPr>
          <w:rFonts w:ascii="Century Gothic" w:hAnsi="Century Gothic"/>
          <w:b/>
          <w:sz w:val="22"/>
          <w:szCs w:val="22"/>
        </w:rPr>
      </w:pPr>
      <w:r w:rsidRPr="00554477">
        <w:rPr>
          <w:rFonts w:ascii="Century Gothic" w:hAnsi="Century Gothic"/>
          <w:b/>
          <w:sz w:val="22"/>
          <w:szCs w:val="22"/>
        </w:rPr>
        <w:t>4D</w:t>
      </w:r>
      <w:r w:rsidRPr="00554477">
        <w:rPr>
          <w:rFonts w:ascii="Century Gothic" w:hAnsi="Century Gothic"/>
          <w:b/>
          <w:sz w:val="22"/>
          <w:szCs w:val="22"/>
        </w:rPr>
        <w:tab/>
        <w:t>Conseguimento di premi e riconoscimenti nazionali ed internazionali per attività di ricerca</w:t>
      </w:r>
    </w:p>
    <w:p w14:paraId="4CAEA6AA" w14:textId="7E0DDC44" w:rsidR="000A70E3" w:rsidRPr="00554477" w:rsidRDefault="00554477" w:rsidP="000A70E3">
      <w:pPr>
        <w:widowControl w:val="0"/>
        <w:autoSpaceDE w:val="0"/>
        <w:autoSpaceDN w:val="0"/>
        <w:adjustRightInd w:val="0"/>
        <w:spacing w:line="360" w:lineRule="auto"/>
        <w:ind w:left="360"/>
        <w:rPr>
          <w:rFonts w:ascii="Century Gothic" w:hAnsi="Century Gothic"/>
          <w:sz w:val="22"/>
          <w:szCs w:val="22"/>
        </w:rPr>
      </w:pPr>
      <w:r w:rsidRPr="00554477">
        <w:rPr>
          <w:rFonts w:ascii="Century Gothic" w:hAnsi="Century Gothic"/>
          <w:sz w:val="22"/>
          <w:szCs w:val="22"/>
        </w:rPr>
        <w:t xml:space="preserve">1) </w:t>
      </w:r>
      <w:r w:rsidR="000A70E3" w:rsidRPr="00554477">
        <w:rPr>
          <w:rFonts w:ascii="Century Gothic" w:hAnsi="Century Gothic"/>
          <w:sz w:val="22"/>
          <w:szCs w:val="22"/>
        </w:rPr>
        <w:t xml:space="preserve">Vincitore del premio </w:t>
      </w:r>
      <w:r w:rsidR="000A70E3" w:rsidRPr="00554477">
        <w:rPr>
          <w:rFonts w:ascii="Century Gothic" w:hAnsi="Century Gothic"/>
          <w:i/>
          <w:sz w:val="22"/>
          <w:szCs w:val="22"/>
        </w:rPr>
        <w:t>Royal Canin</w:t>
      </w:r>
      <w:r w:rsidR="000A70E3" w:rsidRPr="00554477">
        <w:rPr>
          <w:rFonts w:ascii="Century Gothic" w:hAnsi="Century Gothic"/>
          <w:sz w:val="22"/>
          <w:szCs w:val="22"/>
        </w:rPr>
        <w:t xml:space="preserve"> per la migliore comunicazione scientifica al </w:t>
      </w:r>
      <w:r>
        <w:rPr>
          <w:rFonts w:ascii="Century Gothic" w:hAnsi="Century Gothic"/>
          <w:sz w:val="22"/>
          <w:szCs w:val="22"/>
        </w:rPr>
        <w:t xml:space="preserve">congresso Internazionale SCIVAC, </w:t>
      </w:r>
      <w:r w:rsidR="000A70E3" w:rsidRPr="00554477">
        <w:rPr>
          <w:rFonts w:ascii="Century Gothic" w:hAnsi="Century Gothic"/>
          <w:sz w:val="22"/>
          <w:szCs w:val="22"/>
        </w:rPr>
        <w:t>Rimini</w:t>
      </w:r>
      <w:r>
        <w:rPr>
          <w:rFonts w:ascii="Century Gothic" w:hAnsi="Century Gothic"/>
          <w:sz w:val="22"/>
          <w:szCs w:val="22"/>
        </w:rPr>
        <w:t>,</w:t>
      </w:r>
      <w:r w:rsidR="000A70E3" w:rsidRPr="00554477">
        <w:rPr>
          <w:rFonts w:ascii="Century Gothic" w:hAnsi="Century Gothic"/>
          <w:sz w:val="22"/>
          <w:szCs w:val="22"/>
        </w:rPr>
        <w:t xml:space="preserve"> 2010, intitolata "Linfoma multicentrico ad alto grado nel cane: esistono i supereroi?"</w:t>
      </w:r>
    </w:p>
    <w:p w14:paraId="1573F0EB" w14:textId="4D402057" w:rsidR="000A70E3" w:rsidRDefault="00554477" w:rsidP="00554477">
      <w:pPr>
        <w:widowControl w:val="0"/>
        <w:autoSpaceDE w:val="0"/>
        <w:autoSpaceDN w:val="0"/>
        <w:adjustRightInd w:val="0"/>
        <w:spacing w:line="360" w:lineRule="auto"/>
        <w:ind w:left="360"/>
        <w:jc w:val="both"/>
        <w:rPr>
          <w:rFonts w:ascii="Century Gothic" w:hAnsi="Century Gothic"/>
          <w:sz w:val="22"/>
          <w:szCs w:val="22"/>
        </w:rPr>
      </w:pPr>
      <w:r w:rsidRPr="00554477">
        <w:rPr>
          <w:rFonts w:ascii="Century Gothic" w:hAnsi="Century Gothic"/>
          <w:sz w:val="22"/>
          <w:szCs w:val="22"/>
        </w:rPr>
        <w:t xml:space="preserve">2) </w:t>
      </w:r>
      <w:r w:rsidR="000A70E3" w:rsidRPr="00554477">
        <w:rPr>
          <w:rFonts w:ascii="Century Gothic" w:hAnsi="Century Gothic"/>
          <w:sz w:val="22"/>
          <w:szCs w:val="22"/>
        </w:rPr>
        <w:t xml:space="preserve">Intervista su </w:t>
      </w:r>
      <w:r w:rsidR="000A70E3" w:rsidRPr="00554477">
        <w:rPr>
          <w:rFonts w:ascii="Century Gothic" w:hAnsi="Century Gothic"/>
          <w:i/>
          <w:sz w:val="22"/>
          <w:szCs w:val="22"/>
        </w:rPr>
        <w:t>Nature</w:t>
      </w:r>
      <w:r w:rsidR="000A70E3" w:rsidRPr="00554477">
        <w:rPr>
          <w:rFonts w:ascii="Century Gothic" w:hAnsi="Century Gothic"/>
          <w:sz w:val="22"/>
          <w:szCs w:val="22"/>
        </w:rPr>
        <w:t xml:space="preserve"> a seguito del successo ottenuto utilizzando l’immunoterapia attiva sul linfoma del cane, e sfruttando quindi il cane come modello per l’uomo (Deweerdt S: “The dog model”, Nature, Vol. 563; 15 November 2018, pg 50-51).</w:t>
      </w:r>
    </w:p>
    <w:p w14:paraId="1BEE348D" w14:textId="77777777" w:rsidR="000A70E3" w:rsidRDefault="000A70E3" w:rsidP="000A70E3">
      <w:pPr>
        <w:widowControl w:val="0"/>
        <w:autoSpaceDE w:val="0"/>
        <w:autoSpaceDN w:val="0"/>
        <w:adjustRightInd w:val="0"/>
        <w:spacing w:line="360" w:lineRule="auto"/>
        <w:ind w:left="360"/>
        <w:rPr>
          <w:rFonts w:ascii="Century Gothic" w:hAnsi="Century Gothic"/>
          <w:sz w:val="22"/>
          <w:szCs w:val="22"/>
        </w:rPr>
      </w:pPr>
    </w:p>
    <w:p w14:paraId="41C90032" w14:textId="77777777" w:rsidR="0075742A" w:rsidRDefault="0075742A" w:rsidP="000A70E3">
      <w:pPr>
        <w:widowControl w:val="0"/>
        <w:autoSpaceDE w:val="0"/>
        <w:autoSpaceDN w:val="0"/>
        <w:adjustRightInd w:val="0"/>
        <w:spacing w:line="360" w:lineRule="auto"/>
        <w:ind w:left="360"/>
        <w:rPr>
          <w:rFonts w:ascii="Century Gothic" w:hAnsi="Century Gothic"/>
          <w:sz w:val="22"/>
          <w:szCs w:val="22"/>
        </w:rPr>
      </w:pPr>
    </w:p>
    <w:p w14:paraId="2252D2EB" w14:textId="154CA4E5" w:rsidR="00554477" w:rsidRPr="00554477" w:rsidRDefault="00554477" w:rsidP="00554477">
      <w:pPr>
        <w:spacing w:line="360" w:lineRule="auto"/>
        <w:ind w:left="360"/>
        <w:jc w:val="both"/>
        <w:rPr>
          <w:rFonts w:ascii="Century Gothic" w:hAnsi="Century Gothic"/>
          <w:b/>
          <w:sz w:val="22"/>
          <w:szCs w:val="22"/>
        </w:rPr>
      </w:pPr>
      <w:r w:rsidRPr="00554477">
        <w:rPr>
          <w:rFonts w:ascii="Century Gothic" w:hAnsi="Century Gothic"/>
          <w:b/>
          <w:sz w:val="22"/>
          <w:szCs w:val="22"/>
        </w:rPr>
        <w:t xml:space="preserve">4E Comunicazioni scientifiche su Invito (invited speaker) o come contributo </w:t>
      </w:r>
      <w:r>
        <w:rPr>
          <w:rFonts w:ascii="Century Gothic" w:hAnsi="Century Gothic"/>
          <w:b/>
          <w:sz w:val="22"/>
          <w:szCs w:val="22"/>
        </w:rPr>
        <w:t>a Congressi</w:t>
      </w:r>
    </w:p>
    <w:p w14:paraId="5E7250A5" w14:textId="21D55769" w:rsidR="00554477" w:rsidRPr="00554477" w:rsidRDefault="00554477" w:rsidP="00554477">
      <w:pPr>
        <w:spacing w:line="360" w:lineRule="auto"/>
        <w:ind w:left="360"/>
        <w:jc w:val="both"/>
        <w:rPr>
          <w:rFonts w:ascii="Century Gothic" w:hAnsi="Century Gothic"/>
          <w:sz w:val="22"/>
          <w:szCs w:val="22"/>
        </w:rPr>
      </w:pPr>
      <w:r w:rsidRPr="00554477">
        <w:rPr>
          <w:rFonts w:ascii="Century Gothic" w:hAnsi="Century Gothic"/>
          <w:sz w:val="22"/>
          <w:szCs w:val="22"/>
        </w:rPr>
        <w:t xml:space="preserve">Nel corso della sua attività </w:t>
      </w:r>
      <w:r>
        <w:rPr>
          <w:rFonts w:ascii="Century Gothic" w:hAnsi="Century Gothic"/>
          <w:sz w:val="22"/>
          <w:szCs w:val="22"/>
        </w:rPr>
        <w:t xml:space="preserve">la </w:t>
      </w:r>
      <w:r w:rsidR="003C00AD">
        <w:rPr>
          <w:rFonts w:ascii="Century Gothic" w:hAnsi="Century Gothic"/>
          <w:sz w:val="22"/>
          <w:szCs w:val="22"/>
        </w:rPr>
        <w:t>dott.ssa Laura Marconato</w:t>
      </w:r>
      <w:r w:rsidR="003C00AD" w:rsidRPr="00554477">
        <w:rPr>
          <w:rFonts w:ascii="Century Gothic" w:hAnsi="Century Gothic"/>
          <w:sz w:val="22"/>
          <w:szCs w:val="22"/>
        </w:rPr>
        <w:t xml:space="preserve"> </w:t>
      </w:r>
      <w:r w:rsidRPr="00554477">
        <w:rPr>
          <w:rFonts w:ascii="Century Gothic" w:hAnsi="Century Gothic"/>
          <w:sz w:val="22"/>
          <w:szCs w:val="22"/>
        </w:rPr>
        <w:t xml:space="preserve">ha partecipato a numerosi Congressi nazionali ed internazionali, portando contributi personali in termini di presentazioni orali o poster, come si evince dall’elenco delle sue pubblicazioni. </w:t>
      </w:r>
    </w:p>
    <w:p w14:paraId="6C1CBD5C" w14:textId="77777777" w:rsidR="00681EC9" w:rsidRDefault="00681EC9" w:rsidP="00A56E02">
      <w:pPr>
        <w:spacing w:line="360" w:lineRule="auto"/>
        <w:jc w:val="both"/>
        <w:rPr>
          <w:rFonts w:ascii="Century Gothic" w:hAnsi="Century Gothic"/>
          <w:sz w:val="22"/>
          <w:szCs w:val="22"/>
        </w:rPr>
      </w:pPr>
    </w:p>
    <w:p w14:paraId="1530D50F" w14:textId="77777777" w:rsidR="008E076C" w:rsidRDefault="008E076C" w:rsidP="00A56E02">
      <w:pPr>
        <w:spacing w:line="360" w:lineRule="auto"/>
        <w:jc w:val="both"/>
        <w:rPr>
          <w:rFonts w:ascii="Century Gothic" w:hAnsi="Century Gothic"/>
          <w:sz w:val="22"/>
          <w:szCs w:val="22"/>
        </w:rPr>
      </w:pPr>
    </w:p>
    <w:p w14:paraId="255BA615" w14:textId="4F411738" w:rsidR="006A5E80" w:rsidRDefault="00297AAC" w:rsidP="00296701">
      <w:pPr>
        <w:spacing w:line="360" w:lineRule="auto"/>
        <w:ind w:left="360"/>
        <w:jc w:val="both"/>
        <w:rPr>
          <w:rFonts w:ascii="Century Gothic" w:hAnsi="Century Gothic"/>
          <w:b/>
          <w:sz w:val="22"/>
          <w:szCs w:val="22"/>
        </w:rPr>
      </w:pPr>
      <w:r>
        <w:rPr>
          <w:rFonts w:ascii="Century Gothic" w:hAnsi="Century Gothic"/>
          <w:b/>
          <w:sz w:val="22"/>
          <w:szCs w:val="22"/>
        </w:rPr>
        <w:t>4F</w:t>
      </w:r>
      <w:r w:rsidRPr="00297AAC">
        <w:rPr>
          <w:rFonts w:ascii="Century Gothic" w:hAnsi="Century Gothic"/>
          <w:b/>
          <w:sz w:val="22"/>
          <w:szCs w:val="22"/>
        </w:rPr>
        <w:t>.</w:t>
      </w:r>
      <w:r w:rsidR="00296701" w:rsidRPr="00297AAC">
        <w:rPr>
          <w:rFonts w:ascii="Century Gothic" w:hAnsi="Century Gothic"/>
          <w:b/>
          <w:sz w:val="22"/>
          <w:szCs w:val="22"/>
        </w:rPr>
        <w:t xml:space="preserve"> </w:t>
      </w:r>
      <w:r w:rsidR="006A5E80">
        <w:rPr>
          <w:rFonts w:ascii="Century Gothic" w:hAnsi="Century Gothic"/>
          <w:b/>
          <w:sz w:val="22"/>
          <w:szCs w:val="22"/>
        </w:rPr>
        <w:t>Affiliazione a Società Scientifiche</w:t>
      </w:r>
    </w:p>
    <w:p w14:paraId="7E94D167" w14:textId="0BC3A12E" w:rsidR="006A5E80" w:rsidRDefault="00452ED2" w:rsidP="00296701">
      <w:pPr>
        <w:spacing w:line="360" w:lineRule="auto"/>
        <w:ind w:left="360"/>
        <w:jc w:val="both"/>
        <w:rPr>
          <w:rFonts w:ascii="Century Gothic" w:hAnsi="Century Gothic"/>
          <w:sz w:val="22"/>
          <w:szCs w:val="22"/>
        </w:rPr>
      </w:pPr>
      <w:r>
        <w:rPr>
          <w:rFonts w:ascii="Century Gothic" w:hAnsi="Century Gothic"/>
          <w:sz w:val="22"/>
          <w:szCs w:val="22"/>
        </w:rPr>
        <w:t>E’</w:t>
      </w:r>
      <w:r w:rsidR="006A5E80">
        <w:rPr>
          <w:rFonts w:ascii="Century Gothic" w:hAnsi="Century Gothic"/>
          <w:sz w:val="22"/>
          <w:szCs w:val="22"/>
        </w:rPr>
        <w:t xml:space="preserve"> membro delle seguenti Società Scientifiche:</w:t>
      </w:r>
    </w:p>
    <w:p w14:paraId="2C3A5FB9" w14:textId="77777777" w:rsidR="009B1E98" w:rsidRDefault="009B1E98" w:rsidP="009B1E98">
      <w:pPr>
        <w:spacing w:line="360" w:lineRule="auto"/>
        <w:ind w:left="360"/>
        <w:jc w:val="both"/>
        <w:rPr>
          <w:rFonts w:ascii="Century Gothic" w:hAnsi="Century Gothic"/>
          <w:sz w:val="22"/>
          <w:szCs w:val="22"/>
        </w:rPr>
      </w:pPr>
      <w:r w:rsidRPr="009B1E98">
        <w:rPr>
          <w:rFonts w:ascii="Century Gothic" w:hAnsi="Century Gothic"/>
          <w:sz w:val="22"/>
          <w:szCs w:val="22"/>
        </w:rPr>
        <w:t>Società Culturale Italiana Veterinari per Animali da Compagnia</w:t>
      </w:r>
      <w:r>
        <w:rPr>
          <w:rFonts w:ascii="Century Gothic" w:hAnsi="Century Gothic"/>
          <w:sz w:val="22"/>
          <w:szCs w:val="22"/>
        </w:rPr>
        <w:t xml:space="preserve"> (dal 2003 ad oggi)</w:t>
      </w:r>
    </w:p>
    <w:p w14:paraId="786FA70B" w14:textId="312598B0" w:rsidR="009B1E98" w:rsidRDefault="009B1E98" w:rsidP="009B1E98">
      <w:pPr>
        <w:spacing w:line="360" w:lineRule="auto"/>
        <w:ind w:left="360"/>
        <w:jc w:val="both"/>
        <w:rPr>
          <w:rFonts w:ascii="Century Gothic" w:hAnsi="Century Gothic"/>
          <w:sz w:val="22"/>
          <w:szCs w:val="22"/>
        </w:rPr>
      </w:pPr>
      <w:r>
        <w:rPr>
          <w:rFonts w:ascii="Century Gothic" w:hAnsi="Century Gothic"/>
          <w:sz w:val="22"/>
          <w:szCs w:val="22"/>
        </w:rPr>
        <w:t>Veterinary Cancer Society (dal 2004 ad oggi)</w:t>
      </w:r>
    </w:p>
    <w:p w14:paraId="6E6844D5" w14:textId="4C88E9EC" w:rsidR="009B1E98" w:rsidRPr="009B1E98" w:rsidRDefault="009B1E98" w:rsidP="009B1E98">
      <w:pPr>
        <w:spacing w:line="360" w:lineRule="auto"/>
        <w:ind w:left="360"/>
        <w:jc w:val="both"/>
        <w:rPr>
          <w:rFonts w:ascii="Century Gothic" w:hAnsi="Century Gothic"/>
          <w:sz w:val="22"/>
          <w:szCs w:val="22"/>
        </w:rPr>
      </w:pPr>
      <w:r w:rsidRPr="009B1E98">
        <w:rPr>
          <w:rFonts w:ascii="Century Gothic" w:hAnsi="Century Gothic"/>
          <w:sz w:val="22"/>
          <w:szCs w:val="22"/>
        </w:rPr>
        <w:t>European Society of Veterinary Oncology</w:t>
      </w:r>
      <w:r>
        <w:rPr>
          <w:rFonts w:ascii="Century Gothic" w:hAnsi="Century Gothic"/>
          <w:sz w:val="22"/>
          <w:szCs w:val="22"/>
        </w:rPr>
        <w:t xml:space="preserve"> (dal 2004 ad oggi)</w:t>
      </w:r>
    </w:p>
    <w:p w14:paraId="30B9C5F9" w14:textId="77777777" w:rsidR="00D371C3" w:rsidRDefault="00D371C3" w:rsidP="00D371C3">
      <w:pPr>
        <w:spacing w:line="360" w:lineRule="auto"/>
        <w:ind w:left="360"/>
        <w:jc w:val="both"/>
        <w:rPr>
          <w:rFonts w:ascii="Century Gothic" w:hAnsi="Century Gothic"/>
          <w:sz w:val="22"/>
          <w:szCs w:val="22"/>
        </w:rPr>
      </w:pPr>
      <w:r>
        <w:rPr>
          <w:rFonts w:ascii="Century Gothic" w:hAnsi="Century Gothic"/>
          <w:sz w:val="22"/>
          <w:szCs w:val="22"/>
        </w:rPr>
        <w:t>European Society of Veterinary Internal Medicine (dal 2005 ad oggi)</w:t>
      </w:r>
    </w:p>
    <w:p w14:paraId="18E32DE6" w14:textId="00D0698C" w:rsidR="009B1E98" w:rsidRDefault="009B1E98" w:rsidP="00296701">
      <w:pPr>
        <w:spacing w:line="360" w:lineRule="auto"/>
        <w:ind w:left="360"/>
        <w:jc w:val="both"/>
        <w:rPr>
          <w:rFonts w:ascii="Century Gothic" w:hAnsi="Century Gothic"/>
          <w:sz w:val="22"/>
          <w:szCs w:val="22"/>
        </w:rPr>
      </w:pPr>
      <w:r>
        <w:rPr>
          <w:rFonts w:ascii="Century Gothic" w:hAnsi="Century Gothic"/>
          <w:sz w:val="22"/>
          <w:szCs w:val="22"/>
        </w:rPr>
        <w:t xml:space="preserve">Società Italiana di Oncologia Veterinaria (dal 2006 ad oggi) </w:t>
      </w:r>
    </w:p>
    <w:p w14:paraId="56770C9B" w14:textId="44DB0B5F" w:rsidR="009B1E98" w:rsidRPr="009B1E98" w:rsidRDefault="00D371C3" w:rsidP="009B1E98">
      <w:pPr>
        <w:spacing w:line="360" w:lineRule="auto"/>
        <w:ind w:left="360"/>
        <w:jc w:val="both"/>
        <w:rPr>
          <w:rFonts w:ascii="Century Gothic" w:hAnsi="Century Gothic"/>
          <w:sz w:val="22"/>
          <w:szCs w:val="22"/>
        </w:rPr>
      </w:pPr>
      <w:r w:rsidRPr="00D371C3">
        <w:rPr>
          <w:rFonts w:ascii="Century Gothic" w:hAnsi="Century Gothic"/>
          <w:sz w:val="22"/>
          <w:szCs w:val="22"/>
        </w:rPr>
        <w:t>American Association of Cancer Research</w:t>
      </w:r>
      <w:r>
        <w:rPr>
          <w:rFonts w:ascii="Century Gothic" w:hAnsi="Century Gothic"/>
          <w:sz w:val="22"/>
          <w:szCs w:val="22"/>
        </w:rPr>
        <w:t xml:space="preserve"> (dal 2018 ad oggi)</w:t>
      </w:r>
    </w:p>
    <w:p w14:paraId="4E359B78" w14:textId="77777777" w:rsidR="005C5B11" w:rsidRDefault="005C5B11" w:rsidP="000D2093">
      <w:pPr>
        <w:spacing w:line="360" w:lineRule="auto"/>
        <w:jc w:val="both"/>
        <w:rPr>
          <w:rFonts w:ascii="Century Gothic" w:hAnsi="Century Gothic"/>
          <w:sz w:val="22"/>
          <w:szCs w:val="22"/>
        </w:rPr>
      </w:pPr>
    </w:p>
    <w:p w14:paraId="4EB9D948" w14:textId="77777777" w:rsidR="0009285A" w:rsidRPr="0009285A" w:rsidRDefault="00F775AA" w:rsidP="0009285A">
      <w:pPr>
        <w:spacing w:line="360" w:lineRule="auto"/>
        <w:ind w:left="360"/>
        <w:jc w:val="both"/>
        <w:rPr>
          <w:rFonts w:ascii="Century Gothic" w:hAnsi="Century Gothic"/>
          <w:b/>
          <w:bCs/>
          <w:smallCaps/>
          <w:sz w:val="22"/>
          <w:szCs w:val="22"/>
        </w:rPr>
      </w:pPr>
      <w:r>
        <w:rPr>
          <w:rFonts w:ascii="Century Gothic" w:hAnsi="Century Gothic"/>
          <w:b/>
          <w:bCs/>
          <w:smallCaps/>
          <w:sz w:val="22"/>
          <w:szCs w:val="22"/>
        </w:rPr>
        <w:t>5</w:t>
      </w:r>
      <w:r w:rsidR="004678D5" w:rsidRPr="001321E0">
        <w:rPr>
          <w:rFonts w:ascii="Century Gothic" w:hAnsi="Century Gothic"/>
          <w:b/>
          <w:bCs/>
          <w:smallCaps/>
          <w:sz w:val="22"/>
          <w:szCs w:val="22"/>
        </w:rPr>
        <w:t xml:space="preserve">. </w:t>
      </w:r>
      <w:r w:rsidR="0009285A" w:rsidRPr="0009285A">
        <w:rPr>
          <w:rFonts w:ascii="Century Gothic" w:hAnsi="Century Gothic"/>
          <w:b/>
          <w:bCs/>
          <w:smallCaps/>
          <w:sz w:val="22"/>
          <w:szCs w:val="22"/>
        </w:rPr>
        <w:t>Attività istituzionale di rappresentanza, progettazione e gestione presso atenei, rilevanti enti pubblici o privati, organizzazioni scientifiche e culturali</w:t>
      </w:r>
    </w:p>
    <w:p w14:paraId="799A2B8C" w14:textId="4F0D5D1C" w:rsidR="005C5B11" w:rsidRDefault="005C5B11" w:rsidP="006519BA">
      <w:pPr>
        <w:spacing w:line="360" w:lineRule="auto"/>
        <w:ind w:left="360"/>
        <w:jc w:val="both"/>
        <w:rPr>
          <w:rFonts w:ascii="Century Gothic" w:hAnsi="Century Gothic"/>
          <w:sz w:val="22"/>
          <w:szCs w:val="22"/>
        </w:rPr>
      </w:pPr>
    </w:p>
    <w:p w14:paraId="7FAF9836" w14:textId="1444053A" w:rsidR="0009285A" w:rsidRDefault="0009285A" w:rsidP="006519BA">
      <w:pPr>
        <w:spacing w:line="360" w:lineRule="auto"/>
        <w:ind w:left="360"/>
        <w:jc w:val="both"/>
        <w:rPr>
          <w:rFonts w:ascii="Century Gothic" w:hAnsi="Century Gothic"/>
          <w:b/>
          <w:sz w:val="22"/>
          <w:szCs w:val="22"/>
        </w:rPr>
      </w:pPr>
      <w:r w:rsidRPr="0009285A">
        <w:rPr>
          <w:rFonts w:ascii="Century Gothic" w:hAnsi="Century Gothic"/>
          <w:b/>
          <w:sz w:val="22"/>
          <w:szCs w:val="22"/>
        </w:rPr>
        <w:t>5</w:t>
      </w:r>
      <w:r>
        <w:rPr>
          <w:rFonts w:ascii="Century Gothic" w:hAnsi="Century Gothic"/>
          <w:b/>
          <w:sz w:val="22"/>
          <w:szCs w:val="22"/>
        </w:rPr>
        <w:t xml:space="preserve">A </w:t>
      </w:r>
      <w:r w:rsidRPr="0009285A">
        <w:rPr>
          <w:rFonts w:ascii="Century Gothic" w:hAnsi="Century Gothic"/>
          <w:b/>
          <w:sz w:val="22"/>
          <w:szCs w:val="22"/>
        </w:rPr>
        <w:t>Incarichi presso Società</w:t>
      </w:r>
      <w:r>
        <w:rPr>
          <w:rFonts w:ascii="Century Gothic" w:hAnsi="Century Gothic"/>
          <w:b/>
          <w:sz w:val="22"/>
          <w:szCs w:val="22"/>
        </w:rPr>
        <w:t xml:space="preserve"> S</w:t>
      </w:r>
      <w:r w:rsidRPr="0009285A">
        <w:rPr>
          <w:rFonts w:ascii="Century Gothic" w:hAnsi="Century Gothic"/>
          <w:b/>
          <w:sz w:val="22"/>
          <w:szCs w:val="22"/>
        </w:rPr>
        <w:t>cientifiche Internazionali</w:t>
      </w:r>
    </w:p>
    <w:p w14:paraId="0409F682" w14:textId="77777777" w:rsidR="0009285A" w:rsidRPr="00247345" w:rsidRDefault="0009285A" w:rsidP="0009285A">
      <w:pPr>
        <w:pStyle w:val="Paragrafoelenco"/>
        <w:widowControl w:val="0"/>
        <w:numPr>
          <w:ilvl w:val="0"/>
          <w:numId w:val="19"/>
        </w:numPr>
        <w:autoSpaceDE w:val="0"/>
        <w:autoSpaceDN w:val="0"/>
        <w:adjustRightInd w:val="0"/>
        <w:spacing w:line="360" w:lineRule="auto"/>
        <w:jc w:val="both"/>
        <w:rPr>
          <w:rFonts w:ascii="Century Gothic" w:hAnsi="Century Gothic"/>
          <w:i/>
          <w:sz w:val="22"/>
          <w:szCs w:val="22"/>
        </w:rPr>
      </w:pPr>
      <w:r w:rsidRPr="00247345">
        <w:rPr>
          <w:rFonts w:ascii="Century Gothic" w:hAnsi="Century Gothic"/>
          <w:i/>
          <w:sz w:val="22"/>
          <w:szCs w:val="22"/>
        </w:rPr>
        <w:t>European College of Veterinary Internal Medicine- Companion Animals</w:t>
      </w:r>
    </w:p>
    <w:p w14:paraId="0D428E94" w14:textId="16EA3088" w:rsidR="0009285A" w:rsidRDefault="00293C4D" w:rsidP="0009285A">
      <w:pPr>
        <w:widowControl w:val="0"/>
        <w:autoSpaceDE w:val="0"/>
        <w:autoSpaceDN w:val="0"/>
        <w:adjustRightInd w:val="0"/>
        <w:spacing w:line="360" w:lineRule="auto"/>
        <w:ind w:left="284"/>
        <w:jc w:val="both"/>
        <w:rPr>
          <w:rFonts w:ascii="Century Gothic" w:hAnsi="Century Gothic"/>
          <w:sz w:val="22"/>
          <w:szCs w:val="22"/>
        </w:rPr>
      </w:pPr>
      <w:r>
        <w:rPr>
          <w:rFonts w:ascii="Century Gothic" w:hAnsi="Century Gothic"/>
          <w:sz w:val="22"/>
          <w:szCs w:val="22"/>
        </w:rPr>
        <w:t>Dal 2010</w:t>
      </w:r>
      <w:r w:rsidR="0009285A">
        <w:rPr>
          <w:rFonts w:ascii="Century Gothic" w:hAnsi="Century Gothic"/>
          <w:sz w:val="22"/>
          <w:szCs w:val="22"/>
        </w:rPr>
        <w:t xml:space="preserve"> la dott.ssa Laura Marconato </w:t>
      </w:r>
      <w:r>
        <w:rPr>
          <w:rFonts w:ascii="Century Gothic" w:hAnsi="Century Gothic"/>
          <w:sz w:val="22"/>
          <w:szCs w:val="22"/>
        </w:rPr>
        <w:t>fa</w:t>
      </w:r>
      <w:r w:rsidR="0009285A">
        <w:rPr>
          <w:rFonts w:ascii="Century Gothic" w:hAnsi="Century Gothic"/>
          <w:sz w:val="22"/>
          <w:szCs w:val="22"/>
        </w:rPr>
        <w:t xml:space="preserve"> parte della Re-evaluation Committee, organo volto a rivalutare tutti i Dipolmati Europei appartenenti al College.</w:t>
      </w:r>
    </w:p>
    <w:p w14:paraId="11F61879" w14:textId="7DC1BD1E" w:rsidR="0009285A" w:rsidRPr="0009285A" w:rsidRDefault="0009285A" w:rsidP="0009285A">
      <w:pPr>
        <w:pStyle w:val="Paragrafoelenco"/>
        <w:widowControl w:val="0"/>
        <w:numPr>
          <w:ilvl w:val="0"/>
          <w:numId w:val="19"/>
        </w:numPr>
        <w:autoSpaceDE w:val="0"/>
        <w:autoSpaceDN w:val="0"/>
        <w:adjustRightInd w:val="0"/>
        <w:spacing w:line="360" w:lineRule="auto"/>
        <w:jc w:val="both"/>
        <w:rPr>
          <w:rFonts w:ascii="Century Gothic" w:hAnsi="Century Gothic"/>
          <w:i/>
          <w:sz w:val="22"/>
          <w:szCs w:val="22"/>
        </w:rPr>
      </w:pPr>
      <w:r w:rsidRPr="00247345">
        <w:rPr>
          <w:rFonts w:ascii="Century Gothic" w:hAnsi="Century Gothic"/>
          <w:i/>
          <w:sz w:val="22"/>
          <w:szCs w:val="22"/>
        </w:rPr>
        <w:t>European College of Veterinary Internal Medicine- Companion Animals</w:t>
      </w:r>
    </w:p>
    <w:p w14:paraId="24224178" w14:textId="4EC76367" w:rsidR="0009285A" w:rsidRDefault="0009285A" w:rsidP="0009285A">
      <w:pPr>
        <w:widowControl w:val="0"/>
        <w:autoSpaceDE w:val="0"/>
        <w:autoSpaceDN w:val="0"/>
        <w:adjustRightInd w:val="0"/>
        <w:spacing w:line="360" w:lineRule="auto"/>
        <w:ind w:left="284"/>
        <w:jc w:val="both"/>
        <w:rPr>
          <w:rFonts w:ascii="Century Gothic" w:hAnsi="Century Gothic"/>
          <w:sz w:val="22"/>
          <w:szCs w:val="22"/>
        </w:rPr>
      </w:pPr>
      <w:r>
        <w:rPr>
          <w:rFonts w:ascii="Century Gothic" w:hAnsi="Century Gothic"/>
          <w:sz w:val="22"/>
          <w:szCs w:val="22"/>
        </w:rPr>
        <w:t>Dal 2019 la dott.ssa Laura Marconato fa parte della Education Committee, organo deputato ad approvare i programmi di residency in Europa.</w:t>
      </w:r>
    </w:p>
    <w:p w14:paraId="5136702F" w14:textId="77777777" w:rsidR="0009285A" w:rsidRPr="00247345" w:rsidRDefault="0009285A" w:rsidP="0009285A">
      <w:pPr>
        <w:pStyle w:val="Paragrafoelenco"/>
        <w:widowControl w:val="0"/>
        <w:numPr>
          <w:ilvl w:val="0"/>
          <w:numId w:val="19"/>
        </w:numPr>
        <w:autoSpaceDE w:val="0"/>
        <w:autoSpaceDN w:val="0"/>
        <w:adjustRightInd w:val="0"/>
        <w:spacing w:line="360" w:lineRule="auto"/>
        <w:jc w:val="both"/>
        <w:rPr>
          <w:rFonts w:ascii="Century Gothic" w:hAnsi="Century Gothic"/>
          <w:i/>
          <w:sz w:val="22"/>
          <w:szCs w:val="22"/>
        </w:rPr>
      </w:pPr>
      <w:r w:rsidRPr="00247345">
        <w:rPr>
          <w:rFonts w:ascii="Century Gothic" w:hAnsi="Century Gothic"/>
          <w:i/>
          <w:sz w:val="22"/>
          <w:szCs w:val="22"/>
        </w:rPr>
        <w:t>European School of Veterinary Postgraduate Study</w:t>
      </w:r>
    </w:p>
    <w:p w14:paraId="6BA0F04E" w14:textId="6457B0C8" w:rsidR="0009285A" w:rsidRDefault="0009285A" w:rsidP="0009285A">
      <w:pPr>
        <w:widowControl w:val="0"/>
        <w:autoSpaceDE w:val="0"/>
        <w:autoSpaceDN w:val="0"/>
        <w:adjustRightInd w:val="0"/>
        <w:spacing w:line="360" w:lineRule="auto"/>
        <w:ind w:left="284"/>
        <w:jc w:val="both"/>
        <w:rPr>
          <w:rFonts w:ascii="Century Gothic" w:hAnsi="Century Gothic"/>
          <w:sz w:val="22"/>
          <w:szCs w:val="22"/>
        </w:rPr>
      </w:pPr>
      <w:r>
        <w:rPr>
          <w:rFonts w:ascii="Century Gothic" w:hAnsi="Century Gothic"/>
          <w:sz w:val="22"/>
          <w:szCs w:val="22"/>
        </w:rPr>
        <w:t>Dal 2014 la la dott.ssa Laura Marconato è un esaminatore per ESVPS, ed è incaricato di preparare l’esame a domande con risposte multiple e di rivedere i Case Summaries presentati.</w:t>
      </w:r>
    </w:p>
    <w:p w14:paraId="182FC9B0" w14:textId="77777777" w:rsidR="0009285A" w:rsidRPr="00247345" w:rsidRDefault="0009285A" w:rsidP="0009285A">
      <w:pPr>
        <w:pStyle w:val="Paragrafoelenco"/>
        <w:widowControl w:val="0"/>
        <w:numPr>
          <w:ilvl w:val="0"/>
          <w:numId w:val="19"/>
        </w:numPr>
        <w:autoSpaceDE w:val="0"/>
        <w:autoSpaceDN w:val="0"/>
        <w:adjustRightInd w:val="0"/>
        <w:spacing w:line="360" w:lineRule="auto"/>
        <w:jc w:val="both"/>
        <w:rPr>
          <w:rFonts w:ascii="Century Gothic" w:hAnsi="Century Gothic"/>
          <w:i/>
          <w:sz w:val="22"/>
          <w:szCs w:val="22"/>
        </w:rPr>
      </w:pPr>
      <w:r w:rsidRPr="00247345">
        <w:rPr>
          <w:rFonts w:ascii="Century Gothic" w:hAnsi="Century Gothic"/>
          <w:i/>
          <w:sz w:val="22"/>
          <w:szCs w:val="22"/>
        </w:rPr>
        <w:t>European Network of Canine Lymphoma</w:t>
      </w:r>
    </w:p>
    <w:p w14:paraId="7C592765" w14:textId="1325DD3F" w:rsidR="0009285A" w:rsidRDefault="0009285A" w:rsidP="0009285A">
      <w:pPr>
        <w:widowControl w:val="0"/>
        <w:autoSpaceDE w:val="0"/>
        <w:autoSpaceDN w:val="0"/>
        <w:adjustRightInd w:val="0"/>
        <w:spacing w:line="360" w:lineRule="auto"/>
        <w:ind w:left="284"/>
        <w:jc w:val="both"/>
        <w:rPr>
          <w:rFonts w:ascii="Century Gothic" w:hAnsi="Century Gothic"/>
          <w:sz w:val="22"/>
          <w:szCs w:val="22"/>
        </w:rPr>
      </w:pPr>
      <w:r>
        <w:rPr>
          <w:rFonts w:ascii="Century Gothic" w:hAnsi="Century Gothic"/>
          <w:sz w:val="22"/>
          <w:szCs w:val="22"/>
        </w:rPr>
        <w:t>Dal 2014 la dott.ssa Laura Marconato è r</w:t>
      </w:r>
      <w:r w:rsidRPr="006C31C9">
        <w:rPr>
          <w:rFonts w:ascii="Century Gothic" w:hAnsi="Century Gothic"/>
          <w:sz w:val="22"/>
          <w:szCs w:val="22"/>
        </w:rPr>
        <w:t>esponsabile del Working</w:t>
      </w:r>
      <w:r>
        <w:rPr>
          <w:rFonts w:ascii="Century Gothic" w:hAnsi="Century Gothic"/>
          <w:sz w:val="22"/>
          <w:szCs w:val="22"/>
        </w:rPr>
        <w:t xml:space="preserve"> Group "WG2 - Therapy" dell’European Network of Canine Lymphoma. Ogni due anni la candidata collabora all’organizzazione di un Workshop che si tiene durante il congresso ICML (International Conference on Malignant Lymphoma), ormai giunto alla IV edizione, che vede partecipare non solo medici veterinari, ma anche oncologi in campo umano ai fini della ricerca traslazionale. L’attività del Network è documentata da diverse pubblicazioni.</w:t>
      </w:r>
    </w:p>
    <w:p w14:paraId="4C1E6DD6" w14:textId="77777777" w:rsidR="0009285A" w:rsidRDefault="0009285A" w:rsidP="0009285A">
      <w:pPr>
        <w:widowControl w:val="0"/>
        <w:autoSpaceDE w:val="0"/>
        <w:autoSpaceDN w:val="0"/>
        <w:adjustRightInd w:val="0"/>
        <w:spacing w:line="360" w:lineRule="auto"/>
        <w:ind w:left="284"/>
        <w:jc w:val="both"/>
        <w:rPr>
          <w:rFonts w:ascii="Century Gothic" w:hAnsi="Century Gothic"/>
          <w:sz w:val="22"/>
          <w:szCs w:val="22"/>
        </w:rPr>
      </w:pPr>
    </w:p>
    <w:p w14:paraId="2244C38A" w14:textId="0423C3C4" w:rsidR="0009285A" w:rsidRPr="0009285A" w:rsidRDefault="0009285A" w:rsidP="0009285A">
      <w:pPr>
        <w:spacing w:line="360" w:lineRule="auto"/>
        <w:ind w:left="360"/>
        <w:jc w:val="both"/>
        <w:rPr>
          <w:rFonts w:ascii="Century Gothic" w:hAnsi="Century Gothic"/>
          <w:b/>
          <w:sz w:val="22"/>
          <w:szCs w:val="22"/>
        </w:rPr>
      </w:pPr>
      <w:r w:rsidRPr="0009285A">
        <w:rPr>
          <w:rFonts w:ascii="Century Gothic" w:hAnsi="Century Gothic"/>
          <w:b/>
          <w:sz w:val="22"/>
          <w:szCs w:val="22"/>
        </w:rPr>
        <w:t>5</w:t>
      </w:r>
      <w:r>
        <w:rPr>
          <w:rFonts w:ascii="Century Gothic" w:hAnsi="Century Gothic"/>
          <w:b/>
          <w:sz w:val="22"/>
          <w:szCs w:val="22"/>
        </w:rPr>
        <w:t xml:space="preserve">B </w:t>
      </w:r>
      <w:r w:rsidRPr="0009285A">
        <w:rPr>
          <w:rFonts w:ascii="Century Gothic" w:hAnsi="Century Gothic"/>
          <w:b/>
          <w:sz w:val="22"/>
          <w:szCs w:val="22"/>
        </w:rPr>
        <w:t>Incarichi presso Società</w:t>
      </w:r>
      <w:r>
        <w:rPr>
          <w:rFonts w:ascii="Century Gothic" w:hAnsi="Century Gothic"/>
          <w:b/>
          <w:sz w:val="22"/>
          <w:szCs w:val="22"/>
        </w:rPr>
        <w:t xml:space="preserve"> S</w:t>
      </w:r>
      <w:r w:rsidRPr="0009285A">
        <w:rPr>
          <w:rFonts w:ascii="Century Gothic" w:hAnsi="Century Gothic"/>
          <w:b/>
          <w:sz w:val="22"/>
          <w:szCs w:val="22"/>
        </w:rPr>
        <w:t xml:space="preserve">cientifiche </w:t>
      </w:r>
      <w:r>
        <w:rPr>
          <w:rFonts w:ascii="Century Gothic" w:hAnsi="Century Gothic"/>
          <w:b/>
          <w:sz w:val="22"/>
          <w:szCs w:val="22"/>
        </w:rPr>
        <w:t>N</w:t>
      </w:r>
      <w:r w:rsidRPr="0009285A">
        <w:rPr>
          <w:rFonts w:ascii="Century Gothic" w:hAnsi="Century Gothic"/>
          <w:b/>
          <w:sz w:val="22"/>
          <w:szCs w:val="22"/>
        </w:rPr>
        <w:t>azionali</w:t>
      </w:r>
    </w:p>
    <w:p w14:paraId="22F572BE" w14:textId="55BD0ACB" w:rsidR="004678D5" w:rsidRPr="00247345" w:rsidRDefault="004678D5" w:rsidP="00247345">
      <w:pPr>
        <w:pStyle w:val="Paragrafoelenco"/>
        <w:widowControl w:val="0"/>
        <w:numPr>
          <w:ilvl w:val="0"/>
          <w:numId w:val="19"/>
        </w:numPr>
        <w:autoSpaceDE w:val="0"/>
        <w:autoSpaceDN w:val="0"/>
        <w:adjustRightInd w:val="0"/>
        <w:spacing w:line="360" w:lineRule="auto"/>
        <w:jc w:val="both"/>
        <w:rPr>
          <w:rFonts w:ascii="Century Gothic" w:hAnsi="Century Gothic"/>
          <w:sz w:val="22"/>
          <w:szCs w:val="22"/>
        </w:rPr>
      </w:pPr>
      <w:r w:rsidRPr="00247345">
        <w:rPr>
          <w:rFonts w:ascii="Century Gothic" w:hAnsi="Century Gothic"/>
          <w:i/>
          <w:sz w:val="22"/>
          <w:szCs w:val="22"/>
        </w:rPr>
        <w:t>Società Italiana di Oncologia Veterinaria (SIONCOV)</w:t>
      </w:r>
      <w:r w:rsidR="0009285A">
        <w:rPr>
          <w:rFonts w:ascii="Century Gothic" w:hAnsi="Century Gothic"/>
          <w:i/>
          <w:sz w:val="22"/>
          <w:szCs w:val="22"/>
        </w:rPr>
        <w:t>:</w:t>
      </w:r>
      <w:r w:rsidR="0009285A" w:rsidRPr="0009285A">
        <w:rPr>
          <w:rFonts w:ascii="Century Gothic" w:hAnsi="Century Gothic"/>
          <w:sz w:val="22"/>
          <w:szCs w:val="22"/>
        </w:rPr>
        <w:t xml:space="preserve"> </w:t>
      </w:r>
      <w:r w:rsidR="0009285A" w:rsidRPr="005A109C">
        <w:rPr>
          <w:rFonts w:ascii="Century Gothic" w:hAnsi="Century Gothic"/>
          <w:sz w:val="22"/>
          <w:szCs w:val="22"/>
        </w:rPr>
        <w:t>Prima società scientifica</w:t>
      </w:r>
      <w:r w:rsidR="0009285A">
        <w:rPr>
          <w:rFonts w:ascii="Century Gothic" w:hAnsi="Century Gothic"/>
          <w:sz w:val="22"/>
          <w:szCs w:val="22"/>
        </w:rPr>
        <w:t xml:space="preserve"> </w:t>
      </w:r>
      <w:r w:rsidR="0009285A" w:rsidRPr="005A109C">
        <w:rPr>
          <w:rFonts w:ascii="Century Gothic" w:hAnsi="Century Gothic"/>
          <w:sz w:val="22"/>
          <w:szCs w:val="22"/>
        </w:rPr>
        <w:t>italiana dedita allo studio, ricerca e</w:t>
      </w:r>
      <w:r w:rsidR="0009285A">
        <w:rPr>
          <w:rFonts w:ascii="Century Gothic" w:hAnsi="Century Gothic"/>
          <w:sz w:val="22"/>
          <w:szCs w:val="22"/>
        </w:rPr>
        <w:t xml:space="preserve"> divulgazione nell'ambito dell’</w:t>
      </w:r>
      <w:r w:rsidR="0009285A" w:rsidRPr="005A109C">
        <w:rPr>
          <w:rFonts w:ascii="Century Gothic" w:hAnsi="Century Gothic"/>
          <w:sz w:val="22"/>
          <w:szCs w:val="22"/>
        </w:rPr>
        <w:t>oncologia veterinaria. Consta</w:t>
      </w:r>
      <w:r w:rsidR="0009285A">
        <w:rPr>
          <w:rFonts w:ascii="Century Gothic" w:hAnsi="Century Gothic"/>
          <w:sz w:val="22"/>
          <w:szCs w:val="22"/>
        </w:rPr>
        <w:t xml:space="preserve"> attualmente di 15</w:t>
      </w:r>
      <w:r w:rsidR="0009285A" w:rsidRPr="005A109C">
        <w:rPr>
          <w:rFonts w:ascii="Century Gothic" w:hAnsi="Century Gothic"/>
          <w:sz w:val="22"/>
          <w:szCs w:val="22"/>
        </w:rPr>
        <w:t>0 soci.</w:t>
      </w:r>
    </w:p>
    <w:p w14:paraId="6B19F836" w14:textId="045AB814" w:rsidR="0009285A" w:rsidRDefault="0009285A" w:rsidP="004678D5">
      <w:pPr>
        <w:widowControl w:val="0"/>
        <w:autoSpaceDE w:val="0"/>
        <w:autoSpaceDN w:val="0"/>
        <w:adjustRightInd w:val="0"/>
        <w:spacing w:line="360" w:lineRule="auto"/>
        <w:ind w:left="284"/>
        <w:jc w:val="both"/>
        <w:rPr>
          <w:rFonts w:ascii="Century Gothic" w:hAnsi="Century Gothic"/>
          <w:sz w:val="22"/>
          <w:szCs w:val="22"/>
        </w:rPr>
      </w:pPr>
      <w:r>
        <w:rPr>
          <w:rFonts w:ascii="Century Gothic" w:hAnsi="Century Gothic"/>
          <w:sz w:val="22"/>
          <w:szCs w:val="22"/>
        </w:rPr>
        <w:t>-2005 Socio fondatore</w:t>
      </w:r>
    </w:p>
    <w:p w14:paraId="6BB7C703" w14:textId="08615B45" w:rsidR="0009285A" w:rsidRDefault="0009285A" w:rsidP="004678D5">
      <w:pPr>
        <w:widowControl w:val="0"/>
        <w:autoSpaceDE w:val="0"/>
        <w:autoSpaceDN w:val="0"/>
        <w:adjustRightInd w:val="0"/>
        <w:spacing w:line="360" w:lineRule="auto"/>
        <w:ind w:left="284"/>
        <w:jc w:val="both"/>
        <w:rPr>
          <w:rFonts w:ascii="Century Gothic" w:hAnsi="Century Gothic"/>
          <w:sz w:val="22"/>
          <w:szCs w:val="22"/>
        </w:rPr>
      </w:pPr>
      <w:r>
        <w:rPr>
          <w:rFonts w:ascii="Century Gothic" w:hAnsi="Century Gothic"/>
          <w:sz w:val="22"/>
          <w:szCs w:val="22"/>
        </w:rPr>
        <w:t>-2005-2011</w:t>
      </w:r>
      <w:r w:rsidRPr="0009285A">
        <w:rPr>
          <w:rFonts w:ascii="Century Gothic" w:hAnsi="Century Gothic"/>
          <w:sz w:val="22"/>
          <w:szCs w:val="22"/>
        </w:rPr>
        <w:t xml:space="preserve"> </w:t>
      </w:r>
      <w:r>
        <w:rPr>
          <w:rFonts w:ascii="Century Gothic" w:hAnsi="Century Gothic"/>
          <w:sz w:val="22"/>
          <w:szCs w:val="22"/>
        </w:rPr>
        <w:t>V</w:t>
      </w:r>
      <w:r w:rsidRPr="005A109C">
        <w:rPr>
          <w:rFonts w:ascii="Century Gothic" w:hAnsi="Century Gothic"/>
          <w:sz w:val="22"/>
          <w:szCs w:val="22"/>
        </w:rPr>
        <w:t>icepresidente</w:t>
      </w:r>
    </w:p>
    <w:p w14:paraId="0A26BA0B" w14:textId="2001E5D5" w:rsidR="0009285A" w:rsidRDefault="0009285A" w:rsidP="004678D5">
      <w:pPr>
        <w:widowControl w:val="0"/>
        <w:autoSpaceDE w:val="0"/>
        <w:autoSpaceDN w:val="0"/>
        <w:adjustRightInd w:val="0"/>
        <w:spacing w:line="360" w:lineRule="auto"/>
        <w:ind w:left="284"/>
        <w:jc w:val="both"/>
        <w:rPr>
          <w:rFonts w:ascii="Century Gothic" w:hAnsi="Century Gothic"/>
          <w:sz w:val="22"/>
          <w:szCs w:val="22"/>
        </w:rPr>
      </w:pPr>
      <w:r>
        <w:rPr>
          <w:rFonts w:ascii="Century Gothic" w:hAnsi="Century Gothic"/>
          <w:sz w:val="22"/>
          <w:szCs w:val="22"/>
        </w:rPr>
        <w:t xml:space="preserve">-2011-2014 </w:t>
      </w:r>
      <w:r w:rsidR="004678D5">
        <w:rPr>
          <w:rFonts w:ascii="Century Gothic" w:hAnsi="Century Gothic"/>
          <w:sz w:val="22"/>
          <w:szCs w:val="22"/>
        </w:rPr>
        <w:t>P</w:t>
      </w:r>
      <w:r>
        <w:rPr>
          <w:rFonts w:ascii="Century Gothic" w:hAnsi="Century Gothic"/>
          <w:sz w:val="22"/>
          <w:szCs w:val="22"/>
        </w:rPr>
        <w:t>residente</w:t>
      </w:r>
      <w:r w:rsidR="004678D5">
        <w:rPr>
          <w:rFonts w:ascii="Century Gothic" w:hAnsi="Century Gothic"/>
          <w:sz w:val="22"/>
          <w:szCs w:val="22"/>
        </w:rPr>
        <w:t xml:space="preserve"> </w:t>
      </w:r>
    </w:p>
    <w:p w14:paraId="507F847E" w14:textId="29EE4604" w:rsidR="004678D5" w:rsidRDefault="0009285A" w:rsidP="004678D5">
      <w:pPr>
        <w:widowControl w:val="0"/>
        <w:autoSpaceDE w:val="0"/>
        <w:autoSpaceDN w:val="0"/>
        <w:adjustRightInd w:val="0"/>
        <w:spacing w:line="360" w:lineRule="auto"/>
        <w:ind w:left="284"/>
        <w:jc w:val="both"/>
        <w:rPr>
          <w:rFonts w:ascii="Century Gothic" w:hAnsi="Century Gothic"/>
          <w:sz w:val="22"/>
          <w:szCs w:val="22"/>
        </w:rPr>
      </w:pPr>
      <w:r>
        <w:rPr>
          <w:rFonts w:ascii="Century Gothic" w:hAnsi="Century Gothic"/>
          <w:sz w:val="22"/>
          <w:szCs w:val="22"/>
        </w:rPr>
        <w:t>-</w:t>
      </w:r>
      <w:r w:rsidR="004678D5">
        <w:rPr>
          <w:rFonts w:ascii="Century Gothic" w:hAnsi="Century Gothic"/>
          <w:sz w:val="22"/>
          <w:szCs w:val="22"/>
        </w:rPr>
        <w:t xml:space="preserve">Dal 2014 la </w:t>
      </w:r>
      <w:r>
        <w:rPr>
          <w:rFonts w:ascii="Century Gothic" w:hAnsi="Century Gothic"/>
          <w:sz w:val="22"/>
          <w:szCs w:val="22"/>
        </w:rPr>
        <w:t>dott.ssa Laura Marconato</w:t>
      </w:r>
      <w:r w:rsidR="004678D5">
        <w:rPr>
          <w:rFonts w:ascii="Century Gothic" w:hAnsi="Century Gothic"/>
          <w:sz w:val="22"/>
          <w:szCs w:val="22"/>
        </w:rPr>
        <w:t xml:space="preserve"> è coordinatrice dei lavori scientifici pubblicati a nome della SIONCOV, occupandosi del disegno sperimentale e della raccolta dati, fino alla stesura del manoscritto. L’attività è documentata da 6 pubblicazioni su riviste peer-reviewed.</w:t>
      </w:r>
    </w:p>
    <w:p w14:paraId="470AB29C" w14:textId="77777777" w:rsidR="004678D5" w:rsidRDefault="004678D5" w:rsidP="004678D5">
      <w:pPr>
        <w:widowControl w:val="0"/>
        <w:autoSpaceDE w:val="0"/>
        <w:autoSpaceDN w:val="0"/>
        <w:adjustRightInd w:val="0"/>
        <w:spacing w:line="360" w:lineRule="auto"/>
        <w:ind w:left="284"/>
        <w:jc w:val="both"/>
        <w:rPr>
          <w:rFonts w:ascii="Century Gothic" w:hAnsi="Century Gothic"/>
          <w:sz w:val="22"/>
          <w:szCs w:val="22"/>
        </w:rPr>
      </w:pPr>
    </w:p>
    <w:p w14:paraId="1549A10F" w14:textId="5127CC2C" w:rsidR="00C109FB" w:rsidRPr="00247345" w:rsidRDefault="00C109FB" w:rsidP="00247345">
      <w:pPr>
        <w:pStyle w:val="Paragrafoelenco"/>
        <w:widowControl w:val="0"/>
        <w:numPr>
          <w:ilvl w:val="0"/>
          <w:numId w:val="19"/>
        </w:numPr>
        <w:autoSpaceDE w:val="0"/>
        <w:autoSpaceDN w:val="0"/>
        <w:adjustRightInd w:val="0"/>
        <w:spacing w:line="360" w:lineRule="auto"/>
        <w:jc w:val="both"/>
        <w:rPr>
          <w:rFonts w:ascii="Century Gothic" w:hAnsi="Century Gothic"/>
          <w:i/>
          <w:sz w:val="22"/>
          <w:szCs w:val="22"/>
        </w:rPr>
      </w:pPr>
      <w:r w:rsidRPr="00247345">
        <w:rPr>
          <w:rFonts w:ascii="Century Gothic" w:hAnsi="Century Gothic"/>
          <w:i/>
          <w:sz w:val="22"/>
          <w:szCs w:val="22"/>
        </w:rPr>
        <w:t>Società Culturale Italiana Veterinari per Animali da Compagnia (SCIVAC)</w:t>
      </w:r>
    </w:p>
    <w:p w14:paraId="14477B15" w14:textId="7CCB5611" w:rsidR="00C109FB" w:rsidRDefault="00C109FB" w:rsidP="00C109FB">
      <w:pPr>
        <w:widowControl w:val="0"/>
        <w:autoSpaceDE w:val="0"/>
        <w:autoSpaceDN w:val="0"/>
        <w:adjustRightInd w:val="0"/>
        <w:spacing w:line="360" w:lineRule="auto"/>
        <w:ind w:left="284"/>
        <w:jc w:val="both"/>
        <w:rPr>
          <w:rFonts w:ascii="Century Gothic" w:hAnsi="Century Gothic"/>
          <w:sz w:val="22"/>
          <w:szCs w:val="22"/>
        </w:rPr>
      </w:pPr>
      <w:r>
        <w:rPr>
          <w:rFonts w:ascii="Century Gothic" w:hAnsi="Century Gothic"/>
          <w:sz w:val="22"/>
          <w:szCs w:val="22"/>
        </w:rPr>
        <w:t xml:space="preserve">Dal 2009 è Resposabile </w:t>
      </w:r>
      <w:r w:rsidR="000D7585">
        <w:rPr>
          <w:rFonts w:ascii="Century Gothic" w:hAnsi="Century Gothic"/>
          <w:sz w:val="22"/>
          <w:szCs w:val="22"/>
        </w:rPr>
        <w:t xml:space="preserve">Scientifico </w:t>
      </w:r>
      <w:r>
        <w:rPr>
          <w:rFonts w:ascii="Century Gothic" w:hAnsi="Century Gothic"/>
          <w:sz w:val="22"/>
          <w:szCs w:val="22"/>
        </w:rPr>
        <w:t>dell’Itinerario Didattico di Oncologia per SCIVAC, accreditato GPCert, giunto alla IV edizione.</w:t>
      </w:r>
    </w:p>
    <w:p w14:paraId="4D9D011B" w14:textId="1FB1B52D" w:rsidR="000D7585" w:rsidRDefault="000D7585" w:rsidP="00C109FB">
      <w:pPr>
        <w:widowControl w:val="0"/>
        <w:autoSpaceDE w:val="0"/>
        <w:autoSpaceDN w:val="0"/>
        <w:adjustRightInd w:val="0"/>
        <w:spacing w:line="360" w:lineRule="auto"/>
        <w:ind w:left="284"/>
        <w:jc w:val="both"/>
        <w:rPr>
          <w:rFonts w:ascii="Century Gothic" w:hAnsi="Century Gothic"/>
          <w:sz w:val="22"/>
          <w:szCs w:val="22"/>
        </w:rPr>
      </w:pPr>
      <w:r>
        <w:rPr>
          <w:rFonts w:ascii="Century Gothic" w:hAnsi="Century Gothic"/>
          <w:sz w:val="22"/>
          <w:szCs w:val="22"/>
        </w:rPr>
        <w:t>È stata direttrice di 8 corsi.</w:t>
      </w:r>
    </w:p>
    <w:p w14:paraId="5654F4FD" w14:textId="77777777" w:rsidR="00C109FB" w:rsidRDefault="00C109FB" w:rsidP="004678D5">
      <w:pPr>
        <w:widowControl w:val="0"/>
        <w:autoSpaceDE w:val="0"/>
        <w:autoSpaceDN w:val="0"/>
        <w:adjustRightInd w:val="0"/>
        <w:spacing w:line="360" w:lineRule="auto"/>
        <w:ind w:left="284"/>
        <w:jc w:val="both"/>
        <w:rPr>
          <w:rFonts w:ascii="Century Gothic" w:hAnsi="Century Gothic"/>
          <w:sz w:val="22"/>
          <w:szCs w:val="22"/>
        </w:rPr>
      </w:pPr>
    </w:p>
    <w:p w14:paraId="42FE51FC" w14:textId="25384D17" w:rsidR="00582787" w:rsidRPr="009B3B8D" w:rsidRDefault="00582787" w:rsidP="002E4715">
      <w:pPr>
        <w:spacing w:line="360" w:lineRule="auto"/>
        <w:ind w:left="360" w:hanging="76"/>
        <w:jc w:val="both"/>
        <w:rPr>
          <w:rFonts w:ascii="Century Gothic" w:hAnsi="Century Gothic"/>
          <w:sz w:val="22"/>
          <w:szCs w:val="22"/>
        </w:rPr>
      </w:pPr>
    </w:p>
    <w:sectPr w:rsidR="00582787" w:rsidRPr="009B3B8D" w:rsidSect="008D3DFC">
      <w:footerReference w:type="even" r:id="rId8"/>
      <w:footerReference w:type="default" r:id="rId9"/>
      <w:pgSz w:w="11900" w:h="16840"/>
      <w:pgMar w:top="1418" w:right="1835"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D67F9" w14:textId="77777777" w:rsidR="008774BE" w:rsidRDefault="008774BE" w:rsidP="00397289">
      <w:r>
        <w:separator/>
      </w:r>
    </w:p>
  </w:endnote>
  <w:endnote w:type="continuationSeparator" w:id="0">
    <w:p w14:paraId="179F177D" w14:textId="77777777" w:rsidR="008774BE" w:rsidRDefault="008774BE" w:rsidP="0039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æ©È˛">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0B90" w14:textId="77777777" w:rsidR="008774BE" w:rsidRDefault="008774BE" w:rsidP="00A4724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E133E55" w14:textId="77777777" w:rsidR="008774BE" w:rsidRDefault="008774B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8CCC3" w14:textId="77777777" w:rsidR="008774BE" w:rsidRDefault="008774BE" w:rsidP="00A4724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D5072">
      <w:rPr>
        <w:rStyle w:val="Numeropagina"/>
        <w:noProof/>
      </w:rPr>
      <w:t>1</w:t>
    </w:r>
    <w:r>
      <w:rPr>
        <w:rStyle w:val="Numeropagina"/>
      </w:rPr>
      <w:fldChar w:fldCharType="end"/>
    </w:r>
  </w:p>
  <w:p w14:paraId="504D3861" w14:textId="77777777" w:rsidR="008774BE" w:rsidRDefault="008774B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B729E" w14:textId="77777777" w:rsidR="008774BE" w:rsidRDefault="008774BE" w:rsidP="00397289">
      <w:r>
        <w:separator/>
      </w:r>
    </w:p>
  </w:footnote>
  <w:footnote w:type="continuationSeparator" w:id="0">
    <w:p w14:paraId="72665C13" w14:textId="77777777" w:rsidR="008774BE" w:rsidRDefault="008774BE" w:rsidP="003972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E6"/>
    <w:multiLevelType w:val="hybridMultilevel"/>
    <w:tmpl w:val="E760DD3C"/>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982C86"/>
    <w:multiLevelType w:val="hybridMultilevel"/>
    <w:tmpl w:val="01FEE14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AC1406E"/>
    <w:multiLevelType w:val="hybridMultilevel"/>
    <w:tmpl w:val="830E3158"/>
    <w:lvl w:ilvl="0" w:tplc="55A29848">
      <w:start w:val="5"/>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0C787820"/>
    <w:multiLevelType w:val="hybridMultilevel"/>
    <w:tmpl w:val="71183A62"/>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4">
    <w:nsid w:val="0DE360E3"/>
    <w:multiLevelType w:val="hybridMultilevel"/>
    <w:tmpl w:val="53A07BDA"/>
    <w:lvl w:ilvl="0" w:tplc="7E90BD08">
      <w:start w:val="1"/>
      <w:numFmt w:val="decimal"/>
      <w:lvlText w:val="%1)"/>
      <w:lvlJc w:val="left"/>
      <w:pPr>
        <w:ind w:left="644" w:hanging="360"/>
      </w:pPr>
      <w:rPr>
        <w:rFonts w:cs="Courier"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161B3ACC"/>
    <w:multiLevelType w:val="hybridMultilevel"/>
    <w:tmpl w:val="B4C68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17775C"/>
    <w:multiLevelType w:val="hybridMultilevel"/>
    <w:tmpl w:val="393885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CB92806"/>
    <w:multiLevelType w:val="hybridMultilevel"/>
    <w:tmpl w:val="4D785F82"/>
    <w:lvl w:ilvl="0" w:tplc="04100011">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BA0917"/>
    <w:multiLevelType w:val="hybridMultilevel"/>
    <w:tmpl w:val="676C35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FBD53CC"/>
    <w:multiLevelType w:val="hybridMultilevel"/>
    <w:tmpl w:val="E3166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FB0C75"/>
    <w:multiLevelType w:val="hybridMultilevel"/>
    <w:tmpl w:val="E3F6F7B0"/>
    <w:lvl w:ilvl="0" w:tplc="C5DE7A9E">
      <w:start w:val="1"/>
      <w:numFmt w:val="lowerLetter"/>
      <w:lvlText w:val="%1."/>
      <w:lvlJc w:val="left"/>
      <w:pPr>
        <w:ind w:left="720" w:hanging="360"/>
      </w:pPr>
      <w:rPr>
        <w:b w:val="0"/>
        <w:i/>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584054C"/>
    <w:multiLevelType w:val="hybridMultilevel"/>
    <w:tmpl w:val="3CAC2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B528F7"/>
    <w:multiLevelType w:val="hybridMultilevel"/>
    <w:tmpl w:val="FF004578"/>
    <w:lvl w:ilvl="0" w:tplc="50FAFBAE">
      <w:start w:val="3"/>
      <w:numFmt w:val="decimal"/>
      <w:lvlText w:val="%1.)"/>
      <w:lvlJc w:val="left"/>
      <w:pPr>
        <w:ind w:left="2478" w:hanging="360"/>
      </w:pPr>
      <w:rPr>
        <w:rFonts w:hint="default"/>
        <w:i/>
      </w:rPr>
    </w:lvl>
    <w:lvl w:ilvl="1" w:tplc="04100019" w:tentative="1">
      <w:start w:val="1"/>
      <w:numFmt w:val="lowerLetter"/>
      <w:lvlText w:val="%2."/>
      <w:lvlJc w:val="left"/>
      <w:pPr>
        <w:ind w:left="3198" w:hanging="360"/>
      </w:pPr>
    </w:lvl>
    <w:lvl w:ilvl="2" w:tplc="0410001B" w:tentative="1">
      <w:start w:val="1"/>
      <w:numFmt w:val="lowerRoman"/>
      <w:lvlText w:val="%3."/>
      <w:lvlJc w:val="right"/>
      <w:pPr>
        <w:ind w:left="3918" w:hanging="180"/>
      </w:pPr>
    </w:lvl>
    <w:lvl w:ilvl="3" w:tplc="0410000F" w:tentative="1">
      <w:start w:val="1"/>
      <w:numFmt w:val="decimal"/>
      <w:lvlText w:val="%4."/>
      <w:lvlJc w:val="left"/>
      <w:pPr>
        <w:ind w:left="4638" w:hanging="360"/>
      </w:pPr>
    </w:lvl>
    <w:lvl w:ilvl="4" w:tplc="04100019" w:tentative="1">
      <w:start w:val="1"/>
      <w:numFmt w:val="lowerLetter"/>
      <w:lvlText w:val="%5."/>
      <w:lvlJc w:val="left"/>
      <w:pPr>
        <w:ind w:left="5358" w:hanging="360"/>
      </w:pPr>
    </w:lvl>
    <w:lvl w:ilvl="5" w:tplc="0410001B" w:tentative="1">
      <w:start w:val="1"/>
      <w:numFmt w:val="lowerRoman"/>
      <w:lvlText w:val="%6."/>
      <w:lvlJc w:val="right"/>
      <w:pPr>
        <w:ind w:left="6078" w:hanging="180"/>
      </w:pPr>
    </w:lvl>
    <w:lvl w:ilvl="6" w:tplc="0410000F" w:tentative="1">
      <w:start w:val="1"/>
      <w:numFmt w:val="decimal"/>
      <w:lvlText w:val="%7."/>
      <w:lvlJc w:val="left"/>
      <w:pPr>
        <w:ind w:left="6798" w:hanging="360"/>
      </w:pPr>
    </w:lvl>
    <w:lvl w:ilvl="7" w:tplc="04100019" w:tentative="1">
      <w:start w:val="1"/>
      <w:numFmt w:val="lowerLetter"/>
      <w:lvlText w:val="%8."/>
      <w:lvlJc w:val="left"/>
      <w:pPr>
        <w:ind w:left="7518" w:hanging="360"/>
      </w:pPr>
    </w:lvl>
    <w:lvl w:ilvl="8" w:tplc="0410001B" w:tentative="1">
      <w:start w:val="1"/>
      <w:numFmt w:val="lowerRoman"/>
      <w:lvlText w:val="%9."/>
      <w:lvlJc w:val="right"/>
      <w:pPr>
        <w:ind w:left="8238" w:hanging="180"/>
      </w:pPr>
    </w:lvl>
  </w:abstractNum>
  <w:abstractNum w:abstractNumId="13">
    <w:nsid w:val="2742516B"/>
    <w:multiLevelType w:val="hybridMultilevel"/>
    <w:tmpl w:val="69DA4424"/>
    <w:lvl w:ilvl="0" w:tplc="04100001">
      <w:start w:val="1"/>
      <w:numFmt w:val="bullet"/>
      <w:lvlText w:val=""/>
      <w:lvlJc w:val="left"/>
      <w:pPr>
        <w:ind w:left="1432" w:hanging="360"/>
      </w:pPr>
      <w:rPr>
        <w:rFonts w:ascii="Symbol" w:hAnsi="Symbol" w:hint="default"/>
      </w:rPr>
    </w:lvl>
    <w:lvl w:ilvl="1" w:tplc="04100003" w:tentative="1">
      <w:start w:val="1"/>
      <w:numFmt w:val="bullet"/>
      <w:lvlText w:val="o"/>
      <w:lvlJc w:val="left"/>
      <w:pPr>
        <w:ind w:left="2152" w:hanging="360"/>
      </w:pPr>
      <w:rPr>
        <w:rFonts w:ascii="Courier New" w:hAnsi="Courier New" w:hint="default"/>
      </w:rPr>
    </w:lvl>
    <w:lvl w:ilvl="2" w:tplc="04100005" w:tentative="1">
      <w:start w:val="1"/>
      <w:numFmt w:val="bullet"/>
      <w:lvlText w:val=""/>
      <w:lvlJc w:val="left"/>
      <w:pPr>
        <w:ind w:left="2872" w:hanging="360"/>
      </w:pPr>
      <w:rPr>
        <w:rFonts w:ascii="Wingdings" w:hAnsi="Wingdings" w:hint="default"/>
      </w:rPr>
    </w:lvl>
    <w:lvl w:ilvl="3" w:tplc="04100001" w:tentative="1">
      <w:start w:val="1"/>
      <w:numFmt w:val="bullet"/>
      <w:lvlText w:val=""/>
      <w:lvlJc w:val="left"/>
      <w:pPr>
        <w:ind w:left="3592" w:hanging="360"/>
      </w:pPr>
      <w:rPr>
        <w:rFonts w:ascii="Symbol" w:hAnsi="Symbol" w:hint="default"/>
      </w:rPr>
    </w:lvl>
    <w:lvl w:ilvl="4" w:tplc="04100003" w:tentative="1">
      <w:start w:val="1"/>
      <w:numFmt w:val="bullet"/>
      <w:lvlText w:val="o"/>
      <w:lvlJc w:val="left"/>
      <w:pPr>
        <w:ind w:left="4312" w:hanging="360"/>
      </w:pPr>
      <w:rPr>
        <w:rFonts w:ascii="Courier New" w:hAnsi="Courier New" w:hint="default"/>
      </w:rPr>
    </w:lvl>
    <w:lvl w:ilvl="5" w:tplc="04100005" w:tentative="1">
      <w:start w:val="1"/>
      <w:numFmt w:val="bullet"/>
      <w:lvlText w:val=""/>
      <w:lvlJc w:val="left"/>
      <w:pPr>
        <w:ind w:left="5032" w:hanging="360"/>
      </w:pPr>
      <w:rPr>
        <w:rFonts w:ascii="Wingdings" w:hAnsi="Wingdings" w:hint="default"/>
      </w:rPr>
    </w:lvl>
    <w:lvl w:ilvl="6" w:tplc="04100001" w:tentative="1">
      <w:start w:val="1"/>
      <w:numFmt w:val="bullet"/>
      <w:lvlText w:val=""/>
      <w:lvlJc w:val="left"/>
      <w:pPr>
        <w:ind w:left="5752" w:hanging="360"/>
      </w:pPr>
      <w:rPr>
        <w:rFonts w:ascii="Symbol" w:hAnsi="Symbol" w:hint="default"/>
      </w:rPr>
    </w:lvl>
    <w:lvl w:ilvl="7" w:tplc="04100003" w:tentative="1">
      <w:start w:val="1"/>
      <w:numFmt w:val="bullet"/>
      <w:lvlText w:val="o"/>
      <w:lvlJc w:val="left"/>
      <w:pPr>
        <w:ind w:left="6472" w:hanging="360"/>
      </w:pPr>
      <w:rPr>
        <w:rFonts w:ascii="Courier New" w:hAnsi="Courier New" w:hint="default"/>
      </w:rPr>
    </w:lvl>
    <w:lvl w:ilvl="8" w:tplc="04100005" w:tentative="1">
      <w:start w:val="1"/>
      <w:numFmt w:val="bullet"/>
      <w:lvlText w:val=""/>
      <w:lvlJc w:val="left"/>
      <w:pPr>
        <w:ind w:left="7192" w:hanging="360"/>
      </w:pPr>
      <w:rPr>
        <w:rFonts w:ascii="Wingdings" w:hAnsi="Wingdings" w:hint="default"/>
      </w:rPr>
    </w:lvl>
  </w:abstractNum>
  <w:abstractNum w:abstractNumId="14">
    <w:nsid w:val="2B6A3E32"/>
    <w:multiLevelType w:val="hybridMultilevel"/>
    <w:tmpl w:val="68202DF4"/>
    <w:lvl w:ilvl="0" w:tplc="8A1CDACC">
      <w:start w:val="1"/>
      <w:numFmt w:val="decimal"/>
      <w:lvlText w:val="%1.)"/>
      <w:lvlJc w:val="left"/>
      <w:pPr>
        <w:ind w:left="684" w:hanging="40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2C9B718D"/>
    <w:multiLevelType w:val="multilevel"/>
    <w:tmpl w:val="354AD88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E7500AD"/>
    <w:multiLevelType w:val="hybridMultilevel"/>
    <w:tmpl w:val="51208F56"/>
    <w:lvl w:ilvl="0" w:tplc="04100005">
      <w:start w:val="1"/>
      <w:numFmt w:val="bullet"/>
      <w:lvlText w:val=""/>
      <w:lvlJc w:val="left"/>
      <w:pPr>
        <w:ind w:left="2141" w:hanging="360"/>
      </w:pPr>
      <w:rPr>
        <w:rFonts w:ascii="Wingdings" w:hAnsi="Wingdings" w:hint="default"/>
      </w:rPr>
    </w:lvl>
    <w:lvl w:ilvl="1" w:tplc="04100003" w:tentative="1">
      <w:start w:val="1"/>
      <w:numFmt w:val="bullet"/>
      <w:lvlText w:val="o"/>
      <w:lvlJc w:val="left"/>
      <w:pPr>
        <w:ind w:left="2861" w:hanging="360"/>
      </w:pPr>
      <w:rPr>
        <w:rFonts w:ascii="Courier New" w:hAnsi="Courier New" w:cs="Courier New" w:hint="default"/>
      </w:rPr>
    </w:lvl>
    <w:lvl w:ilvl="2" w:tplc="04100005" w:tentative="1">
      <w:start w:val="1"/>
      <w:numFmt w:val="bullet"/>
      <w:lvlText w:val=""/>
      <w:lvlJc w:val="left"/>
      <w:pPr>
        <w:ind w:left="3581" w:hanging="360"/>
      </w:pPr>
      <w:rPr>
        <w:rFonts w:ascii="Wingdings" w:hAnsi="Wingdings" w:hint="default"/>
      </w:rPr>
    </w:lvl>
    <w:lvl w:ilvl="3" w:tplc="04100001" w:tentative="1">
      <w:start w:val="1"/>
      <w:numFmt w:val="bullet"/>
      <w:lvlText w:val=""/>
      <w:lvlJc w:val="left"/>
      <w:pPr>
        <w:ind w:left="4301" w:hanging="360"/>
      </w:pPr>
      <w:rPr>
        <w:rFonts w:ascii="Symbol" w:hAnsi="Symbol" w:hint="default"/>
      </w:rPr>
    </w:lvl>
    <w:lvl w:ilvl="4" w:tplc="04100003" w:tentative="1">
      <w:start w:val="1"/>
      <w:numFmt w:val="bullet"/>
      <w:lvlText w:val="o"/>
      <w:lvlJc w:val="left"/>
      <w:pPr>
        <w:ind w:left="5021" w:hanging="360"/>
      </w:pPr>
      <w:rPr>
        <w:rFonts w:ascii="Courier New" w:hAnsi="Courier New" w:cs="Courier New" w:hint="default"/>
      </w:rPr>
    </w:lvl>
    <w:lvl w:ilvl="5" w:tplc="04100005" w:tentative="1">
      <w:start w:val="1"/>
      <w:numFmt w:val="bullet"/>
      <w:lvlText w:val=""/>
      <w:lvlJc w:val="left"/>
      <w:pPr>
        <w:ind w:left="5741" w:hanging="360"/>
      </w:pPr>
      <w:rPr>
        <w:rFonts w:ascii="Wingdings" w:hAnsi="Wingdings" w:hint="default"/>
      </w:rPr>
    </w:lvl>
    <w:lvl w:ilvl="6" w:tplc="04100001" w:tentative="1">
      <w:start w:val="1"/>
      <w:numFmt w:val="bullet"/>
      <w:lvlText w:val=""/>
      <w:lvlJc w:val="left"/>
      <w:pPr>
        <w:ind w:left="6461" w:hanging="360"/>
      </w:pPr>
      <w:rPr>
        <w:rFonts w:ascii="Symbol" w:hAnsi="Symbol" w:hint="default"/>
      </w:rPr>
    </w:lvl>
    <w:lvl w:ilvl="7" w:tplc="04100003" w:tentative="1">
      <w:start w:val="1"/>
      <w:numFmt w:val="bullet"/>
      <w:lvlText w:val="o"/>
      <w:lvlJc w:val="left"/>
      <w:pPr>
        <w:ind w:left="7181" w:hanging="360"/>
      </w:pPr>
      <w:rPr>
        <w:rFonts w:ascii="Courier New" w:hAnsi="Courier New" w:cs="Courier New" w:hint="default"/>
      </w:rPr>
    </w:lvl>
    <w:lvl w:ilvl="8" w:tplc="04100005" w:tentative="1">
      <w:start w:val="1"/>
      <w:numFmt w:val="bullet"/>
      <w:lvlText w:val=""/>
      <w:lvlJc w:val="left"/>
      <w:pPr>
        <w:ind w:left="7901" w:hanging="360"/>
      </w:pPr>
      <w:rPr>
        <w:rFonts w:ascii="Wingdings" w:hAnsi="Wingdings" w:hint="default"/>
      </w:rPr>
    </w:lvl>
  </w:abstractNum>
  <w:abstractNum w:abstractNumId="17">
    <w:nsid w:val="30CA691A"/>
    <w:multiLevelType w:val="hybridMultilevel"/>
    <w:tmpl w:val="01F45F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5BE01E7"/>
    <w:multiLevelType w:val="hybridMultilevel"/>
    <w:tmpl w:val="393885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893159F"/>
    <w:multiLevelType w:val="hybridMultilevel"/>
    <w:tmpl w:val="393885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C5E17E5"/>
    <w:multiLevelType w:val="hybridMultilevel"/>
    <w:tmpl w:val="C1706F88"/>
    <w:lvl w:ilvl="0" w:tplc="3E4E8238">
      <w:start w:val="1"/>
      <w:numFmt w:val="decimal"/>
      <w:lvlText w:val="%1.)"/>
      <w:lvlJc w:val="left"/>
      <w:pPr>
        <w:ind w:left="1080" w:hanging="360"/>
      </w:pPr>
      <w:rPr>
        <w:rFonts w:ascii="Century Gothic" w:eastAsiaTheme="minorEastAsia" w:hAnsi="Century Gothic" w:cs="Courier"/>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1E77E22"/>
    <w:multiLevelType w:val="hybridMultilevel"/>
    <w:tmpl w:val="756E8692"/>
    <w:lvl w:ilvl="0" w:tplc="05A631F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2445EDF"/>
    <w:multiLevelType w:val="hybridMultilevel"/>
    <w:tmpl w:val="047C4A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42CC54E1"/>
    <w:multiLevelType w:val="hybridMultilevel"/>
    <w:tmpl w:val="2E4C962C"/>
    <w:lvl w:ilvl="0" w:tplc="04100011">
      <w:start w:val="16"/>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nsid w:val="43357BC1"/>
    <w:multiLevelType w:val="hybridMultilevel"/>
    <w:tmpl w:val="9DEE4B8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45A20D7F"/>
    <w:multiLevelType w:val="hybridMultilevel"/>
    <w:tmpl w:val="2E4C962C"/>
    <w:lvl w:ilvl="0" w:tplc="04100011">
      <w:start w:val="16"/>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6">
    <w:nsid w:val="4783256B"/>
    <w:multiLevelType w:val="hybridMultilevel"/>
    <w:tmpl w:val="393885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8D83A26"/>
    <w:multiLevelType w:val="hybridMultilevel"/>
    <w:tmpl w:val="79901906"/>
    <w:lvl w:ilvl="0" w:tplc="7E46B058">
      <w:start w:val="6"/>
      <w:numFmt w:val="decimal"/>
      <w:lvlText w:val="%1)"/>
      <w:lvlJc w:val="left"/>
      <w:pPr>
        <w:ind w:left="2478" w:hanging="360"/>
      </w:pPr>
      <w:rPr>
        <w:rFonts w:hint="default"/>
        <w:b/>
        <w:i w:val="0"/>
      </w:rPr>
    </w:lvl>
    <w:lvl w:ilvl="1" w:tplc="04100019" w:tentative="1">
      <w:start w:val="1"/>
      <w:numFmt w:val="lowerLetter"/>
      <w:lvlText w:val="%2."/>
      <w:lvlJc w:val="left"/>
      <w:pPr>
        <w:ind w:left="3198" w:hanging="360"/>
      </w:pPr>
    </w:lvl>
    <w:lvl w:ilvl="2" w:tplc="0410001B" w:tentative="1">
      <w:start w:val="1"/>
      <w:numFmt w:val="lowerRoman"/>
      <w:lvlText w:val="%3."/>
      <w:lvlJc w:val="right"/>
      <w:pPr>
        <w:ind w:left="3918" w:hanging="180"/>
      </w:pPr>
    </w:lvl>
    <w:lvl w:ilvl="3" w:tplc="0410000F" w:tentative="1">
      <w:start w:val="1"/>
      <w:numFmt w:val="decimal"/>
      <w:lvlText w:val="%4."/>
      <w:lvlJc w:val="left"/>
      <w:pPr>
        <w:ind w:left="4638" w:hanging="360"/>
      </w:pPr>
    </w:lvl>
    <w:lvl w:ilvl="4" w:tplc="04100019" w:tentative="1">
      <w:start w:val="1"/>
      <w:numFmt w:val="lowerLetter"/>
      <w:lvlText w:val="%5."/>
      <w:lvlJc w:val="left"/>
      <w:pPr>
        <w:ind w:left="5358" w:hanging="360"/>
      </w:pPr>
    </w:lvl>
    <w:lvl w:ilvl="5" w:tplc="0410001B" w:tentative="1">
      <w:start w:val="1"/>
      <w:numFmt w:val="lowerRoman"/>
      <w:lvlText w:val="%6."/>
      <w:lvlJc w:val="right"/>
      <w:pPr>
        <w:ind w:left="6078" w:hanging="180"/>
      </w:pPr>
    </w:lvl>
    <w:lvl w:ilvl="6" w:tplc="0410000F" w:tentative="1">
      <w:start w:val="1"/>
      <w:numFmt w:val="decimal"/>
      <w:lvlText w:val="%7."/>
      <w:lvlJc w:val="left"/>
      <w:pPr>
        <w:ind w:left="6798" w:hanging="360"/>
      </w:pPr>
    </w:lvl>
    <w:lvl w:ilvl="7" w:tplc="04100019" w:tentative="1">
      <w:start w:val="1"/>
      <w:numFmt w:val="lowerLetter"/>
      <w:lvlText w:val="%8."/>
      <w:lvlJc w:val="left"/>
      <w:pPr>
        <w:ind w:left="7518" w:hanging="360"/>
      </w:pPr>
    </w:lvl>
    <w:lvl w:ilvl="8" w:tplc="0410001B" w:tentative="1">
      <w:start w:val="1"/>
      <w:numFmt w:val="lowerRoman"/>
      <w:lvlText w:val="%9."/>
      <w:lvlJc w:val="right"/>
      <w:pPr>
        <w:ind w:left="8238" w:hanging="180"/>
      </w:pPr>
    </w:lvl>
  </w:abstractNum>
  <w:abstractNum w:abstractNumId="28">
    <w:nsid w:val="52D57504"/>
    <w:multiLevelType w:val="hybridMultilevel"/>
    <w:tmpl w:val="BB16DE9E"/>
    <w:lvl w:ilvl="0" w:tplc="0C1E200E">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73C5970"/>
    <w:multiLevelType w:val="hybridMultilevel"/>
    <w:tmpl w:val="58563B60"/>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85E6911"/>
    <w:multiLevelType w:val="hybridMultilevel"/>
    <w:tmpl w:val="E19CA5C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58963992"/>
    <w:multiLevelType w:val="hybridMultilevel"/>
    <w:tmpl w:val="7ACA3C52"/>
    <w:lvl w:ilvl="0" w:tplc="04100011">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E496D27"/>
    <w:multiLevelType w:val="hybridMultilevel"/>
    <w:tmpl w:val="DAA80C7A"/>
    <w:lvl w:ilvl="0" w:tplc="0C2E8556">
      <w:start w:val="1"/>
      <w:numFmt w:val="decimal"/>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FD65259"/>
    <w:multiLevelType w:val="hybridMultilevel"/>
    <w:tmpl w:val="58563B60"/>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28E36CE"/>
    <w:multiLevelType w:val="hybridMultilevel"/>
    <w:tmpl w:val="393885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B0D2320"/>
    <w:multiLevelType w:val="hybridMultilevel"/>
    <w:tmpl w:val="8D36C20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6E877FD7"/>
    <w:multiLevelType w:val="hybridMultilevel"/>
    <w:tmpl w:val="646044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nsid w:val="6F846EB3"/>
    <w:multiLevelType w:val="hybridMultilevel"/>
    <w:tmpl w:val="1E6A2AD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46F2649"/>
    <w:multiLevelType w:val="hybridMultilevel"/>
    <w:tmpl w:val="393885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AF43862"/>
    <w:multiLevelType w:val="hybridMultilevel"/>
    <w:tmpl w:val="C92661B2"/>
    <w:lvl w:ilvl="0" w:tplc="704A5502">
      <w:start w:val="1"/>
      <w:numFmt w:val="decimal"/>
      <w:lvlText w:val="%1)"/>
      <w:lvlJc w:val="left"/>
      <w:pPr>
        <w:ind w:left="1090" w:hanging="360"/>
      </w:pPr>
      <w:rPr>
        <w:rFonts w:hint="default"/>
        <w:b/>
        <w:i w:val="0"/>
      </w:rPr>
    </w:lvl>
    <w:lvl w:ilvl="1" w:tplc="04100019" w:tentative="1">
      <w:start w:val="1"/>
      <w:numFmt w:val="lowerLetter"/>
      <w:lvlText w:val="%2."/>
      <w:lvlJc w:val="left"/>
      <w:pPr>
        <w:ind w:left="1810" w:hanging="360"/>
      </w:pPr>
    </w:lvl>
    <w:lvl w:ilvl="2" w:tplc="0410001B" w:tentative="1">
      <w:start w:val="1"/>
      <w:numFmt w:val="lowerRoman"/>
      <w:lvlText w:val="%3."/>
      <w:lvlJc w:val="right"/>
      <w:pPr>
        <w:ind w:left="2530" w:hanging="180"/>
      </w:pPr>
    </w:lvl>
    <w:lvl w:ilvl="3" w:tplc="0410000F" w:tentative="1">
      <w:start w:val="1"/>
      <w:numFmt w:val="decimal"/>
      <w:lvlText w:val="%4."/>
      <w:lvlJc w:val="left"/>
      <w:pPr>
        <w:ind w:left="3250" w:hanging="360"/>
      </w:pPr>
    </w:lvl>
    <w:lvl w:ilvl="4" w:tplc="04100019" w:tentative="1">
      <w:start w:val="1"/>
      <w:numFmt w:val="lowerLetter"/>
      <w:lvlText w:val="%5."/>
      <w:lvlJc w:val="left"/>
      <w:pPr>
        <w:ind w:left="3970" w:hanging="360"/>
      </w:pPr>
    </w:lvl>
    <w:lvl w:ilvl="5" w:tplc="0410001B" w:tentative="1">
      <w:start w:val="1"/>
      <w:numFmt w:val="lowerRoman"/>
      <w:lvlText w:val="%6."/>
      <w:lvlJc w:val="right"/>
      <w:pPr>
        <w:ind w:left="4690" w:hanging="180"/>
      </w:pPr>
    </w:lvl>
    <w:lvl w:ilvl="6" w:tplc="0410000F" w:tentative="1">
      <w:start w:val="1"/>
      <w:numFmt w:val="decimal"/>
      <w:lvlText w:val="%7."/>
      <w:lvlJc w:val="left"/>
      <w:pPr>
        <w:ind w:left="5410" w:hanging="360"/>
      </w:pPr>
    </w:lvl>
    <w:lvl w:ilvl="7" w:tplc="04100019" w:tentative="1">
      <w:start w:val="1"/>
      <w:numFmt w:val="lowerLetter"/>
      <w:lvlText w:val="%8."/>
      <w:lvlJc w:val="left"/>
      <w:pPr>
        <w:ind w:left="6130" w:hanging="360"/>
      </w:pPr>
    </w:lvl>
    <w:lvl w:ilvl="8" w:tplc="0410001B" w:tentative="1">
      <w:start w:val="1"/>
      <w:numFmt w:val="lowerRoman"/>
      <w:lvlText w:val="%9."/>
      <w:lvlJc w:val="right"/>
      <w:pPr>
        <w:ind w:left="6850" w:hanging="180"/>
      </w:pPr>
    </w:lvl>
  </w:abstractNum>
  <w:abstractNum w:abstractNumId="40">
    <w:nsid w:val="7D9B6AEE"/>
    <w:multiLevelType w:val="hybridMultilevel"/>
    <w:tmpl w:val="0414EC5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6"/>
  </w:num>
  <w:num w:numId="2">
    <w:abstractNumId w:val="19"/>
  </w:num>
  <w:num w:numId="3">
    <w:abstractNumId w:val="34"/>
  </w:num>
  <w:num w:numId="4">
    <w:abstractNumId w:val="18"/>
  </w:num>
  <w:num w:numId="5">
    <w:abstractNumId w:val="33"/>
  </w:num>
  <w:num w:numId="6">
    <w:abstractNumId w:val="20"/>
  </w:num>
  <w:num w:numId="7">
    <w:abstractNumId w:val="15"/>
  </w:num>
  <w:num w:numId="8">
    <w:abstractNumId w:val="22"/>
  </w:num>
  <w:num w:numId="9">
    <w:abstractNumId w:val="6"/>
  </w:num>
  <w:num w:numId="10">
    <w:abstractNumId w:val="38"/>
  </w:num>
  <w:num w:numId="11">
    <w:abstractNumId w:val="14"/>
  </w:num>
  <w:num w:numId="12">
    <w:abstractNumId w:val="29"/>
  </w:num>
  <w:num w:numId="13">
    <w:abstractNumId w:val="24"/>
  </w:num>
  <w:num w:numId="14">
    <w:abstractNumId w:val="30"/>
  </w:num>
  <w:num w:numId="15">
    <w:abstractNumId w:val="35"/>
  </w:num>
  <w:num w:numId="16">
    <w:abstractNumId w:val="8"/>
  </w:num>
  <w:num w:numId="17">
    <w:abstractNumId w:val="13"/>
  </w:num>
  <w:num w:numId="18">
    <w:abstractNumId w:val="40"/>
  </w:num>
  <w:num w:numId="19">
    <w:abstractNumId w:val="36"/>
  </w:num>
  <w:num w:numId="20">
    <w:abstractNumId w:val="9"/>
  </w:num>
  <w:num w:numId="21">
    <w:abstractNumId w:val="5"/>
  </w:num>
  <w:num w:numId="22">
    <w:abstractNumId w:val="3"/>
  </w:num>
  <w:num w:numId="23">
    <w:abstractNumId w:val="37"/>
  </w:num>
  <w:num w:numId="24">
    <w:abstractNumId w:val="1"/>
  </w:num>
  <w:num w:numId="25">
    <w:abstractNumId w:val="17"/>
  </w:num>
  <w:num w:numId="26">
    <w:abstractNumId w:val="31"/>
  </w:num>
  <w:num w:numId="27">
    <w:abstractNumId w:val="7"/>
  </w:num>
  <w:num w:numId="28">
    <w:abstractNumId w:val="0"/>
  </w:num>
  <w:num w:numId="29">
    <w:abstractNumId w:val="23"/>
  </w:num>
  <w:num w:numId="30">
    <w:abstractNumId w:val="25"/>
  </w:num>
  <w:num w:numId="31">
    <w:abstractNumId w:val="11"/>
  </w:num>
  <w:num w:numId="32">
    <w:abstractNumId w:val="16"/>
  </w:num>
  <w:num w:numId="33">
    <w:abstractNumId w:val="21"/>
  </w:num>
  <w:num w:numId="34">
    <w:abstractNumId w:val="2"/>
  </w:num>
  <w:num w:numId="35">
    <w:abstractNumId w:val="27"/>
  </w:num>
  <w:num w:numId="36">
    <w:abstractNumId w:val="32"/>
  </w:num>
  <w:num w:numId="37">
    <w:abstractNumId w:val="28"/>
  </w:num>
  <w:num w:numId="38">
    <w:abstractNumId w:val="10"/>
  </w:num>
  <w:num w:numId="39">
    <w:abstractNumId w:val="4"/>
  </w:num>
  <w:num w:numId="40">
    <w:abstractNumId w:val="1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4F"/>
    <w:rsid w:val="00000081"/>
    <w:rsid w:val="0000067C"/>
    <w:rsid w:val="00001175"/>
    <w:rsid w:val="00007899"/>
    <w:rsid w:val="00014483"/>
    <w:rsid w:val="00015850"/>
    <w:rsid w:val="00017E9B"/>
    <w:rsid w:val="00021F90"/>
    <w:rsid w:val="000328C9"/>
    <w:rsid w:val="0003581A"/>
    <w:rsid w:val="00040D3C"/>
    <w:rsid w:val="00041552"/>
    <w:rsid w:val="00044836"/>
    <w:rsid w:val="000460C8"/>
    <w:rsid w:val="000474F1"/>
    <w:rsid w:val="00052307"/>
    <w:rsid w:val="00054EB0"/>
    <w:rsid w:val="00056396"/>
    <w:rsid w:val="0005719A"/>
    <w:rsid w:val="00057707"/>
    <w:rsid w:val="00072B6E"/>
    <w:rsid w:val="0009285A"/>
    <w:rsid w:val="00095254"/>
    <w:rsid w:val="00097A60"/>
    <w:rsid w:val="000A6343"/>
    <w:rsid w:val="000A70E3"/>
    <w:rsid w:val="000B4ACE"/>
    <w:rsid w:val="000C33E3"/>
    <w:rsid w:val="000C4379"/>
    <w:rsid w:val="000C45CB"/>
    <w:rsid w:val="000C6207"/>
    <w:rsid w:val="000D2093"/>
    <w:rsid w:val="000D661C"/>
    <w:rsid w:val="000D6D96"/>
    <w:rsid w:val="000D7585"/>
    <w:rsid w:val="000E42BE"/>
    <w:rsid w:val="000E5535"/>
    <w:rsid w:val="000E6980"/>
    <w:rsid w:val="00100B11"/>
    <w:rsid w:val="00102CFC"/>
    <w:rsid w:val="00117634"/>
    <w:rsid w:val="0011773B"/>
    <w:rsid w:val="00121757"/>
    <w:rsid w:val="0012269D"/>
    <w:rsid w:val="00127804"/>
    <w:rsid w:val="0013034F"/>
    <w:rsid w:val="00130B2C"/>
    <w:rsid w:val="001321E0"/>
    <w:rsid w:val="00132C02"/>
    <w:rsid w:val="00132F3C"/>
    <w:rsid w:val="0014270F"/>
    <w:rsid w:val="00153749"/>
    <w:rsid w:val="00153F6C"/>
    <w:rsid w:val="00155E6C"/>
    <w:rsid w:val="00160107"/>
    <w:rsid w:val="00160386"/>
    <w:rsid w:val="001606BC"/>
    <w:rsid w:val="00162FF6"/>
    <w:rsid w:val="00164CFA"/>
    <w:rsid w:val="001702FB"/>
    <w:rsid w:val="00173B0F"/>
    <w:rsid w:val="00174AE0"/>
    <w:rsid w:val="0017517C"/>
    <w:rsid w:val="00184CFD"/>
    <w:rsid w:val="00185248"/>
    <w:rsid w:val="0019482D"/>
    <w:rsid w:val="00196DB3"/>
    <w:rsid w:val="001A31A7"/>
    <w:rsid w:val="001A4707"/>
    <w:rsid w:val="001A61E2"/>
    <w:rsid w:val="001A7859"/>
    <w:rsid w:val="001B282C"/>
    <w:rsid w:val="001B2E98"/>
    <w:rsid w:val="001B4DAD"/>
    <w:rsid w:val="001B7365"/>
    <w:rsid w:val="001D4BDC"/>
    <w:rsid w:val="001E32FC"/>
    <w:rsid w:val="001E3817"/>
    <w:rsid w:val="001E41AA"/>
    <w:rsid w:val="001F19CC"/>
    <w:rsid w:val="001F2292"/>
    <w:rsid w:val="001F4031"/>
    <w:rsid w:val="001F45B0"/>
    <w:rsid w:val="002031DF"/>
    <w:rsid w:val="002042D0"/>
    <w:rsid w:val="002068B3"/>
    <w:rsid w:val="002160E8"/>
    <w:rsid w:val="00222928"/>
    <w:rsid w:val="002234F5"/>
    <w:rsid w:val="00224850"/>
    <w:rsid w:val="00226554"/>
    <w:rsid w:val="00244089"/>
    <w:rsid w:val="00246DC3"/>
    <w:rsid w:val="00247345"/>
    <w:rsid w:val="002478A9"/>
    <w:rsid w:val="00247BDC"/>
    <w:rsid w:val="00251984"/>
    <w:rsid w:val="002537FE"/>
    <w:rsid w:val="00253B9B"/>
    <w:rsid w:val="00254DF9"/>
    <w:rsid w:val="00256618"/>
    <w:rsid w:val="0026128D"/>
    <w:rsid w:val="002623FB"/>
    <w:rsid w:val="00270988"/>
    <w:rsid w:val="00274567"/>
    <w:rsid w:val="00277DDD"/>
    <w:rsid w:val="002834AC"/>
    <w:rsid w:val="00292D28"/>
    <w:rsid w:val="00293C4D"/>
    <w:rsid w:val="00294275"/>
    <w:rsid w:val="00296701"/>
    <w:rsid w:val="00297AAC"/>
    <w:rsid w:val="002A0DED"/>
    <w:rsid w:val="002A2D5A"/>
    <w:rsid w:val="002A7895"/>
    <w:rsid w:val="002A7C59"/>
    <w:rsid w:val="002B0342"/>
    <w:rsid w:val="002B0F61"/>
    <w:rsid w:val="002B3ADD"/>
    <w:rsid w:val="002C03CA"/>
    <w:rsid w:val="002C1C00"/>
    <w:rsid w:val="002C2261"/>
    <w:rsid w:val="002C34DE"/>
    <w:rsid w:val="002C5381"/>
    <w:rsid w:val="002C583D"/>
    <w:rsid w:val="002C63E2"/>
    <w:rsid w:val="002C7697"/>
    <w:rsid w:val="002D1ECC"/>
    <w:rsid w:val="002D4457"/>
    <w:rsid w:val="002D58F3"/>
    <w:rsid w:val="002E3D2C"/>
    <w:rsid w:val="002E4715"/>
    <w:rsid w:val="002E53E2"/>
    <w:rsid w:val="002E77C2"/>
    <w:rsid w:val="002F195F"/>
    <w:rsid w:val="002F794B"/>
    <w:rsid w:val="00304115"/>
    <w:rsid w:val="00320CC9"/>
    <w:rsid w:val="00321B9B"/>
    <w:rsid w:val="00324830"/>
    <w:rsid w:val="003326EA"/>
    <w:rsid w:val="00333DF6"/>
    <w:rsid w:val="00337BCD"/>
    <w:rsid w:val="00343CB7"/>
    <w:rsid w:val="003638EF"/>
    <w:rsid w:val="00371080"/>
    <w:rsid w:val="00376273"/>
    <w:rsid w:val="00381B3F"/>
    <w:rsid w:val="00382818"/>
    <w:rsid w:val="00383A6C"/>
    <w:rsid w:val="00383B9A"/>
    <w:rsid w:val="00390357"/>
    <w:rsid w:val="00397289"/>
    <w:rsid w:val="003A18E6"/>
    <w:rsid w:val="003A2A75"/>
    <w:rsid w:val="003A45C8"/>
    <w:rsid w:val="003B22FB"/>
    <w:rsid w:val="003B36C4"/>
    <w:rsid w:val="003B747C"/>
    <w:rsid w:val="003C00AD"/>
    <w:rsid w:val="003C0E2D"/>
    <w:rsid w:val="003C0E8D"/>
    <w:rsid w:val="003C6584"/>
    <w:rsid w:val="003D0050"/>
    <w:rsid w:val="003D07DF"/>
    <w:rsid w:val="003D2279"/>
    <w:rsid w:val="003D2F46"/>
    <w:rsid w:val="003E0F64"/>
    <w:rsid w:val="003E64EA"/>
    <w:rsid w:val="003E79EA"/>
    <w:rsid w:val="00406D9E"/>
    <w:rsid w:val="00410D93"/>
    <w:rsid w:val="004110A0"/>
    <w:rsid w:val="00411DB8"/>
    <w:rsid w:val="0042091A"/>
    <w:rsid w:val="00427903"/>
    <w:rsid w:val="00427C87"/>
    <w:rsid w:val="00430456"/>
    <w:rsid w:val="0043285E"/>
    <w:rsid w:val="004360D0"/>
    <w:rsid w:val="004403EC"/>
    <w:rsid w:val="00441F24"/>
    <w:rsid w:val="004506BC"/>
    <w:rsid w:val="0045252D"/>
    <w:rsid w:val="00452ED2"/>
    <w:rsid w:val="00456145"/>
    <w:rsid w:val="00457BE9"/>
    <w:rsid w:val="00460A0E"/>
    <w:rsid w:val="00462EBF"/>
    <w:rsid w:val="0046604D"/>
    <w:rsid w:val="004678D5"/>
    <w:rsid w:val="00467F66"/>
    <w:rsid w:val="0047046F"/>
    <w:rsid w:val="00474908"/>
    <w:rsid w:val="00475320"/>
    <w:rsid w:val="00480A67"/>
    <w:rsid w:val="0048538B"/>
    <w:rsid w:val="004906E4"/>
    <w:rsid w:val="004A1D32"/>
    <w:rsid w:val="004A2B50"/>
    <w:rsid w:val="004A7540"/>
    <w:rsid w:val="004B00AD"/>
    <w:rsid w:val="004B072A"/>
    <w:rsid w:val="004B2BAF"/>
    <w:rsid w:val="004B3296"/>
    <w:rsid w:val="004C0672"/>
    <w:rsid w:val="004C1651"/>
    <w:rsid w:val="004C3772"/>
    <w:rsid w:val="004D5402"/>
    <w:rsid w:val="004D5AAA"/>
    <w:rsid w:val="004E09C0"/>
    <w:rsid w:val="005001C2"/>
    <w:rsid w:val="005004A3"/>
    <w:rsid w:val="00503415"/>
    <w:rsid w:val="00506BB8"/>
    <w:rsid w:val="00510508"/>
    <w:rsid w:val="0051550C"/>
    <w:rsid w:val="005224AC"/>
    <w:rsid w:val="00526183"/>
    <w:rsid w:val="00526B43"/>
    <w:rsid w:val="00534B6F"/>
    <w:rsid w:val="00537D0B"/>
    <w:rsid w:val="00540A4C"/>
    <w:rsid w:val="005414DC"/>
    <w:rsid w:val="00542793"/>
    <w:rsid w:val="00543BBA"/>
    <w:rsid w:val="00547FBF"/>
    <w:rsid w:val="00554477"/>
    <w:rsid w:val="00554AFB"/>
    <w:rsid w:val="0055541A"/>
    <w:rsid w:val="00562EB7"/>
    <w:rsid w:val="00577660"/>
    <w:rsid w:val="005776B4"/>
    <w:rsid w:val="00582787"/>
    <w:rsid w:val="00582DAC"/>
    <w:rsid w:val="00584150"/>
    <w:rsid w:val="00594D4C"/>
    <w:rsid w:val="00596129"/>
    <w:rsid w:val="005A006C"/>
    <w:rsid w:val="005A08E8"/>
    <w:rsid w:val="005A109C"/>
    <w:rsid w:val="005A2247"/>
    <w:rsid w:val="005A6830"/>
    <w:rsid w:val="005B0A3C"/>
    <w:rsid w:val="005B1891"/>
    <w:rsid w:val="005B614C"/>
    <w:rsid w:val="005C5B11"/>
    <w:rsid w:val="005D747B"/>
    <w:rsid w:val="005E319B"/>
    <w:rsid w:val="005E3534"/>
    <w:rsid w:val="005E756A"/>
    <w:rsid w:val="005F4884"/>
    <w:rsid w:val="005F7DF4"/>
    <w:rsid w:val="00607041"/>
    <w:rsid w:val="006076AC"/>
    <w:rsid w:val="00611F71"/>
    <w:rsid w:val="00613427"/>
    <w:rsid w:val="00613715"/>
    <w:rsid w:val="006158EE"/>
    <w:rsid w:val="00621464"/>
    <w:rsid w:val="0062221C"/>
    <w:rsid w:val="00623C29"/>
    <w:rsid w:val="006316AE"/>
    <w:rsid w:val="00631E23"/>
    <w:rsid w:val="006322BB"/>
    <w:rsid w:val="00632B68"/>
    <w:rsid w:val="006430B2"/>
    <w:rsid w:val="00646D83"/>
    <w:rsid w:val="006519BA"/>
    <w:rsid w:val="00656901"/>
    <w:rsid w:val="00671F31"/>
    <w:rsid w:val="00673579"/>
    <w:rsid w:val="00674E65"/>
    <w:rsid w:val="0067747F"/>
    <w:rsid w:val="00681EC9"/>
    <w:rsid w:val="0068684B"/>
    <w:rsid w:val="0069506F"/>
    <w:rsid w:val="00695A95"/>
    <w:rsid w:val="00696601"/>
    <w:rsid w:val="006A1B33"/>
    <w:rsid w:val="006A454F"/>
    <w:rsid w:val="006A5215"/>
    <w:rsid w:val="006A5538"/>
    <w:rsid w:val="006A5E80"/>
    <w:rsid w:val="006A6DEE"/>
    <w:rsid w:val="006B3687"/>
    <w:rsid w:val="006C2F5F"/>
    <w:rsid w:val="006C31C9"/>
    <w:rsid w:val="006C3BD0"/>
    <w:rsid w:val="006C777D"/>
    <w:rsid w:val="006D113C"/>
    <w:rsid w:val="006D18CB"/>
    <w:rsid w:val="006D6CD5"/>
    <w:rsid w:val="006E1D34"/>
    <w:rsid w:val="006E4917"/>
    <w:rsid w:val="006E7523"/>
    <w:rsid w:val="00702F76"/>
    <w:rsid w:val="007114BB"/>
    <w:rsid w:val="0071468F"/>
    <w:rsid w:val="00717351"/>
    <w:rsid w:val="007202F4"/>
    <w:rsid w:val="00727129"/>
    <w:rsid w:val="00733437"/>
    <w:rsid w:val="007359E4"/>
    <w:rsid w:val="007522BC"/>
    <w:rsid w:val="00755166"/>
    <w:rsid w:val="00755F6F"/>
    <w:rsid w:val="0075742A"/>
    <w:rsid w:val="00773323"/>
    <w:rsid w:val="00780F62"/>
    <w:rsid w:val="00781DA2"/>
    <w:rsid w:val="0078481E"/>
    <w:rsid w:val="00786EC7"/>
    <w:rsid w:val="007871E3"/>
    <w:rsid w:val="0079186F"/>
    <w:rsid w:val="00792174"/>
    <w:rsid w:val="0079418E"/>
    <w:rsid w:val="007A0DC5"/>
    <w:rsid w:val="007A6AA8"/>
    <w:rsid w:val="007B0C3A"/>
    <w:rsid w:val="007B51DE"/>
    <w:rsid w:val="007B5F65"/>
    <w:rsid w:val="007C18AF"/>
    <w:rsid w:val="007C1DA6"/>
    <w:rsid w:val="007C7598"/>
    <w:rsid w:val="007D00F9"/>
    <w:rsid w:val="007D01A3"/>
    <w:rsid w:val="007D1F0C"/>
    <w:rsid w:val="007D4FED"/>
    <w:rsid w:val="007D6755"/>
    <w:rsid w:val="007D71E1"/>
    <w:rsid w:val="007E0830"/>
    <w:rsid w:val="007E11B9"/>
    <w:rsid w:val="007E22AB"/>
    <w:rsid w:val="007E5BC0"/>
    <w:rsid w:val="007F0A9E"/>
    <w:rsid w:val="007F3470"/>
    <w:rsid w:val="007F6B71"/>
    <w:rsid w:val="008031A7"/>
    <w:rsid w:val="00812014"/>
    <w:rsid w:val="00821A7C"/>
    <w:rsid w:val="008233B5"/>
    <w:rsid w:val="0082369F"/>
    <w:rsid w:val="008302B8"/>
    <w:rsid w:val="00841850"/>
    <w:rsid w:val="00843208"/>
    <w:rsid w:val="008456DF"/>
    <w:rsid w:val="008466CF"/>
    <w:rsid w:val="0085396A"/>
    <w:rsid w:val="008545D4"/>
    <w:rsid w:val="00860315"/>
    <w:rsid w:val="00864BF0"/>
    <w:rsid w:val="00866648"/>
    <w:rsid w:val="0086750C"/>
    <w:rsid w:val="00873E29"/>
    <w:rsid w:val="00875E08"/>
    <w:rsid w:val="008773E3"/>
    <w:rsid w:val="008774BE"/>
    <w:rsid w:val="00877C9A"/>
    <w:rsid w:val="00880B60"/>
    <w:rsid w:val="00882833"/>
    <w:rsid w:val="00890423"/>
    <w:rsid w:val="0089187E"/>
    <w:rsid w:val="00891B9B"/>
    <w:rsid w:val="008B7DF2"/>
    <w:rsid w:val="008C2A02"/>
    <w:rsid w:val="008C4AC2"/>
    <w:rsid w:val="008C4FAE"/>
    <w:rsid w:val="008D1F6A"/>
    <w:rsid w:val="008D3DFC"/>
    <w:rsid w:val="008D4F6C"/>
    <w:rsid w:val="008E076C"/>
    <w:rsid w:val="008E1087"/>
    <w:rsid w:val="008E1B7F"/>
    <w:rsid w:val="008F5231"/>
    <w:rsid w:val="008F61BC"/>
    <w:rsid w:val="008F7954"/>
    <w:rsid w:val="009019A1"/>
    <w:rsid w:val="00901AE9"/>
    <w:rsid w:val="009073FF"/>
    <w:rsid w:val="0090784F"/>
    <w:rsid w:val="00910E08"/>
    <w:rsid w:val="00911CFC"/>
    <w:rsid w:val="009123FD"/>
    <w:rsid w:val="00917E4A"/>
    <w:rsid w:val="00923496"/>
    <w:rsid w:val="00925310"/>
    <w:rsid w:val="00933C9C"/>
    <w:rsid w:val="00934422"/>
    <w:rsid w:val="00937FD5"/>
    <w:rsid w:val="00940CF4"/>
    <w:rsid w:val="00942208"/>
    <w:rsid w:val="00945D3F"/>
    <w:rsid w:val="00950302"/>
    <w:rsid w:val="009556AA"/>
    <w:rsid w:val="00962C6F"/>
    <w:rsid w:val="00963EF2"/>
    <w:rsid w:val="009652FC"/>
    <w:rsid w:val="00967118"/>
    <w:rsid w:val="00972138"/>
    <w:rsid w:val="0097366C"/>
    <w:rsid w:val="0097771A"/>
    <w:rsid w:val="00980EE1"/>
    <w:rsid w:val="009907CC"/>
    <w:rsid w:val="00990FEC"/>
    <w:rsid w:val="00993CD4"/>
    <w:rsid w:val="00994DBE"/>
    <w:rsid w:val="00997D4C"/>
    <w:rsid w:val="009A1C4D"/>
    <w:rsid w:val="009B1E98"/>
    <w:rsid w:val="009B3B8D"/>
    <w:rsid w:val="009C4491"/>
    <w:rsid w:val="009C5842"/>
    <w:rsid w:val="009C5B91"/>
    <w:rsid w:val="009D04E5"/>
    <w:rsid w:val="009D0D47"/>
    <w:rsid w:val="009D25F6"/>
    <w:rsid w:val="009E1A67"/>
    <w:rsid w:val="009E2E2E"/>
    <w:rsid w:val="009E2FB5"/>
    <w:rsid w:val="009E58AE"/>
    <w:rsid w:val="009E7C5B"/>
    <w:rsid w:val="009F4111"/>
    <w:rsid w:val="009F553A"/>
    <w:rsid w:val="009F6382"/>
    <w:rsid w:val="009F741B"/>
    <w:rsid w:val="00A01095"/>
    <w:rsid w:val="00A01105"/>
    <w:rsid w:val="00A013CB"/>
    <w:rsid w:val="00A041C0"/>
    <w:rsid w:val="00A057A9"/>
    <w:rsid w:val="00A11E89"/>
    <w:rsid w:val="00A1293B"/>
    <w:rsid w:val="00A13B37"/>
    <w:rsid w:val="00A23716"/>
    <w:rsid w:val="00A23C8B"/>
    <w:rsid w:val="00A26C5E"/>
    <w:rsid w:val="00A320EB"/>
    <w:rsid w:val="00A35DDA"/>
    <w:rsid w:val="00A40CBB"/>
    <w:rsid w:val="00A42F0C"/>
    <w:rsid w:val="00A4428E"/>
    <w:rsid w:val="00A4724F"/>
    <w:rsid w:val="00A51B3E"/>
    <w:rsid w:val="00A53197"/>
    <w:rsid w:val="00A56E02"/>
    <w:rsid w:val="00A572FE"/>
    <w:rsid w:val="00A61555"/>
    <w:rsid w:val="00A62C5D"/>
    <w:rsid w:val="00A64D25"/>
    <w:rsid w:val="00A701B0"/>
    <w:rsid w:val="00A7215D"/>
    <w:rsid w:val="00A73834"/>
    <w:rsid w:val="00A80AEC"/>
    <w:rsid w:val="00A82DFF"/>
    <w:rsid w:val="00A84D30"/>
    <w:rsid w:val="00A8701D"/>
    <w:rsid w:val="00A9411D"/>
    <w:rsid w:val="00A94B92"/>
    <w:rsid w:val="00A953CE"/>
    <w:rsid w:val="00A96249"/>
    <w:rsid w:val="00A96F01"/>
    <w:rsid w:val="00AB01CA"/>
    <w:rsid w:val="00AB12E8"/>
    <w:rsid w:val="00AB2151"/>
    <w:rsid w:val="00AB3B83"/>
    <w:rsid w:val="00AC7457"/>
    <w:rsid w:val="00AD25BF"/>
    <w:rsid w:val="00AE307A"/>
    <w:rsid w:val="00AE30CF"/>
    <w:rsid w:val="00AE49EB"/>
    <w:rsid w:val="00AE6E27"/>
    <w:rsid w:val="00AF5FAC"/>
    <w:rsid w:val="00B011BE"/>
    <w:rsid w:val="00B0135B"/>
    <w:rsid w:val="00B01385"/>
    <w:rsid w:val="00B02BE4"/>
    <w:rsid w:val="00B069F1"/>
    <w:rsid w:val="00B07C61"/>
    <w:rsid w:val="00B109D5"/>
    <w:rsid w:val="00B1393C"/>
    <w:rsid w:val="00B2163F"/>
    <w:rsid w:val="00B22CF1"/>
    <w:rsid w:val="00B26D11"/>
    <w:rsid w:val="00B30BFC"/>
    <w:rsid w:val="00B31E75"/>
    <w:rsid w:val="00B366AB"/>
    <w:rsid w:val="00B37B64"/>
    <w:rsid w:val="00B43DB9"/>
    <w:rsid w:val="00B50C3A"/>
    <w:rsid w:val="00B6429F"/>
    <w:rsid w:val="00B64BF9"/>
    <w:rsid w:val="00B70B5A"/>
    <w:rsid w:val="00B71FF2"/>
    <w:rsid w:val="00B77691"/>
    <w:rsid w:val="00B81315"/>
    <w:rsid w:val="00B8164E"/>
    <w:rsid w:val="00B825F6"/>
    <w:rsid w:val="00B85D93"/>
    <w:rsid w:val="00B87039"/>
    <w:rsid w:val="00B960E7"/>
    <w:rsid w:val="00BB28F2"/>
    <w:rsid w:val="00BB68F4"/>
    <w:rsid w:val="00BC3541"/>
    <w:rsid w:val="00BC43F3"/>
    <w:rsid w:val="00BC4B4D"/>
    <w:rsid w:val="00BE0B53"/>
    <w:rsid w:val="00BE1943"/>
    <w:rsid w:val="00BE1ADC"/>
    <w:rsid w:val="00BE5892"/>
    <w:rsid w:val="00BE7653"/>
    <w:rsid w:val="00BF4676"/>
    <w:rsid w:val="00C03804"/>
    <w:rsid w:val="00C03D49"/>
    <w:rsid w:val="00C109FB"/>
    <w:rsid w:val="00C13CEE"/>
    <w:rsid w:val="00C23464"/>
    <w:rsid w:val="00C23500"/>
    <w:rsid w:val="00C32E51"/>
    <w:rsid w:val="00C33F93"/>
    <w:rsid w:val="00C40608"/>
    <w:rsid w:val="00C42749"/>
    <w:rsid w:val="00C47818"/>
    <w:rsid w:val="00C479A1"/>
    <w:rsid w:val="00C47C95"/>
    <w:rsid w:val="00C507C1"/>
    <w:rsid w:val="00C54AD4"/>
    <w:rsid w:val="00C60743"/>
    <w:rsid w:val="00C62CA4"/>
    <w:rsid w:val="00C64C0A"/>
    <w:rsid w:val="00C65F36"/>
    <w:rsid w:val="00C66AED"/>
    <w:rsid w:val="00C7546F"/>
    <w:rsid w:val="00C81FE1"/>
    <w:rsid w:val="00C834ED"/>
    <w:rsid w:val="00C83CA9"/>
    <w:rsid w:val="00C90120"/>
    <w:rsid w:val="00CA5830"/>
    <w:rsid w:val="00CA77F3"/>
    <w:rsid w:val="00CB06A8"/>
    <w:rsid w:val="00CB4F2A"/>
    <w:rsid w:val="00CC5CE8"/>
    <w:rsid w:val="00CC6C11"/>
    <w:rsid w:val="00CD1026"/>
    <w:rsid w:val="00CD3794"/>
    <w:rsid w:val="00CD600C"/>
    <w:rsid w:val="00CE1387"/>
    <w:rsid w:val="00CE469D"/>
    <w:rsid w:val="00CF3129"/>
    <w:rsid w:val="00D00710"/>
    <w:rsid w:val="00D038B3"/>
    <w:rsid w:val="00D03FB2"/>
    <w:rsid w:val="00D129C0"/>
    <w:rsid w:val="00D23299"/>
    <w:rsid w:val="00D3495B"/>
    <w:rsid w:val="00D35C4E"/>
    <w:rsid w:val="00D371AF"/>
    <w:rsid w:val="00D371C3"/>
    <w:rsid w:val="00D41779"/>
    <w:rsid w:val="00D42026"/>
    <w:rsid w:val="00D43072"/>
    <w:rsid w:val="00D475B0"/>
    <w:rsid w:val="00D554DD"/>
    <w:rsid w:val="00D57704"/>
    <w:rsid w:val="00D57B79"/>
    <w:rsid w:val="00D61488"/>
    <w:rsid w:val="00D6656E"/>
    <w:rsid w:val="00D676E3"/>
    <w:rsid w:val="00D73872"/>
    <w:rsid w:val="00D7586B"/>
    <w:rsid w:val="00D77859"/>
    <w:rsid w:val="00D80812"/>
    <w:rsid w:val="00D80BBA"/>
    <w:rsid w:val="00D8572E"/>
    <w:rsid w:val="00D86564"/>
    <w:rsid w:val="00D902AF"/>
    <w:rsid w:val="00D9078D"/>
    <w:rsid w:val="00D937DD"/>
    <w:rsid w:val="00D93AA6"/>
    <w:rsid w:val="00D9624F"/>
    <w:rsid w:val="00DA1E5B"/>
    <w:rsid w:val="00DB1086"/>
    <w:rsid w:val="00DB24FB"/>
    <w:rsid w:val="00DC1EA9"/>
    <w:rsid w:val="00DD3D6E"/>
    <w:rsid w:val="00DD4379"/>
    <w:rsid w:val="00DD6BDD"/>
    <w:rsid w:val="00DE55B1"/>
    <w:rsid w:val="00DF0397"/>
    <w:rsid w:val="00DF32E0"/>
    <w:rsid w:val="00E16602"/>
    <w:rsid w:val="00E22215"/>
    <w:rsid w:val="00E25898"/>
    <w:rsid w:val="00E31D77"/>
    <w:rsid w:val="00E3293F"/>
    <w:rsid w:val="00E37BA6"/>
    <w:rsid w:val="00E50027"/>
    <w:rsid w:val="00E543CD"/>
    <w:rsid w:val="00E55774"/>
    <w:rsid w:val="00E57507"/>
    <w:rsid w:val="00E5770C"/>
    <w:rsid w:val="00E629D7"/>
    <w:rsid w:val="00E675A2"/>
    <w:rsid w:val="00E73B06"/>
    <w:rsid w:val="00E74BA1"/>
    <w:rsid w:val="00E7601A"/>
    <w:rsid w:val="00E779A0"/>
    <w:rsid w:val="00E8094C"/>
    <w:rsid w:val="00E80BF6"/>
    <w:rsid w:val="00E869B4"/>
    <w:rsid w:val="00E93D4F"/>
    <w:rsid w:val="00E960F5"/>
    <w:rsid w:val="00EA1CC2"/>
    <w:rsid w:val="00EA27A9"/>
    <w:rsid w:val="00EA3B47"/>
    <w:rsid w:val="00EB039F"/>
    <w:rsid w:val="00EB3060"/>
    <w:rsid w:val="00EB3743"/>
    <w:rsid w:val="00EC2104"/>
    <w:rsid w:val="00EC4FA8"/>
    <w:rsid w:val="00EC7547"/>
    <w:rsid w:val="00ED1BA6"/>
    <w:rsid w:val="00ED68B1"/>
    <w:rsid w:val="00ED79BA"/>
    <w:rsid w:val="00EE2977"/>
    <w:rsid w:val="00EE3D23"/>
    <w:rsid w:val="00EE4B25"/>
    <w:rsid w:val="00EF2215"/>
    <w:rsid w:val="00F03CD1"/>
    <w:rsid w:val="00F04DF1"/>
    <w:rsid w:val="00F14F8B"/>
    <w:rsid w:val="00F17EC3"/>
    <w:rsid w:val="00F27711"/>
    <w:rsid w:val="00F279C7"/>
    <w:rsid w:val="00F30180"/>
    <w:rsid w:val="00F3347A"/>
    <w:rsid w:val="00F4302F"/>
    <w:rsid w:val="00F45060"/>
    <w:rsid w:val="00F467EE"/>
    <w:rsid w:val="00F46CD8"/>
    <w:rsid w:val="00F47A42"/>
    <w:rsid w:val="00F53C1F"/>
    <w:rsid w:val="00F555F9"/>
    <w:rsid w:val="00F56380"/>
    <w:rsid w:val="00F6416E"/>
    <w:rsid w:val="00F7348E"/>
    <w:rsid w:val="00F775AA"/>
    <w:rsid w:val="00F77A1E"/>
    <w:rsid w:val="00F87CFA"/>
    <w:rsid w:val="00F96644"/>
    <w:rsid w:val="00FB0534"/>
    <w:rsid w:val="00FB1CBD"/>
    <w:rsid w:val="00FB5399"/>
    <w:rsid w:val="00FB69B8"/>
    <w:rsid w:val="00FC325C"/>
    <w:rsid w:val="00FD1CDA"/>
    <w:rsid w:val="00FD5072"/>
    <w:rsid w:val="00FF0BAC"/>
    <w:rsid w:val="00FF6482"/>
    <w:rsid w:val="00FF77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56B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qFormat/>
    <w:rsid w:val="000B4ACE"/>
    <w:pPr>
      <w:keepNext/>
      <w:overflowPunct w:val="0"/>
      <w:autoSpaceDE w:val="0"/>
      <w:autoSpaceDN w:val="0"/>
      <w:adjustRightInd w:val="0"/>
      <w:jc w:val="center"/>
      <w:textAlignment w:val="baseline"/>
      <w:outlineLvl w:val="3"/>
    </w:pPr>
    <w:rPr>
      <w:rFonts w:ascii="Times New Roman" w:eastAsia="Times New Roman" w:hAnsi="Times New Roman" w:cs="Times New Roman"/>
      <w:b/>
      <w:smallCaps/>
      <w:sz w:val="28"/>
      <w:szCs w:val="20"/>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qFormat/>
    <w:rsid w:val="00D9624F"/>
    <w:pPr>
      <w:ind w:left="720"/>
      <w:contextualSpacing/>
    </w:pPr>
  </w:style>
  <w:style w:type="paragraph" w:styleId="Pidipagina">
    <w:name w:val="footer"/>
    <w:basedOn w:val="Normale"/>
    <w:link w:val="PidipaginaCarattere"/>
    <w:uiPriority w:val="99"/>
    <w:unhideWhenUsed/>
    <w:rsid w:val="00397289"/>
    <w:pPr>
      <w:tabs>
        <w:tab w:val="center" w:pos="4819"/>
        <w:tab w:val="right" w:pos="9638"/>
      </w:tabs>
    </w:pPr>
  </w:style>
  <w:style w:type="character" w:customStyle="1" w:styleId="PidipaginaCarattere">
    <w:name w:val="Piè di pagina Carattere"/>
    <w:basedOn w:val="Caratterepredefinitoparagrafo"/>
    <w:link w:val="Pidipagina"/>
    <w:uiPriority w:val="99"/>
    <w:rsid w:val="00397289"/>
  </w:style>
  <w:style w:type="character" w:styleId="Numeropagina">
    <w:name w:val="page number"/>
    <w:basedOn w:val="Caratterepredefinitoparagrafo"/>
    <w:uiPriority w:val="99"/>
    <w:semiHidden/>
    <w:unhideWhenUsed/>
    <w:rsid w:val="00397289"/>
  </w:style>
  <w:style w:type="paragraph" w:styleId="Testonotaapidipagina">
    <w:name w:val="footnote text"/>
    <w:basedOn w:val="Normale"/>
    <w:link w:val="TestonotaapidipaginaCarattere"/>
    <w:uiPriority w:val="99"/>
    <w:unhideWhenUsed/>
    <w:rsid w:val="00864BF0"/>
  </w:style>
  <w:style w:type="character" w:customStyle="1" w:styleId="TestonotaapidipaginaCarattere">
    <w:name w:val="Testo nota a piè di pagina Carattere"/>
    <w:basedOn w:val="Caratterepredefinitoparagrafo"/>
    <w:link w:val="Testonotaapidipagina"/>
    <w:uiPriority w:val="99"/>
    <w:rsid w:val="00864BF0"/>
  </w:style>
  <w:style w:type="character" w:styleId="Rimandonotaapidipagina">
    <w:name w:val="footnote reference"/>
    <w:basedOn w:val="Caratterepredefinitoparagrafo"/>
    <w:uiPriority w:val="99"/>
    <w:unhideWhenUsed/>
    <w:rsid w:val="00864BF0"/>
    <w:rPr>
      <w:vertAlign w:val="superscript"/>
    </w:rPr>
  </w:style>
  <w:style w:type="paragraph" w:styleId="Corpodeltesto">
    <w:name w:val="Body Text"/>
    <w:basedOn w:val="Normale"/>
    <w:link w:val="CorpodeltestoCarattere"/>
    <w:semiHidden/>
    <w:rsid w:val="00BB68F4"/>
    <w:pPr>
      <w:spacing w:line="480" w:lineRule="auto"/>
    </w:pPr>
    <w:rPr>
      <w:rFonts w:ascii="Times New Roman" w:eastAsia="Times New Roman" w:hAnsi="Times New Roman" w:cs="Times New Roman"/>
      <w:b/>
      <w:sz w:val="28"/>
      <w:szCs w:val="20"/>
      <w:lang w:eastAsia="en-US"/>
    </w:rPr>
  </w:style>
  <w:style w:type="character" w:customStyle="1" w:styleId="CorpodeltestoCarattere">
    <w:name w:val="Corpo del testo Carattere"/>
    <w:basedOn w:val="Caratterepredefinitoparagrafo"/>
    <w:link w:val="Corpodeltesto"/>
    <w:semiHidden/>
    <w:rsid w:val="00BB68F4"/>
    <w:rPr>
      <w:rFonts w:ascii="Times New Roman" w:eastAsia="Times New Roman" w:hAnsi="Times New Roman" w:cs="Times New Roman"/>
      <w:b/>
      <w:sz w:val="28"/>
      <w:szCs w:val="20"/>
      <w:lang w:eastAsia="en-US"/>
    </w:rPr>
  </w:style>
  <w:style w:type="paragraph" w:customStyle="1" w:styleId="Default">
    <w:name w:val="Default"/>
    <w:rsid w:val="00BB68F4"/>
    <w:pPr>
      <w:widowControl w:val="0"/>
      <w:autoSpaceDE w:val="0"/>
      <w:autoSpaceDN w:val="0"/>
      <w:adjustRightInd w:val="0"/>
    </w:pPr>
    <w:rPr>
      <w:rFonts w:ascii="Calibri" w:eastAsia="Times New Roman" w:hAnsi="Calibri" w:cs="Calibri"/>
      <w:color w:val="000000"/>
    </w:rPr>
  </w:style>
  <w:style w:type="character" w:customStyle="1" w:styleId="Titolo4Carattere">
    <w:name w:val="Titolo 4 Carattere"/>
    <w:basedOn w:val="Caratterepredefinitoparagrafo"/>
    <w:link w:val="Titolo4"/>
    <w:rsid w:val="000B4ACE"/>
    <w:rPr>
      <w:rFonts w:ascii="Times New Roman" w:eastAsia="Times New Roman" w:hAnsi="Times New Roman" w:cs="Times New Roman"/>
      <w:b/>
      <w:smallCaps/>
      <w:sz w:val="28"/>
      <w:szCs w:val="20"/>
      <w:lang w:val="en-GB"/>
    </w:rPr>
  </w:style>
  <w:style w:type="character" w:customStyle="1" w:styleId="googqs-tidbit">
    <w:name w:val="goog_qs-tidbit"/>
    <w:basedOn w:val="Caratterepredefinitoparagrafo"/>
    <w:rsid w:val="000B4ACE"/>
  </w:style>
  <w:style w:type="paragraph" w:styleId="PreformattatoHTML">
    <w:name w:val="HTML Preformatted"/>
    <w:basedOn w:val="Normale"/>
    <w:link w:val="PreformattatoHTMLCarattere"/>
    <w:uiPriority w:val="99"/>
    <w:unhideWhenUsed/>
    <w:rsid w:val="00A44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rsid w:val="00A4428E"/>
    <w:rPr>
      <w:rFonts w:ascii="Courier" w:hAnsi="Courier" w:cs="Courier"/>
      <w:sz w:val="20"/>
      <w:szCs w:val="20"/>
    </w:rPr>
  </w:style>
  <w:style w:type="paragraph" w:styleId="Corpodeltesto3">
    <w:name w:val="Body Text 3"/>
    <w:basedOn w:val="Normale"/>
    <w:link w:val="Corpodeltesto3Carattere"/>
    <w:uiPriority w:val="99"/>
    <w:semiHidden/>
    <w:unhideWhenUsed/>
    <w:rsid w:val="00543BBA"/>
    <w:pPr>
      <w:spacing w:after="120"/>
    </w:pPr>
    <w:rPr>
      <w:sz w:val="16"/>
      <w:szCs w:val="16"/>
    </w:rPr>
  </w:style>
  <w:style w:type="character" w:customStyle="1" w:styleId="Corpodeltesto3Carattere">
    <w:name w:val="Corpo del testo 3 Carattere"/>
    <w:basedOn w:val="Caratterepredefinitoparagrafo"/>
    <w:link w:val="Corpodeltesto3"/>
    <w:uiPriority w:val="99"/>
    <w:semiHidden/>
    <w:rsid w:val="00543BBA"/>
    <w:rPr>
      <w:sz w:val="16"/>
      <w:szCs w:val="16"/>
    </w:rPr>
  </w:style>
  <w:style w:type="paragraph" w:styleId="Testonormale">
    <w:name w:val="Plain Text"/>
    <w:basedOn w:val="Normale"/>
    <w:link w:val="TestonormaleCarattere"/>
    <w:semiHidden/>
    <w:rsid w:val="00543BBA"/>
    <w:rPr>
      <w:rFonts w:ascii="Courier New" w:eastAsia="Times New Roman" w:hAnsi="Courier New" w:cs="Times New Roman"/>
      <w:sz w:val="20"/>
      <w:szCs w:val="20"/>
    </w:rPr>
  </w:style>
  <w:style w:type="character" w:customStyle="1" w:styleId="TestonormaleCarattere">
    <w:name w:val="Testo normale Carattere"/>
    <w:basedOn w:val="Caratterepredefinitoparagrafo"/>
    <w:link w:val="Testonormale"/>
    <w:semiHidden/>
    <w:rsid w:val="00543BBA"/>
    <w:rPr>
      <w:rFonts w:ascii="Courier New" w:eastAsia="Times New Roman" w:hAnsi="Courier New" w:cs="Times New Roman"/>
      <w:sz w:val="20"/>
      <w:szCs w:val="20"/>
    </w:rPr>
  </w:style>
  <w:style w:type="character" w:customStyle="1" w:styleId="ParagrafoelencoCarattere">
    <w:name w:val="Paragrafo elenco Carattere"/>
    <w:basedOn w:val="Caratterepredefinitoparagrafo"/>
    <w:link w:val="Paragrafoelenco"/>
    <w:uiPriority w:val="34"/>
    <w:rsid w:val="004678D5"/>
  </w:style>
  <w:style w:type="paragraph" w:styleId="Intestazione">
    <w:name w:val="header"/>
    <w:basedOn w:val="Normale"/>
    <w:link w:val="IntestazioneCarattere"/>
    <w:uiPriority w:val="99"/>
    <w:unhideWhenUsed/>
    <w:rsid w:val="00321B9B"/>
    <w:pPr>
      <w:tabs>
        <w:tab w:val="center" w:pos="4819"/>
        <w:tab w:val="right" w:pos="9638"/>
      </w:tabs>
    </w:pPr>
  </w:style>
  <w:style w:type="character" w:customStyle="1" w:styleId="IntestazioneCarattere">
    <w:name w:val="Intestazione Carattere"/>
    <w:basedOn w:val="Caratterepredefinitoparagrafo"/>
    <w:link w:val="Intestazione"/>
    <w:uiPriority w:val="99"/>
    <w:rsid w:val="00321B9B"/>
  </w:style>
  <w:style w:type="character" w:styleId="Collegamentoipertestuale">
    <w:name w:val="Hyperlink"/>
    <w:basedOn w:val="Caratterepredefinitoparagrafo"/>
    <w:uiPriority w:val="99"/>
    <w:unhideWhenUsed/>
    <w:rsid w:val="00812014"/>
    <w:rPr>
      <w:color w:val="0000FF" w:themeColor="hyperlink"/>
      <w:u w:val="single"/>
    </w:rPr>
  </w:style>
  <w:style w:type="table" w:styleId="Grigliatabella">
    <w:name w:val="Table Grid"/>
    <w:basedOn w:val="Tabellanormale"/>
    <w:uiPriority w:val="59"/>
    <w:rsid w:val="005E3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e"/>
    <w:uiPriority w:val="99"/>
    <w:rsid w:val="006E7523"/>
    <w:pPr>
      <w:spacing w:line="360" w:lineRule="auto"/>
      <w:ind w:firstLine="709"/>
      <w:jc w:val="both"/>
    </w:pPr>
    <w:rPr>
      <w:rFonts w:ascii="Times New Roman" w:eastAsia="Times New Roman" w:hAnsi="Times New Roman" w:cs="Times New Roman"/>
      <w:szCs w:val="20"/>
    </w:rPr>
  </w:style>
  <w:style w:type="paragraph" w:customStyle="1" w:styleId="yiv7114372513msonormal">
    <w:name w:val="yiv7114372513msonormal"/>
    <w:basedOn w:val="Normale"/>
    <w:rsid w:val="00997D4C"/>
    <w:pPr>
      <w:spacing w:before="100" w:beforeAutospacing="1" w:after="100" w:afterAutospacing="1"/>
    </w:pPr>
    <w:rPr>
      <w:rFonts w:ascii="Times New Roman" w:hAnsi="Times New Roman" w:cs="Times New Roman"/>
      <w:sz w:val="20"/>
      <w:szCs w:val="20"/>
    </w:rPr>
  </w:style>
  <w:style w:type="character" w:styleId="Enfasicorsivo">
    <w:name w:val="Emphasis"/>
    <w:basedOn w:val="Caratterepredefinitoparagrafo"/>
    <w:uiPriority w:val="20"/>
    <w:qFormat/>
    <w:rsid w:val="0047532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qFormat/>
    <w:rsid w:val="000B4ACE"/>
    <w:pPr>
      <w:keepNext/>
      <w:overflowPunct w:val="0"/>
      <w:autoSpaceDE w:val="0"/>
      <w:autoSpaceDN w:val="0"/>
      <w:adjustRightInd w:val="0"/>
      <w:jc w:val="center"/>
      <w:textAlignment w:val="baseline"/>
      <w:outlineLvl w:val="3"/>
    </w:pPr>
    <w:rPr>
      <w:rFonts w:ascii="Times New Roman" w:eastAsia="Times New Roman" w:hAnsi="Times New Roman" w:cs="Times New Roman"/>
      <w:b/>
      <w:smallCaps/>
      <w:sz w:val="28"/>
      <w:szCs w:val="20"/>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qFormat/>
    <w:rsid w:val="00D9624F"/>
    <w:pPr>
      <w:ind w:left="720"/>
      <w:contextualSpacing/>
    </w:pPr>
  </w:style>
  <w:style w:type="paragraph" w:styleId="Pidipagina">
    <w:name w:val="footer"/>
    <w:basedOn w:val="Normale"/>
    <w:link w:val="PidipaginaCarattere"/>
    <w:uiPriority w:val="99"/>
    <w:unhideWhenUsed/>
    <w:rsid w:val="00397289"/>
    <w:pPr>
      <w:tabs>
        <w:tab w:val="center" w:pos="4819"/>
        <w:tab w:val="right" w:pos="9638"/>
      </w:tabs>
    </w:pPr>
  </w:style>
  <w:style w:type="character" w:customStyle="1" w:styleId="PidipaginaCarattere">
    <w:name w:val="Piè di pagina Carattere"/>
    <w:basedOn w:val="Caratterepredefinitoparagrafo"/>
    <w:link w:val="Pidipagina"/>
    <w:uiPriority w:val="99"/>
    <w:rsid w:val="00397289"/>
  </w:style>
  <w:style w:type="character" w:styleId="Numeropagina">
    <w:name w:val="page number"/>
    <w:basedOn w:val="Caratterepredefinitoparagrafo"/>
    <w:uiPriority w:val="99"/>
    <w:semiHidden/>
    <w:unhideWhenUsed/>
    <w:rsid w:val="00397289"/>
  </w:style>
  <w:style w:type="paragraph" w:styleId="Testonotaapidipagina">
    <w:name w:val="footnote text"/>
    <w:basedOn w:val="Normale"/>
    <w:link w:val="TestonotaapidipaginaCarattere"/>
    <w:uiPriority w:val="99"/>
    <w:unhideWhenUsed/>
    <w:rsid w:val="00864BF0"/>
  </w:style>
  <w:style w:type="character" w:customStyle="1" w:styleId="TestonotaapidipaginaCarattere">
    <w:name w:val="Testo nota a piè di pagina Carattere"/>
    <w:basedOn w:val="Caratterepredefinitoparagrafo"/>
    <w:link w:val="Testonotaapidipagina"/>
    <w:uiPriority w:val="99"/>
    <w:rsid w:val="00864BF0"/>
  </w:style>
  <w:style w:type="character" w:styleId="Rimandonotaapidipagina">
    <w:name w:val="footnote reference"/>
    <w:basedOn w:val="Caratterepredefinitoparagrafo"/>
    <w:uiPriority w:val="99"/>
    <w:unhideWhenUsed/>
    <w:rsid w:val="00864BF0"/>
    <w:rPr>
      <w:vertAlign w:val="superscript"/>
    </w:rPr>
  </w:style>
  <w:style w:type="paragraph" w:styleId="Corpodeltesto">
    <w:name w:val="Body Text"/>
    <w:basedOn w:val="Normale"/>
    <w:link w:val="CorpodeltestoCarattere"/>
    <w:semiHidden/>
    <w:rsid w:val="00BB68F4"/>
    <w:pPr>
      <w:spacing w:line="480" w:lineRule="auto"/>
    </w:pPr>
    <w:rPr>
      <w:rFonts w:ascii="Times New Roman" w:eastAsia="Times New Roman" w:hAnsi="Times New Roman" w:cs="Times New Roman"/>
      <w:b/>
      <w:sz w:val="28"/>
      <w:szCs w:val="20"/>
      <w:lang w:eastAsia="en-US"/>
    </w:rPr>
  </w:style>
  <w:style w:type="character" w:customStyle="1" w:styleId="CorpodeltestoCarattere">
    <w:name w:val="Corpo del testo Carattere"/>
    <w:basedOn w:val="Caratterepredefinitoparagrafo"/>
    <w:link w:val="Corpodeltesto"/>
    <w:semiHidden/>
    <w:rsid w:val="00BB68F4"/>
    <w:rPr>
      <w:rFonts w:ascii="Times New Roman" w:eastAsia="Times New Roman" w:hAnsi="Times New Roman" w:cs="Times New Roman"/>
      <w:b/>
      <w:sz w:val="28"/>
      <w:szCs w:val="20"/>
      <w:lang w:eastAsia="en-US"/>
    </w:rPr>
  </w:style>
  <w:style w:type="paragraph" w:customStyle="1" w:styleId="Default">
    <w:name w:val="Default"/>
    <w:rsid w:val="00BB68F4"/>
    <w:pPr>
      <w:widowControl w:val="0"/>
      <w:autoSpaceDE w:val="0"/>
      <w:autoSpaceDN w:val="0"/>
      <w:adjustRightInd w:val="0"/>
    </w:pPr>
    <w:rPr>
      <w:rFonts w:ascii="Calibri" w:eastAsia="Times New Roman" w:hAnsi="Calibri" w:cs="Calibri"/>
      <w:color w:val="000000"/>
    </w:rPr>
  </w:style>
  <w:style w:type="character" w:customStyle="1" w:styleId="Titolo4Carattere">
    <w:name w:val="Titolo 4 Carattere"/>
    <w:basedOn w:val="Caratterepredefinitoparagrafo"/>
    <w:link w:val="Titolo4"/>
    <w:rsid w:val="000B4ACE"/>
    <w:rPr>
      <w:rFonts w:ascii="Times New Roman" w:eastAsia="Times New Roman" w:hAnsi="Times New Roman" w:cs="Times New Roman"/>
      <w:b/>
      <w:smallCaps/>
      <w:sz w:val="28"/>
      <w:szCs w:val="20"/>
      <w:lang w:val="en-GB"/>
    </w:rPr>
  </w:style>
  <w:style w:type="character" w:customStyle="1" w:styleId="googqs-tidbit">
    <w:name w:val="goog_qs-tidbit"/>
    <w:basedOn w:val="Caratterepredefinitoparagrafo"/>
    <w:rsid w:val="000B4ACE"/>
  </w:style>
  <w:style w:type="paragraph" w:styleId="PreformattatoHTML">
    <w:name w:val="HTML Preformatted"/>
    <w:basedOn w:val="Normale"/>
    <w:link w:val="PreformattatoHTMLCarattere"/>
    <w:uiPriority w:val="99"/>
    <w:unhideWhenUsed/>
    <w:rsid w:val="00A44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rsid w:val="00A4428E"/>
    <w:rPr>
      <w:rFonts w:ascii="Courier" w:hAnsi="Courier" w:cs="Courier"/>
      <w:sz w:val="20"/>
      <w:szCs w:val="20"/>
    </w:rPr>
  </w:style>
  <w:style w:type="paragraph" w:styleId="Corpodeltesto3">
    <w:name w:val="Body Text 3"/>
    <w:basedOn w:val="Normale"/>
    <w:link w:val="Corpodeltesto3Carattere"/>
    <w:uiPriority w:val="99"/>
    <w:semiHidden/>
    <w:unhideWhenUsed/>
    <w:rsid w:val="00543BBA"/>
    <w:pPr>
      <w:spacing w:after="120"/>
    </w:pPr>
    <w:rPr>
      <w:sz w:val="16"/>
      <w:szCs w:val="16"/>
    </w:rPr>
  </w:style>
  <w:style w:type="character" w:customStyle="1" w:styleId="Corpodeltesto3Carattere">
    <w:name w:val="Corpo del testo 3 Carattere"/>
    <w:basedOn w:val="Caratterepredefinitoparagrafo"/>
    <w:link w:val="Corpodeltesto3"/>
    <w:uiPriority w:val="99"/>
    <w:semiHidden/>
    <w:rsid w:val="00543BBA"/>
    <w:rPr>
      <w:sz w:val="16"/>
      <w:szCs w:val="16"/>
    </w:rPr>
  </w:style>
  <w:style w:type="paragraph" w:styleId="Testonormale">
    <w:name w:val="Plain Text"/>
    <w:basedOn w:val="Normale"/>
    <w:link w:val="TestonormaleCarattere"/>
    <w:semiHidden/>
    <w:rsid w:val="00543BBA"/>
    <w:rPr>
      <w:rFonts w:ascii="Courier New" w:eastAsia="Times New Roman" w:hAnsi="Courier New" w:cs="Times New Roman"/>
      <w:sz w:val="20"/>
      <w:szCs w:val="20"/>
    </w:rPr>
  </w:style>
  <w:style w:type="character" w:customStyle="1" w:styleId="TestonormaleCarattere">
    <w:name w:val="Testo normale Carattere"/>
    <w:basedOn w:val="Caratterepredefinitoparagrafo"/>
    <w:link w:val="Testonormale"/>
    <w:semiHidden/>
    <w:rsid w:val="00543BBA"/>
    <w:rPr>
      <w:rFonts w:ascii="Courier New" w:eastAsia="Times New Roman" w:hAnsi="Courier New" w:cs="Times New Roman"/>
      <w:sz w:val="20"/>
      <w:szCs w:val="20"/>
    </w:rPr>
  </w:style>
  <w:style w:type="character" w:customStyle="1" w:styleId="ParagrafoelencoCarattere">
    <w:name w:val="Paragrafo elenco Carattere"/>
    <w:basedOn w:val="Caratterepredefinitoparagrafo"/>
    <w:link w:val="Paragrafoelenco"/>
    <w:uiPriority w:val="34"/>
    <w:rsid w:val="004678D5"/>
  </w:style>
  <w:style w:type="paragraph" w:styleId="Intestazione">
    <w:name w:val="header"/>
    <w:basedOn w:val="Normale"/>
    <w:link w:val="IntestazioneCarattere"/>
    <w:uiPriority w:val="99"/>
    <w:unhideWhenUsed/>
    <w:rsid w:val="00321B9B"/>
    <w:pPr>
      <w:tabs>
        <w:tab w:val="center" w:pos="4819"/>
        <w:tab w:val="right" w:pos="9638"/>
      </w:tabs>
    </w:pPr>
  </w:style>
  <w:style w:type="character" w:customStyle="1" w:styleId="IntestazioneCarattere">
    <w:name w:val="Intestazione Carattere"/>
    <w:basedOn w:val="Caratterepredefinitoparagrafo"/>
    <w:link w:val="Intestazione"/>
    <w:uiPriority w:val="99"/>
    <w:rsid w:val="00321B9B"/>
  </w:style>
  <w:style w:type="character" w:styleId="Collegamentoipertestuale">
    <w:name w:val="Hyperlink"/>
    <w:basedOn w:val="Caratterepredefinitoparagrafo"/>
    <w:uiPriority w:val="99"/>
    <w:unhideWhenUsed/>
    <w:rsid w:val="00812014"/>
    <w:rPr>
      <w:color w:val="0000FF" w:themeColor="hyperlink"/>
      <w:u w:val="single"/>
    </w:rPr>
  </w:style>
  <w:style w:type="table" w:styleId="Grigliatabella">
    <w:name w:val="Table Grid"/>
    <w:basedOn w:val="Tabellanormale"/>
    <w:uiPriority w:val="59"/>
    <w:rsid w:val="005E3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e"/>
    <w:uiPriority w:val="99"/>
    <w:rsid w:val="006E7523"/>
    <w:pPr>
      <w:spacing w:line="360" w:lineRule="auto"/>
      <w:ind w:firstLine="709"/>
      <w:jc w:val="both"/>
    </w:pPr>
    <w:rPr>
      <w:rFonts w:ascii="Times New Roman" w:eastAsia="Times New Roman" w:hAnsi="Times New Roman" w:cs="Times New Roman"/>
      <w:szCs w:val="20"/>
    </w:rPr>
  </w:style>
  <w:style w:type="paragraph" w:customStyle="1" w:styleId="yiv7114372513msonormal">
    <w:name w:val="yiv7114372513msonormal"/>
    <w:basedOn w:val="Normale"/>
    <w:rsid w:val="00997D4C"/>
    <w:pPr>
      <w:spacing w:before="100" w:beforeAutospacing="1" w:after="100" w:afterAutospacing="1"/>
    </w:pPr>
    <w:rPr>
      <w:rFonts w:ascii="Times New Roman" w:hAnsi="Times New Roman" w:cs="Times New Roman"/>
      <w:sz w:val="20"/>
      <w:szCs w:val="20"/>
    </w:rPr>
  </w:style>
  <w:style w:type="character" w:styleId="Enfasicorsivo">
    <w:name w:val="Emphasis"/>
    <w:basedOn w:val="Caratterepredefinitoparagrafo"/>
    <w:uiPriority w:val="20"/>
    <w:qFormat/>
    <w:rsid w:val="00475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6235">
      <w:bodyDiv w:val="1"/>
      <w:marLeft w:val="0"/>
      <w:marRight w:val="0"/>
      <w:marTop w:val="0"/>
      <w:marBottom w:val="0"/>
      <w:divBdr>
        <w:top w:val="none" w:sz="0" w:space="0" w:color="auto"/>
        <w:left w:val="none" w:sz="0" w:space="0" w:color="auto"/>
        <w:bottom w:val="none" w:sz="0" w:space="0" w:color="auto"/>
        <w:right w:val="none" w:sz="0" w:space="0" w:color="auto"/>
      </w:divBdr>
    </w:div>
    <w:div w:id="224266826">
      <w:bodyDiv w:val="1"/>
      <w:marLeft w:val="0"/>
      <w:marRight w:val="0"/>
      <w:marTop w:val="0"/>
      <w:marBottom w:val="0"/>
      <w:divBdr>
        <w:top w:val="none" w:sz="0" w:space="0" w:color="auto"/>
        <w:left w:val="none" w:sz="0" w:space="0" w:color="auto"/>
        <w:bottom w:val="none" w:sz="0" w:space="0" w:color="auto"/>
        <w:right w:val="none" w:sz="0" w:space="0" w:color="auto"/>
      </w:divBdr>
    </w:div>
    <w:div w:id="305473093">
      <w:bodyDiv w:val="1"/>
      <w:marLeft w:val="0"/>
      <w:marRight w:val="0"/>
      <w:marTop w:val="0"/>
      <w:marBottom w:val="0"/>
      <w:divBdr>
        <w:top w:val="none" w:sz="0" w:space="0" w:color="auto"/>
        <w:left w:val="none" w:sz="0" w:space="0" w:color="auto"/>
        <w:bottom w:val="none" w:sz="0" w:space="0" w:color="auto"/>
        <w:right w:val="none" w:sz="0" w:space="0" w:color="auto"/>
      </w:divBdr>
    </w:div>
    <w:div w:id="373892325">
      <w:bodyDiv w:val="1"/>
      <w:marLeft w:val="0"/>
      <w:marRight w:val="0"/>
      <w:marTop w:val="0"/>
      <w:marBottom w:val="0"/>
      <w:divBdr>
        <w:top w:val="none" w:sz="0" w:space="0" w:color="auto"/>
        <w:left w:val="none" w:sz="0" w:space="0" w:color="auto"/>
        <w:bottom w:val="none" w:sz="0" w:space="0" w:color="auto"/>
        <w:right w:val="none" w:sz="0" w:space="0" w:color="auto"/>
      </w:divBdr>
    </w:div>
    <w:div w:id="434792404">
      <w:bodyDiv w:val="1"/>
      <w:marLeft w:val="0"/>
      <w:marRight w:val="0"/>
      <w:marTop w:val="0"/>
      <w:marBottom w:val="0"/>
      <w:divBdr>
        <w:top w:val="none" w:sz="0" w:space="0" w:color="auto"/>
        <w:left w:val="none" w:sz="0" w:space="0" w:color="auto"/>
        <w:bottom w:val="none" w:sz="0" w:space="0" w:color="auto"/>
        <w:right w:val="none" w:sz="0" w:space="0" w:color="auto"/>
      </w:divBdr>
    </w:div>
    <w:div w:id="614217576">
      <w:bodyDiv w:val="1"/>
      <w:marLeft w:val="0"/>
      <w:marRight w:val="0"/>
      <w:marTop w:val="0"/>
      <w:marBottom w:val="0"/>
      <w:divBdr>
        <w:top w:val="none" w:sz="0" w:space="0" w:color="auto"/>
        <w:left w:val="none" w:sz="0" w:space="0" w:color="auto"/>
        <w:bottom w:val="none" w:sz="0" w:space="0" w:color="auto"/>
        <w:right w:val="none" w:sz="0" w:space="0" w:color="auto"/>
      </w:divBdr>
    </w:div>
    <w:div w:id="797335337">
      <w:bodyDiv w:val="1"/>
      <w:marLeft w:val="0"/>
      <w:marRight w:val="0"/>
      <w:marTop w:val="0"/>
      <w:marBottom w:val="0"/>
      <w:divBdr>
        <w:top w:val="none" w:sz="0" w:space="0" w:color="auto"/>
        <w:left w:val="none" w:sz="0" w:space="0" w:color="auto"/>
        <w:bottom w:val="none" w:sz="0" w:space="0" w:color="auto"/>
        <w:right w:val="none" w:sz="0" w:space="0" w:color="auto"/>
      </w:divBdr>
    </w:div>
    <w:div w:id="832525606">
      <w:bodyDiv w:val="1"/>
      <w:marLeft w:val="0"/>
      <w:marRight w:val="0"/>
      <w:marTop w:val="0"/>
      <w:marBottom w:val="0"/>
      <w:divBdr>
        <w:top w:val="none" w:sz="0" w:space="0" w:color="auto"/>
        <w:left w:val="none" w:sz="0" w:space="0" w:color="auto"/>
        <w:bottom w:val="none" w:sz="0" w:space="0" w:color="auto"/>
        <w:right w:val="none" w:sz="0" w:space="0" w:color="auto"/>
      </w:divBdr>
    </w:div>
    <w:div w:id="967785230">
      <w:bodyDiv w:val="1"/>
      <w:marLeft w:val="0"/>
      <w:marRight w:val="0"/>
      <w:marTop w:val="0"/>
      <w:marBottom w:val="0"/>
      <w:divBdr>
        <w:top w:val="none" w:sz="0" w:space="0" w:color="auto"/>
        <w:left w:val="none" w:sz="0" w:space="0" w:color="auto"/>
        <w:bottom w:val="none" w:sz="0" w:space="0" w:color="auto"/>
        <w:right w:val="none" w:sz="0" w:space="0" w:color="auto"/>
      </w:divBdr>
    </w:div>
    <w:div w:id="1034506254">
      <w:bodyDiv w:val="1"/>
      <w:marLeft w:val="0"/>
      <w:marRight w:val="0"/>
      <w:marTop w:val="0"/>
      <w:marBottom w:val="0"/>
      <w:divBdr>
        <w:top w:val="none" w:sz="0" w:space="0" w:color="auto"/>
        <w:left w:val="none" w:sz="0" w:space="0" w:color="auto"/>
        <w:bottom w:val="none" w:sz="0" w:space="0" w:color="auto"/>
        <w:right w:val="none" w:sz="0" w:space="0" w:color="auto"/>
      </w:divBdr>
    </w:div>
    <w:div w:id="1068571306">
      <w:bodyDiv w:val="1"/>
      <w:marLeft w:val="0"/>
      <w:marRight w:val="0"/>
      <w:marTop w:val="0"/>
      <w:marBottom w:val="0"/>
      <w:divBdr>
        <w:top w:val="none" w:sz="0" w:space="0" w:color="auto"/>
        <w:left w:val="none" w:sz="0" w:space="0" w:color="auto"/>
        <w:bottom w:val="none" w:sz="0" w:space="0" w:color="auto"/>
        <w:right w:val="none" w:sz="0" w:space="0" w:color="auto"/>
      </w:divBdr>
    </w:div>
    <w:div w:id="1119763326">
      <w:bodyDiv w:val="1"/>
      <w:marLeft w:val="0"/>
      <w:marRight w:val="0"/>
      <w:marTop w:val="0"/>
      <w:marBottom w:val="0"/>
      <w:divBdr>
        <w:top w:val="none" w:sz="0" w:space="0" w:color="auto"/>
        <w:left w:val="none" w:sz="0" w:space="0" w:color="auto"/>
        <w:bottom w:val="none" w:sz="0" w:space="0" w:color="auto"/>
        <w:right w:val="none" w:sz="0" w:space="0" w:color="auto"/>
      </w:divBdr>
    </w:div>
    <w:div w:id="1158040576">
      <w:bodyDiv w:val="1"/>
      <w:marLeft w:val="0"/>
      <w:marRight w:val="0"/>
      <w:marTop w:val="0"/>
      <w:marBottom w:val="0"/>
      <w:divBdr>
        <w:top w:val="none" w:sz="0" w:space="0" w:color="auto"/>
        <w:left w:val="none" w:sz="0" w:space="0" w:color="auto"/>
        <w:bottom w:val="none" w:sz="0" w:space="0" w:color="auto"/>
        <w:right w:val="none" w:sz="0" w:space="0" w:color="auto"/>
      </w:divBdr>
    </w:div>
    <w:div w:id="1543782432">
      <w:bodyDiv w:val="1"/>
      <w:marLeft w:val="0"/>
      <w:marRight w:val="0"/>
      <w:marTop w:val="0"/>
      <w:marBottom w:val="0"/>
      <w:divBdr>
        <w:top w:val="none" w:sz="0" w:space="0" w:color="auto"/>
        <w:left w:val="none" w:sz="0" w:space="0" w:color="auto"/>
        <w:bottom w:val="none" w:sz="0" w:space="0" w:color="auto"/>
        <w:right w:val="none" w:sz="0" w:space="0" w:color="auto"/>
      </w:divBdr>
    </w:div>
    <w:div w:id="1685278871">
      <w:bodyDiv w:val="1"/>
      <w:marLeft w:val="0"/>
      <w:marRight w:val="0"/>
      <w:marTop w:val="0"/>
      <w:marBottom w:val="0"/>
      <w:divBdr>
        <w:top w:val="none" w:sz="0" w:space="0" w:color="auto"/>
        <w:left w:val="none" w:sz="0" w:space="0" w:color="auto"/>
        <w:bottom w:val="none" w:sz="0" w:space="0" w:color="auto"/>
        <w:right w:val="none" w:sz="0" w:space="0" w:color="auto"/>
      </w:divBdr>
    </w:div>
    <w:div w:id="1793523989">
      <w:bodyDiv w:val="1"/>
      <w:marLeft w:val="0"/>
      <w:marRight w:val="0"/>
      <w:marTop w:val="0"/>
      <w:marBottom w:val="0"/>
      <w:divBdr>
        <w:top w:val="none" w:sz="0" w:space="0" w:color="auto"/>
        <w:left w:val="none" w:sz="0" w:space="0" w:color="auto"/>
        <w:bottom w:val="none" w:sz="0" w:space="0" w:color="auto"/>
        <w:right w:val="none" w:sz="0" w:space="0" w:color="auto"/>
      </w:divBdr>
    </w:div>
    <w:div w:id="1866021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1180</TotalTime>
  <Pages>11</Pages>
  <Words>3003</Words>
  <Characters>17118</Characters>
  <Application>Microsoft Macintosh Word</Application>
  <DocSecurity>0</DocSecurity>
  <Lines>142</Lines>
  <Paragraphs>40</Paragraphs>
  <ScaleCrop>false</ScaleCrop>
  <Company/>
  <LinksUpToDate>false</LinksUpToDate>
  <CharactersWithSpaces>20081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Marconato</dc:creator>
  <cp:keywords/>
  <dc:description/>
  <cp:lastModifiedBy>Laura Marconato</cp:lastModifiedBy>
  <cp:revision>548</cp:revision>
  <dcterms:created xsi:type="dcterms:W3CDTF">2019-04-20T17:50:00Z</dcterms:created>
  <dcterms:modified xsi:type="dcterms:W3CDTF">2019-10-12T06:16:00Z</dcterms:modified>
</cp:coreProperties>
</file>