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74EA" w14:textId="07F3C562" w:rsidR="00742B77" w:rsidRPr="003A1237" w:rsidRDefault="00B3442F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40"/>
          <w:szCs w:val="40"/>
          <w:lang w:val="nl-NL"/>
        </w:rPr>
      </w:pPr>
      <w:r w:rsidRPr="003A1237">
        <w:rPr>
          <w:rFonts w:ascii="Arial" w:hAnsi="Arial" w:cs="Arial"/>
          <w:b/>
          <w:bCs/>
          <w:color w:val="333333"/>
          <w:sz w:val="40"/>
          <w:szCs w:val="40"/>
          <w:lang w:val="nl-NL"/>
        </w:rPr>
        <w:t>Johan</w:t>
      </w:r>
      <w:r w:rsidR="00E033B3" w:rsidRPr="003A1237">
        <w:rPr>
          <w:rFonts w:ascii="Arial" w:hAnsi="Arial" w:cs="Arial"/>
          <w:b/>
          <w:bCs/>
          <w:color w:val="333333"/>
          <w:sz w:val="40"/>
          <w:szCs w:val="40"/>
          <w:lang w:val="nl-NL"/>
        </w:rPr>
        <w:t>nes</w:t>
      </w:r>
      <w:r w:rsidRPr="003A1237">
        <w:rPr>
          <w:rFonts w:ascii="Arial" w:hAnsi="Arial" w:cs="Arial"/>
          <w:b/>
          <w:bCs/>
          <w:color w:val="333333"/>
          <w:sz w:val="40"/>
          <w:szCs w:val="40"/>
          <w:lang w:val="nl-NL"/>
        </w:rPr>
        <w:t xml:space="preserve"> de Bie</w:t>
      </w:r>
    </w:p>
    <w:p w14:paraId="356574EC" w14:textId="1E52A6E8" w:rsidR="00742B77" w:rsidRDefault="00E764B7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26"/>
          <w:szCs w:val="26"/>
          <w:lang w:val="nl-NL"/>
        </w:rPr>
      </w:pPr>
      <w:hyperlink r:id="rId8" w:history="1">
        <w:r w:rsidRPr="00E764B7">
          <w:rPr>
            <w:rStyle w:val="Hyperlink"/>
            <w:rFonts w:ascii="Arial" w:hAnsi="Arial" w:cs="Arial"/>
            <w:sz w:val="26"/>
            <w:szCs w:val="26"/>
            <w:lang w:val="nl-NL"/>
          </w:rPr>
          <w:t>Johandebie56@gmail.com</w:t>
        </w:r>
      </w:hyperlink>
      <w:r>
        <w:rPr>
          <w:rFonts w:ascii="Arial" w:hAnsi="Arial" w:cs="Arial"/>
          <w:color w:val="9A9A9A"/>
          <w:sz w:val="26"/>
          <w:szCs w:val="26"/>
          <w:lang w:val="nl-NL"/>
        </w:rPr>
        <w:t xml:space="preserve">, </w:t>
      </w:r>
      <w:hyperlink r:id="rId9" w:history="1">
        <w:r w:rsidRPr="00A452A1">
          <w:rPr>
            <w:rStyle w:val="Hyperlink"/>
            <w:rFonts w:ascii="Arial" w:hAnsi="Arial" w:cs="Arial"/>
            <w:sz w:val="26"/>
            <w:szCs w:val="26"/>
            <w:lang w:val="nl-NL"/>
          </w:rPr>
          <w:t>Johannes.debie2@unibo.it</w:t>
        </w:r>
      </w:hyperlink>
    </w:p>
    <w:p w14:paraId="7C559EE8" w14:textId="77777777" w:rsidR="00E764B7" w:rsidRPr="00E764B7" w:rsidRDefault="00E764B7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26"/>
          <w:szCs w:val="26"/>
          <w:lang w:val="nl-NL"/>
        </w:rPr>
      </w:pPr>
    </w:p>
    <w:p w14:paraId="356574EE" w14:textId="77777777" w:rsidR="00742B77" w:rsidRPr="00742B77" w:rsidRDefault="00742B77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32"/>
          <w:szCs w:val="32"/>
          <w:lang w:val="en-US"/>
        </w:rPr>
      </w:pPr>
      <w:r w:rsidRPr="00742B77">
        <w:rPr>
          <w:rFonts w:ascii="Arial" w:hAnsi="Arial" w:cs="Arial"/>
          <w:color w:val="9A9A9A"/>
          <w:sz w:val="32"/>
          <w:szCs w:val="32"/>
          <w:lang w:val="en-US"/>
        </w:rPr>
        <w:t>Specialties</w:t>
      </w:r>
    </w:p>
    <w:p w14:paraId="356574EF" w14:textId="283597F3" w:rsidR="00742B77" w:rsidRPr="00742B77" w:rsidRDefault="00684A9E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Clinical use</w:t>
      </w:r>
      <w:r w:rsidR="001531FB">
        <w:rPr>
          <w:rFonts w:ascii="Arial" w:hAnsi="Arial" w:cs="Arial"/>
          <w:color w:val="000000"/>
          <w:sz w:val="24"/>
          <w:szCs w:val="24"/>
          <w:lang w:val="en-US"/>
        </w:rPr>
        <w:t xml:space="preserve"> of ECG’s, ECG and vital signs monitoring, </w:t>
      </w:r>
      <w:r w:rsidR="00111BB1">
        <w:rPr>
          <w:rFonts w:ascii="Arial" w:hAnsi="Arial" w:cs="Arial"/>
          <w:color w:val="000000"/>
          <w:sz w:val="24"/>
          <w:szCs w:val="24"/>
          <w:lang w:val="en-US"/>
        </w:rPr>
        <w:t xml:space="preserve">ECG-related algorithm development,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Device-Human Interfaces and Usability, </w:t>
      </w:r>
      <w:r w:rsidR="001531FB">
        <w:rPr>
          <w:rFonts w:ascii="Arial" w:hAnsi="Arial" w:cs="Arial"/>
          <w:color w:val="000000"/>
          <w:sz w:val="24"/>
          <w:szCs w:val="24"/>
          <w:lang w:val="en-US"/>
        </w:rPr>
        <w:t>Medical Device</w:t>
      </w:r>
      <w:r w:rsidR="00CC53C6">
        <w:rPr>
          <w:rFonts w:ascii="Arial" w:hAnsi="Arial" w:cs="Arial"/>
          <w:color w:val="000000"/>
          <w:sz w:val="24"/>
          <w:szCs w:val="24"/>
          <w:lang w:val="en-US"/>
        </w:rPr>
        <w:t xml:space="preserve"> standards</w:t>
      </w:r>
      <w:r w:rsidR="00773FAA">
        <w:rPr>
          <w:rFonts w:ascii="Arial" w:hAnsi="Arial" w:cs="Arial"/>
          <w:color w:val="000000"/>
          <w:sz w:val="24"/>
          <w:szCs w:val="24"/>
          <w:lang w:val="en-US"/>
        </w:rPr>
        <w:t xml:space="preserve"> and Risk Managemen</w:t>
      </w:r>
      <w:r w:rsidR="004818EE">
        <w:rPr>
          <w:rFonts w:ascii="Arial" w:hAnsi="Arial" w:cs="Arial"/>
          <w:color w:val="000000"/>
          <w:sz w:val="24"/>
          <w:szCs w:val="24"/>
          <w:lang w:val="en-US"/>
        </w:rPr>
        <w:t>t</w:t>
      </w:r>
      <w:r w:rsidR="00CC53C6">
        <w:rPr>
          <w:rFonts w:ascii="Arial" w:hAnsi="Arial" w:cs="Arial"/>
          <w:color w:val="000000"/>
          <w:sz w:val="24"/>
          <w:szCs w:val="24"/>
          <w:lang w:val="en-US"/>
        </w:rPr>
        <w:t>, Project management</w:t>
      </w:r>
      <w:r w:rsidR="00742B77"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Technical </w:t>
      </w:r>
      <w:r w:rsidR="00111BB1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="00111BB1" w:rsidRPr="00742B77">
        <w:rPr>
          <w:rFonts w:ascii="Arial" w:hAnsi="Arial" w:cs="Arial"/>
          <w:color w:val="000000"/>
          <w:sz w:val="24"/>
          <w:szCs w:val="24"/>
          <w:lang w:val="en-US"/>
        </w:rPr>
        <w:t>ommunication</w:t>
      </w:r>
      <w:r w:rsidR="00111BB1">
        <w:rPr>
          <w:rFonts w:ascii="Arial" w:hAnsi="Arial" w:cs="Arial"/>
          <w:color w:val="000000"/>
          <w:sz w:val="24"/>
          <w:szCs w:val="24"/>
          <w:lang w:val="en-US"/>
        </w:rPr>
        <w:t>, Healthcare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and Drug Trial W</w:t>
      </w:r>
      <w:r w:rsidR="00CC53C6">
        <w:rPr>
          <w:rFonts w:ascii="Arial" w:hAnsi="Arial" w:cs="Arial"/>
          <w:color w:val="000000"/>
          <w:sz w:val="24"/>
          <w:szCs w:val="24"/>
          <w:lang w:val="en-US"/>
        </w:rPr>
        <w:t>orkflows.</w:t>
      </w:r>
    </w:p>
    <w:p w14:paraId="356574F0" w14:textId="77777777" w:rsidR="00684A9E" w:rsidRDefault="00684A9E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32"/>
          <w:szCs w:val="32"/>
          <w:lang w:val="en-US"/>
        </w:rPr>
      </w:pPr>
    </w:p>
    <w:p w14:paraId="356574F1" w14:textId="77777777" w:rsidR="00742B77" w:rsidRPr="00742B77" w:rsidRDefault="00742B77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32"/>
          <w:szCs w:val="32"/>
          <w:lang w:val="en-US"/>
        </w:rPr>
      </w:pPr>
      <w:r w:rsidRPr="00742B77">
        <w:rPr>
          <w:rFonts w:ascii="Arial" w:hAnsi="Arial" w:cs="Arial"/>
          <w:color w:val="9A9A9A"/>
          <w:sz w:val="32"/>
          <w:szCs w:val="32"/>
          <w:lang w:val="en-US"/>
        </w:rPr>
        <w:t>Experience</w:t>
      </w:r>
    </w:p>
    <w:p w14:paraId="4C80638D" w14:textId="14747423" w:rsidR="00111BB1" w:rsidRPr="00111BB1" w:rsidRDefault="00111BB1" w:rsidP="00111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111BB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Adjunct Professor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at the </w:t>
      </w:r>
      <w:r w:rsidRPr="00111BB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University of Bologna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(part time)</w:t>
      </w:r>
    </w:p>
    <w:p w14:paraId="5C38CCFC" w14:textId="23AC27CF" w:rsidR="00111BB1" w:rsidRPr="00111BB1" w:rsidRDefault="00111BB1" w:rsidP="00111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111BB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Dept</w:t>
      </w:r>
      <w:r w:rsidR="002034D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.</w:t>
      </w:r>
      <w:r w:rsidRPr="00111BB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of Electrical, Electronic, and Information Engineering "Guglielmo Marconi" </w:t>
      </w:r>
    </w:p>
    <w:p w14:paraId="3C907102" w14:textId="3C132FA9" w:rsidR="00111BB1" w:rsidRPr="00C14065" w:rsidRDefault="00111BB1" w:rsidP="00111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February</w:t>
      </w:r>
      <w:r w:rsidRPr="00C14065">
        <w:rPr>
          <w:rFonts w:ascii="Arial" w:hAnsi="Arial" w:cs="Arial"/>
          <w:color w:val="000000"/>
          <w:sz w:val="24"/>
          <w:szCs w:val="24"/>
          <w:lang w:val="en-US"/>
        </w:rPr>
        <w:t xml:space="preserve"> 20</w:t>
      </w:r>
      <w:r>
        <w:rPr>
          <w:rFonts w:ascii="Arial" w:hAnsi="Arial" w:cs="Arial"/>
          <w:color w:val="000000"/>
          <w:sz w:val="24"/>
          <w:szCs w:val="24"/>
          <w:lang w:val="en-US"/>
        </w:rPr>
        <w:t>22</w:t>
      </w:r>
      <w:r w:rsidRPr="00C1406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–</w:t>
      </w:r>
      <w:r w:rsidRPr="00C1406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today</w:t>
      </w:r>
    </w:p>
    <w:p w14:paraId="21240305" w14:textId="77777777" w:rsidR="00111BB1" w:rsidRDefault="00111BB1" w:rsidP="00482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0665667E" w14:textId="45145BB1" w:rsidR="00111BB1" w:rsidRDefault="00111BB1" w:rsidP="00111B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Teaching position course “Context Sensitive Design of Medical Devices” in the biomedical engineering Master of Science curriculum.</w:t>
      </w:r>
    </w:p>
    <w:p w14:paraId="75C41D0A" w14:textId="77777777" w:rsidR="00873478" w:rsidRPr="0013291E" w:rsidRDefault="00873478" w:rsidP="00B133B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</w:p>
    <w:p w14:paraId="0B4495A1" w14:textId="1DF22FE9" w:rsidR="00873478" w:rsidRPr="00111BB1" w:rsidRDefault="00873478" w:rsidP="00873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Consult</w:t>
      </w:r>
      <w:r w:rsidR="00B133B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ant on development of Medical Devices, free lance</w:t>
      </w:r>
      <w:r w:rsidRPr="00111BB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p w14:paraId="612D0359" w14:textId="77777777" w:rsidR="00873478" w:rsidRPr="00C14065" w:rsidRDefault="00873478" w:rsidP="00873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February</w:t>
      </w:r>
      <w:r w:rsidRPr="00C14065">
        <w:rPr>
          <w:rFonts w:ascii="Arial" w:hAnsi="Arial" w:cs="Arial"/>
          <w:color w:val="000000"/>
          <w:sz w:val="24"/>
          <w:szCs w:val="24"/>
          <w:lang w:val="en-US"/>
        </w:rPr>
        <w:t xml:space="preserve"> 20</w:t>
      </w:r>
      <w:r>
        <w:rPr>
          <w:rFonts w:ascii="Arial" w:hAnsi="Arial" w:cs="Arial"/>
          <w:color w:val="000000"/>
          <w:sz w:val="24"/>
          <w:szCs w:val="24"/>
          <w:lang w:val="en-US"/>
        </w:rPr>
        <w:t>22</w:t>
      </w:r>
      <w:r w:rsidRPr="00C1406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–</w:t>
      </w:r>
      <w:r w:rsidRPr="00C1406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today</w:t>
      </w:r>
    </w:p>
    <w:p w14:paraId="16E66093" w14:textId="77777777" w:rsidR="00873478" w:rsidRDefault="00873478" w:rsidP="00873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1F13A8D1" w14:textId="0CC9F991" w:rsidR="00873478" w:rsidRPr="0013291E" w:rsidRDefault="00A042A3" w:rsidP="008734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Algorithm development, regulatory aspects, risk analysis, usability analysis, clinical eva</w:t>
      </w:r>
      <w:r w:rsidR="00067C75">
        <w:rPr>
          <w:rFonts w:ascii="Arial" w:hAnsi="Arial" w:cs="Arial"/>
          <w:color w:val="666666"/>
          <w:sz w:val="24"/>
          <w:szCs w:val="24"/>
          <w:lang w:val="en-US"/>
        </w:rPr>
        <w:t>luation studies</w:t>
      </w:r>
      <w:r w:rsidR="00873478">
        <w:rPr>
          <w:rFonts w:ascii="Arial" w:hAnsi="Arial" w:cs="Arial"/>
          <w:color w:val="666666"/>
          <w:sz w:val="24"/>
          <w:szCs w:val="24"/>
          <w:lang w:val="en-US"/>
        </w:rPr>
        <w:t>.</w:t>
      </w:r>
    </w:p>
    <w:p w14:paraId="3BD9ABE5" w14:textId="77777777" w:rsidR="00111BB1" w:rsidRDefault="00111BB1" w:rsidP="00482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356574F2" w14:textId="3BC2D106" w:rsidR="00BB65A5" w:rsidRDefault="003854FF" w:rsidP="00482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Chief Scientific</w:t>
      </w:r>
      <w:r w:rsidR="00BB65A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Officer at Mortara Instrument, Inc</w:t>
      </w:r>
    </w:p>
    <w:p w14:paraId="08F933EF" w14:textId="4FE1659D" w:rsidR="003869A2" w:rsidRDefault="003869A2" w:rsidP="00482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After acquisition by Hillrom</w:t>
      </w:r>
      <w:r w:rsidR="008150A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(Feb</w:t>
      </w:r>
      <w:r w:rsidR="00F50F2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.</w:t>
      </w:r>
      <w:r w:rsidR="008150A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2017)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: Chief Scientist - Cardiology</w:t>
      </w:r>
    </w:p>
    <w:p w14:paraId="356574F3" w14:textId="1C2BF214" w:rsidR="00BB65A5" w:rsidRPr="00C14065" w:rsidRDefault="00BB65A5" w:rsidP="00482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C14065">
        <w:rPr>
          <w:rFonts w:ascii="Arial" w:hAnsi="Arial" w:cs="Arial"/>
          <w:color w:val="000000"/>
          <w:sz w:val="24"/>
          <w:szCs w:val="24"/>
          <w:lang w:val="en-US"/>
        </w:rPr>
        <w:t xml:space="preserve">January 2016 </w:t>
      </w:r>
      <w:r w:rsidR="00F07805">
        <w:rPr>
          <w:rFonts w:ascii="Arial" w:hAnsi="Arial" w:cs="Arial"/>
          <w:color w:val="000000"/>
          <w:sz w:val="24"/>
          <w:szCs w:val="24"/>
          <w:lang w:val="en-US"/>
        </w:rPr>
        <w:t>–</w:t>
      </w:r>
      <w:r w:rsidRPr="00C1406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F07805">
        <w:rPr>
          <w:rFonts w:ascii="Arial" w:hAnsi="Arial" w:cs="Arial"/>
          <w:color w:val="000000"/>
          <w:sz w:val="24"/>
          <w:szCs w:val="24"/>
          <w:lang w:val="en-US"/>
        </w:rPr>
        <w:t>December 2021</w:t>
      </w:r>
    </w:p>
    <w:p w14:paraId="356574F4" w14:textId="77777777" w:rsidR="00BB65A5" w:rsidRDefault="00BB65A5" w:rsidP="00482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356574F5" w14:textId="77777777" w:rsidR="00BB65A5" w:rsidRPr="0013291E" w:rsidRDefault="0013291E" w:rsidP="001329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 xml:space="preserve">Advice </w:t>
      </w:r>
      <w:r w:rsidR="00BB65A5" w:rsidRPr="0013291E">
        <w:rPr>
          <w:rFonts w:ascii="Arial" w:hAnsi="Arial" w:cs="Arial"/>
          <w:color w:val="666666"/>
          <w:sz w:val="24"/>
          <w:szCs w:val="24"/>
          <w:lang w:val="en-US"/>
        </w:rPr>
        <w:t>Senior Staff on scientific and clinical advances and trends</w:t>
      </w:r>
    </w:p>
    <w:p w14:paraId="356574F6" w14:textId="77777777" w:rsidR="0013291E" w:rsidRPr="0013291E" w:rsidRDefault="0013291E" w:rsidP="001329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13291E">
        <w:rPr>
          <w:rFonts w:ascii="Arial" w:hAnsi="Arial" w:cs="Arial"/>
          <w:color w:val="666666"/>
          <w:sz w:val="24"/>
          <w:szCs w:val="24"/>
          <w:lang w:val="en-US"/>
        </w:rPr>
        <w:t xml:space="preserve">Responsible for advancement of clinical algorithm and parameter development </w:t>
      </w:r>
    </w:p>
    <w:p w14:paraId="356574F7" w14:textId="77777777" w:rsidR="00BB65A5" w:rsidRPr="0013291E" w:rsidRDefault="0013291E" w:rsidP="001329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13291E">
        <w:rPr>
          <w:rFonts w:ascii="Arial" w:hAnsi="Arial" w:cs="Arial"/>
          <w:color w:val="666666"/>
          <w:sz w:val="24"/>
          <w:szCs w:val="24"/>
          <w:lang w:val="en-US"/>
        </w:rPr>
        <w:t>Oversee clinical validations and investigations</w:t>
      </w:r>
    </w:p>
    <w:p w14:paraId="356574F8" w14:textId="77777777" w:rsidR="00BB65A5" w:rsidRPr="0013291E" w:rsidRDefault="00BB65A5" w:rsidP="001329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13291E">
        <w:rPr>
          <w:rFonts w:ascii="Arial" w:hAnsi="Arial" w:cs="Arial"/>
          <w:color w:val="666666"/>
          <w:sz w:val="24"/>
          <w:szCs w:val="24"/>
          <w:lang w:val="en-US"/>
        </w:rPr>
        <w:t>Manage Algorithm Development Group</w:t>
      </w:r>
    </w:p>
    <w:p w14:paraId="356574F9" w14:textId="77777777" w:rsidR="00BB65A5" w:rsidRDefault="00BB65A5" w:rsidP="00482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356574FA" w14:textId="77777777" w:rsidR="005F11E5" w:rsidRDefault="005F11E5" w:rsidP="00482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Senior Vice President of Global Engineering at Mortara Instrument, Inc</w:t>
      </w:r>
    </w:p>
    <w:p w14:paraId="356574FB" w14:textId="77777777" w:rsidR="000F1E70" w:rsidRDefault="00385D71" w:rsidP="000F1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January 2012</w:t>
      </w:r>
      <w:r w:rsidR="00BB65A5">
        <w:rPr>
          <w:rFonts w:ascii="Arial" w:hAnsi="Arial" w:cs="Arial"/>
          <w:color w:val="000000"/>
          <w:sz w:val="24"/>
          <w:szCs w:val="24"/>
          <w:lang w:val="en-US"/>
        </w:rPr>
        <w:t xml:space="preserve"> – December 2015</w:t>
      </w:r>
    </w:p>
    <w:p w14:paraId="356574FC" w14:textId="77777777" w:rsidR="00385D71" w:rsidRDefault="00385D71" w:rsidP="000F1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56574FD" w14:textId="77777777" w:rsidR="00385D71" w:rsidRDefault="00385D71" w:rsidP="00385D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Represent Global Engineering in Mortara Instrument Senior Staff</w:t>
      </w:r>
    </w:p>
    <w:p w14:paraId="688FCE3F" w14:textId="77777777" w:rsidR="006D3891" w:rsidRDefault="00385D71" w:rsidP="006D38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BB62CD">
        <w:rPr>
          <w:rFonts w:ascii="Arial" w:hAnsi="Arial" w:cs="Arial"/>
          <w:color w:val="666666"/>
          <w:sz w:val="24"/>
          <w:szCs w:val="24"/>
          <w:lang w:val="en-US"/>
        </w:rPr>
        <w:t>Manage</w:t>
      </w:r>
      <w:r>
        <w:rPr>
          <w:rFonts w:ascii="Arial" w:hAnsi="Arial" w:cs="Arial"/>
          <w:color w:val="666666"/>
          <w:sz w:val="24"/>
          <w:szCs w:val="24"/>
          <w:lang w:val="en-US"/>
        </w:rPr>
        <w:t xml:space="preserve"> Mortara engineering group</w:t>
      </w:r>
      <w:r w:rsidR="006D3891">
        <w:rPr>
          <w:rFonts w:ascii="Arial" w:hAnsi="Arial" w:cs="Arial"/>
          <w:color w:val="666666"/>
          <w:sz w:val="24"/>
          <w:szCs w:val="24"/>
          <w:lang w:val="en-US"/>
        </w:rPr>
        <w:t>s</w:t>
      </w:r>
      <w:r>
        <w:rPr>
          <w:rFonts w:ascii="Arial" w:hAnsi="Arial" w:cs="Arial"/>
          <w:color w:val="666666"/>
          <w:sz w:val="24"/>
          <w:szCs w:val="24"/>
          <w:lang w:val="en-US"/>
        </w:rPr>
        <w:t xml:space="preserve"> in Bologna, Italy</w:t>
      </w:r>
      <w:r w:rsidR="006D3891">
        <w:rPr>
          <w:rFonts w:ascii="Arial" w:hAnsi="Arial" w:cs="Arial"/>
          <w:color w:val="666666"/>
          <w:sz w:val="24"/>
          <w:szCs w:val="24"/>
          <w:lang w:val="en-US"/>
        </w:rPr>
        <w:t xml:space="preserve"> and Milwaukee, USA</w:t>
      </w:r>
    </w:p>
    <w:p w14:paraId="63B30857" w14:textId="27EA17ED" w:rsidR="00F07805" w:rsidRPr="00385D71" w:rsidRDefault="00F07805" w:rsidP="00385D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Responsible for all Medical Device development at Mortara Instrument</w:t>
      </w:r>
    </w:p>
    <w:p w14:paraId="35657500" w14:textId="77777777" w:rsidR="005F11E5" w:rsidRDefault="005F11E5" w:rsidP="00482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35657501" w14:textId="77777777" w:rsidR="004825C3" w:rsidRPr="004825C3" w:rsidRDefault="004825C3" w:rsidP="00482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4825C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Vice President of Clinical Development at Mortara Instrument, Inc.</w:t>
      </w:r>
    </w:p>
    <w:p w14:paraId="35657502" w14:textId="77777777" w:rsidR="00742B77" w:rsidRDefault="004825C3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July 2010</w:t>
      </w:r>
      <w:r w:rsidR="00385D71">
        <w:rPr>
          <w:rFonts w:ascii="Arial" w:hAnsi="Arial" w:cs="Arial"/>
          <w:color w:val="000000"/>
          <w:sz w:val="24"/>
          <w:szCs w:val="24"/>
          <w:lang w:val="en-US"/>
        </w:rPr>
        <w:t xml:space="preserve"> – December 2011</w:t>
      </w:r>
      <w:r w:rsidR="00742B77"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14:paraId="35657503" w14:textId="77777777" w:rsidR="004825C3" w:rsidRPr="00742B77" w:rsidRDefault="004825C3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24"/>
          <w:szCs w:val="24"/>
          <w:lang w:val="en-US"/>
        </w:rPr>
      </w:pPr>
    </w:p>
    <w:p w14:paraId="35657504" w14:textId="77777777" w:rsidR="006E249A" w:rsidRPr="00BB62CD" w:rsidRDefault="006E249A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BB62CD">
        <w:rPr>
          <w:rFonts w:ascii="Arial" w:hAnsi="Arial" w:cs="Arial"/>
          <w:color w:val="666666"/>
          <w:sz w:val="24"/>
          <w:szCs w:val="24"/>
          <w:lang w:val="en-US"/>
        </w:rPr>
        <w:t>Clinical requirements definition of products</w:t>
      </w:r>
    </w:p>
    <w:p w14:paraId="35657505" w14:textId="77777777" w:rsidR="006E249A" w:rsidRPr="00BB62CD" w:rsidRDefault="006E249A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BB62CD">
        <w:rPr>
          <w:rFonts w:ascii="Arial" w:hAnsi="Arial" w:cs="Arial"/>
          <w:color w:val="666666"/>
          <w:sz w:val="24"/>
          <w:szCs w:val="24"/>
          <w:lang w:val="en-US"/>
        </w:rPr>
        <w:t>Usability evaluation</w:t>
      </w:r>
    </w:p>
    <w:p w14:paraId="35657506" w14:textId="77777777" w:rsidR="006E249A" w:rsidRPr="00BB62CD" w:rsidRDefault="006E249A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BB62CD">
        <w:rPr>
          <w:rFonts w:ascii="Arial" w:hAnsi="Arial" w:cs="Arial"/>
          <w:color w:val="666666"/>
          <w:sz w:val="24"/>
          <w:szCs w:val="24"/>
          <w:lang w:val="en-US"/>
        </w:rPr>
        <w:t>Clinical data collection and evaluation</w:t>
      </w:r>
    </w:p>
    <w:p w14:paraId="35657507" w14:textId="77777777" w:rsidR="002A56E2" w:rsidRPr="00BB62CD" w:rsidRDefault="002A56E2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BB62CD">
        <w:rPr>
          <w:rFonts w:ascii="Arial" w:hAnsi="Arial" w:cs="Arial"/>
          <w:color w:val="666666"/>
          <w:sz w:val="24"/>
          <w:szCs w:val="24"/>
          <w:lang w:val="en-US"/>
        </w:rPr>
        <w:t>Scientific publications together with university and hospital partners</w:t>
      </w:r>
    </w:p>
    <w:p w14:paraId="35657508" w14:textId="77777777" w:rsidR="004F6071" w:rsidRPr="00BB62CD" w:rsidRDefault="004F6071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BB62CD">
        <w:rPr>
          <w:rFonts w:ascii="Arial" w:hAnsi="Arial" w:cs="Arial"/>
          <w:color w:val="666666"/>
          <w:sz w:val="24"/>
          <w:szCs w:val="24"/>
          <w:lang w:val="en-US"/>
        </w:rPr>
        <w:t>Support of sales force and service engineers for clinical issues</w:t>
      </w:r>
    </w:p>
    <w:p w14:paraId="35657509" w14:textId="77777777" w:rsidR="00FC0A0C" w:rsidRPr="00BB62CD" w:rsidRDefault="00FC0A0C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BB62CD">
        <w:rPr>
          <w:rFonts w:ascii="Arial" w:hAnsi="Arial" w:cs="Arial"/>
          <w:color w:val="666666"/>
          <w:sz w:val="24"/>
          <w:szCs w:val="24"/>
          <w:lang w:val="en-US"/>
        </w:rPr>
        <w:t>Manage</w:t>
      </w:r>
      <w:r w:rsidR="004F6071" w:rsidRPr="00BB62CD">
        <w:rPr>
          <w:rFonts w:ascii="Arial" w:hAnsi="Arial" w:cs="Arial"/>
          <w:color w:val="666666"/>
          <w:sz w:val="24"/>
          <w:szCs w:val="24"/>
          <w:lang w:val="en-US"/>
        </w:rPr>
        <w:t xml:space="preserve"> Mortara d</w:t>
      </w:r>
      <w:r w:rsidRPr="00BB62CD">
        <w:rPr>
          <w:rFonts w:ascii="Arial" w:hAnsi="Arial" w:cs="Arial"/>
          <w:color w:val="666666"/>
          <w:sz w:val="24"/>
          <w:szCs w:val="24"/>
          <w:lang w:val="en-US"/>
        </w:rPr>
        <w:t>esign</w:t>
      </w:r>
      <w:r w:rsidR="004F6071" w:rsidRPr="00BB62CD">
        <w:rPr>
          <w:rFonts w:ascii="Arial" w:hAnsi="Arial" w:cs="Arial"/>
          <w:color w:val="666666"/>
          <w:sz w:val="24"/>
          <w:szCs w:val="24"/>
          <w:lang w:val="en-US"/>
        </w:rPr>
        <w:t xml:space="preserve"> v</w:t>
      </w:r>
      <w:r w:rsidRPr="00BB62CD">
        <w:rPr>
          <w:rFonts w:ascii="Arial" w:hAnsi="Arial" w:cs="Arial"/>
          <w:color w:val="666666"/>
          <w:sz w:val="24"/>
          <w:szCs w:val="24"/>
          <w:lang w:val="en-US"/>
        </w:rPr>
        <w:t>erification effort</w:t>
      </w:r>
    </w:p>
    <w:p w14:paraId="3565750A" w14:textId="77777777" w:rsidR="00742B77" w:rsidRPr="00BB62CD" w:rsidRDefault="00FC0A0C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BB62CD">
        <w:rPr>
          <w:rFonts w:ascii="Arial" w:hAnsi="Arial" w:cs="Arial"/>
          <w:color w:val="666666"/>
          <w:sz w:val="24"/>
          <w:szCs w:val="24"/>
          <w:lang w:val="en-US"/>
        </w:rPr>
        <w:t>Continue to r</w:t>
      </w:r>
      <w:r w:rsidR="00742B77" w:rsidRPr="00BB62CD">
        <w:rPr>
          <w:rFonts w:ascii="Arial" w:hAnsi="Arial" w:cs="Arial"/>
          <w:color w:val="666666"/>
          <w:sz w:val="24"/>
          <w:szCs w:val="24"/>
          <w:lang w:val="en-US"/>
        </w:rPr>
        <w:t>epresent Mortara on</w:t>
      </w:r>
      <w:r w:rsidRPr="00BB62CD">
        <w:rPr>
          <w:rFonts w:ascii="Arial" w:hAnsi="Arial" w:cs="Arial"/>
          <w:color w:val="666666"/>
          <w:sz w:val="24"/>
          <w:szCs w:val="24"/>
          <w:lang w:val="en-US"/>
        </w:rPr>
        <w:t xml:space="preserve"> Italian</w:t>
      </w:r>
      <w:r w:rsidR="00742B77" w:rsidRPr="00BB62CD">
        <w:rPr>
          <w:rFonts w:ascii="Arial" w:hAnsi="Arial" w:cs="Arial"/>
          <w:color w:val="666666"/>
          <w:sz w:val="24"/>
          <w:szCs w:val="24"/>
          <w:lang w:val="en-US"/>
        </w:rPr>
        <w:t xml:space="preserve"> </w:t>
      </w:r>
      <w:r w:rsidRPr="00BB62CD">
        <w:rPr>
          <w:rFonts w:ascii="Arial" w:hAnsi="Arial" w:cs="Arial"/>
          <w:color w:val="666666"/>
          <w:sz w:val="24"/>
          <w:szCs w:val="24"/>
          <w:lang w:val="en-US"/>
        </w:rPr>
        <w:t xml:space="preserve">medical device </w:t>
      </w:r>
      <w:r w:rsidR="00742B77" w:rsidRPr="00BB62CD">
        <w:rPr>
          <w:rFonts w:ascii="Arial" w:hAnsi="Arial" w:cs="Arial"/>
          <w:color w:val="666666"/>
          <w:sz w:val="24"/>
          <w:szCs w:val="24"/>
          <w:lang w:val="en-US"/>
        </w:rPr>
        <w:t>standards bodies.</w:t>
      </w:r>
    </w:p>
    <w:p w14:paraId="3565750B" w14:textId="77777777" w:rsidR="0098642E" w:rsidRPr="00742B77" w:rsidRDefault="0098642E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</w:p>
    <w:p w14:paraId="60AECF3F" w14:textId="77777777" w:rsidR="00BE52D7" w:rsidRDefault="00BE52D7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br w:type="page"/>
      </w:r>
    </w:p>
    <w:p w14:paraId="3565750C" w14:textId="0E11EC9C" w:rsidR="00742B77" w:rsidRPr="00742B77" w:rsidRDefault="004825C3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lastRenderedPageBreak/>
        <w:t xml:space="preserve">Director of Research and Development at Mortara Rangoni Europe </w:t>
      </w:r>
    </w:p>
    <w:p w14:paraId="3565750D" w14:textId="77777777" w:rsidR="00742B77" w:rsidRDefault="0098642E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November 1991</w:t>
      </w:r>
      <w:r w:rsidR="00742B77"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–</w:t>
      </w:r>
      <w:r w:rsidR="00742B77"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July 2010</w:t>
      </w:r>
    </w:p>
    <w:p w14:paraId="3565750E" w14:textId="77777777" w:rsidR="0098642E" w:rsidRPr="00742B77" w:rsidRDefault="0098642E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24"/>
          <w:szCs w:val="24"/>
          <w:lang w:val="en-US"/>
        </w:rPr>
      </w:pPr>
    </w:p>
    <w:p w14:paraId="3565750F" w14:textId="77777777" w:rsidR="00296648" w:rsidRPr="00BB62CD" w:rsidRDefault="00EF5C1D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BB62CD">
        <w:rPr>
          <w:rFonts w:ascii="Arial" w:hAnsi="Arial" w:cs="Arial"/>
          <w:color w:val="666666"/>
          <w:sz w:val="24"/>
          <w:szCs w:val="24"/>
          <w:lang w:val="en-US"/>
        </w:rPr>
        <w:t xml:space="preserve">Development of the Mortara Surveyor line of </w:t>
      </w:r>
      <w:r w:rsidR="008866E5" w:rsidRPr="00BB62CD">
        <w:rPr>
          <w:rFonts w:ascii="Arial" w:hAnsi="Arial" w:cs="Arial"/>
          <w:color w:val="666666"/>
          <w:sz w:val="24"/>
          <w:szCs w:val="24"/>
          <w:lang w:val="en-US"/>
        </w:rPr>
        <w:t xml:space="preserve">12-lead </w:t>
      </w:r>
      <w:r w:rsidRPr="00BB62CD">
        <w:rPr>
          <w:rFonts w:ascii="Arial" w:hAnsi="Arial" w:cs="Arial"/>
          <w:color w:val="666666"/>
          <w:sz w:val="24"/>
          <w:szCs w:val="24"/>
          <w:lang w:val="en-US"/>
        </w:rPr>
        <w:t xml:space="preserve">monitoring products, which includes a CCU bedside monitor and an integrated </w:t>
      </w:r>
      <w:r w:rsidR="008866E5" w:rsidRPr="00BB62CD">
        <w:rPr>
          <w:rFonts w:ascii="Arial" w:hAnsi="Arial" w:cs="Arial"/>
          <w:color w:val="666666"/>
          <w:sz w:val="24"/>
          <w:szCs w:val="24"/>
          <w:lang w:val="en-US"/>
        </w:rPr>
        <w:t xml:space="preserve">12-lead </w:t>
      </w:r>
      <w:r w:rsidRPr="00BB62CD">
        <w:rPr>
          <w:rFonts w:ascii="Arial" w:hAnsi="Arial" w:cs="Arial"/>
          <w:color w:val="666666"/>
          <w:sz w:val="24"/>
          <w:szCs w:val="24"/>
          <w:lang w:val="en-US"/>
        </w:rPr>
        <w:t>telemetry central statio</w:t>
      </w:r>
      <w:r w:rsidR="00296648" w:rsidRPr="00BB62CD">
        <w:rPr>
          <w:rFonts w:ascii="Arial" w:hAnsi="Arial" w:cs="Arial"/>
          <w:color w:val="666666"/>
          <w:sz w:val="24"/>
          <w:szCs w:val="24"/>
          <w:lang w:val="en-US"/>
        </w:rPr>
        <w:t xml:space="preserve">n, repeater and review stations. </w:t>
      </w:r>
      <w:r w:rsidR="008866E5" w:rsidRPr="00BB62CD">
        <w:rPr>
          <w:rFonts w:ascii="Arial" w:hAnsi="Arial" w:cs="Arial"/>
          <w:color w:val="666666"/>
          <w:sz w:val="24"/>
          <w:szCs w:val="24"/>
          <w:lang w:val="en-US"/>
        </w:rPr>
        <w:t xml:space="preserve">This system is currently one of the industry standards for data collection for TQT-studies. It provides protocol management, </w:t>
      </w:r>
      <w:r w:rsidR="00DA4BBB" w:rsidRPr="00BB62CD">
        <w:rPr>
          <w:rFonts w:ascii="Arial" w:hAnsi="Arial" w:cs="Arial"/>
          <w:color w:val="666666"/>
          <w:sz w:val="24"/>
          <w:szCs w:val="24"/>
          <w:lang w:val="en-US"/>
        </w:rPr>
        <w:t xml:space="preserve">arrhythmia analysis, </w:t>
      </w:r>
      <w:r w:rsidR="008866E5" w:rsidRPr="00BB62CD">
        <w:rPr>
          <w:rFonts w:ascii="Arial" w:hAnsi="Arial" w:cs="Arial"/>
          <w:color w:val="666666"/>
          <w:sz w:val="24"/>
          <w:szCs w:val="24"/>
          <w:lang w:val="en-US"/>
        </w:rPr>
        <w:t xml:space="preserve">12-lead ECG export in FDA A-ECG format, </w:t>
      </w:r>
      <w:r w:rsidR="00DA4BBB" w:rsidRPr="00BB62CD">
        <w:rPr>
          <w:rFonts w:ascii="Arial" w:hAnsi="Arial" w:cs="Arial"/>
          <w:color w:val="666666"/>
          <w:sz w:val="24"/>
          <w:szCs w:val="24"/>
          <w:lang w:val="en-US"/>
        </w:rPr>
        <w:t>export to Holter analysis system.</w:t>
      </w:r>
    </w:p>
    <w:p w14:paraId="35657510" w14:textId="77777777" w:rsidR="00296648" w:rsidRPr="00BB62CD" w:rsidRDefault="00296648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BB62CD">
        <w:rPr>
          <w:rFonts w:ascii="Arial" w:hAnsi="Arial" w:cs="Arial"/>
          <w:color w:val="666666"/>
          <w:sz w:val="24"/>
          <w:szCs w:val="24"/>
          <w:lang w:val="en-US"/>
        </w:rPr>
        <w:t>Management of the software development group at Mortara Rangoni Italy.</w:t>
      </w:r>
    </w:p>
    <w:p w14:paraId="35657511" w14:textId="42557B1F" w:rsidR="00D92554" w:rsidRPr="00BE52D7" w:rsidRDefault="00296648" w:rsidP="00A973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A97337">
        <w:rPr>
          <w:rFonts w:ascii="Arial" w:hAnsi="Arial" w:cs="Arial"/>
          <w:color w:val="666666"/>
          <w:sz w:val="24"/>
          <w:szCs w:val="24"/>
          <w:lang w:val="en-US"/>
        </w:rPr>
        <w:t>Support of sales force and service engineers</w:t>
      </w:r>
    </w:p>
    <w:p w14:paraId="64613C43" w14:textId="0151B4AE" w:rsidR="00BE52D7" w:rsidRDefault="00BE52D7" w:rsidP="00BE52D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</w:p>
    <w:p w14:paraId="35657512" w14:textId="77777777" w:rsidR="00742B77" w:rsidRPr="00742B77" w:rsidRDefault="00544CBE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Technical Director of Heart Station Leiden University Hospital, The Netherlands</w:t>
      </w:r>
    </w:p>
    <w:p w14:paraId="35657513" w14:textId="77777777" w:rsidR="00742B77" w:rsidRPr="00742B77" w:rsidRDefault="00544CBE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April  1985</w:t>
      </w:r>
      <w:r w:rsidR="00742B77"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–</w:t>
      </w:r>
      <w:r w:rsidR="00742B77"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November 1991</w:t>
      </w:r>
    </w:p>
    <w:p w14:paraId="35657514" w14:textId="77777777" w:rsidR="00544CBE" w:rsidRDefault="00544CBE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</w:p>
    <w:p w14:paraId="35657515" w14:textId="77777777" w:rsidR="00DA4BBB" w:rsidRDefault="00BB62CD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I</w:t>
      </w:r>
      <w:r w:rsidR="00DA4BBB">
        <w:rPr>
          <w:rFonts w:ascii="Arial" w:hAnsi="Arial" w:cs="Arial"/>
          <w:color w:val="666666"/>
          <w:sz w:val="24"/>
          <w:szCs w:val="24"/>
          <w:lang w:val="en-US"/>
        </w:rPr>
        <w:t>ntroduction of Central computerized ECG management in the hospital</w:t>
      </w:r>
    </w:p>
    <w:p w14:paraId="35657516" w14:textId="77777777" w:rsidR="00DA4BBB" w:rsidRDefault="007D282B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Development of the ECG</w:t>
      </w:r>
      <w:r w:rsidR="00DA4BBB">
        <w:rPr>
          <w:rFonts w:ascii="Arial" w:hAnsi="Arial" w:cs="Arial"/>
          <w:color w:val="666666"/>
          <w:sz w:val="24"/>
          <w:szCs w:val="24"/>
          <w:lang w:val="en-US"/>
        </w:rPr>
        <w:t xml:space="preserve"> management system to Hospital Information System interface</w:t>
      </w:r>
    </w:p>
    <w:p w14:paraId="35657517" w14:textId="77777777" w:rsidR="007D282B" w:rsidRDefault="007D282B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 xml:space="preserve">Management of the Heart Station </w:t>
      </w:r>
      <w:r w:rsidR="00076CAC">
        <w:rPr>
          <w:rFonts w:ascii="Arial" w:hAnsi="Arial" w:cs="Arial"/>
          <w:color w:val="666666"/>
          <w:sz w:val="24"/>
          <w:szCs w:val="24"/>
          <w:lang w:val="en-US"/>
        </w:rPr>
        <w:t xml:space="preserve">equipment, workflow and </w:t>
      </w:r>
      <w:r>
        <w:rPr>
          <w:rFonts w:ascii="Arial" w:hAnsi="Arial" w:cs="Arial"/>
          <w:color w:val="666666"/>
          <w:sz w:val="24"/>
          <w:szCs w:val="24"/>
          <w:lang w:val="en-US"/>
        </w:rPr>
        <w:t>personnel</w:t>
      </w:r>
    </w:p>
    <w:p w14:paraId="35657518" w14:textId="77777777" w:rsidR="007D282B" w:rsidRDefault="00BB62CD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I</w:t>
      </w:r>
      <w:r w:rsidR="007D282B">
        <w:rPr>
          <w:rFonts w:ascii="Arial" w:hAnsi="Arial" w:cs="Arial"/>
          <w:color w:val="666666"/>
          <w:sz w:val="24"/>
          <w:szCs w:val="24"/>
          <w:lang w:val="en-US"/>
        </w:rPr>
        <w:t>ntroduction of Holter analysis in the hospital</w:t>
      </w:r>
    </w:p>
    <w:p w14:paraId="35657519" w14:textId="77777777" w:rsidR="007D282B" w:rsidRDefault="007D282B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 xml:space="preserve">Support of arrhythmia research </w:t>
      </w:r>
    </w:p>
    <w:p w14:paraId="3565751A" w14:textId="77777777" w:rsidR="007D282B" w:rsidRDefault="007D282B" w:rsidP="00BB6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Development of a computerized ECG reading course for the Dutch Heart Foundation</w:t>
      </w:r>
    </w:p>
    <w:p w14:paraId="3565751B" w14:textId="77777777" w:rsidR="00544CBE" w:rsidRDefault="00544CBE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3565751C" w14:textId="77777777" w:rsidR="00ED1559" w:rsidRPr="00742B77" w:rsidRDefault="00ED1559" w:rsidP="00ED1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Research Fellow, Psychology Dept. Brooklyn College, New York </w:t>
      </w:r>
    </w:p>
    <w:p w14:paraId="3565751D" w14:textId="77777777" w:rsidR="00ED1559" w:rsidRDefault="00ED1559" w:rsidP="00ED1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March 1984 </w:t>
      </w:r>
      <w:r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lang w:val="en-US"/>
        </w:rPr>
        <w:t>December</w:t>
      </w:r>
      <w:r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1984</w:t>
      </w:r>
    </w:p>
    <w:p w14:paraId="3565751E" w14:textId="77777777" w:rsidR="00ED1559" w:rsidRPr="00742B77" w:rsidRDefault="00ED1559" w:rsidP="00ED1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24"/>
          <w:szCs w:val="24"/>
          <w:lang w:val="en-US"/>
        </w:rPr>
      </w:pPr>
    </w:p>
    <w:p w14:paraId="3565751F" w14:textId="77777777" w:rsidR="00ED1559" w:rsidRDefault="00ED1559" w:rsidP="00ED15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Development of software for research in the development of eye movements in infants</w:t>
      </w:r>
    </w:p>
    <w:p w14:paraId="35657520" w14:textId="77777777" w:rsidR="00ED1559" w:rsidRDefault="00ED1559" w:rsidP="00ED15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Maintenance of laboratory computer equipment</w:t>
      </w:r>
    </w:p>
    <w:p w14:paraId="35657521" w14:textId="77777777" w:rsidR="00ED1559" w:rsidRDefault="00ED1559" w:rsidP="00ED1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</w:p>
    <w:p w14:paraId="35657522" w14:textId="77777777" w:rsidR="00ED1559" w:rsidRPr="00742B77" w:rsidRDefault="00ED1559" w:rsidP="00ED1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Research Fellow, Delft University of Technology, Applied Physics Dept</w:t>
      </w:r>
    </w:p>
    <w:p w14:paraId="35657523" w14:textId="77777777" w:rsidR="00ED1559" w:rsidRDefault="00ED1559" w:rsidP="00ED1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March 1980 –</w:t>
      </w:r>
      <w:r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March </w:t>
      </w:r>
      <w:r w:rsidR="00DA25CE">
        <w:rPr>
          <w:rFonts w:ascii="Arial" w:hAnsi="Arial" w:cs="Arial"/>
          <w:color w:val="000000"/>
          <w:sz w:val="24"/>
          <w:szCs w:val="24"/>
          <w:lang w:val="en-US"/>
        </w:rPr>
        <w:t>198</w:t>
      </w:r>
      <w:r>
        <w:rPr>
          <w:rFonts w:ascii="Arial" w:hAnsi="Arial" w:cs="Arial"/>
          <w:color w:val="000000"/>
          <w:sz w:val="24"/>
          <w:szCs w:val="24"/>
          <w:lang w:val="en-US"/>
        </w:rPr>
        <w:t>5</w:t>
      </w:r>
    </w:p>
    <w:p w14:paraId="35657524" w14:textId="77777777" w:rsidR="00ED1559" w:rsidRPr="00742B77" w:rsidRDefault="00ED1559" w:rsidP="00ED1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24"/>
          <w:szCs w:val="24"/>
          <w:lang w:val="en-US"/>
        </w:rPr>
      </w:pPr>
    </w:p>
    <w:p w14:paraId="35657525" w14:textId="77777777" w:rsidR="00ED1559" w:rsidRDefault="00ED1559" w:rsidP="00ED15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Research of the control system of small eye movements, resulting in PHD thesis</w:t>
      </w:r>
    </w:p>
    <w:p w14:paraId="35657526" w14:textId="77777777" w:rsidR="00ED1559" w:rsidRDefault="00ED1559" w:rsidP="00ED1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</w:p>
    <w:p w14:paraId="35657527" w14:textId="77777777" w:rsidR="00ED1559" w:rsidRPr="00742B77" w:rsidRDefault="00ED1559" w:rsidP="00ED1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Lab Assistant, Delft University of Technology, Applied Physics Dept</w:t>
      </w:r>
    </w:p>
    <w:p w14:paraId="35657528" w14:textId="77777777" w:rsidR="00ED1559" w:rsidRDefault="00ED1559" w:rsidP="00ED1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Jan 1978 –</w:t>
      </w:r>
      <w:r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Feb 1980</w:t>
      </w:r>
    </w:p>
    <w:p w14:paraId="35657529" w14:textId="77777777" w:rsidR="00ED1559" w:rsidRPr="00742B77" w:rsidRDefault="00ED1559" w:rsidP="00ED1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24"/>
          <w:szCs w:val="24"/>
          <w:lang w:val="en-US"/>
        </w:rPr>
      </w:pPr>
    </w:p>
    <w:p w14:paraId="3565752A" w14:textId="77777777" w:rsidR="00ED1559" w:rsidRDefault="00ED1559" w:rsidP="00ED15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Assist undergraduate students during laboratory experiments</w:t>
      </w:r>
    </w:p>
    <w:p w14:paraId="3565752B" w14:textId="77777777" w:rsidR="00ED1559" w:rsidRDefault="00ED1559" w:rsidP="00ED15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Help design and set up lab experiments</w:t>
      </w:r>
    </w:p>
    <w:p w14:paraId="3565752C" w14:textId="77777777" w:rsidR="00ED1559" w:rsidRDefault="00ED1559" w:rsidP="00ED15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Score students experimental reports</w:t>
      </w:r>
    </w:p>
    <w:p w14:paraId="3565752D" w14:textId="77777777" w:rsidR="00ED1559" w:rsidRDefault="00ED1559" w:rsidP="00ED1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</w:p>
    <w:p w14:paraId="52367421" w14:textId="77777777" w:rsidR="00BE52D7" w:rsidRDefault="00BE52D7">
      <w:pPr>
        <w:rPr>
          <w:rFonts w:ascii="Arial" w:hAnsi="Arial" w:cs="Arial"/>
          <w:color w:val="9A9A9A"/>
          <w:sz w:val="32"/>
          <w:szCs w:val="32"/>
          <w:lang w:val="en-US"/>
        </w:rPr>
      </w:pPr>
      <w:r>
        <w:rPr>
          <w:rFonts w:ascii="Arial" w:hAnsi="Arial" w:cs="Arial"/>
          <w:color w:val="9A9A9A"/>
          <w:sz w:val="32"/>
          <w:szCs w:val="32"/>
          <w:lang w:val="en-US"/>
        </w:rPr>
        <w:br w:type="page"/>
      </w:r>
    </w:p>
    <w:p w14:paraId="3565752E" w14:textId="5EDCA86E" w:rsidR="00742B77" w:rsidRPr="00742B77" w:rsidRDefault="00742B77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32"/>
          <w:szCs w:val="32"/>
          <w:lang w:val="en-US"/>
        </w:rPr>
      </w:pPr>
      <w:r w:rsidRPr="00742B77">
        <w:rPr>
          <w:rFonts w:ascii="Arial" w:hAnsi="Arial" w:cs="Arial"/>
          <w:color w:val="9A9A9A"/>
          <w:sz w:val="32"/>
          <w:szCs w:val="32"/>
          <w:lang w:val="en-US"/>
        </w:rPr>
        <w:lastRenderedPageBreak/>
        <w:t>Education</w:t>
      </w:r>
    </w:p>
    <w:p w14:paraId="3565752F" w14:textId="77777777" w:rsidR="00742B77" w:rsidRPr="00742B77" w:rsidRDefault="00A8210F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Delft University of Technology</w:t>
      </w:r>
    </w:p>
    <w:p w14:paraId="35657530" w14:textId="77777777" w:rsidR="00742B77" w:rsidRPr="00742B77" w:rsidRDefault="00A8210F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PhD</w:t>
      </w:r>
      <w:r w:rsidR="00742B77"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en-US"/>
        </w:rPr>
        <w:t>Applied Physics</w:t>
      </w:r>
      <w:r w:rsidR="00742B77"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="00CC53C6">
        <w:rPr>
          <w:rFonts w:ascii="Arial" w:hAnsi="Arial" w:cs="Arial"/>
          <w:color w:val="000000"/>
          <w:sz w:val="24"/>
          <w:szCs w:val="24"/>
          <w:lang w:val="en-US"/>
        </w:rPr>
        <w:t xml:space="preserve">thesis: “The control of small eye movements”. </w:t>
      </w:r>
      <w:r w:rsidR="008A37ED">
        <w:rPr>
          <w:rFonts w:ascii="Arial" w:hAnsi="Arial" w:cs="Arial"/>
          <w:color w:val="000000"/>
          <w:sz w:val="24"/>
          <w:szCs w:val="24"/>
          <w:lang w:val="en-US"/>
        </w:rPr>
        <w:t>1980</w:t>
      </w:r>
      <w:r w:rsidR="00742B77"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 - 1</w:t>
      </w:r>
      <w:r w:rsidR="008A37ED">
        <w:rPr>
          <w:rFonts w:ascii="Arial" w:hAnsi="Arial" w:cs="Arial"/>
          <w:color w:val="000000"/>
          <w:sz w:val="24"/>
          <w:szCs w:val="24"/>
          <w:lang w:val="en-US"/>
        </w:rPr>
        <w:t>985</w:t>
      </w:r>
    </w:p>
    <w:p w14:paraId="35657531" w14:textId="77777777" w:rsidR="008A37ED" w:rsidRPr="00742B77" w:rsidRDefault="008A37ED" w:rsidP="008A3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Delft University of Technology</w:t>
      </w:r>
    </w:p>
    <w:p w14:paraId="35657532" w14:textId="5DB8CF5A" w:rsidR="00742B77" w:rsidRPr="00742B77" w:rsidRDefault="008A37ED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M</w:t>
      </w:r>
      <w:r w:rsidR="00742B77" w:rsidRPr="00742B77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1C7856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="00742B77"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en-US"/>
        </w:rPr>
        <w:t>Applied Physics</w:t>
      </w:r>
      <w:r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="00CC53C6">
        <w:rPr>
          <w:rFonts w:ascii="Arial" w:hAnsi="Arial" w:cs="Arial"/>
          <w:color w:val="000000"/>
          <w:sz w:val="24"/>
          <w:szCs w:val="24"/>
          <w:lang w:val="en-US"/>
        </w:rPr>
        <w:t>thesis: “</w:t>
      </w:r>
      <w:r w:rsidR="00AE7D06">
        <w:rPr>
          <w:rFonts w:ascii="Arial" w:hAnsi="Arial" w:cs="Arial"/>
          <w:color w:val="000000"/>
          <w:sz w:val="24"/>
          <w:szCs w:val="24"/>
          <w:lang w:val="en-US"/>
        </w:rPr>
        <w:t>A system for the analysis of arm</w:t>
      </w:r>
      <w:r w:rsidR="00CC53C6">
        <w:rPr>
          <w:rFonts w:ascii="Arial" w:hAnsi="Arial" w:cs="Arial"/>
          <w:color w:val="000000"/>
          <w:sz w:val="24"/>
          <w:szCs w:val="24"/>
          <w:lang w:val="en-US"/>
        </w:rPr>
        <w:t xml:space="preserve"> movements”. </w:t>
      </w:r>
      <w:r>
        <w:rPr>
          <w:rFonts w:ascii="Arial" w:hAnsi="Arial" w:cs="Arial"/>
          <w:color w:val="000000"/>
          <w:sz w:val="24"/>
          <w:szCs w:val="24"/>
          <w:lang w:val="en-US"/>
        </w:rPr>
        <w:t>1975</w:t>
      </w:r>
      <w:r w:rsidRPr="00742B77">
        <w:rPr>
          <w:rFonts w:ascii="Arial" w:hAnsi="Arial" w:cs="Arial"/>
          <w:color w:val="000000"/>
          <w:sz w:val="24"/>
          <w:szCs w:val="24"/>
          <w:lang w:val="en-US"/>
        </w:rPr>
        <w:t xml:space="preserve"> - 1</w:t>
      </w:r>
      <w:r>
        <w:rPr>
          <w:rFonts w:ascii="Arial" w:hAnsi="Arial" w:cs="Arial"/>
          <w:color w:val="000000"/>
          <w:sz w:val="24"/>
          <w:szCs w:val="24"/>
          <w:lang w:val="en-US"/>
        </w:rPr>
        <w:t>980</w:t>
      </w:r>
    </w:p>
    <w:p w14:paraId="35657533" w14:textId="77777777" w:rsidR="008A37ED" w:rsidRDefault="008A37ED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32"/>
          <w:szCs w:val="32"/>
          <w:lang w:val="en-US"/>
        </w:rPr>
      </w:pPr>
    </w:p>
    <w:p w14:paraId="35657534" w14:textId="77777777" w:rsidR="00742B77" w:rsidRDefault="00742B77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32"/>
          <w:szCs w:val="32"/>
          <w:lang w:val="en-US"/>
        </w:rPr>
      </w:pPr>
      <w:r w:rsidRPr="00742B77">
        <w:rPr>
          <w:rFonts w:ascii="Arial" w:hAnsi="Arial" w:cs="Arial"/>
          <w:color w:val="9A9A9A"/>
          <w:sz w:val="32"/>
          <w:szCs w:val="32"/>
          <w:lang w:val="en-US"/>
        </w:rPr>
        <w:t>Honors and Awards</w:t>
      </w:r>
    </w:p>
    <w:p w14:paraId="35657535" w14:textId="1E7FEDB8" w:rsidR="008A37ED" w:rsidRDefault="000D2046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0D2046">
        <w:rPr>
          <w:rFonts w:ascii="Arial" w:hAnsi="Arial" w:cs="Arial"/>
          <w:color w:val="666666"/>
          <w:sz w:val="24"/>
          <w:szCs w:val="24"/>
          <w:lang w:val="en-US"/>
        </w:rPr>
        <w:t>Coordin</w:t>
      </w:r>
      <w:r>
        <w:rPr>
          <w:rFonts w:ascii="Arial" w:hAnsi="Arial" w:cs="Arial"/>
          <w:color w:val="666666"/>
          <w:sz w:val="24"/>
          <w:szCs w:val="24"/>
          <w:lang w:val="en-US"/>
        </w:rPr>
        <w:t xml:space="preserve">ator of working group “ECG” of technical </w:t>
      </w:r>
      <w:r w:rsidR="00EC6F1D">
        <w:rPr>
          <w:rFonts w:ascii="Arial" w:hAnsi="Arial" w:cs="Arial"/>
          <w:color w:val="666666"/>
          <w:sz w:val="24"/>
          <w:szCs w:val="24"/>
          <w:lang w:val="en-US"/>
        </w:rPr>
        <w:t>committee 62D “Medical Devices” fo</w:t>
      </w:r>
      <w:r>
        <w:rPr>
          <w:rFonts w:ascii="Arial" w:hAnsi="Arial" w:cs="Arial"/>
          <w:color w:val="666666"/>
          <w:sz w:val="24"/>
          <w:szCs w:val="24"/>
          <w:lang w:val="en-US"/>
        </w:rPr>
        <w:t xml:space="preserve">r the International </w:t>
      </w:r>
      <w:r w:rsidR="00EC6F1D">
        <w:rPr>
          <w:rFonts w:ascii="Arial" w:hAnsi="Arial" w:cs="Arial"/>
          <w:color w:val="666666"/>
          <w:sz w:val="24"/>
          <w:szCs w:val="24"/>
          <w:lang w:val="en-US"/>
        </w:rPr>
        <w:t>El</w:t>
      </w:r>
      <w:r w:rsidR="00106C3A">
        <w:rPr>
          <w:rFonts w:ascii="Arial" w:hAnsi="Arial" w:cs="Arial"/>
          <w:color w:val="666666"/>
          <w:sz w:val="24"/>
          <w:szCs w:val="24"/>
          <w:lang w:val="en-US"/>
        </w:rPr>
        <w:t>ectrical Committee, Italy; 2008 -2015</w:t>
      </w:r>
      <w:r w:rsidR="00EC6F1D">
        <w:rPr>
          <w:rFonts w:ascii="Arial" w:hAnsi="Arial" w:cs="Arial"/>
          <w:color w:val="666666"/>
          <w:sz w:val="24"/>
          <w:szCs w:val="24"/>
          <w:lang w:val="en-US"/>
        </w:rPr>
        <w:t>.</w:t>
      </w:r>
    </w:p>
    <w:p w14:paraId="35657536" w14:textId="77777777" w:rsidR="00EC6F1D" w:rsidRDefault="00EC6F1D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</w:p>
    <w:p w14:paraId="35657537" w14:textId="4F20AAC7" w:rsidR="00EC6F1D" w:rsidRDefault="00EC6F1D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Organizer of International Congress “Computers in Cardiology</w:t>
      </w:r>
      <w:r w:rsidR="00324D20">
        <w:rPr>
          <w:rFonts w:ascii="Arial" w:hAnsi="Arial" w:cs="Arial"/>
          <w:color w:val="666666"/>
          <w:sz w:val="24"/>
          <w:szCs w:val="24"/>
          <w:lang w:val="en-US"/>
        </w:rPr>
        <w:t>”</w:t>
      </w:r>
      <w:r>
        <w:rPr>
          <w:rFonts w:ascii="Arial" w:hAnsi="Arial" w:cs="Arial"/>
          <w:color w:val="666666"/>
          <w:sz w:val="24"/>
          <w:szCs w:val="24"/>
          <w:lang w:val="en-US"/>
        </w:rPr>
        <w:t xml:space="preserve"> 2008</w:t>
      </w:r>
      <w:r w:rsidR="00324D20">
        <w:rPr>
          <w:rFonts w:ascii="Arial" w:hAnsi="Arial" w:cs="Arial"/>
          <w:color w:val="666666"/>
          <w:sz w:val="24"/>
          <w:szCs w:val="24"/>
          <w:lang w:val="en-US"/>
        </w:rPr>
        <w:t xml:space="preserve"> in Bologna, Italy.</w:t>
      </w:r>
    </w:p>
    <w:p w14:paraId="334463CB" w14:textId="5C22A3AD" w:rsidR="00F85095" w:rsidRDefault="00F85095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 xml:space="preserve">Member of Local Organizing Committee </w:t>
      </w:r>
      <w:r w:rsidR="008346F1">
        <w:rPr>
          <w:rFonts w:ascii="Arial" w:hAnsi="Arial" w:cs="Arial"/>
          <w:color w:val="666666"/>
          <w:sz w:val="24"/>
          <w:szCs w:val="24"/>
          <w:lang w:val="en-US"/>
        </w:rPr>
        <w:t>Congress “CinC” 2020 in Rimini, Italy</w:t>
      </w:r>
    </w:p>
    <w:p w14:paraId="35657538" w14:textId="77777777" w:rsidR="000F2A4F" w:rsidRDefault="000F2A4F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</w:p>
    <w:p w14:paraId="35657539" w14:textId="1825AC52" w:rsidR="000F2A4F" w:rsidRPr="000D2046" w:rsidRDefault="000F2A4F" w:rsidP="0074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Member of the Board of Directors of the International Society of Computerized Electrocardiology (</w:t>
      </w:r>
      <w:hyperlink r:id="rId10" w:history="1">
        <w:r w:rsidRPr="00DF5D8D">
          <w:rPr>
            <w:rStyle w:val="Hyperlink"/>
            <w:rFonts w:ascii="Arial" w:hAnsi="Arial" w:cs="Arial"/>
            <w:sz w:val="24"/>
            <w:szCs w:val="24"/>
            <w:lang w:val="en-US"/>
          </w:rPr>
          <w:t>www.isce.org</w:t>
        </w:r>
      </w:hyperlink>
      <w:r>
        <w:rPr>
          <w:rFonts w:ascii="Arial" w:hAnsi="Arial" w:cs="Arial"/>
          <w:color w:val="666666"/>
          <w:sz w:val="24"/>
          <w:szCs w:val="24"/>
          <w:lang w:val="en-US"/>
        </w:rPr>
        <w:t xml:space="preserve">); 2017 </w:t>
      </w:r>
      <w:r w:rsidR="00182028">
        <w:rPr>
          <w:rFonts w:ascii="Arial" w:hAnsi="Arial" w:cs="Arial"/>
          <w:color w:val="666666"/>
          <w:sz w:val="24"/>
          <w:szCs w:val="24"/>
          <w:lang w:val="en-US"/>
        </w:rPr>
        <w:t>–</w:t>
      </w:r>
      <w:r>
        <w:rPr>
          <w:rFonts w:ascii="Arial" w:hAnsi="Arial" w:cs="Arial"/>
          <w:color w:val="666666"/>
          <w:sz w:val="24"/>
          <w:szCs w:val="24"/>
          <w:lang w:val="en-US"/>
        </w:rPr>
        <w:t xml:space="preserve"> </w:t>
      </w:r>
      <w:r w:rsidR="00F84976">
        <w:rPr>
          <w:rFonts w:ascii="Arial" w:hAnsi="Arial" w:cs="Arial"/>
          <w:color w:val="666666"/>
          <w:sz w:val="24"/>
          <w:szCs w:val="24"/>
          <w:lang w:val="en-US"/>
        </w:rPr>
        <w:t>2020</w:t>
      </w:r>
      <w:r w:rsidR="00182028">
        <w:rPr>
          <w:rFonts w:ascii="Arial" w:hAnsi="Arial" w:cs="Arial"/>
          <w:color w:val="666666"/>
          <w:sz w:val="24"/>
          <w:szCs w:val="24"/>
          <w:lang w:val="en-US"/>
        </w:rPr>
        <w:t>, 20</w:t>
      </w:r>
      <w:r w:rsidR="00484E3A">
        <w:rPr>
          <w:rFonts w:ascii="Arial" w:hAnsi="Arial" w:cs="Arial"/>
          <w:color w:val="666666"/>
          <w:sz w:val="24"/>
          <w:szCs w:val="24"/>
          <w:lang w:val="en-US"/>
        </w:rPr>
        <w:t>24 - today</w:t>
      </w:r>
    </w:p>
    <w:p w14:paraId="02115545" w14:textId="77777777" w:rsidR="008E7729" w:rsidRDefault="008E7729">
      <w:pPr>
        <w:rPr>
          <w:rFonts w:ascii="Arial" w:hAnsi="Arial" w:cs="Arial"/>
          <w:color w:val="9A9A9A"/>
          <w:sz w:val="32"/>
          <w:szCs w:val="32"/>
          <w:lang w:val="en-US"/>
        </w:rPr>
      </w:pPr>
      <w:r>
        <w:rPr>
          <w:rFonts w:ascii="Arial" w:hAnsi="Arial" w:cs="Arial"/>
          <w:color w:val="9A9A9A"/>
          <w:sz w:val="32"/>
          <w:szCs w:val="32"/>
          <w:lang w:val="en-US"/>
        </w:rPr>
        <w:br w:type="page"/>
      </w:r>
    </w:p>
    <w:p w14:paraId="22D3B41A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A9A9A"/>
          <w:sz w:val="32"/>
          <w:szCs w:val="32"/>
        </w:rPr>
      </w:pPr>
      <w:r w:rsidRPr="00C00178">
        <w:rPr>
          <w:rFonts w:ascii="Arial" w:hAnsi="Arial" w:cs="Arial"/>
          <w:color w:val="9A9A9A"/>
          <w:sz w:val="32"/>
          <w:szCs w:val="32"/>
        </w:rPr>
        <w:lastRenderedPageBreak/>
        <w:t>Students</w:t>
      </w:r>
      <w:r>
        <w:rPr>
          <w:rFonts w:ascii="Arial" w:hAnsi="Arial" w:cs="Arial"/>
          <w:color w:val="9A9A9A"/>
          <w:sz w:val="32"/>
          <w:szCs w:val="32"/>
        </w:rPr>
        <w:t xml:space="preserve"> MSc (</w:t>
      </w:r>
      <w:r w:rsidRPr="00C00178">
        <w:rPr>
          <w:rFonts w:ascii="Arial" w:hAnsi="Arial" w:cs="Arial"/>
          <w:color w:val="9A9A9A"/>
          <w:sz w:val="32"/>
          <w:szCs w:val="32"/>
        </w:rPr>
        <w:t>correlatore tesi di l</w:t>
      </w:r>
      <w:r>
        <w:rPr>
          <w:rFonts w:ascii="Arial" w:hAnsi="Arial" w:cs="Arial"/>
          <w:color w:val="9A9A9A"/>
          <w:sz w:val="32"/>
          <w:szCs w:val="32"/>
        </w:rPr>
        <w:t>aurea)</w:t>
      </w:r>
    </w:p>
    <w:p w14:paraId="2EB11CD8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A9A9A"/>
          <w:sz w:val="32"/>
          <w:szCs w:val="32"/>
        </w:rPr>
      </w:pPr>
      <w:r>
        <w:rPr>
          <w:rFonts w:ascii="Arial" w:hAnsi="Arial" w:cs="Arial"/>
          <w:color w:val="9A9A9A"/>
          <w:sz w:val="32"/>
          <w:szCs w:val="32"/>
        </w:rPr>
        <w:t xml:space="preserve"> Facoltà di ingegneria elettronica, Università di Bologna</w:t>
      </w:r>
    </w:p>
    <w:p w14:paraId="5BAC4450" w14:textId="77777777" w:rsidR="007B5261" w:rsidRPr="00C00178" w:rsidRDefault="007B5261" w:rsidP="007B52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A9A9A"/>
          <w:sz w:val="32"/>
          <w:szCs w:val="32"/>
        </w:rPr>
      </w:pPr>
    </w:p>
    <w:p w14:paraId="7AC59397" w14:textId="77777777" w:rsidR="007B5261" w:rsidRPr="00C00178" w:rsidRDefault="007B5261" w:rsidP="007B52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A9A9A"/>
          <w:sz w:val="32"/>
          <w:szCs w:val="32"/>
        </w:rPr>
      </w:pPr>
    </w:p>
    <w:p w14:paraId="08BC0297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Marco Mezzacasa, 1993-94: Progetto e sviluppo di un sistema per il calcolo della portata cardiaca con tecnica di termodiluizione. Relatore Claudio Lamberti</w:t>
      </w:r>
    </w:p>
    <w:p w14:paraId="2FBC22B7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14:paraId="5F8C815F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 w:rsidRPr="00CA02B6">
        <w:rPr>
          <w:rFonts w:ascii="Arial" w:hAnsi="Arial" w:cs="Arial"/>
          <w:color w:val="666666"/>
          <w:sz w:val="24"/>
          <w:szCs w:val="24"/>
        </w:rPr>
        <w:t>Matteo Flamigni, 1995-96: Proposta di un metodo che util</w:t>
      </w:r>
      <w:r>
        <w:rPr>
          <w:rFonts w:ascii="Arial" w:hAnsi="Arial" w:cs="Arial"/>
          <w:color w:val="666666"/>
          <w:sz w:val="24"/>
          <w:szCs w:val="24"/>
        </w:rPr>
        <w:t>izza il tracciato ECG per la costruzione della forma d’onda del respiro. Relatore: Claudio Lamberti</w:t>
      </w:r>
    </w:p>
    <w:p w14:paraId="2C4C10E0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14:paraId="7D302269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Agnese Vitalina Travaglini, 1996-97: Verifica sperimentale di un metodo per l’estrazione della forma d’onda del respiro dal segnale ECG. Relatore Claudio Lamberti.</w:t>
      </w:r>
    </w:p>
    <w:p w14:paraId="3AA50976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14:paraId="6868BC52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Giulio Rocco, 1998-99: Estrazione della forma d’onda del respiro dal segnale ECG per il monitoraggio della frequenza respiratoria. Relatore Claudio Lamberti.</w:t>
      </w:r>
    </w:p>
    <w:p w14:paraId="150D886F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14:paraId="4337BA5A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Roberto di Fiore, 1998-99: Progetto e sviluppo di un sistema per l’estrazione della forma d’onda del respiro dal segnale ECG. Relatore Claudio Lamberti</w:t>
      </w:r>
    </w:p>
    <w:p w14:paraId="4BF4F918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14:paraId="1004E4DD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Stefania Vecchietti, 1999-2000: Studio dell’influenza della terapia con rene artificiale sui parametri elettrocardiografici. Relatore Silvio Cavalcanti</w:t>
      </w:r>
    </w:p>
    <w:p w14:paraId="26CCAF47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14:paraId="156D0B17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Francesco Gambi, 1999-2000: Progetto e sviluppo di un sistem per il monitoraggio del respiro e il riconoscimento delle apnee dal segnale ECG. Relatore Claudio Lamberti.</w:t>
      </w:r>
    </w:p>
    <w:p w14:paraId="134F3219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14:paraId="60419A29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Barbara Mazzanti, 2001-02: Sviluppo di procedure per la stima della frequenza respiratoria in base al segnale EDR (ECG-derived-respiration). Relatore Claudio Lamberti</w:t>
      </w:r>
    </w:p>
    <w:p w14:paraId="4FC3EFC2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14:paraId="2AD1CFA7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Andres Miguel Camarda, 2001-02: Valutazione dell’accuratezza di un algoritmo per la stima della portata cardiaca. Relatore Claudio Lamberti</w:t>
      </w:r>
    </w:p>
    <w:p w14:paraId="4E17FBE7" w14:textId="77777777" w:rsidR="007B526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14:paraId="18501B11" w14:textId="77777777" w:rsidR="00373DD9" w:rsidRPr="00BA7104" w:rsidRDefault="007B5261" w:rsidP="007B526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Arial" w:hAnsi="Arial" w:cs="Arial"/>
          <w:color w:val="666666"/>
          <w:sz w:val="24"/>
          <w:szCs w:val="24"/>
        </w:rPr>
        <w:t xml:space="preserve">Pythagore Tchuidjang, 2007-07: Miglioramento di un algoritmo di riconoscimento automatico del battito cardiaco. </w:t>
      </w:r>
      <w:r w:rsidRPr="008E7729">
        <w:rPr>
          <w:rFonts w:ascii="Arial" w:hAnsi="Arial" w:cs="Arial"/>
          <w:color w:val="666666"/>
          <w:sz w:val="24"/>
          <w:szCs w:val="24"/>
          <w:lang w:val="en-US"/>
        </w:rPr>
        <w:t>Relatore Cristiana Corsi</w:t>
      </w:r>
      <w:r w:rsidR="00373DD9" w:rsidRPr="00BA7104">
        <w:rPr>
          <w:lang w:val="en-US"/>
        </w:rPr>
        <w:t xml:space="preserve"> </w:t>
      </w:r>
    </w:p>
    <w:p w14:paraId="12FAAD0D" w14:textId="77777777" w:rsidR="00373DD9" w:rsidRPr="00BA7104" w:rsidRDefault="00373DD9" w:rsidP="007B526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927BCA4" w14:textId="06694310" w:rsidR="007B5261" w:rsidRDefault="00373DD9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373DD9">
        <w:rPr>
          <w:rFonts w:ascii="Arial" w:hAnsi="Arial" w:cs="Arial"/>
          <w:color w:val="666666"/>
          <w:sz w:val="24"/>
          <w:szCs w:val="24"/>
          <w:lang w:val="en-US"/>
        </w:rPr>
        <w:t>Chandrasekaran Deepthi Priya</w:t>
      </w:r>
      <w:r>
        <w:rPr>
          <w:rFonts w:ascii="Arial" w:hAnsi="Arial" w:cs="Arial"/>
          <w:color w:val="666666"/>
          <w:sz w:val="24"/>
          <w:szCs w:val="24"/>
          <w:lang w:val="en-US"/>
        </w:rPr>
        <w:t>, 20</w:t>
      </w:r>
      <w:r w:rsidR="00FA4FE6">
        <w:rPr>
          <w:rFonts w:ascii="Arial" w:hAnsi="Arial" w:cs="Arial"/>
          <w:color w:val="666666"/>
          <w:sz w:val="24"/>
          <w:szCs w:val="24"/>
          <w:lang w:val="en-US"/>
        </w:rPr>
        <w:t xml:space="preserve">24-09: </w:t>
      </w:r>
      <w:r w:rsidR="007F3844" w:rsidRPr="007F3844">
        <w:rPr>
          <w:rFonts w:ascii="Arial" w:hAnsi="Arial" w:cs="Arial"/>
          <w:color w:val="666666"/>
          <w:sz w:val="24"/>
          <w:szCs w:val="24"/>
          <w:lang w:val="en-US"/>
        </w:rPr>
        <w:t>Evaluating the Effects of Respiration, Body orientation and Heart rate on Body Surface Potentials in Healthy Subjects</w:t>
      </w:r>
      <w:r w:rsidR="00311FB4">
        <w:rPr>
          <w:rFonts w:ascii="Arial" w:hAnsi="Arial" w:cs="Arial"/>
          <w:color w:val="666666"/>
          <w:sz w:val="24"/>
          <w:szCs w:val="24"/>
          <w:lang w:val="en-US"/>
        </w:rPr>
        <w:t>. Relatore: Johannes de Bie</w:t>
      </w:r>
    </w:p>
    <w:p w14:paraId="63E04B7F" w14:textId="77777777" w:rsidR="00373DD9" w:rsidRDefault="00373DD9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</w:p>
    <w:p w14:paraId="49227D44" w14:textId="77777777" w:rsidR="007B5261" w:rsidRPr="008E7729" w:rsidRDefault="007B5261" w:rsidP="007B52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A9A9A"/>
          <w:sz w:val="32"/>
          <w:szCs w:val="32"/>
          <w:lang w:val="en-US"/>
        </w:rPr>
      </w:pPr>
      <w:r w:rsidRPr="008E7729">
        <w:rPr>
          <w:rFonts w:ascii="Arial" w:hAnsi="Arial" w:cs="Arial"/>
          <w:color w:val="9A9A9A"/>
          <w:sz w:val="32"/>
          <w:szCs w:val="32"/>
          <w:lang w:val="en-US"/>
        </w:rPr>
        <w:t>Students PhD</w:t>
      </w:r>
    </w:p>
    <w:p w14:paraId="4B2C8899" w14:textId="77777777" w:rsidR="007B5261" w:rsidRPr="008E7729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</w:p>
    <w:p w14:paraId="068128D5" w14:textId="44290A61" w:rsidR="007B5261" w:rsidRPr="002049A1" w:rsidRDefault="007B5261" w:rsidP="007B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  <w:r w:rsidRPr="004B16FE">
        <w:rPr>
          <w:rFonts w:ascii="Arial" w:hAnsi="Arial" w:cs="Arial"/>
          <w:color w:val="666666"/>
          <w:sz w:val="24"/>
          <w:szCs w:val="24"/>
          <w:lang w:val="en-US"/>
        </w:rPr>
        <w:t>Ricardo Salinas Martin</w:t>
      </w:r>
      <w:r w:rsidR="00270303">
        <w:rPr>
          <w:rFonts w:ascii="Arial" w:hAnsi="Arial" w:cs="Arial"/>
          <w:color w:val="666666"/>
          <w:sz w:val="24"/>
          <w:szCs w:val="24"/>
          <w:lang w:val="en-US"/>
        </w:rPr>
        <w:t>e</w:t>
      </w:r>
      <w:r w:rsidRPr="004B16FE">
        <w:rPr>
          <w:rFonts w:ascii="Arial" w:hAnsi="Arial" w:cs="Arial"/>
          <w:color w:val="666666"/>
          <w:sz w:val="24"/>
          <w:szCs w:val="24"/>
          <w:lang w:val="en-US"/>
        </w:rPr>
        <w:t xml:space="preserve">z. </w:t>
      </w:r>
      <w:r w:rsidRPr="002049A1">
        <w:rPr>
          <w:rFonts w:ascii="Arial" w:hAnsi="Arial" w:cs="Arial"/>
          <w:color w:val="666666"/>
          <w:sz w:val="24"/>
          <w:szCs w:val="24"/>
          <w:lang w:val="en-US"/>
        </w:rPr>
        <w:t>MY-ATRIA (MultidisciplinarY training network for ATrial fibRillation monItoring, treAtment and progression)</w:t>
      </w:r>
      <w:r>
        <w:rPr>
          <w:rFonts w:ascii="Arial" w:hAnsi="Arial" w:cs="Arial"/>
          <w:color w:val="666666"/>
          <w:sz w:val="24"/>
          <w:szCs w:val="24"/>
          <w:lang w:val="en-US"/>
        </w:rPr>
        <w:t xml:space="preserve">, </w:t>
      </w:r>
      <w:r w:rsidRPr="002049A1">
        <w:rPr>
          <w:lang w:val="en-US"/>
        </w:rPr>
        <w:t xml:space="preserve"> </w:t>
      </w:r>
      <w:r>
        <w:rPr>
          <w:rFonts w:ascii="Arial" w:hAnsi="Arial" w:cs="Arial"/>
          <w:color w:val="666666"/>
          <w:sz w:val="24"/>
          <w:szCs w:val="24"/>
          <w:lang w:val="en-US"/>
        </w:rPr>
        <w:t>EU</w:t>
      </w:r>
      <w:r w:rsidRPr="002049A1">
        <w:rPr>
          <w:rFonts w:ascii="Arial" w:hAnsi="Arial" w:cs="Arial"/>
          <w:color w:val="666666"/>
          <w:sz w:val="24"/>
          <w:szCs w:val="24"/>
          <w:lang w:val="en-US"/>
        </w:rPr>
        <w:t xml:space="preserve"> Horizon 2020 Marie Skłodowska-Curie grant agreement No.766082</w:t>
      </w:r>
      <w:r>
        <w:rPr>
          <w:rFonts w:ascii="Arial" w:hAnsi="Arial" w:cs="Arial"/>
          <w:color w:val="666666"/>
          <w:sz w:val="24"/>
          <w:szCs w:val="24"/>
          <w:lang w:val="en-US"/>
        </w:rPr>
        <w:t>, PhD at Lund University Sweden planned for Spring 202</w:t>
      </w:r>
      <w:r w:rsidR="00612974">
        <w:rPr>
          <w:rFonts w:ascii="Arial" w:hAnsi="Arial" w:cs="Arial"/>
          <w:color w:val="666666"/>
          <w:sz w:val="24"/>
          <w:szCs w:val="24"/>
          <w:lang w:val="en-US"/>
        </w:rPr>
        <w:t>4</w:t>
      </w:r>
      <w:r>
        <w:rPr>
          <w:rFonts w:ascii="Arial" w:hAnsi="Arial" w:cs="Arial"/>
          <w:color w:val="666666"/>
          <w:sz w:val="24"/>
          <w:szCs w:val="24"/>
          <w:lang w:val="en-US"/>
        </w:rPr>
        <w:t>. Prof. Leif Sörnmo and Prof. Frida Sandberg.</w:t>
      </w:r>
    </w:p>
    <w:p w14:paraId="24081F4A" w14:textId="77777777" w:rsidR="007B5261" w:rsidRPr="00AB5B0A" w:rsidRDefault="007B5261" w:rsidP="007B52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</w:p>
    <w:p w14:paraId="3F624E87" w14:textId="63C11A0D" w:rsidR="009E2018" w:rsidRDefault="009E2018">
      <w:pPr>
        <w:rPr>
          <w:rFonts w:ascii="Arial" w:hAnsi="Arial" w:cs="Arial"/>
          <w:color w:val="9A9A9A"/>
          <w:sz w:val="32"/>
          <w:szCs w:val="32"/>
          <w:lang w:val="en-US"/>
        </w:rPr>
      </w:pPr>
      <w:r>
        <w:rPr>
          <w:rFonts w:ascii="Arial" w:hAnsi="Arial" w:cs="Arial"/>
          <w:color w:val="9A9A9A"/>
          <w:sz w:val="32"/>
          <w:szCs w:val="32"/>
          <w:lang w:val="en-US"/>
        </w:rPr>
        <w:br w:type="page"/>
      </w:r>
    </w:p>
    <w:p w14:paraId="14395484" w14:textId="1521979D" w:rsidR="00373CD8" w:rsidRDefault="008A37ED" w:rsidP="00F709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A9A9A"/>
          <w:sz w:val="32"/>
          <w:szCs w:val="32"/>
          <w:lang w:val="en-US"/>
        </w:rPr>
      </w:pPr>
      <w:r>
        <w:rPr>
          <w:rFonts w:ascii="Arial" w:hAnsi="Arial" w:cs="Arial"/>
          <w:color w:val="9A9A9A"/>
          <w:sz w:val="32"/>
          <w:szCs w:val="32"/>
          <w:lang w:val="en-US"/>
        </w:rPr>
        <w:lastRenderedPageBreak/>
        <w:t>Publications</w:t>
      </w:r>
    </w:p>
    <w:p w14:paraId="04E21F19" w14:textId="7219CCA5" w:rsidR="00644A16" w:rsidRDefault="00644A16" w:rsidP="00644A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2025</w:t>
      </w:r>
    </w:p>
    <w:p w14:paraId="57E9AD7B" w14:textId="6F7D5006" w:rsidR="00BA7104" w:rsidRDefault="00BF6554" w:rsidP="00971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BF6554">
        <w:rPr>
          <w:rFonts w:ascii="Arial" w:hAnsi="Arial" w:cs="Arial"/>
          <w:color w:val="666666"/>
          <w:sz w:val="20"/>
          <w:szCs w:val="20"/>
          <w:lang w:val="en-US"/>
        </w:rPr>
        <w:t>Johan De Bie</w:t>
      </w:r>
      <w:r w:rsidR="00036C59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Pr="00BF6554">
        <w:rPr>
          <w:rFonts w:ascii="Arial" w:hAnsi="Arial" w:cs="Arial"/>
          <w:color w:val="666666"/>
          <w:sz w:val="20"/>
          <w:szCs w:val="20"/>
          <w:lang w:val="en-US"/>
        </w:rPr>
        <w:t>Expertly used unsupervised clustering provides clinical tools as well as insight</w:t>
      </w:r>
      <w:r w:rsidR="00036C59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  <w:r w:rsidRPr="00BF6554">
        <w:rPr>
          <w:rFonts w:ascii="Arial" w:hAnsi="Arial" w:cs="Arial"/>
          <w:color w:val="666666"/>
          <w:sz w:val="20"/>
          <w:szCs w:val="20"/>
          <w:lang w:val="en-US"/>
        </w:rPr>
        <w:t>European Heart Journal - Digital Health, Volume 6, Issue 3, May 2025, Pages 311–312,</w:t>
      </w:r>
      <w:r w:rsidR="00036C59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  <w:r w:rsidRPr="00BF6554">
        <w:rPr>
          <w:rFonts w:ascii="Arial" w:hAnsi="Arial" w:cs="Arial"/>
          <w:color w:val="666666"/>
          <w:sz w:val="20"/>
          <w:szCs w:val="20"/>
          <w:lang w:val="en-US"/>
        </w:rPr>
        <w:t>https://doi.org/10.1093/ehjdh/ztaf015</w:t>
      </w:r>
    </w:p>
    <w:p w14:paraId="38D2DE2E" w14:textId="77777777" w:rsidR="00BA7104" w:rsidRDefault="00BA7104" w:rsidP="00971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746AABC" w14:textId="3AB12485" w:rsidR="0097192E" w:rsidRPr="00E35CE5" w:rsidRDefault="00E35CE5" w:rsidP="00971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E35CE5">
        <w:rPr>
          <w:rFonts w:ascii="Arial" w:hAnsi="Arial" w:cs="Arial"/>
          <w:color w:val="666666"/>
          <w:sz w:val="20"/>
          <w:szCs w:val="20"/>
          <w:lang w:val="en-US"/>
        </w:rPr>
        <w:t>Iris van der Schaaf MD</w:t>
      </w:r>
      <w:r w:rsidR="00CF4FA6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E35CE5">
        <w:rPr>
          <w:rFonts w:ascii="Arial" w:hAnsi="Arial" w:cs="Arial"/>
          <w:color w:val="666666"/>
          <w:sz w:val="20"/>
          <w:szCs w:val="20"/>
          <w:lang w:val="en-US"/>
        </w:rPr>
        <w:t>Manon Kloosterman Msc</w:t>
      </w:r>
      <w:r w:rsidR="00CF4FA6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E35CE5">
        <w:rPr>
          <w:rFonts w:ascii="Arial" w:hAnsi="Arial" w:cs="Arial"/>
          <w:color w:val="666666"/>
          <w:sz w:val="20"/>
          <w:szCs w:val="20"/>
          <w:lang w:val="en-US"/>
        </w:rPr>
        <w:t>Deepthi Priya Chandrasekaran MSc</w:t>
      </w:r>
      <w:r w:rsidR="00CF4FA6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E35CE5">
        <w:rPr>
          <w:rFonts w:ascii="Arial" w:hAnsi="Arial" w:cs="Arial"/>
          <w:color w:val="666666"/>
          <w:sz w:val="20"/>
          <w:szCs w:val="20"/>
          <w:lang w:val="en-US"/>
        </w:rPr>
        <w:t>Peter Loh MD PhD</w:t>
      </w:r>
      <w:r w:rsidR="0097192E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E35CE5">
        <w:rPr>
          <w:rFonts w:ascii="Arial" w:hAnsi="Arial" w:cs="Arial"/>
          <w:color w:val="666666"/>
          <w:sz w:val="20"/>
          <w:szCs w:val="20"/>
          <w:lang w:val="en-US"/>
        </w:rPr>
        <w:t>Johan de Bie PhD</w:t>
      </w:r>
      <w:r w:rsidR="0097192E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E35CE5">
        <w:rPr>
          <w:rFonts w:ascii="Arial" w:hAnsi="Arial" w:cs="Arial"/>
          <w:color w:val="666666"/>
          <w:sz w:val="20"/>
          <w:szCs w:val="20"/>
          <w:lang w:val="en-US"/>
        </w:rPr>
        <w:t>Peter M. van Dam PhD</w:t>
      </w:r>
      <w:r w:rsidR="0097192E">
        <w:rPr>
          <w:rFonts w:ascii="Arial" w:hAnsi="Arial" w:cs="Arial"/>
          <w:color w:val="666666"/>
          <w:sz w:val="20"/>
          <w:szCs w:val="20"/>
          <w:lang w:val="en-US"/>
        </w:rPr>
        <w:t>.</w:t>
      </w:r>
      <w:r w:rsidR="00644A16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  <w:r w:rsidR="0097192E" w:rsidRPr="00E35CE5">
        <w:rPr>
          <w:rFonts w:ascii="Arial" w:hAnsi="Arial" w:cs="Arial"/>
          <w:color w:val="666666"/>
          <w:sz w:val="20"/>
          <w:szCs w:val="20"/>
          <w:lang w:val="en-US"/>
        </w:rPr>
        <w:t>Intra- and interpersonal Variation in Body Surface Potentials of Healthy Subjects</w:t>
      </w:r>
      <w:r w:rsidR="00FB5B4F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="00FB5B4F" w:rsidRPr="00FB5B4F">
        <w:rPr>
          <w:rFonts w:ascii="Arial" w:hAnsi="Arial" w:cs="Arial"/>
          <w:color w:val="666666"/>
          <w:sz w:val="20"/>
          <w:szCs w:val="20"/>
          <w:lang w:val="en-US"/>
        </w:rPr>
        <w:t>Heart Rhythm O2</w:t>
      </w:r>
      <w:r w:rsidR="00737F9C">
        <w:rPr>
          <w:rFonts w:ascii="Arial" w:hAnsi="Arial" w:cs="Arial"/>
          <w:color w:val="666666"/>
          <w:sz w:val="20"/>
          <w:szCs w:val="20"/>
          <w:lang w:val="en-US"/>
        </w:rPr>
        <w:t xml:space="preserve"> 2025</w:t>
      </w:r>
      <w:r w:rsidR="001936A7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="001936A7" w:rsidRPr="001936A7">
        <w:rPr>
          <w:rFonts w:ascii="Arial" w:hAnsi="Arial" w:cs="Arial"/>
          <w:color w:val="666666"/>
          <w:sz w:val="20"/>
          <w:szCs w:val="20"/>
          <w:lang w:val="en-US"/>
        </w:rPr>
        <w:t>https://doi.org/10.1016/j.hroo.2025.01.016</w:t>
      </w:r>
    </w:p>
    <w:p w14:paraId="4A40EBEE" w14:textId="77777777" w:rsidR="00644A16" w:rsidRPr="004F2284" w:rsidRDefault="00644A16" w:rsidP="00644A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24A730A4" w14:textId="463167D9" w:rsidR="00983E6F" w:rsidRDefault="00983E6F" w:rsidP="00983E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202</w:t>
      </w:r>
      <w:r w:rsidR="0080000B">
        <w:rPr>
          <w:rFonts w:ascii="Arial" w:hAnsi="Arial" w:cs="Arial"/>
          <w:color w:val="666666"/>
          <w:sz w:val="24"/>
          <w:szCs w:val="24"/>
          <w:lang w:val="en-US"/>
        </w:rPr>
        <w:t>4</w:t>
      </w:r>
    </w:p>
    <w:p w14:paraId="3D01D2B5" w14:textId="428ECDE5" w:rsidR="00983E6F" w:rsidRDefault="0080000B" w:rsidP="00983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80000B">
        <w:rPr>
          <w:rFonts w:ascii="Arial" w:hAnsi="Arial" w:cs="Arial"/>
          <w:color w:val="666666"/>
          <w:sz w:val="20"/>
          <w:szCs w:val="20"/>
          <w:lang w:val="en-US"/>
        </w:rPr>
        <w:t>Deepthi P Chandrasekaran, Iris van der Schaaf, Peter Loh, Johan De Bie, Peter M van Dam, Manon Kloosterman</w:t>
      </w:r>
      <w:r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="00D2698D" w:rsidRPr="00D2698D">
        <w:rPr>
          <w:rFonts w:ascii="Arial" w:hAnsi="Arial" w:cs="Arial"/>
          <w:color w:val="666666"/>
          <w:sz w:val="20"/>
          <w:szCs w:val="20"/>
          <w:lang w:val="en-US"/>
        </w:rPr>
        <w:t>Evaluating the Effects of Respiration, Body Orientation and Heart Rate on Body Surface Potentials in Healthy Subjects</w:t>
      </w:r>
      <w:r w:rsidR="000A5A6D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="00291683" w:rsidRPr="004F2284">
        <w:rPr>
          <w:rFonts w:ascii="Arial" w:hAnsi="Arial" w:cs="Arial"/>
          <w:color w:val="666666"/>
          <w:sz w:val="20"/>
          <w:szCs w:val="20"/>
          <w:lang w:val="en-US"/>
        </w:rPr>
        <w:t>Proc Comput Cardiol 2022</w:t>
      </w:r>
      <w:r w:rsidR="00291683">
        <w:rPr>
          <w:rFonts w:ascii="Arial" w:hAnsi="Arial" w:cs="Arial"/>
          <w:color w:val="666666"/>
          <w:sz w:val="20"/>
          <w:szCs w:val="20"/>
          <w:lang w:val="en-US"/>
        </w:rPr>
        <w:t>.</w:t>
      </w:r>
      <w:r w:rsidR="00983E6F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  <w:hyperlink r:id="rId11" w:history="1">
        <w:r w:rsidR="00323582" w:rsidRPr="00032292">
          <w:rPr>
            <w:rStyle w:val="Hyperlink"/>
            <w:rFonts w:ascii="Arial" w:hAnsi="Arial" w:cs="Arial"/>
            <w:sz w:val="20"/>
            <w:szCs w:val="20"/>
            <w:lang w:val="en-US"/>
          </w:rPr>
          <w:t>https://doi.org/10.22489/CinC.2024.318</w:t>
        </w:r>
      </w:hyperlink>
    </w:p>
    <w:p w14:paraId="09FD2D0B" w14:textId="77777777" w:rsidR="00983E6F" w:rsidRPr="004F2284" w:rsidRDefault="00983E6F" w:rsidP="00983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038A7DE4" w14:textId="77777777" w:rsidR="00983E6F" w:rsidRDefault="00983E6F" w:rsidP="00983E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2023</w:t>
      </w:r>
    </w:p>
    <w:p w14:paraId="730C3398" w14:textId="77777777" w:rsidR="00983E6F" w:rsidRPr="004F2284" w:rsidRDefault="00983E6F" w:rsidP="00983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Ricardo Salinas-Martínez, Nicoletta Marzocchi, Johannes de Bie, Frida Sandberg: Detection of Brief Episodes of Atrial Fibrillation in continuous 12-lead ECG recordings using an algorithm for computerized resting ECG interpretation combined with convolutional neural network for reducing false detections. ISCE 2023 conference presentation, J. Electrocardiology 78 (May-June 2023) 18-19, doi:10.1016/j.jelectrocard.2023.03.051</w:t>
      </w:r>
    </w:p>
    <w:p w14:paraId="36244F05" w14:textId="77777777" w:rsidR="00983E6F" w:rsidRPr="004F2284" w:rsidRDefault="00983E6F" w:rsidP="00983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5A5BE749" w14:textId="3E0D0B11" w:rsidR="0049517F" w:rsidRPr="004F2284" w:rsidRDefault="00D60AD5" w:rsidP="00495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Nicoletta Marzocchi, Johannes de Bie, Patrick Noffke</w:t>
      </w:r>
      <w:r w:rsidR="0049517F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: </w:t>
      </w:r>
      <w:r w:rsidR="00FA2418" w:rsidRPr="004F2284">
        <w:rPr>
          <w:rFonts w:ascii="Arial" w:hAnsi="Arial" w:cs="Arial"/>
          <w:color w:val="666666"/>
          <w:sz w:val="20"/>
          <w:szCs w:val="20"/>
          <w:lang w:val="en-US"/>
        </w:rPr>
        <w:t>Impact of 12-lead ECG annotation quality on automatic interpretation algorithms based on neural networks</w:t>
      </w:r>
      <w:r w:rsidR="0049517F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ISCE 2023 conference presentation, J. Electrocardiology 78 (May-June 2023) </w:t>
      </w:r>
      <w:r w:rsidR="007C566E" w:rsidRPr="004F2284">
        <w:rPr>
          <w:rFonts w:ascii="Arial" w:hAnsi="Arial" w:cs="Arial"/>
          <w:color w:val="666666"/>
          <w:sz w:val="20"/>
          <w:szCs w:val="20"/>
          <w:lang w:val="en-US"/>
        </w:rPr>
        <w:t>32-33</w:t>
      </w:r>
      <w:r w:rsidR="0049517F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="007C566E" w:rsidRPr="004F2284">
        <w:rPr>
          <w:rFonts w:ascii="Arial" w:hAnsi="Arial" w:cs="Arial"/>
          <w:color w:val="666666"/>
          <w:sz w:val="20"/>
          <w:szCs w:val="20"/>
          <w:lang w:val="en-US"/>
        </w:rPr>
        <w:t>do</w:t>
      </w:r>
      <w:r w:rsidR="000D291E" w:rsidRPr="004F2284">
        <w:rPr>
          <w:rFonts w:ascii="Arial" w:hAnsi="Arial" w:cs="Arial"/>
          <w:color w:val="666666"/>
          <w:sz w:val="20"/>
          <w:szCs w:val="20"/>
          <w:lang w:val="en-US"/>
        </w:rPr>
        <w:t>i</w:t>
      </w:r>
      <w:r w:rsidR="007C566E" w:rsidRPr="004F2284">
        <w:rPr>
          <w:rFonts w:ascii="Arial" w:hAnsi="Arial" w:cs="Arial"/>
          <w:color w:val="666666"/>
          <w:sz w:val="20"/>
          <w:szCs w:val="20"/>
          <w:lang w:val="en-US"/>
        </w:rPr>
        <w:t>:10.1016/j.jelectrocard.2023.03.069</w:t>
      </w:r>
    </w:p>
    <w:p w14:paraId="6AF9F7FB" w14:textId="77777777" w:rsidR="000D291E" w:rsidRPr="00984FD3" w:rsidRDefault="000D291E" w:rsidP="000D2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0D7028C5" w14:textId="445108FB" w:rsidR="00207006" w:rsidRDefault="000D291E" w:rsidP="000D2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2022</w:t>
      </w:r>
    </w:p>
    <w:p w14:paraId="139A03F7" w14:textId="5DE855C6" w:rsidR="00175166" w:rsidRPr="004F2284" w:rsidRDefault="00207006" w:rsidP="00207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Marcos Usón, johannes de bie, Roberto Maestri, Maria Teresa La Rovere, Juan Pablo Martínez, Alba Martin</w:t>
      </w:r>
      <w:r w:rsidR="00A96D33" w:rsidRPr="004F2284">
        <w:rPr>
          <w:rFonts w:ascii="Arial" w:hAnsi="Arial" w:cs="Arial"/>
          <w:color w:val="666666"/>
          <w:sz w:val="20"/>
          <w:szCs w:val="20"/>
          <w:lang w:val="en-US"/>
        </w:rPr>
        <w:t>: Cosinor-Based Circadianity of T-Wave Alternans Activity as a Predictor of Sudden Cardiac Death in Heart Failure: a Post-Hoc Analysis of the GISSI-HF Holter Substudy</w:t>
      </w:r>
      <w:r w:rsidR="00FE7908" w:rsidRPr="004F2284">
        <w:rPr>
          <w:rFonts w:ascii="Arial" w:hAnsi="Arial" w:cs="Arial"/>
          <w:color w:val="666666"/>
          <w:sz w:val="20"/>
          <w:szCs w:val="20"/>
          <w:lang w:val="en-US"/>
        </w:rPr>
        <w:t>. . Proc Comput Cardiol 2022, doi</w:t>
      </w:r>
      <w:r w:rsidR="00175166" w:rsidRPr="004F2284">
        <w:rPr>
          <w:rFonts w:ascii="Arial" w:hAnsi="Arial" w:cs="Arial"/>
          <w:color w:val="666666"/>
          <w:sz w:val="20"/>
          <w:szCs w:val="20"/>
          <w:lang w:val="en-US"/>
        </w:rPr>
        <w:t>:10.22489/CinC.2022.341</w:t>
      </w:r>
    </w:p>
    <w:p w14:paraId="1618DCFC" w14:textId="77777777" w:rsidR="00373CD8" w:rsidRPr="004F2284" w:rsidRDefault="00373CD8" w:rsidP="00373C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27A9D34D" w14:textId="77777777" w:rsidR="00F7093C" w:rsidRDefault="00F7093C" w:rsidP="00F709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lang w:val="en-US"/>
        </w:rPr>
        <w:t>2021</w:t>
      </w:r>
    </w:p>
    <w:p w14:paraId="2EE43000" w14:textId="23B1E42B" w:rsidR="00373CD8" w:rsidRPr="004F2284" w:rsidRDefault="00F7093C" w:rsidP="00373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Salinas-Martínez R, de Bie J, Marzocchi N, Sandberg F: </w:t>
      </w:r>
      <w:r w:rsidR="00373CD8" w:rsidRPr="004F2284">
        <w:rPr>
          <w:rFonts w:ascii="Arial" w:hAnsi="Arial" w:cs="Arial"/>
          <w:color w:val="666666"/>
          <w:sz w:val="20"/>
          <w:szCs w:val="20"/>
          <w:lang w:val="en-US"/>
        </w:rPr>
        <w:t>Detection of Brief Episodes of Atrial Fibrillation Based on Electrocardiomatrix and Convolutional Neural Network.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  <w:r w:rsidR="00373CD8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Front Physiol. 2021 Aug 25;12:673819.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https://doi.org/</w:t>
      </w:r>
      <w:r w:rsidR="00373CD8" w:rsidRPr="004F2284">
        <w:rPr>
          <w:rFonts w:ascii="Arial" w:hAnsi="Arial" w:cs="Arial"/>
          <w:color w:val="666666"/>
          <w:sz w:val="20"/>
          <w:szCs w:val="20"/>
          <w:lang w:val="en-US"/>
        </w:rPr>
        <w:t>10.3389/fphys.2021.673819</w:t>
      </w:r>
    </w:p>
    <w:p w14:paraId="2A893392" w14:textId="77777777" w:rsidR="00373CD8" w:rsidRPr="004F2284" w:rsidRDefault="00373CD8" w:rsidP="00373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17489C0F" w14:textId="68C37ECB" w:rsidR="00E96B06" w:rsidRPr="0057789D" w:rsidRDefault="00E96B06" w:rsidP="00E96B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57789D">
        <w:rPr>
          <w:rFonts w:ascii="Arial" w:hAnsi="Arial" w:cs="Arial"/>
          <w:color w:val="666666"/>
          <w:sz w:val="24"/>
          <w:szCs w:val="24"/>
          <w:lang w:val="en-US"/>
        </w:rPr>
        <w:t>20</w:t>
      </w:r>
      <w:r w:rsidR="00D400D8" w:rsidRPr="0057789D">
        <w:rPr>
          <w:rFonts w:ascii="Arial" w:hAnsi="Arial" w:cs="Arial"/>
          <w:color w:val="666666"/>
          <w:sz w:val="24"/>
          <w:szCs w:val="24"/>
          <w:lang w:val="en-US"/>
        </w:rPr>
        <w:t>20</w:t>
      </w:r>
    </w:p>
    <w:p w14:paraId="0B14A34B" w14:textId="769C142C" w:rsidR="00473CB5" w:rsidRPr="004F2284" w:rsidRDefault="00473CB5" w:rsidP="0047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Ricardo Salinas Martínez, Johan De Bie, Nicoletta Marzocchi, Frida Sandberg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: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Automatic Detection of Atrial Fibrillation Using Electrocardiomatrix and Convolutional Neural Network</w:t>
      </w:r>
    </w:p>
    <w:p w14:paraId="0C509E08" w14:textId="1F665A74" w:rsidR="00473CB5" w:rsidRPr="004F2284" w:rsidRDefault="00473CB5" w:rsidP="0047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Proc Comput Cardiol 2020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https://doi.org/10.22489/CinC.2020.170</w:t>
      </w:r>
    </w:p>
    <w:p w14:paraId="4EF59BD9" w14:textId="77777777" w:rsidR="00473CB5" w:rsidRPr="004F2284" w:rsidRDefault="00473CB5" w:rsidP="00B05B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1DFAF016" w14:textId="1ECAE188" w:rsidR="00B05BCE" w:rsidRPr="004F2284" w:rsidRDefault="00B05BCE" w:rsidP="00B05B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J.De Bie, I.Diemberger, J.W.Mason</w:t>
      </w:r>
      <w:r w:rsidR="009E2018" w:rsidRPr="004F2284">
        <w:rPr>
          <w:rFonts w:ascii="Arial" w:hAnsi="Arial" w:cs="Arial"/>
          <w:color w:val="666666"/>
          <w:sz w:val="20"/>
          <w:szCs w:val="20"/>
          <w:lang w:val="en-US"/>
        </w:rPr>
        <w:t>: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  <w:r w:rsidR="00BE7A65" w:rsidRPr="004F2284">
        <w:rPr>
          <w:rFonts w:ascii="Arial" w:hAnsi="Arial" w:cs="Arial"/>
          <w:color w:val="666666"/>
          <w:sz w:val="20"/>
          <w:szCs w:val="20"/>
          <w:lang w:val="en-US"/>
        </w:rPr>
        <w:t>Comparison of PR, QRS, and QT interval measurements by seven ECG interpretation programs. J. Electrocardiology</w:t>
      </w:r>
      <w:r w:rsidR="00344178" w:rsidRPr="004F2284">
        <w:rPr>
          <w:sz w:val="20"/>
          <w:szCs w:val="20"/>
          <w:lang w:val="en-US"/>
        </w:rPr>
        <w:t xml:space="preserve"> </w:t>
      </w:r>
      <w:r w:rsidR="00344178" w:rsidRPr="004F2284">
        <w:rPr>
          <w:rFonts w:ascii="Arial" w:hAnsi="Arial" w:cs="Arial"/>
          <w:color w:val="666666"/>
          <w:sz w:val="20"/>
          <w:szCs w:val="20"/>
          <w:lang w:val="en-US"/>
        </w:rPr>
        <w:t>63 (2020) 75-82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h</w:t>
      </w:r>
      <w:r w:rsidR="009E2018" w:rsidRPr="004F2284">
        <w:rPr>
          <w:rFonts w:ascii="Arial" w:hAnsi="Arial" w:cs="Arial"/>
          <w:color w:val="666666"/>
          <w:sz w:val="20"/>
          <w:szCs w:val="20"/>
          <w:lang w:val="en-US"/>
        </w:rPr>
        <w:t>ttps://doi.org/10.1016/j.jelectrocard.2020.10.006</w:t>
      </w:r>
    </w:p>
    <w:p w14:paraId="6349B18C" w14:textId="77777777" w:rsidR="00B05BCE" w:rsidRPr="004F2284" w:rsidRDefault="00B05BCE" w:rsidP="00E96B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7B643041" w14:textId="5CC2ECB0" w:rsidR="00514937" w:rsidRPr="004F2284" w:rsidRDefault="006D773E" w:rsidP="00C12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J.De Bie</w:t>
      </w:r>
      <w:r w:rsidR="009E4EB7" w:rsidRPr="004F2284">
        <w:rPr>
          <w:rFonts w:ascii="Arial" w:hAnsi="Arial" w:cs="Arial"/>
          <w:color w:val="666666"/>
          <w:sz w:val="20"/>
          <w:szCs w:val="20"/>
          <w:lang w:val="en-US"/>
        </w:rPr>
        <w:t>,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C.Martignan</w:t>
      </w:r>
      <w:r w:rsidR="009E4EB7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G.Massaro</w:t>
      </w:r>
      <w:r w:rsidR="009E4EB7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I.Diemberger</w:t>
      </w:r>
      <w:r w:rsidR="009E4EB7" w:rsidRPr="004F2284">
        <w:rPr>
          <w:rFonts w:ascii="Arial" w:hAnsi="Arial" w:cs="Arial"/>
          <w:color w:val="666666"/>
          <w:sz w:val="20"/>
          <w:szCs w:val="20"/>
          <w:lang w:val="en-US"/>
        </w:rPr>
        <w:t>: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  <w:r w:rsidR="00146380" w:rsidRPr="004F2284">
        <w:rPr>
          <w:rFonts w:ascii="Arial" w:hAnsi="Arial" w:cs="Arial"/>
          <w:color w:val="666666"/>
          <w:sz w:val="20"/>
          <w:szCs w:val="20"/>
          <w:lang w:val="en-US"/>
        </w:rPr>
        <w:t>Performance of seven ECG interpretation programs in identifying arrhythmia and acute cardiovascular syndrome</w:t>
      </w:r>
      <w:r w:rsidR="00514937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="00C12258" w:rsidRPr="004F2284">
        <w:rPr>
          <w:rFonts w:ascii="Arial" w:hAnsi="Arial" w:cs="Arial"/>
          <w:color w:val="666666"/>
          <w:sz w:val="20"/>
          <w:szCs w:val="20"/>
          <w:lang w:val="en-US"/>
        </w:rPr>
        <w:t>J. Electrocardiology 58</w:t>
      </w:r>
      <w:r w:rsidR="00514937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(2020)</w:t>
      </w:r>
      <w:r w:rsidR="00C12258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143-149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hyperlink r:id="rId12" w:history="1">
        <w:r w:rsidR="00D21125" w:rsidRPr="004F2284">
          <w:rPr>
            <w:rStyle w:val="Hyperlink"/>
            <w:rFonts w:ascii="Arial" w:hAnsi="Arial" w:cs="Arial"/>
            <w:sz w:val="20"/>
            <w:szCs w:val="20"/>
            <w:lang w:val="en-US"/>
          </w:rPr>
          <w:t>https://doi.org/10.1016/j.jelectrocard.2019.11.043</w:t>
        </w:r>
      </w:hyperlink>
    </w:p>
    <w:p w14:paraId="5EEB8ED4" w14:textId="77777777" w:rsidR="00D21125" w:rsidRPr="004F2284" w:rsidRDefault="00D21125" w:rsidP="00C12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7CEAABA1" w14:textId="4FF30143" w:rsidR="00D21125" w:rsidRPr="0057789D" w:rsidRDefault="00D21125" w:rsidP="00D211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57789D">
        <w:rPr>
          <w:rFonts w:ascii="Arial" w:hAnsi="Arial" w:cs="Arial"/>
          <w:color w:val="666666"/>
          <w:sz w:val="24"/>
          <w:szCs w:val="24"/>
          <w:lang w:val="en-US"/>
        </w:rPr>
        <w:t>20</w:t>
      </w:r>
      <w:r>
        <w:rPr>
          <w:rFonts w:ascii="Arial" w:hAnsi="Arial" w:cs="Arial"/>
          <w:color w:val="666666"/>
          <w:sz w:val="24"/>
          <w:szCs w:val="24"/>
          <w:lang w:val="en-US"/>
        </w:rPr>
        <w:t>19</w:t>
      </w:r>
    </w:p>
    <w:p w14:paraId="5D640ACD" w14:textId="62937B0E" w:rsidR="00D21125" w:rsidRPr="004F2284" w:rsidRDefault="00D21125" w:rsidP="00D21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J. De Bie, I. Diemberger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: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Interpretation and measurement consistency of seven ECG computer programs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Journal of Electrocardiology 57:S99</w:t>
      </w:r>
      <w:r w:rsidR="00F07AA0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November 2019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hyperlink r:id="rId13" w:history="1">
        <w:r w:rsidR="00F07AA0" w:rsidRPr="004F2284">
          <w:rPr>
            <w:rStyle w:val="Hyperlink"/>
            <w:rFonts w:ascii="Arial" w:hAnsi="Arial" w:cs="Arial"/>
            <w:sz w:val="20"/>
            <w:szCs w:val="20"/>
            <w:lang w:val="en-US"/>
          </w:rPr>
          <w:t>https://doi.org/j.jelectrocard.2019.08.021</w:t>
        </w:r>
      </w:hyperlink>
    </w:p>
    <w:p w14:paraId="637926DB" w14:textId="7369F530" w:rsidR="00F07AA0" w:rsidRPr="004F2284" w:rsidRDefault="00F07AA0" w:rsidP="00D21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43037EA2" w14:textId="0AF2711D" w:rsidR="00F07AA0" w:rsidRPr="004F2284" w:rsidRDefault="00F07AA0" w:rsidP="00F07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I Diemberger, Giulia Massaro, C Martignani, A. Angeletti, Johan De Bie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: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P3749 Discrimination between normal and abnormal electrocardiograms: agreement of seven built-in automatic diagnostic programs in a cohort of &gt;2000 12-lead traces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European Heart Journal 40(Supplement_1) October 2019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hyperlink r:id="rId14" w:history="1">
        <w:r w:rsidRPr="004F2284">
          <w:rPr>
            <w:rStyle w:val="Hyperlink"/>
            <w:rFonts w:ascii="Arial" w:hAnsi="Arial" w:cs="Arial"/>
            <w:sz w:val="20"/>
            <w:szCs w:val="20"/>
            <w:lang w:val="en-US"/>
          </w:rPr>
          <w:t>https://doi.org/eurheartj/ehz745.0601</w:t>
        </w:r>
      </w:hyperlink>
    </w:p>
    <w:p w14:paraId="6838EA2C" w14:textId="04B863E6" w:rsidR="00F07AA0" w:rsidRPr="004F2284" w:rsidRDefault="00F07AA0" w:rsidP="00F07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5018012F" w14:textId="63F8FC8A" w:rsidR="00F07AA0" w:rsidRPr="004F2284" w:rsidRDefault="00FC40E9" w:rsidP="00F07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I Diemberger, C Martignani, </w:t>
      </w:r>
      <w:r w:rsidRPr="004F2284">
        <w:rPr>
          <w:sz w:val="20"/>
          <w:szCs w:val="20"/>
          <w:lang w:val="en-US"/>
        </w:rPr>
        <w:t xml:space="preserve">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Giulia Massaro, Stefano Lorenzetti, Johan De Bie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: </w:t>
      </w:r>
      <w:r w:rsidR="00F07AA0" w:rsidRPr="004F2284">
        <w:rPr>
          <w:rFonts w:ascii="Arial" w:hAnsi="Arial" w:cs="Arial"/>
          <w:color w:val="666666"/>
          <w:sz w:val="20"/>
          <w:szCs w:val="20"/>
          <w:lang w:val="en-US"/>
        </w:rPr>
        <w:t>P2840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  <w:r w:rsidR="00F07AA0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Discrimination between sinus rhythm and atrial fibrillation/flutter: reliability of seven different built-in automatic-diagnostic </w:t>
      </w:r>
      <w:r w:rsidR="00F07AA0" w:rsidRPr="004F2284">
        <w:rPr>
          <w:rFonts w:ascii="Arial" w:hAnsi="Arial" w:cs="Arial"/>
          <w:color w:val="666666"/>
          <w:sz w:val="20"/>
          <w:szCs w:val="20"/>
          <w:lang w:val="en-US"/>
        </w:rPr>
        <w:lastRenderedPageBreak/>
        <w:t>computer programs in a cohort of &gt;2000 12-lead electrocardiograms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  <w:r w:rsidR="00F07AA0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European Heart Journal 40(Supplement_1)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October 2019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https://doi.org</w:t>
      </w:r>
      <w:r w:rsidR="00F07AA0" w:rsidRPr="004F2284">
        <w:rPr>
          <w:rFonts w:ascii="Arial" w:hAnsi="Arial" w:cs="Arial"/>
          <w:color w:val="666666"/>
          <w:sz w:val="20"/>
          <w:szCs w:val="20"/>
          <w:lang w:val="en-US"/>
        </w:rPr>
        <w:t>/eurheartj/ehz748.1150</w:t>
      </w:r>
    </w:p>
    <w:p w14:paraId="3634CD9C" w14:textId="0A5D88EB" w:rsidR="00E2583B" w:rsidRDefault="00E2583B">
      <w:pPr>
        <w:rPr>
          <w:rFonts w:ascii="Arial" w:hAnsi="Arial" w:cs="Arial"/>
          <w:color w:val="666666"/>
          <w:sz w:val="20"/>
          <w:szCs w:val="20"/>
          <w:lang w:val="en-US"/>
        </w:rPr>
      </w:pPr>
      <w:r>
        <w:rPr>
          <w:rFonts w:ascii="Arial" w:hAnsi="Arial" w:cs="Arial"/>
          <w:color w:val="666666"/>
          <w:sz w:val="20"/>
          <w:szCs w:val="20"/>
          <w:lang w:val="en-US"/>
        </w:rPr>
        <w:br w:type="page"/>
      </w:r>
    </w:p>
    <w:p w14:paraId="32BFC108" w14:textId="45033DFA" w:rsidR="00FC40E9" w:rsidRPr="003A1237" w:rsidRDefault="00FC40E9" w:rsidP="00FC4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3A1237">
        <w:rPr>
          <w:rFonts w:ascii="Arial" w:hAnsi="Arial" w:cs="Arial"/>
          <w:color w:val="666666"/>
          <w:sz w:val="24"/>
          <w:szCs w:val="24"/>
          <w:lang w:val="en-US"/>
        </w:rPr>
        <w:lastRenderedPageBreak/>
        <w:t>2018</w:t>
      </w:r>
    </w:p>
    <w:p w14:paraId="293FE338" w14:textId="07A923D1" w:rsidR="00FC40E9" w:rsidRPr="004F2284" w:rsidRDefault="005405F9" w:rsidP="00FC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Paul Kligfield, Fabio Badilini, Isabelle Denjoy, Saeed Babaeizadeh, Elaine Clark, Johan De Bie, Brian Devine, Fabrice Extramiana, Gianluca Generali, Richard E Gregg, Eric D Helfenbein, Jan A Kors, Remo Leber, Peter Macfarlane, Pierre Maison-Blanche, Ian Rowlandson, Ramun Schmid, Martino Vaglio, Gerard van Herpen, Joel Xue, Brian Young, Cynthia L. Green.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  <w:r w:rsidR="00FC40E9" w:rsidRPr="004F2284">
        <w:rPr>
          <w:rFonts w:ascii="Arial" w:hAnsi="Arial" w:cs="Arial"/>
          <w:color w:val="666666"/>
          <w:sz w:val="20"/>
          <w:szCs w:val="20"/>
          <w:lang w:val="en-US"/>
        </w:rPr>
        <w:t>Comparison of automated interval measurements by widely used algorithms in digital electrocardiographs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="00FC40E9" w:rsidRPr="004F2284">
        <w:rPr>
          <w:rFonts w:ascii="Arial" w:hAnsi="Arial" w:cs="Arial"/>
          <w:color w:val="666666"/>
          <w:sz w:val="20"/>
          <w:szCs w:val="20"/>
          <w:lang w:val="en-US"/>
        </w:rPr>
        <w:t>American Heart Journal 200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February 2018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="001C75FB" w:rsidRPr="004F2284">
        <w:rPr>
          <w:rFonts w:ascii="Arial" w:hAnsi="Arial" w:cs="Arial"/>
          <w:color w:val="666666"/>
          <w:sz w:val="20"/>
          <w:szCs w:val="20"/>
          <w:lang w:val="en-US"/>
        </w:rPr>
        <w:t>https://doi.org/</w:t>
      </w:r>
      <w:r w:rsidR="00FC40E9" w:rsidRPr="004F2284">
        <w:rPr>
          <w:rFonts w:ascii="Arial" w:hAnsi="Arial" w:cs="Arial"/>
          <w:color w:val="666666"/>
          <w:sz w:val="20"/>
          <w:szCs w:val="20"/>
          <w:lang w:val="en-US"/>
        </w:rPr>
        <w:t>10.1016/j.ahj.2018.02.014</w:t>
      </w:r>
    </w:p>
    <w:p w14:paraId="0D1B2040" w14:textId="77777777" w:rsidR="00FC40E9" w:rsidRPr="003A1237" w:rsidRDefault="00FC40E9" w:rsidP="00F709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3A1237">
        <w:rPr>
          <w:rFonts w:ascii="Arial" w:hAnsi="Arial" w:cs="Arial"/>
          <w:color w:val="666666"/>
          <w:sz w:val="24"/>
          <w:szCs w:val="24"/>
          <w:lang w:val="en-US"/>
        </w:rPr>
        <w:t>2017</w:t>
      </w:r>
    </w:p>
    <w:p w14:paraId="3565753E" w14:textId="781F534E" w:rsidR="00AD2F99" w:rsidRPr="004F2284" w:rsidRDefault="00F75C66" w:rsidP="00AD2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Johan de Bie, W. Brian Chiu, David W. Mortara, Cristiana Corsi, Stefano Severi: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  <w:r w:rsidR="00AD2F99" w:rsidRPr="004F2284">
        <w:rPr>
          <w:rFonts w:ascii="Arial" w:hAnsi="Arial" w:cs="Arial"/>
          <w:color w:val="666666"/>
          <w:sz w:val="20"/>
          <w:szCs w:val="20"/>
          <w:lang w:val="en-US"/>
        </w:rPr>
        <w:t>Quantification of hERG Potassium Channel Block from the ECG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. Proc Comput Cardiol 2017 (Rennes, France)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="004343E4" w:rsidRPr="004F2284">
        <w:rPr>
          <w:rFonts w:ascii="Arial" w:hAnsi="Arial" w:cs="Arial"/>
          <w:color w:val="666666"/>
          <w:sz w:val="20"/>
          <w:szCs w:val="20"/>
          <w:lang w:val="en-US"/>
        </w:rPr>
        <w:t>https://doi.org/</w:t>
      </w:r>
      <w:r w:rsidR="0035074D" w:rsidRPr="004F2284">
        <w:rPr>
          <w:rFonts w:ascii="Arial" w:hAnsi="Arial" w:cs="Arial"/>
          <w:color w:val="666666"/>
          <w:sz w:val="20"/>
          <w:szCs w:val="20"/>
          <w:lang w:val="en-US"/>
        </w:rPr>
        <w:t>10.22489/CinC.2017.239-123</w:t>
      </w:r>
    </w:p>
    <w:p w14:paraId="3565753F" w14:textId="77777777" w:rsidR="00AD2F99" w:rsidRPr="004F2284" w:rsidRDefault="00AD2F99" w:rsidP="000F1E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68490EE7" w14:textId="72519DAF" w:rsidR="001C75FB" w:rsidRPr="004F2284" w:rsidRDefault="000F2A4F" w:rsidP="001C7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W. Brian Chiu, PhD, Johan de Bie, PhD,</w:t>
      </w:r>
      <w:r w:rsidR="003854FF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David W. Mortara, PhD, FACC: The J to T-peak interval as a biomarker in drug safety studies: A method of accuracy assessment applied to two algorithms.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J. Electrocardiology 50 (2017</w:t>
      </w:r>
      <w:r w:rsidR="003854FF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)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758-761.</w:t>
      </w:r>
      <w:r w:rsidR="00373CD8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  <w:hyperlink r:id="rId15" w:history="1">
        <w:r w:rsidR="00373CD8" w:rsidRPr="004F2284">
          <w:rPr>
            <w:rStyle w:val="Hyperlink"/>
            <w:rFonts w:ascii="Arial" w:hAnsi="Arial" w:cs="Arial"/>
            <w:sz w:val="20"/>
            <w:szCs w:val="20"/>
            <w:lang w:val="en-US"/>
          </w:rPr>
          <w:t>https://doi.org/10.1016/j.jelectrocard.2017.07.011</w:t>
        </w:r>
      </w:hyperlink>
    </w:p>
    <w:p w14:paraId="4B288D1D" w14:textId="77777777" w:rsidR="001C75FB" w:rsidRPr="004F2284" w:rsidRDefault="001C75FB" w:rsidP="001C7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0E841A6B" w14:textId="6A27068D" w:rsidR="001C75FB" w:rsidRPr="004F2284" w:rsidRDefault="001C75FB" w:rsidP="001C7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Jean-Philippe Couderc, Shiyang Ma, Alex Page, Connor Besaw</w:t>
      </w:r>
      <w:r w:rsidR="004343E4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, 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Jean Xia</w:t>
      </w:r>
      <w:r w:rsidR="004343E4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W Brian Chiu</w:t>
      </w:r>
      <w:r w:rsidR="004343E4" w:rsidRPr="004F2284">
        <w:rPr>
          <w:rFonts w:ascii="Arial" w:hAnsi="Arial" w:cs="Arial"/>
          <w:color w:val="666666"/>
          <w:sz w:val="20"/>
          <w:szCs w:val="20"/>
          <w:lang w:val="en-US"/>
        </w:rPr>
        <w:t>, Johan De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Bie</w:t>
      </w:r>
      <w:r w:rsidR="004343E4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Jose Vicente</w:t>
      </w:r>
      <w:r w:rsidR="004343E4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Martino Vaglio</w:t>
      </w:r>
      <w:r w:rsidR="004343E4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Fabio Badilini</w:t>
      </w:r>
      <w:r w:rsidR="004343E4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Saeed Babaeizadeh</w:t>
      </w:r>
      <w:r w:rsidR="004343E4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Cheng-hao Simon Chien</w:t>
      </w:r>
      <w:r w:rsidR="004343E4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,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Mathias Baumert</w:t>
      </w:r>
      <w:r w:rsidR="00373CD8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: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An Evaluation of Multiple Algorithms for the Measurement of the Heart Rate Corrected JTpeak Interval</w:t>
      </w:r>
      <w:r w:rsidR="00373CD8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Journal of Electrocardiology 50(6) </w:t>
      </w:r>
      <w:r w:rsidR="004343E4" w:rsidRPr="004F2284">
        <w:rPr>
          <w:rFonts w:ascii="Arial" w:hAnsi="Arial" w:cs="Arial"/>
          <w:color w:val="666666"/>
          <w:sz w:val="20"/>
          <w:szCs w:val="20"/>
          <w:lang w:val="en-US"/>
        </w:rPr>
        <w:t>September 2017</w:t>
      </w:r>
      <w:r w:rsidR="00373CD8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hyperlink r:id="rId16" w:history="1">
        <w:r w:rsidR="00D319EF" w:rsidRPr="004F2284">
          <w:rPr>
            <w:rStyle w:val="Hyperlink"/>
            <w:rFonts w:ascii="Arial" w:hAnsi="Arial" w:cs="Arial"/>
            <w:sz w:val="20"/>
            <w:szCs w:val="20"/>
            <w:lang w:val="en-US"/>
          </w:rPr>
          <w:t>https://doi.org/10.1016/j.jelectrocard.2017.08.025</w:t>
        </w:r>
      </w:hyperlink>
    </w:p>
    <w:p w14:paraId="6CD21242" w14:textId="39ED7647" w:rsidR="00D319EF" w:rsidRPr="004F2284" w:rsidRDefault="00D319EF" w:rsidP="001C7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41" w14:textId="198E7079" w:rsidR="00236C81" w:rsidRPr="004F2284" w:rsidRDefault="00D319EF" w:rsidP="00A97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Cristiana Corsi, Marilisa Cortesi, Giulia Callisesi, Johan De Bie, Carlo Napolitano, Antonio Santoro, David Mortara, Stefano Severi</w:t>
      </w:r>
      <w:r w:rsidR="00373CD8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: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Noninvasive quantification of blood potassium concentration from ECG in hemodialysis patients</w:t>
      </w:r>
      <w:r w:rsidR="00373CD8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Scientific Reports 7(1):42492 February 2017</w:t>
      </w:r>
      <w:r w:rsidR="00373CD8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hyperlink r:id="rId17" w:history="1">
        <w:r w:rsidR="00F7093C" w:rsidRPr="004F2284">
          <w:rPr>
            <w:rStyle w:val="Hyperlink"/>
            <w:rFonts w:ascii="Arial" w:hAnsi="Arial" w:cs="Arial"/>
            <w:sz w:val="20"/>
            <w:szCs w:val="20"/>
            <w:lang w:val="en-US"/>
          </w:rPr>
          <w:t>https://doi.org/10.1038/srep42492</w:t>
        </w:r>
      </w:hyperlink>
    </w:p>
    <w:p w14:paraId="10A4120E" w14:textId="77777777" w:rsidR="00F7093C" w:rsidRPr="004F2284" w:rsidRDefault="00F7093C" w:rsidP="00A97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42" w14:textId="77777777" w:rsidR="000F1E70" w:rsidRPr="000F1E70" w:rsidRDefault="000F1E70" w:rsidP="000F1E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0F1E70">
        <w:rPr>
          <w:rFonts w:ascii="Arial" w:hAnsi="Arial" w:cs="Arial"/>
          <w:color w:val="666666"/>
          <w:sz w:val="24"/>
          <w:szCs w:val="24"/>
          <w:lang w:val="en-US"/>
        </w:rPr>
        <w:t>2014</w:t>
      </w:r>
    </w:p>
    <w:p w14:paraId="35657543" w14:textId="77777777" w:rsidR="000F1E70" w:rsidRPr="004F2284" w:rsidRDefault="000F1E70" w:rsidP="000F1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Johan de Bie, David W. Mortara, Todd F. Clark: The development and validation of an early warning system to prevent the acquisition of 12-lead resting ECG’s with interchanged electrode positions. J. Electrocardiology 47 (2014) 794-797. </w:t>
      </w:r>
    </w:p>
    <w:p w14:paraId="35657544" w14:textId="09FE93A1" w:rsidR="005F11E5" w:rsidRPr="004F2284" w:rsidRDefault="000F1E70" w:rsidP="000F1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DOI: 10.1016/j.jelectrocard.2014.08.015</w:t>
      </w:r>
    </w:p>
    <w:p w14:paraId="06724E00" w14:textId="77777777" w:rsidR="00373CD8" w:rsidRPr="004F2284" w:rsidRDefault="00373CD8" w:rsidP="000F1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45" w14:textId="77777777" w:rsidR="005F11E5" w:rsidRPr="005F11E5" w:rsidRDefault="005F11E5" w:rsidP="005F1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5F11E5">
        <w:rPr>
          <w:rFonts w:ascii="Arial" w:hAnsi="Arial" w:cs="Arial"/>
          <w:color w:val="666666"/>
          <w:sz w:val="24"/>
          <w:szCs w:val="24"/>
          <w:lang w:val="en-US"/>
        </w:rPr>
        <w:t>2013</w:t>
      </w:r>
    </w:p>
    <w:p w14:paraId="35657546" w14:textId="19EC2DA6" w:rsidR="005F11E5" w:rsidRPr="004F2284" w:rsidRDefault="005F11E5" w:rsidP="005F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Paul Kligfield, Fabio Badilini, Ian Rowlandson, Joel Xue, Elaine Clark, Brian Devine, Peter Macfarlane, Johan de Bie, David Mortara,</w:t>
      </w:r>
      <w:r w:rsidR="006C6490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Saeed Babaeizadeh, Richard Gregg, Eric D Helfenbein, Cynthia L Green: Comparison of automated measurements of electrocardiographic intervals and durations by computer-based algorithms of digital electrocardiographs. American heart journal 02/2014; 167(2):150-159.e1. DOI: 10.1016/j.ahj.2013.10.004</w:t>
      </w:r>
    </w:p>
    <w:p w14:paraId="35657547" w14:textId="77777777" w:rsidR="005F11E5" w:rsidRPr="005F11E5" w:rsidRDefault="005F11E5" w:rsidP="005F1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5F11E5">
        <w:rPr>
          <w:rFonts w:ascii="Arial" w:hAnsi="Arial" w:cs="Arial"/>
          <w:color w:val="666666"/>
          <w:sz w:val="24"/>
          <w:szCs w:val="24"/>
          <w:lang w:val="en-US"/>
        </w:rPr>
        <w:t>2012</w:t>
      </w:r>
    </w:p>
    <w:p w14:paraId="35657548" w14:textId="0E80770A" w:rsidR="005F11E5" w:rsidRDefault="005F11E5" w:rsidP="005F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Cristiana Corsi, Johan De Bie, David Mortara, Stefano Severi Innovative Solutions in Health Monitoring at Home: The Real-Time Assessment of Serum Potassium Concentration from ECG Lecture Notes in Computer Science 01/2012; 7251:116-123. DOI: 10.1007/978-3-642-30779-9_15</w:t>
      </w:r>
    </w:p>
    <w:p w14:paraId="3152CF9F" w14:textId="77777777" w:rsidR="004F2284" w:rsidRPr="004F2284" w:rsidRDefault="004F2284" w:rsidP="005F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49" w14:textId="77777777" w:rsidR="005F11E5" w:rsidRPr="005F11E5" w:rsidRDefault="005F11E5" w:rsidP="005F1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5F11E5">
        <w:rPr>
          <w:rFonts w:ascii="Arial" w:hAnsi="Arial" w:cs="Arial"/>
          <w:color w:val="666666"/>
          <w:sz w:val="24"/>
          <w:szCs w:val="24"/>
          <w:lang w:val="en-US"/>
        </w:rPr>
        <w:t>2011</w:t>
      </w:r>
    </w:p>
    <w:p w14:paraId="3565754A" w14:textId="5DFD1A3C" w:rsidR="005F11E5" w:rsidRPr="004F2284" w:rsidRDefault="005F11E5" w:rsidP="005F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Cristiana Corsi, Stefano Severi, Mark Haigney, Johan De Bie, David Mortara Noninvasive quantification of blood potassium concentration from electrocardiogram analysis Journal of Electrocardiology - J E</w:t>
      </w:r>
      <w:r w:rsidR="00514353" w:rsidRPr="004F2284">
        <w:rPr>
          <w:rFonts w:ascii="Arial" w:hAnsi="Arial" w:cs="Arial"/>
          <w:color w:val="666666"/>
          <w:sz w:val="20"/>
          <w:szCs w:val="20"/>
          <w:lang w:val="en-US"/>
        </w:rPr>
        <w:t>lectrocardiol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01/2011; 44(2). DOI: 10.1016/j.jelectrocard.2010.12.013</w:t>
      </w:r>
    </w:p>
    <w:p w14:paraId="2BDAF53B" w14:textId="77777777" w:rsidR="00373CD8" w:rsidRPr="004F2284" w:rsidRDefault="00373CD8" w:rsidP="005F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4B" w14:textId="77777777" w:rsidR="000D2046" w:rsidRPr="00324D20" w:rsidRDefault="000D2046" w:rsidP="00324D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324D20">
        <w:rPr>
          <w:rFonts w:ascii="Arial" w:hAnsi="Arial" w:cs="Arial"/>
          <w:color w:val="666666"/>
          <w:sz w:val="24"/>
          <w:szCs w:val="24"/>
          <w:lang w:val="en-US"/>
        </w:rPr>
        <w:t>2010</w:t>
      </w:r>
    </w:p>
    <w:p w14:paraId="6C0398F0" w14:textId="162E48D3" w:rsidR="00F7093C" w:rsidRDefault="000D2046" w:rsidP="000D2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Severi S, Corsi C, Haigney M, DeBie J, Mortara D: Noninvasive Potassium Measurements from ECG Analysis during Hemodialysis Sessions. Proc Comput Cardiol 2009 (Park City, USA) 821-824, 2010</w:t>
      </w:r>
    </w:p>
    <w:p w14:paraId="5B071EF8" w14:textId="77777777" w:rsidR="00873478" w:rsidRPr="004F2284" w:rsidRDefault="00873478" w:rsidP="000D2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4D" w14:textId="31FA57B5" w:rsidR="000D2046" w:rsidRPr="00324D20" w:rsidRDefault="000D2046" w:rsidP="00324D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324D20">
        <w:rPr>
          <w:rFonts w:ascii="Arial" w:hAnsi="Arial" w:cs="Arial"/>
          <w:color w:val="666666"/>
          <w:sz w:val="24"/>
          <w:szCs w:val="24"/>
          <w:lang w:val="en-US"/>
        </w:rPr>
        <w:t>2009</w:t>
      </w:r>
    </w:p>
    <w:p w14:paraId="3565754E" w14:textId="77777777" w:rsidR="000D2046" w:rsidRPr="004F2284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Tchuidjang P, Corsi C, De Bie J: An Optimal Automatic Beat Detection Algorithm Based on Detector Switching. Proc Comput Cardiol 2008 (Bologna, Italy): 249-252, 2009</w:t>
      </w:r>
    </w:p>
    <w:p w14:paraId="3565754F" w14:textId="77777777" w:rsidR="00D92554" w:rsidRPr="004F2284" w:rsidRDefault="00D92554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50" w14:textId="77777777" w:rsidR="000D2046" w:rsidRPr="000D2A55" w:rsidRDefault="000D2046" w:rsidP="00324D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0D2A55">
        <w:rPr>
          <w:rFonts w:ascii="Arial" w:hAnsi="Arial" w:cs="Arial"/>
          <w:color w:val="666666"/>
          <w:sz w:val="24"/>
          <w:szCs w:val="24"/>
          <w:lang w:val="en-US"/>
        </w:rPr>
        <w:t>2008</w:t>
      </w:r>
    </w:p>
    <w:p w14:paraId="35657551" w14:textId="77777777" w:rsidR="000D2046" w:rsidRPr="004F2284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Hilbel T, Brown BD, De Bie J: Innovation and Advantage of the DICOM ECG Standard for Viewing, Interchange and Permanent Archiving of the Diagnostic Electrocardiogram. Proc Comput Cardiol 2007 (Durham, USA): 633-636, 2008</w:t>
      </w:r>
    </w:p>
    <w:p w14:paraId="35657552" w14:textId="77777777" w:rsidR="00D92554" w:rsidRPr="004F2284" w:rsidRDefault="00D92554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53" w14:textId="77777777" w:rsidR="000D2046" w:rsidRPr="000D2A55" w:rsidRDefault="000D2046" w:rsidP="00324D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0D2A55">
        <w:rPr>
          <w:rFonts w:ascii="Arial" w:hAnsi="Arial" w:cs="Arial"/>
          <w:color w:val="666666"/>
          <w:sz w:val="24"/>
          <w:szCs w:val="24"/>
          <w:lang w:val="en-US"/>
        </w:rPr>
        <w:lastRenderedPageBreak/>
        <w:t>2005</w:t>
      </w:r>
    </w:p>
    <w:p w14:paraId="35657554" w14:textId="77777777" w:rsidR="000D2046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Maarek V, Lamberti C, De Bie J, Pirini G: Intensive Care Uniti Alarm Repeater and ECG Viewer on a WIFI-Enabled Personal Digital Assistant. Proc Comput Cardiol 2004 (Chicago, USA): 641-644, 2008</w:t>
      </w:r>
    </w:p>
    <w:p w14:paraId="032EF69D" w14:textId="77777777" w:rsidR="000D2A55" w:rsidRPr="004F2284" w:rsidRDefault="000D2A55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55" w14:textId="77777777" w:rsidR="000D2046" w:rsidRPr="000D2A55" w:rsidRDefault="000D2046" w:rsidP="00324D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0D2A55">
        <w:rPr>
          <w:rFonts w:ascii="Arial" w:hAnsi="Arial" w:cs="Arial"/>
          <w:color w:val="666666"/>
          <w:sz w:val="24"/>
          <w:szCs w:val="24"/>
          <w:lang w:val="en-US"/>
        </w:rPr>
        <w:t>2004</w:t>
      </w:r>
    </w:p>
    <w:p w14:paraId="35657556" w14:textId="77777777" w:rsidR="000D2046" w:rsidRPr="004F2284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Mazzanti B, Lamberti C, De Bie J: Validation of an ECG-Derived Respiration Monitoring Method. </w:t>
      </w:r>
      <w:r w:rsidRPr="004F2284">
        <w:rPr>
          <w:rFonts w:ascii="Arial" w:hAnsi="Arial" w:cs="Arial"/>
          <w:color w:val="666666"/>
          <w:sz w:val="20"/>
          <w:szCs w:val="20"/>
        </w:rPr>
        <w:t>Proc Comput Cardiol 2003 (Tessaloniki, Greece): 613-616, 2004</w:t>
      </w:r>
    </w:p>
    <w:p w14:paraId="35657557" w14:textId="77777777" w:rsidR="00D92554" w:rsidRPr="000D2A55" w:rsidRDefault="00D92554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14:paraId="35657558" w14:textId="77777777" w:rsidR="000D2046" w:rsidRPr="000D2A55" w:rsidRDefault="000D2046" w:rsidP="00324D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</w:rPr>
      </w:pPr>
      <w:r w:rsidRPr="000D2A55">
        <w:rPr>
          <w:rFonts w:ascii="Arial" w:hAnsi="Arial" w:cs="Arial"/>
          <w:color w:val="666666"/>
          <w:sz w:val="24"/>
          <w:szCs w:val="24"/>
        </w:rPr>
        <w:t>2001</w:t>
      </w:r>
    </w:p>
    <w:p w14:paraId="35657559" w14:textId="610F20E4" w:rsidR="00236C81" w:rsidRDefault="000D2046" w:rsidP="00A97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</w:rPr>
        <w:t xml:space="preserve">Burattini L, Bellagamba G, Balestrini F, Fratalocchi N, Pennacchietti L, De Bie J:  Repolarization Variability in 24-Hour Holter ECG.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Proc Comput Cardiol 2000 (Cambridge , USA): 367-370, 2001</w:t>
      </w:r>
    </w:p>
    <w:p w14:paraId="540687E5" w14:textId="77777777" w:rsidR="000D2A55" w:rsidRPr="004F2284" w:rsidRDefault="000D2A55" w:rsidP="00A97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5A" w14:textId="77777777" w:rsidR="000D2046" w:rsidRPr="000D2A55" w:rsidRDefault="000D2046" w:rsidP="00324D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0D2A55">
        <w:rPr>
          <w:rFonts w:ascii="Arial" w:hAnsi="Arial" w:cs="Arial"/>
          <w:color w:val="666666"/>
          <w:sz w:val="24"/>
          <w:szCs w:val="24"/>
          <w:lang w:val="en-US"/>
        </w:rPr>
        <w:t>1994</w:t>
      </w:r>
    </w:p>
    <w:p w14:paraId="3565755B" w14:textId="77777777" w:rsidR="000D2046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Janssen MJA, Swenne CA, De Bie J, Ter Heide H, Van Bemmel JH, Rompelman O: Methods in heart rate variability analysis: may the ventricular or the pulse rhythm be used as a substitute for the atrial rhythm?. High Blood Pressure and Cardiovascular Prevention 3: 23-29, 1994 </w:t>
      </w:r>
    </w:p>
    <w:p w14:paraId="4308C8FC" w14:textId="77777777" w:rsidR="000D2A55" w:rsidRPr="004F2284" w:rsidRDefault="000D2A55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5C" w14:textId="77777777" w:rsidR="000D2046" w:rsidRPr="004F2284" w:rsidRDefault="000D2046" w:rsidP="00324D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4F2284">
        <w:rPr>
          <w:rFonts w:ascii="Arial" w:hAnsi="Arial" w:cs="Arial"/>
          <w:color w:val="666666"/>
          <w:sz w:val="24"/>
          <w:szCs w:val="24"/>
          <w:lang w:val="en-US"/>
        </w:rPr>
        <w:t>1993</w:t>
      </w:r>
    </w:p>
    <w:p w14:paraId="6E3202E1" w14:textId="77777777" w:rsidR="005A145D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Janssen MJA, De Bie J, Swenne CA, Oudhof J: </w:t>
      </w:r>
      <w:hyperlink r:id="rId18" w:history="1">
        <w:r w:rsidRPr="004F2284">
          <w:rPr>
            <w:rFonts w:ascii="Arial" w:hAnsi="Arial" w:cs="Arial"/>
            <w:color w:val="666666"/>
            <w:sz w:val="20"/>
            <w:szCs w:val="20"/>
            <w:lang w:val="en-US"/>
          </w:rPr>
          <w:t>Supine and standing sympathovagal balance in athletes and controls.</w:t>
        </w:r>
      </w:hyperlink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Eur J Appl Physiol Occup Physiol 67: 164-167, 1993</w:t>
      </w:r>
    </w:p>
    <w:p w14:paraId="3565755D" w14:textId="4AEFD7AE" w:rsidR="000D2046" w:rsidRPr="004F2284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</w:p>
    <w:p w14:paraId="3565755E" w14:textId="77777777" w:rsidR="000D2046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Janssen MJA, Swenne CA, De Bie J, Rompelman O, Van Bemmel JH: </w:t>
      </w:r>
      <w:hyperlink r:id="rId19" w:history="1">
        <w:r w:rsidRPr="004F2284">
          <w:rPr>
            <w:rFonts w:ascii="Arial" w:hAnsi="Arial" w:cs="Arial"/>
            <w:color w:val="666666"/>
            <w:sz w:val="20"/>
            <w:szCs w:val="20"/>
            <w:lang w:val="en-US"/>
          </w:rPr>
          <w:t>Methods in heart rate variability analysis: which tachogram should we choose?</w:t>
        </w:r>
      </w:hyperlink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Comput Methods Programs Biomed 41: 1-8, 1993 </w:t>
      </w:r>
    </w:p>
    <w:p w14:paraId="2D99FEA9" w14:textId="77777777" w:rsidR="004F2284" w:rsidRPr="004F2284" w:rsidRDefault="004F2284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5F" w14:textId="77777777" w:rsidR="000D2046" w:rsidRPr="004F2284" w:rsidRDefault="000D2046" w:rsidP="00324D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4F2284">
        <w:rPr>
          <w:rFonts w:ascii="Arial" w:hAnsi="Arial" w:cs="Arial"/>
          <w:color w:val="666666"/>
          <w:sz w:val="24"/>
          <w:szCs w:val="24"/>
          <w:lang w:val="en-US"/>
        </w:rPr>
        <w:t>1992</w:t>
      </w:r>
    </w:p>
    <w:p w14:paraId="35657560" w14:textId="77777777" w:rsidR="000D2046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Tuinenburg AE, Bootsma M, Janssen MJA, De Bie J, Swenne CA, Jacobs MC, Lenders JWM: Heart rate and heart rate variability during 10- and 30-minute episodes of lower body negative pressure. Proc Comput Cardiol 1991 (Venice, Italy): 333-336, 1992 </w:t>
      </w:r>
    </w:p>
    <w:p w14:paraId="16E42F1B" w14:textId="77777777" w:rsidR="005A145D" w:rsidRPr="004F2284" w:rsidRDefault="005A145D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61" w14:textId="77777777" w:rsidR="000D2046" w:rsidRPr="004F2284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Ramlal D, Van Herpen G, De Bie J, Van der Laarse A, Bosker HA, Bruschke AVG: The time course of ECG-Parameters has no quantitative siginicance in the thrombolytic era. Proc Comput Cardiol 1991 (Venice, Italy): 381-384, 1992</w:t>
      </w:r>
    </w:p>
    <w:p w14:paraId="35657563" w14:textId="1C6DAA11" w:rsidR="000D2046" w:rsidRPr="004F2284" w:rsidRDefault="000D2046" w:rsidP="00324D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4F2284">
        <w:rPr>
          <w:rFonts w:ascii="Arial" w:hAnsi="Arial" w:cs="Arial"/>
          <w:color w:val="666666"/>
          <w:sz w:val="24"/>
          <w:szCs w:val="24"/>
          <w:lang w:val="en-US"/>
        </w:rPr>
        <w:t>1991</w:t>
      </w:r>
    </w:p>
    <w:p w14:paraId="35657564" w14:textId="77777777" w:rsidR="000D2046" w:rsidRPr="004F2284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Janssen MJA, Swenne CA, De Bie J, Manger Cats V, Bruschke AVG: Average heart rate, heart rate variability and the sympathovagal balance. Proc Comput Cardiol 1990 (Chicago, IL, USA): 75-78, 1991 </w:t>
      </w:r>
    </w:p>
    <w:p w14:paraId="35657565" w14:textId="77777777" w:rsidR="000D2046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Swenne CA, Janssen MJA, De Bie J, Manger Cats V, Bruschke AVG: Differences in the atrial, the ventricular and the digital cardiac rhythm. Proc Comput Cardiol 1990 (Chicago, IL, USA): 67-70, 1991 </w:t>
      </w:r>
    </w:p>
    <w:p w14:paraId="5A1B9541" w14:textId="77777777" w:rsidR="005A145D" w:rsidRPr="004F2284" w:rsidRDefault="005A145D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66" w14:textId="77777777" w:rsidR="000D2046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De Bie J: P-Wave Trending: A Valuable Tool for Documenting. Supraventricular Arrhythmias and AV-Conduction Disturbances.  Proc Comput Cardiol 1990 (Chicago, IL, USA): 511-514, 1991 </w:t>
      </w:r>
    </w:p>
    <w:p w14:paraId="7A29E495" w14:textId="77777777" w:rsidR="00477C6F" w:rsidRPr="004F2284" w:rsidRDefault="00477C6F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657567" w14:textId="77777777" w:rsidR="000D2046" w:rsidRPr="00477C6F" w:rsidRDefault="000D2046" w:rsidP="00324D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477C6F">
        <w:rPr>
          <w:rFonts w:ascii="Arial" w:hAnsi="Arial" w:cs="Arial"/>
          <w:color w:val="666666"/>
          <w:sz w:val="24"/>
          <w:szCs w:val="24"/>
          <w:lang w:val="en-US"/>
        </w:rPr>
        <w:t>1990</w:t>
      </w:r>
    </w:p>
    <w:p w14:paraId="35657568" w14:textId="77777777" w:rsidR="000D2046" w:rsidRPr="004F2284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Swenne CA, Janssen MJA, De Bie J, Manger Cats V: The cardiac rhythm as a measure for the neurohumoral control of the heart. In: Proc Biosignal '90. House of Technology, Brno, p 94, 4 pp, 1990 </w:t>
      </w:r>
    </w:p>
    <w:p w14:paraId="169EB243" w14:textId="6129724E" w:rsidR="00330E61" w:rsidRDefault="000D2046" w:rsidP="00330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Swenne CA, Janssen MJA, De Bie J, Manger Cats V, Bruschke AVG: Assessment of neurohumoral influences on the heart by cardiac cycle time aalysis. Proc Comput Cardiol 1989 (Jerusalem, Israel): 53-56, 1990</w:t>
      </w:r>
    </w:p>
    <w:p w14:paraId="742EDFF1" w14:textId="77777777" w:rsidR="00477C6F" w:rsidRPr="004F2284" w:rsidRDefault="00477C6F" w:rsidP="00330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7E1DD7A9" w14:textId="604A387D" w:rsidR="00330E61" w:rsidRPr="004F2284" w:rsidRDefault="00330E61" w:rsidP="00330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sz w:val="20"/>
          <w:szCs w:val="20"/>
          <w:lang w:val="en-US"/>
        </w:rPr>
        <w:t xml:space="preserve">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Johan De Bie, Gerard van Herpen, G.T. Meester, F.L. Meijler, C. Zeelenberg: AENEAS: a standard for ECG-management and exchange in the Netherlands. Proc Comput Cardiol 1989 (Jerusalem, Israel). DOI: 10.1109/CIC.19</w:t>
      </w:r>
      <w:r w:rsidR="00931825" w:rsidRPr="004F2284">
        <w:rPr>
          <w:rFonts w:ascii="Arial" w:hAnsi="Arial" w:cs="Arial"/>
          <w:color w:val="666666"/>
          <w:sz w:val="20"/>
          <w:szCs w:val="20"/>
          <w:lang w:val="en-US"/>
        </w:rPr>
        <w:t>90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.130546</w:t>
      </w:r>
    </w:p>
    <w:p w14:paraId="35657569" w14:textId="63819AD5" w:rsidR="000D2046" w:rsidRPr="004F2284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</w:p>
    <w:p w14:paraId="3565756A" w14:textId="77777777" w:rsidR="000D2046" w:rsidRPr="004F2284" w:rsidRDefault="000D2046" w:rsidP="00D925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4F2284">
        <w:rPr>
          <w:rFonts w:ascii="Arial" w:hAnsi="Arial" w:cs="Arial"/>
          <w:color w:val="666666"/>
          <w:sz w:val="24"/>
          <w:szCs w:val="24"/>
          <w:lang w:val="en-US"/>
        </w:rPr>
        <w:t>1989</w:t>
      </w:r>
    </w:p>
    <w:p w14:paraId="3565756B" w14:textId="12EFE169" w:rsidR="000D2046" w:rsidRPr="004F2284" w:rsidRDefault="000D2046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Swenne CA, Janssen MJA, De Bie J, Manger Cats V, Bruschke AVG: Neurohumoral modulation of arrhythmogeneity: possible role of cardiac cycle time analysis. Abstract Voorjaarsverg Ned Ver Cardiol, in ?, 1989 </w:t>
      </w:r>
    </w:p>
    <w:p w14:paraId="17A730AB" w14:textId="6411E61C" w:rsidR="002E3938" w:rsidRDefault="002E3938">
      <w:pPr>
        <w:rPr>
          <w:rFonts w:ascii="Arial" w:hAnsi="Arial" w:cs="Arial"/>
          <w:color w:val="666666"/>
          <w:sz w:val="20"/>
          <w:szCs w:val="20"/>
          <w:lang w:val="en-US"/>
        </w:rPr>
      </w:pPr>
      <w:r>
        <w:rPr>
          <w:rFonts w:ascii="Arial" w:hAnsi="Arial" w:cs="Arial"/>
          <w:color w:val="666666"/>
          <w:sz w:val="20"/>
          <w:szCs w:val="20"/>
          <w:lang w:val="en-US"/>
        </w:rPr>
        <w:br w:type="page"/>
      </w:r>
    </w:p>
    <w:p w14:paraId="1DB5A3C1" w14:textId="77777777" w:rsidR="00330E61" w:rsidRPr="004F2284" w:rsidRDefault="00330E61" w:rsidP="00324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5E48EA4B" w14:textId="3BA5F271" w:rsidR="005E5A41" w:rsidRPr="004F2284" w:rsidRDefault="005E5A41" w:rsidP="005E5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4F2284">
        <w:rPr>
          <w:rFonts w:ascii="Arial" w:hAnsi="Arial" w:cs="Arial"/>
          <w:color w:val="666666"/>
          <w:sz w:val="24"/>
          <w:szCs w:val="24"/>
          <w:lang w:val="en-US"/>
        </w:rPr>
        <w:t>1987</w:t>
      </w:r>
    </w:p>
    <w:p w14:paraId="556E3283" w14:textId="75361022" w:rsidR="005E5A41" w:rsidRPr="006C6490" w:rsidRDefault="005E5A41" w:rsidP="00F33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De Bie, G. van den Brink, J.F. van Sonderen: The systematic undershoot of saccades: A localization or an oculomotor phenomenon? Proceedings of the Third European Conference on Eye Movements, Dourdan, France, September 1985 1987, Pages 85-94</w:t>
      </w:r>
      <w:r w:rsidR="005135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hyperlink r:id="rId20" w:history="1">
        <w:r w:rsidRPr="006C6490">
          <w:rPr>
            <w:rStyle w:val="Hyperlink"/>
            <w:rFonts w:ascii="Arial" w:hAnsi="Arial" w:cs="Arial"/>
            <w:sz w:val="20"/>
            <w:szCs w:val="20"/>
          </w:rPr>
          <w:t>https://doi.org/10.1016/B978-0-444-70113-8.50013-8</w:t>
        </w:r>
      </w:hyperlink>
    </w:p>
    <w:p w14:paraId="3615DDEA" w14:textId="7FEF33B2" w:rsidR="00F33DF0" w:rsidRPr="006C6490" w:rsidRDefault="00F33DF0" w:rsidP="00F33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</w:rPr>
      </w:pPr>
    </w:p>
    <w:p w14:paraId="537F3A53" w14:textId="619EF386" w:rsidR="00F33DF0" w:rsidRPr="004F2284" w:rsidRDefault="00F33DF0" w:rsidP="00F33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D17DD4">
        <w:rPr>
          <w:rFonts w:ascii="Arial" w:hAnsi="Arial" w:cs="Arial"/>
          <w:color w:val="666666"/>
          <w:sz w:val="20"/>
          <w:szCs w:val="20"/>
          <w:lang w:val="en-US"/>
        </w:rPr>
        <w:t xml:space="preserve">Johan De Bie, A.C. Arntzenius, F.H.Bonjer:CAI-ECG: Computer asisted instruction of ECG-analysis.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Conference: Computers in Cardiology, Leuven Belgium, September 1987</w:t>
      </w:r>
    </w:p>
    <w:p w14:paraId="651E4F50" w14:textId="77777777" w:rsidR="00936F32" w:rsidRPr="004F2284" w:rsidRDefault="00936F32" w:rsidP="00936F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6DB048C9" w14:textId="39473F02" w:rsidR="000329A2" w:rsidRDefault="00936F32" w:rsidP="00A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Louise Hainline, Johan De Bie, Israel Abramov, Cheryl Camenzuli: Eye movement voting: A new technique for deriving spatial contrast sensitivity. Clinical Vision Sciences 2(1):33-44, January 1987</w:t>
      </w:r>
      <w:r w:rsidR="00AF6346">
        <w:rPr>
          <w:rFonts w:ascii="Arial" w:hAnsi="Arial" w:cs="Arial"/>
          <w:color w:val="666666"/>
          <w:sz w:val="20"/>
          <w:szCs w:val="20"/>
          <w:lang w:val="en-US"/>
        </w:rPr>
        <w:t xml:space="preserve"> </w:t>
      </w:r>
    </w:p>
    <w:p w14:paraId="72C4F697" w14:textId="77777777" w:rsidR="00AF6346" w:rsidRPr="004F2284" w:rsidRDefault="00AF6346" w:rsidP="00A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35A6E53D" w14:textId="59675EE4" w:rsidR="00F33DF0" w:rsidRPr="004F2284" w:rsidRDefault="00EE3E55" w:rsidP="00EE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4F2284">
        <w:rPr>
          <w:rFonts w:ascii="Arial" w:hAnsi="Arial" w:cs="Arial"/>
          <w:color w:val="666666"/>
          <w:sz w:val="24"/>
          <w:szCs w:val="24"/>
          <w:lang w:val="en-US"/>
        </w:rPr>
        <w:t>1986</w:t>
      </w:r>
    </w:p>
    <w:p w14:paraId="67F5A360" w14:textId="7F7EAF0D" w:rsidR="00F33DF0" w:rsidRPr="004F2284" w:rsidRDefault="00091D25" w:rsidP="00F33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Johan De Bie: The control properties of small eye movements. </w:t>
      </w:r>
      <w:r w:rsidR="00F33DF0" w:rsidRPr="004F2284">
        <w:rPr>
          <w:rFonts w:ascii="Arial" w:hAnsi="Arial" w:cs="Arial"/>
          <w:color w:val="666666"/>
          <w:sz w:val="20"/>
          <w:szCs w:val="20"/>
          <w:lang w:val="nl-NL"/>
        </w:rPr>
        <w:t xml:space="preserve">Thesis (doctoral)--Technische Universiteit Delft, 1986. </w:t>
      </w:r>
      <w:r w:rsidR="00F33DF0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Summary in Dutch. "Stellingen" ([1] leaf) inserted. Includes bibliographical references </w:t>
      </w:r>
      <w:r w:rsidR="00AA4094" w:rsidRPr="00AA4094">
        <w:rPr>
          <w:lang w:val="en-US"/>
        </w:rPr>
        <w:t xml:space="preserve"> </w:t>
      </w:r>
      <w:r w:rsidR="00AA4094" w:rsidRPr="00AA4094">
        <w:rPr>
          <w:rFonts w:ascii="Arial" w:hAnsi="Arial" w:cs="Arial"/>
          <w:color w:val="666666"/>
          <w:sz w:val="20"/>
          <w:szCs w:val="20"/>
          <w:lang w:val="en-US"/>
        </w:rPr>
        <w:t>http://resolver.tudelft.nl/uuid:f9a482ee-83fa-498f-a87e-4c46b7faf881</w:t>
      </w:r>
      <w:r w:rsidR="00F33DF0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</w:p>
    <w:p w14:paraId="458BDB86" w14:textId="52ED6069" w:rsidR="00513525" w:rsidRPr="004F2284" w:rsidRDefault="00513525" w:rsidP="00F33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17C141D2" w14:textId="47F153C1" w:rsidR="00513525" w:rsidRPr="004F2284" w:rsidRDefault="005A6F89" w:rsidP="005A6F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Israel Abramov,  Cheryl Camenzuli, Elizabeth A Lemerise, Louise Hainline, Johan De Bie, H</w:t>
      </w:r>
      <w:r w:rsidR="00091D25" w:rsidRPr="004F2284">
        <w:rPr>
          <w:rFonts w:ascii="Arial" w:hAnsi="Arial" w:cs="Arial"/>
          <w:color w:val="666666"/>
          <w:sz w:val="20"/>
          <w:szCs w:val="20"/>
          <w:lang w:val="en-US"/>
        </w:rPr>
        <w:t>eb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ert Peck</w:t>
      </w:r>
      <w:r w:rsidR="00091D2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: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Paraxial photorefraction and photokeratometry. Infant Behavior and Development 9:1-1, April 1986. DOI: 10.1016/S0163-6383(86)80001-7</w:t>
      </w:r>
    </w:p>
    <w:p w14:paraId="1026EE01" w14:textId="77777777" w:rsidR="00091D25" w:rsidRPr="004F2284" w:rsidRDefault="00091D25" w:rsidP="005A6F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61BA317A" w14:textId="22F843CA" w:rsidR="00091D25" w:rsidRPr="004F2284" w:rsidRDefault="00091D25" w:rsidP="00091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Johan De Bie, G van den Brink: A model for the slow control system during monocular fixation. Vision Research 26(7):1129-42 February 1986. DOI: 10.1016/0042-6989(86)90047-7</w:t>
      </w:r>
    </w:p>
    <w:p w14:paraId="294D6E95" w14:textId="5B4567BA" w:rsidR="00091D25" w:rsidRPr="004F2284" w:rsidRDefault="00091D25" w:rsidP="00091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10A9417C" w14:textId="5BED2294" w:rsidR="00EE3E55" w:rsidRPr="004F2284" w:rsidRDefault="00EE3E55" w:rsidP="00EE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4F2284">
        <w:rPr>
          <w:rFonts w:ascii="Arial" w:hAnsi="Arial" w:cs="Arial"/>
          <w:color w:val="666666"/>
          <w:sz w:val="24"/>
          <w:szCs w:val="24"/>
          <w:lang w:val="en-US"/>
        </w:rPr>
        <w:t>1985</w:t>
      </w:r>
    </w:p>
    <w:p w14:paraId="4AF4284D" w14:textId="77777777" w:rsidR="001602BE" w:rsidRPr="004F2284" w:rsidRDefault="001602BE" w:rsidP="001602B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Johan de Bie: An afterimage vernier method for assessing the precision of eye movement monitors: Results for the scleral coil technique. Vision Research 25(9):1341-3 February 1985. DOI: 10.1016/0042-6989(85)90051-3</w:t>
      </w:r>
      <w:r w:rsidRPr="004F2284">
        <w:rPr>
          <w:sz w:val="20"/>
          <w:szCs w:val="20"/>
          <w:lang w:val="en-US"/>
        </w:rPr>
        <w:t xml:space="preserve"> </w:t>
      </w:r>
    </w:p>
    <w:p w14:paraId="0576B66B" w14:textId="77777777" w:rsidR="001602BE" w:rsidRPr="004F2284" w:rsidRDefault="001602BE" w:rsidP="001602B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</w:p>
    <w:p w14:paraId="47FD5FCC" w14:textId="20DEB3DC" w:rsidR="00EE3E55" w:rsidRPr="004F2284" w:rsidRDefault="00EE3E55" w:rsidP="00EE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4F2284">
        <w:rPr>
          <w:rFonts w:ascii="Arial" w:hAnsi="Arial" w:cs="Arial"/>
          <w:color w:val="666666"/>
          <w:sz w:val="24"/>
          <w:szCs w:val="24"/>
          <w:lang w:val="en-US"/>
        </w:rPr>
        <w:t>1984</w:t>
      </w:r>
    </w:p>
    <w:p w14:paraId="626F3EBD" w14:textId="335466ED" w:rsidR="001602BE" w:rsidRPr="004F2284" w:rsidRDefault="001602BE" w:rsidP="00160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Johan De Bie, G. van den Brink: Stimulus Movements are Necessary for the Study of Fixational Eye Movements. </w:t>
      </w:r>
      <w:r w:rsidR="00023DA6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In book: Theoretical and Applied Aspects of Eye Movement Research, Selected/Edited Proceedings of The Second European Conference on Eye Movements December 1984.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DOI: 10.1016/S0166-4115(08)61819-1</w:t>
      </w:r>
    </w:p>
    <w:p w14:paraId="18838849" w14:textId="77777777" w:rsidR="00023DA6" w:rsidRPr="004F2284" w:rsidRDefault="00023DA6" w:rsidP="00160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0BD3F9AA" w14:textId="490B0D47" w:rsidR="00EE3E55" w:rsidRPr="004F2284" w:rsidRDefault="00EE3E55" w:rsidP="00EE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4F2284">
        <w:rPr>
          <w:rFonts w:ascii="Arial" w:hAnsi="Arial" w:cs="Arial"/>
          <w:color w:val="666666"/>
          <w:sz w:val="24"/>
          <w:szCs w:val="24"/>
          <w:lang w:val="en-US"/>
        </w:rPr>
        <w:t>1983</w:t>
      </w:r>
    </w:p>
    <w:p w14:paraId="1A6E4C83" w14:textId="1AA6CB5A" w:rsidR="00023DA6" w:rsidRPr="004F2284" w:rsidRDefault="00023DA6" w:rsidP="00023D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Johan De Bie, G. van den Brink: A study of fixational eye movements using small stimulus movements. Perception 12(1):A29. December 1983</w:t>
      </w:r>
    </w:p>
    <w:p w14:paraId="4A2DFCC0" w14:textId="77777777" w:rsidR="00023DA6" w:rsidRPr="004F2284" w:rsidRDefault="00023DA6" w:rsidP="00023D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16B15A1F" w14:textId="69C0B141" w:rsidR="00023DA6" w:rsidRPr="004F2284" w:rsidRDefault="00023DA6" w:rsidP="00023D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>J.F. van Sonderen, Johan De Bie, G. van den Brink: The influence of stimulus shape on the fixation point</w:t>
      </w:r>
      <w:r w:rsidR="00EE3E55"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. </w:t>
      </w:r>
      <w:r w:rsidRPr="004F2284">
        <w:rPr>
          <w:rFonts w:ascii="Arial" w:hAnsi="Arial" w:cs="Arial"/>
          <w:color w:val="666666"/>
          <w:sz w:val="20"/>
          <w:szCs w:val="20"/>
          <w:lang w:val="en-US"/>
        </w:rPr>
        <w:t>Perception 12(1):A37</w:t>
      </w:r>
      <w:r w:rsidR="00EE3E55" w:rsidRPr="004F2284">
        <w:rPr>
          <w:rFonts w:ascii="Arial" w:hAnsi="Arial" w:cs="Arial"/>
          <w:color w:val="666666"/>
          <w:sz w:val="20"/>
          <w:szCs w:val="20"/>
          <w:lang w:val="en-US"/>
        </w:rPr>
        <w:t>. January 1983</w:t>
      </w:r>
    </w:p>
    <w:p w14:paraId="205CEA73" w14:textId="7FFAA734" w:rsidR="00EE3E55" w:rsidRPr="004F2284" w:rsidRDefault="00EE3E55" w:rsidP="00023D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lang w:val="en-US"/>
        </w:rPr>
      </w:pPr>
    </w:p>
    <w:p w14:paraId="270E392B" w14:textId="48CBD4E5" w:rsidR="00EE3E55" w:rsidRPr="004F2284" w:rsidRDefault="00EE3E55" w:rsidP="00EE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6666"/>
          <w:sz w:val="24"/>
          <w:szCs w:val="24"/>
          <w:lang w:val="en-US"/>
        </w:rPr>
      </w:pPr>
      <w:r w:rsidRPr="004F2284">
        <w:rPr>
          <w:rFonts w:ascii="Arial" w:hAnsi="Arial" w:cs="Arial"/>
          <w:color w:val="666666"/>
          <w:sz w:val="24"/>
          <w:szCs w:val="24"/>
          <w:lang w:val="en-US"/>
        </w:rPr>
        <w:t>1982</w:t>
      </w:r>
    </w:p>
    <w:p w14:paraId="695E0C36" w14:textId="480947A4" w:rsidR="00EE3E55" w:rsidRPr="004F2284" w:rsidRDefault="00EE3E55" w:rsidP="00EE3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</w:rPr>
      </w:pPr>
      <w:r w:rsidRPr="004F2284">
        <w:rPr>
          <w:rFonts w:ascii="Arial" w:hAnsi="Arial" w:cs="Arial"/>
          <w:color w:val="666666"/>
          <w:sz w:val="20"/>
          <w:szCs w:val="20"/>
          <w:lang w:val="en-US"/>
        </w:rPr>
        <w:t xml:space="preserve">Johan De Bie, G. van den Brink: The control function of both drift and saccades during fixation. </w:t>
      </w:r>
      <w:r w:rsidRPr="004F2284">
        <w:rPr>
          <w:rFonts w:ascii="Arial" w:hAnsi="Arial" w:cs="Arial"/>
          <w:color w:val="666666"/>
          <w:sz w:val="20"/>
          <w:szCs w:val="20"/>
        </w:rPr>
        <w:t>Perception 11(1):A9. November 1982</w:t>
      </w:r>
    </w:p>
    <w:p w14:paraId="773808CC" w14:textId="78440FD6" w:rsidR="001602BE" w:rsidRPr="004F2284" w:rsidRDefault="001602BE" w:rsidP="00023D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</w:rPr>
      </w:pPr>
    </w:p>
    <w:p w14:paraId="61DE280D" w14:textId="64DEEBD0" w:rsidR="00CA02B6" w:rsidRPr="004F2284" w:rsidRDefault="00CA02B6">
      <w:pPr>
        <w:rPr>
          <w:rFonts w:ascii="Arial" w:hAnsi="Arial" w:cs="Arial"/>
          <w:color w:val="666666"/>
          <w:sz w:val="20"/>
          <w:szCs w:val="20"/>
        </w:rPr>
      </w:pPr>
    </w:p>
    <w:p w14:paraId="44545E9D" w14:textId="77777777" w:rsidR="001602BE" w:rsidRPr="004F2284" w:rsidRDefault="001602BE" w:rsidP="00160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sectPr w:rsidR="001602BE" w:rsidRPr="004F2284" w:rsidSect="007F43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00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45BA" w14:textId="77777777" w:rsidR="008F25B0" w:rsidRDefault="008F25B0" w:rsidP="00236C81">
      <w:pPr>
        <w:spacing w:after="0" w:line="240" w:lineRule="auto"/>
      </w:pPr>
      <w:r>
        <w:separator/>
      </w:r>
    </w:p>
  </w:endnote>
  <w:endnote w:type="continuationSeparator" w:id="0">
    <w:p w14:paraId="4A05FB24" w14:textId="77777777" w:rsidR="008F25B0" w:rsidRDefault="008F25B0" w:rsidP="0023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991DC" w14:textId="77777777" w:rsidR="005F3267" w:rsidRDefault="005F3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7570" w14:textId="0E0BFF23" w:rsidR="00236C81" w:rsidRPr="005405F9" w:rsidRDefault="00236C81">
    <w:pPr>
      <w:pStyle w:val="Footer"/>
      <w:rPr>
        <w:lang w:val="nl-NL"/>
      </w:rPr>
    </w:pPr>
    <w:r w:rsidRPr="00F85095">
      <w:rPr>
        <w:lang w:val="nl-NL"/>
      </w:rPr>
      <w:t>CV Johan de Bie</w:t>
    </w:r>
    <w:r>
      <w:ptab w:relativeTo="margin" w:alignment="center" w:leader="none"/>
    </w:r>
    <w:r w:rsidRPr="00F85095">
      <w:rPr>
        <w:lang w:val="nl-NL"/>
      </w:rPr>
      <w:t>20</w:t>
    </w:r>
    <w:r w:rsidR="005405F9">
      <w:rPr>
        <w:lang w:val="nl-NL"/>
      </w:rPr>
      <w:t>2</w:t>
    </w:r>
    <w:r w:rsidR="00744EC0">
      <w:rPr>
        <w:lang w:val="nl-NL"/>
      </w:rPr>
      <w:t>5</w:t>
    </w:r>
    <w:r w:rsidRPr="00F85095">
      <w:rPr>
        <w:lang w:val="nl-NL"/>
      </w:rPr>
      <w:t>-</w:t>
    </w:r>
    <w:r w:rsidR="005405F9">
      <w:rPr>
        <w:lang w:val="nl-NL"/>
      </w:rPr>
      <w:t>0</w:t>
    </w:r>
    <w:r w:rsidR="005F3267">
      <w:rPr>
        <w:lang w:val="nl-NL"/>
      </w:rPr>
      <w:t>7</w:t>
    </w:r>
    <w:r w:rsidRPr="00F85095">
      <w:rPr>
        <w:lang w:val="nl-NL"/>
      </w:rPr>
      <w:t>-</w:t>
    </w:r>
    <w:r w:rsidR="005405F9">
      <w:rPr>
        <w:lang w:val="nl-NL"/>
      </w:rPr>
      <w:t>01</w:t>
    </w:r>
    <w:r>
      <w:ptab w:relativeTo="margin" w:alignment="right" w:leader="none"/>
    </w:r>
    <w:r w:rsidRPr="00F85095">
      <w:rPr>
        <w:lang w:val="nl-NL"/>
      </w:rPr>
      <w:t xml:space="preserve">p. </w:t>
    </w:r>
    <w:r>
      <w:fldChar w:fldCharType="begin"/>
    </w:r>
    <w:r w:rsidRPr="00F85095">
      <w:rPr>
        <w:lang w:val="nl-NL"/>
      </w:rPr>
      <w:instrText>PAGE   \* MERGEFORMAT</w:instrText>
    </w:r>
    <w:r>
      <w:fldChar w:fldCharType="separate"/>
    </w:r>
    <w:r w:rsidR="003B6FB0" w:rsidRPr="005405F9">
      <w:rPr>
        <w:noProof/>
        <w:lang w:val="nl-NL"/>
      </w:rPr>
      <w:t>2</w:t>
    </w:r>
    <w:r>
      <w:fldChar w:fldCharType="end"/>
    </w:r>
    <w:r w:rsidRPr="005405F9">
      <w:rPr>
        <w:lang w:val="nl-NL"/>
      </w:rPr>
      <w:t xml:space="preserve"> of </w:t>
    </w:r>
    <w:r w:rsidR="00EA6B57">
      <w:fldChar w:fldCharType="begin"/>
    </w:r>
    <w:r w:rsidR="00EA6B57" w:rsidRPr="005405F9">
      <w:rPr>
        <w:lang w:val="nl-NL"/>
      </w:rPr>
      <w:instrText xml:space="preserve"> NUMPAGES  \* Arabic  \* MERGEFORMAT </w:instrText>
    </w:r>
    <w:r w:rsidR="00EA6B57">
      <w:fldChar w:fldCharType="separate"/>
    </w:r>
    <w:r w:rsidR="003B6FB0" w:rsidRPr="005405F9">
      <w:rPr>
        <w:noProof/>
        <w:lang w:val="nl-NL"/>
      </w:rPr>
      <w:t>5</w:t>
    </w:r>
    <w:r w:rsidR="00EA6B5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E7B8" w14:textId="77777777" w:rsidR="005F3267" w:rsidRDefault="005F3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6959E" w14:textId="77777777" w:rsidR="008F25B0" w:rsidRDefault="008F25B0" w:rsidP="00236C81">
      <w:pPr>
        <w:spacing w:after="0" w:line="240" w:lineRule="auto"/>
      </w:pPr>
      <w:r>
        <w:separator/>
      </w:r>
    </w:p>
  </w:footnote>
  <w:footnote w:type="continuationSeparator" w:id="0">
    <w:p w14:paraId="0F3BDFE8" w14:textId="77777777" w:rsidR="008F25B0" w:rsidRDefault="008F25B0" w:rsidP="0023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D9CA" w14:textId="77777777" w:rsidR="005F3267" w:rsidRDefault="005F3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A1F2" w14:textId="77777777" w:rsidR="005F3267" w:rsidRDefault="005F3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224D" w14:textId="77777777" w:rsidR="005F3267" w:rsidRDefault="005F3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AFF"/>
    <w:multiLevelType w:val="hybridMultilevel"/>
    <w:tmpl w:val="98ACA906"/>
    <w:lvl w:ilvl="0" w:tplc="CB343A4A">
      <w:start w:val="20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661A"/>
    <w:multiLevelType w:val="hybridMultilevel"/>
    <w:tmpl w:val="A05A13EE"/>
    <w:lvl w:ilvl="0" w:tplc="CB343A4A">
      <w:start w:val="20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6F95"/>
    <w:multiLevelType w:val="hybridMultilevel"/>
    <w:tmpl w:val="77DA8B5A"/>
    <w:lvl w:ilvl="0" w:tplc="CB343A4A">
      <w:start w:val="20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83F18"/>
    <w:multiLevelType w:val="hybridMultilevel"/>
    <w:tmpl w:val="72B0685C"/>
    <w:lvl w:ilvl="0" w:tplc="72F2507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3FD7"/>
    <w:multiLevelType w:val="hybridMultilevel"/>
    <w:tmpl w:val="4DB0CEAE"/>
    <w:lvl w:ilvl="0" w:tplc="86C0171E">
      <w:start w:val="20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D5A85"/>
    <w:multiLevelType w:val="hybridMultilevel"/>
    <w:tmpl w:val="DDF237B0"/>
    <w:lvl w:ilvl="0" w:tplc="CB343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0101">
    <w:abstractNumId w:val="4"/>
  </w:num>
  <w:num w:numId="2" w16cid:durableId="1652709480">
    <w:abstractNumId w:val="2"/>
  </w:num>
  <w:num w:numId="3" w16cid:durableId="2146896429">
    <w:abstractNumId w:val="0"/>
  </w:num>
  <w:num w:numId="4" w16cid:durableId="736709194">
    <w:abstractNumId w:val="5"/>
  </w:num>
  <w:num w:numId="5" w16cid:durableId="365066355">
    <w:abstractNumId w:val="1"/>
  </w:num>
  <w:num w:numId="6" w16cid:durableId="145556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D9"/>
    <w:rsid w:val="00023DA6"/>
    <w:rsid w:val="000329A2"/>
    <w:rsid w:val="0003468A"/>
    <w:rsid w:val="00036C59"/>
    <w:rsid w:val="00045B3E"/>
    <w:rsid w:val="00066529"/>
    <w:rsid w:val="00067C75"/>
    <w:rsid w:val="0007694A"/>
    <w:rsid w:val="00076CAC"/>
    <w:rsid w:val="00086788"/>
    <w:rsid w:val="00091D25"/>
    <w:rsid w:val="000A5A6D"/>
    <w:rsid w:val="000D2046"/>
    <w:rsid w:val="000D291E"/>
    <w:rsid w:val="000D2A55"/>
    <w:rsid w:val="000F1E70"/>
    <w:rsid w:val="000F2A4F"/>
    <w:rsid w:val="000F4CAB"/>
    <w:rsid w:val="00106C3A"/>
    <w:rsid w:val="00111BB1"/>
    <w:rsid w:val="0013291E"/>
    <w:rsid w:val="001375F2"/>
    <w:rsid w:val="00146380"/>
    <w:rsid w:val="001531FB"/>
    <w:rsid w:val="001602BE"/>
    <w:rsid w:val="00175166"/>
    <w:rsid w:val="00177A1F"/>
    <w:rsid w:val="00182028"/>
    <w:rsid w:val="001936A7"/>
    <w:rsid w:val="001C75FB"/>
    <w:rsid w:val="001C7856"/>
    <w:rsid w:val="001E3044"/>
    <w:rsid w:val="002034D8"/>
    <w:rsid w:val="002049A1"/>
    <w:rsid w:val="00207006"/>
    <w:rsid w:val="002140E8"/>
    <w:rsid w:val="002215D1"/>
    <w:rsid w:val="002253DB"/>
    <w:rsid w:val="002362EC"/>
    <w:rsid w:val="00236C81"/>
    <w:rsid w:val="00270303"/>
    <w:rsid w:val="002732C8"/>
    <w:rsid w:val="00291683"/>
    <w:rsid w:val="00296648"/>
    <w:rsid w:val="002A56E2"/>
    <w:rsid w:val="002E3938"/>
    <w:rsid w:val="00311FB4"/>
    <w:rsid w:val="00323582"/>
    <w:rsid w:val="00324D20"/>
    <w:rsid w:val="00330E61"/>
    <w:rsid w:val="00344178"/>
    <w:rsid w:val="0035074D"/>
    <w:rsid w:val="00373CD8"/>
    <w:rsid w:val="00373DD9"/>
    <w:rsid w:val="003854FF"/>
    <w:rsid w:val="00385785"/>
    <w:rsid w:val="00385D71"/>
    <w:rsid w:val="003869A2"/>
    <w:rsid w:val="003A1237"/>
    <w:rsid w:val="003B6FB0"/>
    <w:rsid w:val="003F2695"/>
    <w:rsid w:val="004343E4"/>
    <w:rsid w:val="00473CB5"/>
    <w:rsid w:val="00477C6F"/>
    <w:rsid w:val="004818EE"/>
    <w:rsid w:val="004825C3"/>
    <w:rsid w:val="00484E3A"/>
    <w:rsid w:val="00486E0F"/>
    <w:rsid w:val="0049517F"/>
    <w:rsid w:val="004A22AF"/>
    <w:rsid w:val="004A4B48"/>
    <w:rsid w:val="004B16FE"/>
    <w:rsid w:val="004C3317"/>
    <w:rsid w:val="004C662E"/>
    <w:rsid w:val="004F2284"/>
    <w:rsid w:val="004F6071"/>
    <w:rsid w:val="00513525"/>
    <w:rsid w:val="00514353"/>
    <w:rsid w:val="00514937"/>
    <w:rsid w:val="00516A71"/>
    <w:rsid w:val="00526773"/>
    <w:rsid w:val="005405F9"/>
    <w:rsid w:val="00544CBE"/>
    <w:rsid w:val="00565522"/>
    <w:rsid w:val="0057789D"/>
    <w:rsid w:val="005A145D"/>
    <w:rsid w:val="005A6F89"/>
    <w:rsid w:val="005E5A41"/>
    <w:rsid w:val="005F11E5"/>
    <w:rsid w:val="005F3267"/>
    <w:rsid w:val="005F7796"/>
    <w:rsid w:val="00612974"/>
    <w:rsid w:val="00633EC8"/>
    <w:rsid w:val="00641736"/>
    <w:rsid w:val="00644A16"/>
    <w:rsid w:val="00684A9E"/>
    <w:rsid w:val="00686135"/>
    <w:rsid w:val="006C6490"/>
    <w:rsid w:val="006D3891"/>
    <w:rsid w:val="006D773E"/>
    <w:rsid w:val="006E249A"/>
    <w:rsid w:val="00700A8E"/>
    <w:rsid w:val="007060D9"/>
    <w:rsid w:val="00737F9C"/>
    <w:rsid w:val="00742B77"/>
    <w:rsid w:val="00744EC0"/>
    <w:rsid w:val="00763DB2"/>
    <w:rsid w:val="00773FAA"/>
    <w:rsid w:val="00795599"/>
    <w:rsid w:val="007B5261"/>
    <w:rsid w:val="007C566E"/>
    <w:rsid w:val="007D282B"/>
    <w:rsid w:val="007F2ACB"/>
    <w:rsid w:val="007F3844"/>
    <w:rsid w:val="007F4391"/>
    <w:rsid w:val="0080000B"/>
    <w:rsid w:val="008107E4"/>
    <w:rsid w:val="008150A0"/>
    <w:rsid w:val="008346F1"/>
    <w:rsid w:val="00873478"/>
    <w:rsid w:val="008866E5"/>
    <w:rsid w:val="008A1B86"/>
    <w:rsid w:val="008A37ED"/>
    <w:rsid w:val="008E7729"/>
    <w:rsid w:val="008F25B0"/>
    <w:rsid w:val="008F4A4A"/>
    <w:rsid w:val="009141B3"/>
    <w:rsid w:val="00920D7B"/>
    <w:rsid w:val="00922B55"/>
    <w:rsid w:val="00931825"/>
    <w:rsid w:val="00936F32"/>
    <w:rsid w:val="0097192E"/>
    <w:rsid w:val="00983E6F"/>
    <w:rsid w:val="00984B81"/>
    <w:rsid w:val="00984FD3"/>
    <w:rsid w:val="0098642E"/>
    <w:rsid w:val="009D0A02"/>
    <w:rsid w:val="009E2018"/>
    <w:rsid w:val="009E4EB7"/>
    <w:rsid w:val="00A042A3"/>
    <w:rsid w:val="00A56CBE"/>
    <w:rsid w:val="00A8210F"/>
    <w:rsid w:val="00A85DCC"/>
    <w:rsid w:val="00A905AE"/>
    <w:rsid w:val="00A96D33"/>
    <w:rsid w:val="00A97337"/>
    <w:rsid w:val="00AA4094"/>
    <w:rsid w:val="00AB5B0A"/>
    <w:rsid w:val="00AD2F99"/>
    <w:rsid w:val="00AE7D06"/>
    <w:rsid w:val="00AF6346"/>
    <w:rsid w:val="00B05BCE"/>
    <w:rsid w:val="00B12146"/>
    <w:rsid w:val="00B133BC"/>
    <w:rsid w:val="00B3442F"/>
    <w:rsid w:val="00B4157A"/>
    <w:rsid w:val="00B57019"/>
    <w:rsid w:val="00B672C9"/>
    <w:rsid w:val="00B740C9"/>
    <w:rsid w:val="00B91366"/>
    <w:rsid w:val="00BA38F3"/>
    <w:rsid w:val="00BA7104"/>
    <w:rsid w:val="00BB29FA"/>
    <w:rsid w:val="00BB3675"/>
    <w:rsid w:val="00BB62CD"/>
    <w:rsid w:val="00BB65A5"/>
    <w:rsid w:val="00BB73A4"/>
    <w:rsid w:val="00BE52D7"/>
    <w:rsid w:val="00BE7A65"/>
    <w:rsid w:val="00BF6554"/>
    <w:rsid w:val="00C00178"/>
    <w:rsid w:val="00C12258"/>
    <w:rsid w:val="00C14065"/>
    <w:rsid w:val="00C22FAC"/>
    <w:rsid w:val="00C6070C"/>
    <w:rsid w:val="00C72873"/>
    <w:rsid w:val="00C85A72"/>
    <w:rsid w:val="00CA02B6"/>
    <w:rsid w:val="00CC53C6"/>
    <w:rsid w:val="00CD13F0"/>
    <w:rsid w:val="00CF4FA6"/>
    <w:rsid w:val="00D17DD4"/>
    <w:rsid w:val="00D21125"/>
    <w:rsid w:val="00D2698D"/>
    <w:rsid w:val="00D319EF"/>
    <w:rsid w:val="00D400D8"/>
    <w:rsid w:val="00D60AD5"/>
    <w:rsid w:val="00D82790"/>
    <w:rsid w:val="00D92554"/>
    <w:rsid w:val="00DA25CE"/>
    <w:rsid w:val="00DA4BBB"/>
    <w:rsid w:val="00DD08C6"/>
    <w:rsid w:val="00DE5DBD"/>
    <w:rsid w:val="00E033B3"/>
    <w:rsid w:val="00E044CA"/>
    <w:rsid w:val="00E16F76"/>
    <w:rsid w:val="00E2583B"/>
    <w:rsid w:val="00E31443"/>
    <w:rsid w:val="00E35CE5"/>
    <w:rsid w:val="00E439F6"/>
    <w:rsid w:val="00E5731A"/>
    <w:rsid w:val="00E60979"/>
    <w:rsid w:val="00E764B7"/>
    <w:rsid w:val="00E96B06"/>
    <w:rsid w:val="00EA5117"/>
    <w:rsid w:val="00EA6B57"/>
    <w:rsid w:val="00EB5477"/>
    <w:rsid w:val="00EC6F1D"/>
    <w:rsid w:val="00ED1559"/>
    <w:rsid w:val="00EE3E55"/>
    <w:rsid w:val="00EF5C1D"/>
    <w:rsid w:val="00F07805"/>
    <w:rsid w:val="00F07AA0"/>
    <w:rsid w:val="00F33DF0"/>
    <w:rsid w:val="00F45262"/>
    <w:rsid w:val="00F50F20"/>
    <w:rsid w:val="00F7093C"/>
    <w:rsid w:val="00F742C0"/>
    <w:rsid w:val="00F75C66"/>
    <w:rsid w:val="00F84976"/>
    <w:rsid w:val="00F85095"/>
    <w:rsid w:val="00FA2418"/>
    <w:rsid w:val="00FA4FE6"/>
    <w:rsid w:val="00FB5B4F"/>
    <w:rsid w:val="00FC0A0C"/>
    <w:rsid w:val="00FC3186"/>
    <w:rsid w:val="00FC40E9"/>
    <w:rsid w:val="00FE2B04"/>
    <w:rsid w:val="00FE693F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574EA"/>
  <w15:docId w15:val="{17A778B2-C4A9-49ED-95FA-6951E7F3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A4F"/>
    <w:rPr>
      <w:color w:val="0000FF"/>
      <w:u w:val="single"/>
    </w:rPr>
  </w:style>
  <w:style w:type="paragraph" w:customStyle="1" w:styleId="PaperTitle">
    <w:name w:val="Paper Title"/>
    <w:basedOn w:val="Normal"/>
    <w:next w:val="AuthorLine"/>
    <w:rsid w:val="00AD2F99"/>
    <w:pPr>
      <w:widowControl w:val="0"/>
      <w:spacing w:before="567" w:after="2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uthorLine">
    <w:name w:val="Author Line"/>
    <w:basedOn w:val="Normal"/>
    <w:next w:val="Normal"/>
    <w:rsid w:val="00AD2F99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C81"/>
  </w:style>
  <w:style w:type="paragraph" w:styleId="Footer">
    <w:name w:val="footer"/>
    <w:basedOn w:val="Normal"/>
    <w:link w:val="FooterChar"/>
    <w:uiPriority w:val="99"/>
    <w:unhideWhenUsed/>
    <w:rsid w:val="0023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C81"/>
  </w:style>
  <w:style w:type="paragraph" w:styleId="BalloonText">
    <w:name w:val="Balloon Text"/>
    <w:basedOn w:val="Normal"/>
    <w:link w:val="BalloonTextChar"/>
    <w:uiPriority w:val="99"/>
    <w:semiHidden/>
    <w:unhideWhenUsed/>
    <w:rsid w:val="0023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8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211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5A41"/>
    <w:rPr>
      <w:color w:val="800080" w:themeColor="followedHyperlink"/>
      <w:u w:val="single"/>
    </w:rPr>
  </w:style>
  <w:style w:type="character" w:customStyle="1" w:styleId="anchor-text">
    <w:name w:val="anchor-text"/>
    <w:basedOn w:val="DefaultParagraphFont"/>
    <w:rsid w:val="0098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40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0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debie56@gmail.com" TargetMode="External"/><Relationship Id="rId13" Type="http://schemas.openxmlformats.org/officeDocument/2006/relationships/hyperlink" Target="https://doi.org/j.jelectrocard.2019.08.021" TargetMode="External"/><Relationship Id="rId18" Type="http://schemas.openxmlformats.org/officeDocument/2006/relationships/hyperlink" Target="http://www.ncbi.nlm.nih.gov/entrez/query.fcgi?cmd=Retrieve&amp;db=PubMed&amp;list_uids=94039001&amp;dopt=Abstract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jelectrocard.2019.11.043" TargetMode="External"/><Relationship Id="rId17" Type="http://schemas.openxmlformats.org/officeDocument/2006/relationships/hyperlink" Target="https://doi.org/10.1038/srep4249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jelectrocard.2017.08.025" TargetMode="External"/><Relationship Id="rId20" Type="http://schemas.openxmlformats.org/officeDocument/2006/relationships/hyperlink" Target="https://doi.org/10.1016/B978-0-444-70113-8.50013-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2489/CinC.2024.318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jelectrocard.2017.07.01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isce.org" TargetMode="External"/><Relationship Id="rId19" Type="http://schemas.openxmlformats.org/officeDocument/2006/relationships/hyperlink" Target="http://www.ncbi.nlm.nih.gov/entrez/query.fcgi?cmd=Retrieve&amp;db=PubMed&amp;list_uids=94101845&amp;dopt=Abstra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annes.debie2@unibo.it" TargetMode="External"/><Relationship Id="rId14" Type="http://schemas.openxmlformats.org/officeDocument/2006/relationships/hyperlink" Target="https://doi.org/eurheartj/ehz745.060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5289-2C24-4C90-9594-4C4EB72F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9</Pages>
  <Words>3016</Words>
  <Characters>17192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De Bie</dc:creator>
  <cp:lastModifiedBy>Johan De Bie</cp:lastModifiedBy>
  <cp:revision>37</cp:revision>
  <cp:lastPrinted>2023-08-06T14:09:00Z</cp:lastPrinted>
  <dcterms:created xsi:type="dcterms:W3CDTF">2025-02-11T11:19:00Z</dcterms:created>
  <dcterms:modified xsi:type="dcterms:W3CDTF">2025-08-08T08:53:00Z</dcterms:modified>
</cp:coreProperties>
</file>