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E77B9" w14:textId="77777777" w:rsidR="002C3C1B" w:rsidRPr="002C3C1B" w:rsidRDefault="002C3C1B" w:rsidP="002C3C1B">
      <w:pPr>
        <w:pStyle w:val="Sottotitolo"/>
        <w:spacing w:line="360" w:lineRule="auto"/>
        <w:rPr>
          <w:rFonts w:ascii="Tahoma" w:hAnsi="Tahoma" w:cs="Tahoma"/>
          <w:b/>
          <w:sz w:val="28"/>
        </w:rPr>
      </w:pPr>
      <w:r w:rsidRPr="002C3C1B">
        <w:rPr>
          <w:rFonts w:ascii="Tahoma" w:hAnsi="Tahoma" w:cs="Tahoma"/>
          <w:b/>
          <w:sz w:val="28"/>
        </w:rPr>
        <w:t>PROF. GUALTIERO GANDINI</w:t>
      </w:r>
    </w:p>
    <w:p w14:paraId="107E77BB" w14:textId="77777777" w:rsidR="002C3C1B" w:rsidRPr="002C3C1B" w:rsidRDefault="002C3C1B" w:rsidP="002C3C1B">
      <w:pPr>
        <w:pStyle w:val="Titolo"/>
        <w:rPr>
          <w:rFonts w:ascii="Tahoma" w:hAnsi="Tahoma" w:cs="Tahoma"/>
          <w:sz w:val="28"/>
        </w:rPr>
      </w:pPr>
      <w:r w:rsidRPr="002C3C1B">
        <w:rPr>
          <w:rFonts w:ascii="Tahoma" w:hAnsi="Tahoma" w:cs="Tahoma"/>
          <w:sz w:val="28"/>
        </w:rPr>
        <w:t xml:space="preserve">CURRICULUM DELL’ATTIVITA’ SCIENTIFICA E DIDATTICA </w:t>
      </w:r>
    </w:p>
    <w:p w14:paraId="107E77BC" w14:textId="77777777" w:rsidR="002C3C1B" w:rsidRPr="002C3C1B" w:rsidRDefault="002C3C1B" w:rsidP="002C3C1B">
      <w:pPr>
        <w:jc w:val="center"/>
        <w:rPr>
          <w:rFonts w:ascii="Tahoma" w:hAnsi="Tahoma" w:cs="Tahoma"/>
          <w:b/>
          <w:smallCaps/>
          <w:sz w:val="36"/>
        </w:rPr>
      </w:pPr>
    </w:p>
    <w:p w14:paraId="107E77BD" w14:textId="77777777" w:rsidR="002C3C1B" w:rsidRPr="002C3C1B" w:rsidRDefault="002C3C1B" w:rsidP="002C3C1B">
      <w:pPr>
        <w:jc w:val="center"/>
        <w:rPr>
          <w:rFonts w:ascii="Tahoma" w:hAnsi="Tahoma" w:cs="Tahoma"/>
          <w:smallCaps/>
          <w:sz w:val="36"/>
        </w:rPr>
      </w:pPr>
      <w:r w:rsidRPr="002C3C1B">
        <w:rPr>
          <w:rFonts w:ascii="Tahoma" w:hAnsi="Tahoma" w:cs="Tahoma"/>
          <w:smallCaps/>
          <w:sz w:val="36"/>
        </w:rPr>
        <w:t xml:space="preserve">Curriculum Vitæ, Attività Didattica, </w:t>
      </w:r>
    </w:p>
    <w:p w14:paraId="107E77BE" w14:textId="77777777" w:rsidR="002C3C1B" w:rsidRPr="002C3C1B" w:rsidRDefault="002C3C1B" w:rsidP="002C3C1B">
      <w:pPr>
        <w:jc w:val="center"/>
        <w:rPr>
          <w:rFonts w:ascii="Tahoma" w:hAnsi="Tahoma" w:cs="Tahoma"/>
          <w:smallCaps/>
          <w:sz w:val="28"/>
        </w:rPr>
      </w:pPr>
      <w:r w:rsidRPr="002C3C1B">
        <w:rPr>
          <w:rFonts w:ascii="Tahoma" w:hAnsi="Tahoma" w:cs="Tahoma"/>
          <w:smallCaps/>
          <w:sz w:val="36"/>
        </w:rPr>
        <w:t>Organizzativa e Scientifica</w:t>
      </w:r>
    </w:p>
    <w:p w14:paraId="107E77BF" w14:textId="77777777" w:rsidR="002C3C1B" w:rsidRDefault="002C3C1B" w:rsidP="002C3C1B">
      <w:pPr>
        <w:jc w:val="center"/>
        <w:rPr>
          <w:rFonts w:ascii="Tahoma" w:hAnsi="Tahoma" w:cs="Tahoma"/>
          <w:b/>
          <w:smallCaps/>
          <w:sz w:val="36"/>
        </w:rPr>
      </w:pPr>
    </w:p>
    <w:p w14:paraId="107E77C0" w14:textId="77777777" w:rsidR="002C3C1B" w:rsidRPr="00492307" w:rsidRDefault="002C3C1B" w:rsidP="002C3C1B">
      <w:pPr>
        <w:jc w:val="center"/>
        <w:rPr>
          <w:rFonts w:ascii="Tahoma" w:hAnsi="Tahoma" w:cs="Tahoma"/>
          <w:b/>
          <w:smallCaps/>
          <w:sz w:val="36"/>
        </w:rPr>
      </w:pPr>
      <w:r w:rsidRPr="00492307">
        <w:rPr>
          <w:rFonts w:ascii="Tahoma" w:hAnsi="Tahoma" w:cs="Tahoma"/>
          <w:b/>
          <w:smallCaps/>
          <w:sz w:val="36"/>
        </w:rPr>
        <w:t>Indice</w:t>
      </w:r>
    </w:p>
    <w:p w14:paraId="107E77C1" w14:textId="77777777" w:rsidR="002C3C1B" w:rsidRPr="00E157AC" w:rsidRDefault="002C3C1B" w:rsidP="002C3C1B">
      <w:pPr>
        <w:jc w:val="both"/>
        <w:rPr>
          <w:rFonts w:ascii="Tahoma" w:hAnsi="Tahoma" w:cs="Tahoma"/>
          <w:sz w:val="24"/>
        </w:rPr>
      </w:pPr>
    </w:p>
    <w:p w14:paraId="107E77C2" w14:textId="77777777" w:rsidR="002C3C1B" w:rsidRPr="00E157AC" w:rsidRDefault="002C3C1B" w:rsidP="002C3C1B">
      <w:pPr>
        <w:jc w:val="both"/>
        <w:rPr>
          <w:rFonts w:ascii="Tahoma" w:hAnsi="Tahoma" w:cs="Tahoma"/>
          <w:sz w:val="24"/>
        </w:rPr>
      </w:pPr>
    </w:p>
    <w:tbl>
      <w:tblPr>
        <w:tblW w:w="9671" w:type="dxa"/>
        <w:tblLayout w:type="fixed"/>
        <w:tblCellMar>
          <w:left w:w="120" w:type="dxa"/>
          <w:right w:w="120" w:type="dxa"/>
        </w:tblCellMar>
        <w:tblLook w:val="0000" w:firstRow="0" w:lastRow="0" w:firstColumn="0" w:lastColumn="0" w:noHBand="0" w:noVBand="0"/>
      </w:tblPr>
      <w:tblGrid>
        <w:gridCol w:w="7998"/>
        <w:gridCol w:w="1673"/>
      </w:tblGrid>
      <w:tr w:rsidR="002C3C1B" w:rsidRPr="00417B8E" w14:paraId="107E77C5" w14:textId="77777777" w:rsidTr="00D02C02">
        <w:trPr>
          <w:cantSplit/>
          <w:trHeight w:val="605"/>
        </w:trPr>
        <w:tc>
          <w:tcPr>
            <w:tcW w:w="7998" w:type="dxa"/>
            <w:shd w:val="clear" w:color="auto" w:fill="auto"/>
          </w:tcPr>
          <w:p w14:paraId="107E77C3" w14:textId="6B61C961" w:rsidR="002C3C1B" w:rsidRPr="00417B8E" w:rsidRDefault="002C3C1B" w:rsidP="005D00B5">
            <w:pPr>
              <w:rPr>
                <w:rFonts w:ascii="Tahoma" w:hAnsi="Tahoma" w:cs="Tahoma"/>
                <w:smallCaps/>
                <w:sz w:val="24"/>
              </w:rPr>
            </w:pPr>
            <w:r w:rsidRPr="00492307">
              <w:rPr>
                <w:rFonts w:ascii="Tahoma" w:hAnsi="Tahoma" w:cs="Tahoma"/>
                <w:smallCaps/>
                <w:sz w:val="24"/>
              </w:rPr>
              <w:t xml:space="preserve">  </w:t>
            </w:r>
            <w:r w:rsidRPr="00417B8E">
              <w:rPr>
                <w:rFonts w:ascii="Tahoma" w:hAnsi="Tahoma" w:cs="Tahoma"/>
                <w:smallCaps/>
                <w:sz w:val="24"/>
              </w:rPr>
              <w:t xml:space="preserve">1) Dati </w:t>
            </w:r>
            <w:r w:rsidR="00F97788">
              <w:rPr>
                <w:rFonts w:ascii="Tahoma" w:hAnsi="Tahoma" w:cs="Tahoma"/>
                <w:smallCaps/>
                <w:sz w:val="24"/>
              </w:rPr>
              <w:t>Anagrafici</w:t>
            </w:r>
            <w:r w:rsidRPr="00417B8E">
              <w:rPr>
                <w:rFonts w:ascii="Tahoma" w:hAnsi="Tahoma" w:cs="Tahoma"/>
                <w:smallCaps/>
                <w:sz w:val="24"/>
              </w:rPr>
              <w:t>. . . . . . . . . . . . . . . . . . . . . . . . . . . . . . . . . . . . . . . . . .</w:t>
            </w:r>
          </w:p>
        </w:tc>
        <w:tc>
          <w:tcPr>
            <w:tcW w:w="1673" w:type="dxa"/>
            <w:shd w:val="clear" w:color="auto" w:fill="auto"/>
          </w:tcPr>
          <w:p w14:paraId="107E77C4" w14:textId="75B9DBB3" w:rsidR="002C3C1B" w:rsidRPr="00417B8E" w:rsidRDefault="002C3C1B" w:rsidP="001363AB">
            <w:pPr>
              <w:rPr>
                <w:rFonts w:ascii="Tahoma" w:hAnsi="Tahoma" w:cs="Tahoma"/>
                <w:sz w:val="24"/>
              </w:rPr>
            </w:pPr>
            <w:r w:rsidRPr="00417B8E">
              <w:rPr>
                <w:rFonts w:ascii="Tahoma" w:hAnsi="Tahoma" w:cs="Tahoma"/>
                <w:sz w:val="24"/>
              </w:rPr>
              <w:t xml:space="preserve">pag.   </w:t>
            </w:r>
            <w:r w:rsidR="001363AB">
              <w:rPr>
                <w:rFonts w:ascii="Tahoma" w:hAnsi="Tahoma" w:cs="Tahoma"/>
                <w:sz w:val="24"/>
              </w:rPr>
              <w:t>3</w:t>
            </w:r>
            <w:r w:rsidRPr="00417B8E">
              <w:rPr>
                <w:rFonts w:ascii="Tahoma" w:hAnsi="Tahoma" w:cs="Tahoma"/>
                <w:sz w:val="24"/>
              </w:rPr>
              <w:t xml:space="preserve">  </w:t>
            </w:r>
          </w:p>
        </w:tc>
      </w:tr>
      <w:tr w:rsidR="002C3C1B" w:rsidRPr="00417B8E" w14:paraId="107E77C8" w14:textId="77777777" w:rsidTr="00D02C02">
        <w:trPr>
          <w:cantSplit/>
          <w:trHeight w:val="605"/>
        </w:trPr>
        <w:tc>
          <w:tcPr>
            <w:tcW w:w="7998" w:type="dxa"/>
            <w:shd w:val="clear" w:color="auto" w:fill="auto"/>
          </w:tcPr>
          <w:p w14:paraId="107E77C6" w14:textId="77777777" w:rsidR="002C3C1B" w:rsidRPr="00417B8E" w:rsidRDefault="002C3C1B" w:rsidP="005D00B5">
            <w:pPr>
              <w:rPr>
                <w:rFonts w:ascii="Tahoma" w:hAnsi="Tahoma" w:cs="Tahoma"/>
                <w:smallCaps/>
                <w:sz w:val="24"/>
              </w:rPr>
            </w:pPr>
            <w:r w:rsidRPr="00417B8E">
              <w:rPr>
                <w:rFonts w:ascii="Tahoma" w:hAnsi="Tahoma" w:cs="Tahoma"/>
                <w:smallCaps/>
                <w:sz w:val="24"/>
              </w:rPr>
              <w:t xml:space="preserve">  2) Curriculum studiorum . . . . . . . . . . . . . . . . . . . . . . . . . . . . . . . . . . . . </w:t>
            </w:r>
          </w:p>
        </w:tc>
        <w:tc>
          <w:tcPr>
            <w:tcW w:w="1673" w:type="dxa"/>
            <w:shd w:val="clear" w:color="auto" w:fill="auto"/>
          </w:tcPr>
          <w:p w14:paraId="107E77C7" w14:textId="50F66405" w:rsidR="002C3C1B" w:rsidRPr="00417B8E" w:rsidRDefault="00886B22" w:rsidP="001363AB">
            <w:pPr>
              <w:rPr>
                <w:rFonts w:ascii="Tahoma" w:hAnsi="Tahoma" w:cs="Tahoma"/>
                <w:sz w:val="24"/>
              </w:rPr>
            </w:pPr>
            <w:r>
              <w:rPr>
                <w:rFonts w:ascii="Tahoma" w:hAnsi="Tahoma" w:cs="Tahoma"/>
                <w:sz w:val="24"/>
              </w:rPr>
              <w:t xml:space="preserve">pag.   </w:t>
            </w:r>
            <w:r w:rsidR="001363AB">
              <w:rPr>
                <w:rFonts w:ascii="Tahoma" w:hAnsi="Tahoma" w:cs="Tahoma"/>
                <w:sz w:val="24"/>
              </w:rPr>
              <w:t>4</w:t>
            </w:r>
          </w:p>
        </w:tc>
      </w:tr>
      <w:tr w:rsidR="002C3C1B" w:rsidRPr="00417B8E" w14:paraId="107E77CB" w14:textId="77777777" w:rsidTr="00D02C02">
        <w:trPr>
          <w:cantSplit/>
          <w:trHeight w:val="605"/>
        </w:trPr>
        <w:tc>
          <w:tcPr>
            <w:tcW w:w="7998" w:type="dxa"/>
            <w:shd w:val="clear" w:color="auto" w:fill="auto"/>
          </w:tcPr>
          <w:p w14:paraId="107E77C9" w14:textId="77777777" w:rsidR="002C3C1B" w:rsidRPr="00417B8E" w:rsidRDefault="002C3C1B" w:rsidP="005D00B5">
            <w:pPr>
              <w:rPr>
                <w:rFonts w:ascii="Tahoma" w:hAnsi="Tahoma" w:cs="Tahoma"/>
                <w:smallCaps/>
                <w:sz w:val="24"/>
              </w:rPr>
            </w:pPr>
            <w:r w:rsidRPr="00417B8E">
              <w:rPr>
                <w:rFonts w:ascii="Tahoma" w:hAnsi="Tahoma" w:cs="Tahoma"/>
                <w:smallCaps/>
                <w:sz w:val="24"/>
              </w:rPr>
              <w:t xml:space="preserve">  3) Istruzione post Laurea. . . . . . . . . . . . . . . . . . . . . . . . . . . . . . . . . . . . </w:t>
            </w:r>
          </w:p>
        </w:tc>
        <w:tc>
          <w:tcPr>
            <w:tcW w:w="1673" w:type="dxa"/>
            <w:shd w:val="clear" w:color="auto" w:fill="auto"/>
          </w:tcPr>
          <w:p w14:paraId="107E77CA" w14:textId="775D5FE5" w:rsidR="002C3C1B" w:rsidRPr="00417B8E" w:rsidRDefault="00886B22" w:rsidP="001363AB">
            <w:pPr>
              <w:rPr>
                <w:rFonts w:ascii="Tahoma" w:hAnsi="Tahoma" w:cs="Tahoma"/>
                <w:sz w:val="24"/>
              </w:rPr>
            </w:pPr>
            <w:r>
              <w:rPr>
                <w:rFonts w:ascii="Tahoma" w:hAnsi="Tahoma" w:cs="Tahoma"/>
                <w:sz w:val="24"/>
              </w:rPr>
              <w:t xml:space="preserve">pag.   </w:t>
            </w:r>
            <w:r w:rsidR="001363AB">
              <w:rPr>
                <w:rFonts w:ascii="Tahoma" w:hAnsi="Tahoma" w:cs="Tahoma"/>
                <w:sz w:val="24"/>
              </w:rPr>
              <w:t>4</w:t>
            </w:r>
          </w:p>
        </w:tc>
      </w:tr>
      <w:tr w:rsidR="002C3C1B" w:rsidRPr="00417B8E" w14:paraId="107E77CE" w14:textId="77777777" w:rsidTr="00D02C02">
        <w:trPr>
          <w:cantSplit/>
          <w:trHeight w:val="605"/>
        </w:trPr>
        <w:tc>
          <w:tcPr>
            <w:tcW w:w="7998" w:type="dxa"/>
            <w:shd w:val="clear" w:color="auto" w:fill="auto"/>
          </w:tcPr>
          <w:p w14:paraId="107E77CC" w14:textId="77777777" w:rsidR="002C3C1B" w:rsidRPr="00417B8E" w:rsidRDefault="002C3C1B" w:rsidP="005D00B5">
            <w:pPr>
              <w:rPr>
                <w:rFonts w:ascii="Tahoma" w:hAnsi="Tahoma" w:cs="Tahoma"/>
                <w:smallCaps/>
                <w:sz w:val="24"/>
              </w:rPr>
            </w:pPr>
            <w:r w:rsidRPr="00417B8E">
              <w:rPr>
                <w:rFonts w:ascii="Tahoma" w:hAnsi="Tahoma" w:cs="Tahoma"/>
                <w:smallCaps/>
                <w:sz w:val="24"/>
              </w:rPr>
              <w:t xml:space="preserve">  4) Profilo sintetico della carriera . . . . . . . . . . . . . . . . . . . . . . . . . . . . .</w:t>
            </w:r>
          </w:p>
        </w:tc>
        <w:tc>
          <w:tcPr>
            <w:tcW w:w="1673" w:type="dxa"/>
            <w:shd w:val="clear" w:color="auto" w:fill="auto"/>
          </w:tcPr>
          <w:p w14:paraId="107E77CD" w14:textId="442290E2" w:rsidR="002C3C1B" w:rsidRPr="00417B8E" w:rsidRDefault="00886B22" w:rsidP="001363AB">
            <w:pPr>
              <w:rPr>
                <w:rFonts w:ascii="Tahoma" w:hAnsi="Tahoma" w:cs="Tahoma"/>
                <w:sz w:val="24"/>
              </w:rPr>
            </w:pPr>
            <w:r>
              <w:rPr>
                <w:rFonts w:ascii="Tahoma" w:hAnsi="Tahoma" w:cs="Tahoma"/>
                <w:sz w:val="24"/>
              </w:rPr>
              <w:t xml:space="preserve">pag.   </w:t>
            </w:r>
            <w:r w:rsidR="001363AB">
              <w:rPr>
                <w:rFonts w:ascii="Tahoma" w:hAnsi="Tahoma" w:cs="Tahoma"/>
                <w:sz w:val="24"/>
              </w:rPr>
              <w:t>5</w:t>
            </w:r>
          </w:p>
        </w:tc>
      </w:tr>
      <w:tr w:rsidR="002C3C1B" w:rsidRPr="00417B8E" w14:paraId="107E77D1" w14:textId="77777777" w:rsidTr="00D02C02">
        <w:trPr>
          <w:cantSplit/>
          <w:trHeight w:val="605"/>
        </w:trPr>
        <w:tc>
          <w:tcPr>
            <w:tcW w:w="7998" w:type="dxa"/>
            <w:shd w:val="clear" w:color="auto" w:fill="auto"/>
          </w:tcPr>
          <w:p w14:paraId="107E77CF" w14:textId="3F031D61" w:rsidR="002C3C1B" w:rsidRPr="00417B8E" w:rsidRDefault="002C3C1B" w:rsidP="002F1541">
            <w:pPr>
              <w:rPr>
                <w:rFonts w:ascii="Tahoma" w:hAnsi="Tahoma" w:cs="Tahoma"/>
                <w:smallCaps/>
                <w:sz w:val="24"/>
              </w:rPr>
            </w:pPr>
            <w:r w:rsidRPr="00417B8E">
              <w:rPr>
                <w:rFonts w:ascii="Tahoma" w:hAnsi="Tahoma" w:cs="Tahoma"/>
                <w:smallCaps/>
                <w:sz w:val="24"/>
              </w:rPr>
              <w:t xml:space="preserve">  5) </w:t>
            </w:r>
            <w:r w:rsidR="002F1541">
              <w:rPr>
                <w:rFonts w:ascii="Tahoma" w:hAnsi="Tahoma" w:cs="Tahoma"/>
                <w:smallCaps/>
                <w:sz w:val="24"/>
              </w:rPr>
              <w:t>Premi e b</w:t>
            </w:r>
            <w:r w:rsidRPr="00417B8E">
              <w:rPr>
                <w:rFonts w:ascii="Tahoma" w:hAnsi="Tahoma" w:cs="Tahoma"/>
                <w:smallCaps/>
                <w:sz w:val="24"/>
              </w:rPr>
              <w:t xml:space="preserve">orse di studio ottenute   . . . . . . . . . . . . . . .. . . . . . . . . . . . . </w:t>
            </w:r>
          </w:p>
        </w:tc>
        <w:tc>
          <w:tcPr>
            <w:tcW w:w="1673" w:type="dxa"/>
            <w:shd w:val="clear" w:color="auto" w:fill="auto"/>
          </w:tcPr>
          <w:p w14:paraId="107E77D0" w14:textId="7FD7652E" w:rsidR="002C3C1B" w:rsidRPr="00417B8E" w:rsidRDefault="004A0B83" w:rsidP="001363AB">
            <w:pPr>
              <w:rPr>
                <w:rFonts w:ascii="Tahoma" w:hAnsi="Tahoma" w:cs="Tahoma"/>
                <w:sz w:val="24"/>
              </w:rPr>
            </w:pPr>
            <w:r>
              <w:rPr>
                <w:rFonts w:ascii="Tahoma" w:hAnsi="Tahoma" w:cs="Tahoma"/>
                <w:sz w:val="24"/>
              </w:rPr>
              <w:t xml:space="preserve">pag.   </w:t>
            </w:r>
            <w:r w:rsidR="001363AB">
              <w:rPr>
                <w:rFonts w:ascii="Tahoma" w:hAnsi="Tahoma" w:cs="Tahoma"/>
                <w:sz w:val="24"/>
              </w:rPr>
              <w:t>7</w:t>
            </w:r>
          </w:p>
        </w:tc>
      </w:tr>
      <w:tr w:rsidR="002C3C1B" w:rsidRPr="00417B8E" w14:paraId="107E77D4" w14:textId="77777777" w:rsidTr="00D02C02">
        <w:trPr>
          <w:cantSplit/>
          <w:trHeight w:val="605"/>
        </w:trPr>
        <w:tc>
          <w:tcPr>
            <w:tcW w:w="7998" w:type="dxa"/>
            <w:shd w:val="clear" w:color="auto" w:fill="auto"/>
          </w:tcPr>
          <w:p w14:paraId="107E77D2" w14:textId="77777777" w:rsidR="002C3C1B" w:rsidRPr="00417B8E" w:rsidRDefault="002C3C1B" w:rsidP="005D00B5">
            <w:pPr>
              <w:rPr>
                <w:rFonts w:ascii="Tahoma" w:hAnsi="Tahoma" w:cs="Tahoma"/>
                <w:smallCaps/>
                <w:sz w:val="24"/>
              </w:rPr>
            </w:pPr>
            <w:r w:rsidRPr="00417B8E">
              <w:rPr>
                <w:rFonts w:ascii="Tahoma" w:hAnsi="Tahoma" w:cs="Tahoma"/>
                <w:smallCaps/>
                <w:sz w:val="24"/>
              </w:rPr>
              <w:t xml:space="preserve">  6) Soggiorni presso centri di ricerca stranieri . . . . . . . . . . . . . . . . . . . </w:t>
            </w:r>
          </w:p>
        </w:tc>
        <w:tc>
          <w:tcPr>
            <w:tcW w:w="1673" w:type="dxa"/>
            <w:shd w:val="clear" w:color="auto" w:fill="auto"/>
          </w:tcPr>
          <w:p w14:paraId="107E77D3" w14:textId="32D076B3" w:rsidR="002C3C1B" w:rsidRPr="00417B8E" w:rsidRDefault="002C3C1B" w:rsidP="001363AB">
            <w:pPr>
              <w:rPr>
                <w:rFonts w:ascii="Tahoma" w:hAnsi="Tahoma" w:cs="Tahoma"/>
                <w:sz w:val="24"/>
              </w:rPr>
            </w:pPr>
            <w:r w:rsidRPr="00417B8E">
              <w:rPr>
                <w:rFonts w:ascii="Tahoma" w:hAnsi="Tahoma" w:cs="Tahoma"/>
                <w:sz w:val="24"/>
              </w:rPr>
              <w:t xml:space="preserve">pag.   </w:t>
            </w:r>
            <w:r w:rsidR="001363AB">
              <w:rPr>
                <w:rFonts w:ascii="Tahoma" w:hAnsi="Tahoma" w:cs="Tahoma"/>
                <w:sz w:val="24"/>
              </w:rPr>
              <w:t>7</w:t>
            </w:r>
          </w:p>
        </w:tc>
      </w:tr>
      <w:tr w:rsidR="002C3C1B" w:rsidRPr="00417B8E" w14:paraId="107E77D7" w14:textId="77777777" w:rsidTr="00D02C02">
        <w:trPr>
          <w:cantSplit/>
          <w:trHeight w:val="605"/>
        </w:trPr>
        <w:tc>
          <w:tcPr>
            <w:tcW w:w="7998" w:type="dxa"/>
            <w:shd w:val="clear" w:color="auto" w:fill="auto"/>
          </w:tcPr>
          <w:p w14:paraId="2C3E7C40" w14:textId="44A5C1ED" w:rsidR="00601DC4" w:rsidRDefault="002C3C1B" w:rsidP="00906A25">
            <w:pPr>
              <w:tabs>
                <w:tab w:val="left" w:pos="720"/>
                <w:tab w:val="left" w:pos="1440"/>
                <w:tab w:val="left" w:pos="2160"/>
                <w:tab w:val="left" w:pos="2880"/>
              </w:tabs>
              <w:spacing w:before="60" w:after="60"/>
              <w:rPr>
                <w:rFonts w:ascii="Tahoma" w:hAnsi="Tahoma" w:cs="Tahoma"/>
                <w:smallCaps/>
                <w:sz w:val="24"/>
              </w:rPr>
            </w:pPr>
            <w:r w:rsidRPr="00417B8E">
              <w:rPr>
                <w:rFonts w:ascii="Tahoma" w:hAnsi="Tahoma" w:cs="Tahoma"/>
                <w:smallCaps/>
                <w:sz w:val="24"/>
              </w:rPr>
              <w:t xml:space="preserve">  7) Attività didattica</w:t>
            </w:r>
            <w:r w:rsidR="00D65C67" w:rsidRPr="00417B8E">
              <w:rPr>
                <w:rFonts w:ascii="Tahoma" w:hAnsi="Tahoma" w:cs="Tahoma"/>
                <w:smallCaps/>
                <w:sz w:val="24"/>
              </w:rPr>
              <w:t xml:space="preserve"> . . . . . . . . . . . . . . </w:t>
            </w:r>
            <w:r w:rsidR="0099390B">
              <w:rPr>
                <w:rFonts w:ascii="Tahoma" w:hAnsi="Tahoma" w:cs="Tahoma"/>
                <w:smallCaps/>
                <w:sz w:val="24"/>
              </w:rPr>
              <w:t>.</w:t>
            </w:r>
            <w:r w:rsidR="00D65C67" w:rsidRPr="00417B8E">
              <w:rPr>
                <w:rFonts w:ascii="Tahoma" w:hAnsi="Tahoma" w:cs="Tahoma"/>
                <w:smallCaps/>
                <w:sz w:val="24"/>
              </w:rPr>
              <w:t xml:space="preserve"> . . . . . . . . . . . . . . . . . .</w:t>
            </w:r>
            <w:r w:rsidR="00D65C67">
              <w:rPr>
                <w:rFonts w:ascii="Tahoma" w:hAnsi="Tahoma" w:cs="Tahoma"/>
                <w:smallCaps/>
                <w:sz w:val="24"/>
              </w:rPr>
              <w:t xml:space="preserve"> . . . </w:t>
            </w:r>
            <w:r w:rsidR="00906A25">
              <w:rPr>
                <w:rFonts w:ascii="Tahoma" w:hAnsi="Tahoma" w:cs="Tahoma"/>
                <w:smallCaps/>
                <w:sz w:val="24"/>
              </w:rPr>
              <w:t xml:space="preserve"> . . </w:t>
            </w:r>
            <w:r w:rsidR="00D65C67">
              <w:rPr>
                <w:rFonts w:ascii="Tahoma" w:hAnsi="Tahoma" w:cs="Tahoma"/>
                <w:smallCaps/>
                <w:sz w:val="24"/>
              </w:rPr>
              <w:t>.</w:t>
            </w:r>
            <w:r w:rsidRPr="00417B8E">
              <w:rPr>
                <w:rFonts w:ascii="Tahoma" w:hAnsi="Tahoma" w:cs="Tahoma"/>
                <w:smallCaps/>
                <w:sz w:val="24"/>
              </w:rPr>
              <w:tab/>
            </w:r>
            <w:r w:rsidR="001B5015">
              <w:rPr>
                <w:rFonts w:ascii="Tahoma" w:hAnsi="Tahoma" w:cs="Tahoma"/>
                <w:smallCaps/>
                <w:sz w:val="24"/>
              </w:rPr>
              <w:t xml:space="preserve">7a) </w:t>
            </w:r>
            <w:r w:rsidR="001B5015" w:rsidRPr="001B5015">
              <w:rPr>
                <w:rFonts w:ascii="Tahoma" w:hAnsi="Tahoma" w:cs="Tahoma"/>
                <w:smallCaps/>
                <w:sz w:val="24"/>
              </w:rPr>
              <w:t xml:space="preserve">Sintesi dell’attività didattica </w:t>
            </w:r>
            <w:r w:rsidR="00906A25" w:rsidRPr="00417B8E">
              <w:rPr>
                <w:rFonts w:ascii="Tahoma" w:hAnsi="Tahoma" w:cs="Tahoma"/>
                <w:smallCaps/>
                <w:sz w:val="24"/>
              </w:rPr>
              <w:t xml:space="preserve">. . . . . . . . . . . . . . </w:t>
            </w:r>
            <w:r w:rsidR="00906A25">
              <w:rPr>
                <w:rFonts w:ascii="Tahoma" w:hAnsi="Tahoma" w:cs="Tahoma"/>
                <w:smallCaps/>
                <w:sz w:val="24"/>
              </w:rPr>
              <w:t>.</w:t>
            </w:r>
            <w:r w:rsidR="00906A25" w:rsidRPr="00417B8E">
              <w:rPr>
                <w:rFonts w:ascii="Tahoma" w:hAnsi="Tahoma" w:cs="Tahoma"/>
                <w:smallCaps/>
                <w:sz w:val="24"/>
              </w:rPr>
              <w:t xml:space="preserve"> . . . . . </w:t>
            </w:r>
            <w:r w:rsidR="00906A25">
              <w:rPr>
                <w:rFonts w:ascii="Tahoma" w:hAnsi="Tahoma" w:cs="Tahoma"/>
                <w:smallCaps/>
                <w:sz w:val="24"/>
              </w:rPr>
              <w:t>.</w:t>
            </w:r>
            <w:r w:rsidR="00906A25" w:rsidRPr="00417B8E">
              <w:rPr>
                <w:rFonts w:ascii="Tahoma" w:hAnsi="Tahoma" w:cs="Tahoma"/>
                <w:smallCaps/>
                <w:sz w:val="24"/>
              </w:rPr>
              <w:t xml:space="preserve"> . . . .</w:t>
            </w:r>
          </w:p>
          <w:p w14:paraId="52658E82" w14:textId="023186CE" w:rsidR="00601DC4" w:rsidRDefault="001B5015" w:rsidP="00AB7DAF">
            <w:pPr>
              <w:tabs>
                <w:tab w:val="left" w:pos="720"/>
                <w:tab w:val="left" w:pos="1440"/>
                <w:tab w:val="left" w:pos="2160"/>
                <w:tab w:val="left" w:pos="2880"/>
              </w:tabs>
              <w:spacing w:after="60"/>
              <w:rPr>
                <w:rFonts w:ascii="Tahoma" w:hAnsi="Tahoma" w:cs="Tahoma"/>
                <w:smallCaps/>
                <w:sz w:val="24"/>
              </w:rPr>
            </w:pPr>
            <w:r>
              <w:rPr>
                <w:rFonts w:ascii="Tahoma" w:hAnsi="Tahoma" w:cs="Tahoma"/>
                <w:smallCaps/>
                <w:sz w:val="24"/>
              </w:rPr>
              <w:t xml:space="preserve"> </w:t>
            </w:r>
            <w:r w:rsidR="00601DC4">
              <w:rPr>
                <w:rFonts w:ascii="Tahoma" w:hAnsi="Tahoma" w:cs="Tahoma"/>
                <w:smallCaps/>
                <w:sz w:val="24"/>
              </w:rPr>
              <w:t xml:space="preserve">           7b) Dettaglio </w:t>
            </w:r>
            <w:r w:rsidR="00601DC4" w:rsidRPr="001B5015">
              <w:rPr>
                <w:rFonts w:ascii="Tahoma" w:hAnsi="Tahoma" w:cs="Tahoma"/>
                <w:smallCaps/>
                <w:sz w:val="24"/>
              </w:rPr>
              <w:t xml:space="preserve">dell’attività didattica </w:t>
            </w:r>
            <w:r w:rsidR="00906A25" w:rsidRPr="00417B8E">
              <w:rPr>
                <w:rFonts w:ascii="Tahoma" w:hAnsi="Tahoma" w:cs="Tahoma"/>
                <w:smallCaps/>
                <w:sz w:val="24"/>
              </w:rPr>
              <w:t xml:space="preserve">. . . . . . . . . . . . . . </w:t>
            </w:r>
            <w:r w:rsidR="00906A25">
              <w:rPr>
                <w:rFonts w:ascii="Tahoma" w:hAnsi="Tahoma" w:cs="Tahoma"/>
                <w:smallCaps/>
                <w:sz w:val="24"/>
              </w:rPr>
              <w:t>.</w:t>
            </w:r>
            <w:r w:rsidR="00906A25" w:rsidRPr="00417B8E">
              <w:rPr>
                <w:rFonts w:ascii="Tahoma" w:hAnsi="Tahoma" w:cs="Tahoma"/>
                <w:smallCaps/>
                <w:sz w:val="24"/>
              </w:rPr>
              <w:t xml:space="preserve"> . . . . . </w:t>
            </w:r>
            <w:r w:rsidR="00906A25">
              <w:rPr>
                <w:rFonts w:ascii="Tahoma" w:hAnsi="Tahoma" w:cs="Tahoma"/>
                <w:smallCaps/>
                <w:sz w:val="24"/>
              </w:rPr>
              <w:t>.</w:t>
            </w:r>
            <w:r w:rsidR="00906A25" w:rsidRPr="00417B8E">
              <w:rPr>
                <w:rFonts w:ascii="Tahoma" w:hAnsi="Tahoma" w:cs="Tahoma"/>
                <w:smallCaps/>
                <w:sz w:val="24"/>
              </w:rPr>
              <w:t xml:space="preserve"> . .</w:t>
            </w:r>
          </w:p>
          <w:p w14:paraId="43E1311A" w14:textId="77777777" w:rsidR="00601DC4" w:rsidRDefault="00601DC4" w:rsidP="00AB7DAF">
            <w:pPr>
              <w:tabs>
                <w:tab w:val="left" w:pos="720"/>
                <w:tab w:val="left" w:pos="1440"/>
                <w:tab w:val="left" w:pos="2160"/>
                <w:tab w:val="left" w:pos="2880"/>
              </w:tabs>
              <w:spacing w:after="60"/>
              <w:rPr>
                <w:rFonts w:ascii="Tahoma" w:hAnsi="Tahoma" w:cs="Tahoma"/>
                <w:smallCaps/>
                <w:sz w:val="24"/>
              </w:rPr>
            </w:pPr>
            <w:r>
              <w:rPr>
                <w:rFonts w:ascii="Tahoma" w:hAnsi="Tahoma" w:cs="Tahoma"/>
                <w:smallCaps/>
                <w:sz w:val="24"/>
              </w:rPr>
              <w:t xml:space="preserve">            7c) </w:t>
            </w:r>
            <w:r w:rsidRPr="00601DC4">
              <w:rPr>
                <w:rFonts w:ascii="Tahoma" w:hAnsi="Tahoma" w:cs="Tahoma"/>
                <w:smallCaps/>
                <w:sz w:val="24"/>
              </w:rPr>
              <w:t>Attività Didattica integrativa e di servizio agli studenti</w:t>
            </w:r>
          </w:p>
          <w:p w14:paraId="107E77D5" w14:textId="6D9D3AAF" w:rsidR="002C3C1B" w:rsidRPr="00417B8E" w:rsidRDefault="002C3C1B" w:rsidP="00601DC4">
            <w:pPr>
              <w:tabs>
                <w:tab w:val="left" w:pos="720"/>
                <w:tab w:val="left" w:pos="1440"/>
                <w:tab w:val="left" w:pos="2160"/>
                <w:tab w:val="left" w:pos="2880"/>
              </w:tabs>
              <w:rPr>
                <w:rFonts w:ascii="Tahoma" w:hAnsi="Tahoma" w:cs="Tahoma"/>
                <w:smallCaps/>
                <w:sz w:val="24"/>
              </w:rPr>
            </w:pPr>
          </w:p>
        </w:tc>
        <w:tc>
          <w:tcPr>
            <w:tcW w:w="1673" w:type="dxa"/>
            <w:shd w:val="clear" w:color="auto" w:fill="auto"/>
          </w:tcPr>
          <w:p w14:paraId="6481EA3E" w14:textId="77E37E01" w:rsidR="001B5015" w:rsidRDefault="002C3C1B" w:rsidP="00AB7DAF">
            <w:pPr>
              <w:spacing w:after="60"/>
              <w:rPr>
                <w:rFonts w:ascii="Tahoma" w:hAnsi="Tahoma" w:cs="Tahoma"/>
                <w:sz w:val="24"/>
              </w:rPr>
            </w:pPr>
            <w:r w:rsidRPr="00417B8E">
              <w:rPr>
                <w:rFonts w:ascii="Tahoma" w:hAnsi="Tahoma" w:cs="Tahoma"/>
                <w:sz w:val="24"/>
              </w:rPr>
              <w:t xml:space="preserve">pag.   </w:t>
            </w:r>
            <w:r w:rsidR="00920291">
              <w:rPr>
                <w:rFonts w:ascii="Tahoma" w:hAnsi="Tahoma" w:cs="Tahoma"/>
                <w:sz w:val="24"/>
              </w:rPr>
              <w:t>8</w:t>
            </w:r>
          </w:p>
          <w:p w14:paraId="6F8825FF" w14:textId="7B7BD99F" w:rsidR="001B5015" w:rsidRDefault="001B5015" w:rsidP="00AB7DAF">
            <w:pPr>
              <w:spacing w:after="60"/>
              <w:rPr>
                <w:rFonts w:ascii="Tahoma" w:hAnsi="Tahoma" w:cs="Tahoma"/>
                <w:sz w:val="24"/>
              </w:rPr>
            </w:pPr>
            <w:r>
              <w:rPr>
                <w:rFonts w:ascii="Tahoma" w:hAnsi="Tahoma" w:cs="Tahoma"/>
                <w:sz w:val="24"/>
              </w:rPr>
              <w:t xml:space="preserve">pag.   </w:t>
            </w:r>
            <w:r w:rsidR="00920291">
              <w:rPr>
                <w:rFonts w:ascii="Tahoma" w:hAnsi="Tahoma" w:cs="Tahoma"/>
                <w:sz w:val="24"/>
              </w:rPr>
              <w:t>8</w:t>
            </w:r>
          </w:p>
          <w:p w14:paraId="7B022336" w14:textId="01E618E4" w:rsidR="00601DC4" w:rsidRDefault="00601DC4"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8 </w:t>
            </w:r>
          </w:p>
          <w:p w14:paraId="107E77D6" w14:textId="45B6CD8F" w:rsidR="002C3C1B" w:rsidRPr="00417B8E" w:rsidRDefault="00601DC4"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22</w:t>
            </w:r>
          </w:p>
        </w:tc>
      </w:tr>
      <w:tr w:rsidR="002C3C1B" w:rsidRPr="00417B8E" w14:paraId="107E77DA" w14:textId="77777777" w:rsidTr="00D02C02">
        <w:trPr>
          <w:cantSplit/>
          <w:trHeight w:val="605"/>
        </w:trPr>
        <w:tc>
          <w:tcPr>
            <w:tcW w:w="7998" w:type="dxa"/>
            <w:shd w:val="clear" w:color="auto" w:fill="auto"/>
          </w:tcPr>
          <w:p w14:paraId="2D2DA588" w14:textId="22A07FA9" w:rsidR="00601DC4" w:rsidRDefault="002C3C1B" w:rsidP="00AB7DAF">
            <w:pPr>
              <w:spacing w:after="60"/>
              <w:rPr>
                <w:rFonts w:ascii="Tahoma" w:hAnsi="Tahoma" w:cs="Tahoma"/>
                <w:smallCaps/>
                <w:sz w:val="24"/>
              </w:rPr>
            </w:pPr>
            <w:r w:rsidRPr="00417B8E">
              <w:rPr>
                <w:rFonts w:ascii="Tahoma" w:hAnsi="Tahoma" w:cs="Tahoma"/>
                <w:smallCaps/>
                <w:sz w:val="24"/>
              </w:rPr>
              <w:t xml:space="preserve">  </w:t>
            </w:r>
            <w:r w:rsidR="009E15A6">
              <w:rPr>
                <w:rFonts w:ascii="Tahoma" w:hAnsi="Tahoma" w:cs="Tahoma"/>
                <w:smallCaps/>
                <w:sz w:val="24"/>
              </w:rPr>
              <w:t>8</w:t>
            </w:r>
            <w:r w:rsidRPr="00417B8E">
              <w:rPr>
                <w:rFonts w:ascii="Tahoma" w:hAnsi="Tahoma" w:cs="Tahoma"/>
                <w:smallCaps/>
                <w:sz w:val="24"/>
              </w:rPr>
              <w:t xml:space="preserve">) </w:t>
            </w:r>
            <w:r w:rsidR="00601DC4">
              <w:rPr>
                <w:rFonts w:ascii="Tahoma" w:hAnsi="Tahoma" w:cs="Tahoma"/>
                <w:smallCaps/>
                <w:sz w:val="24"/>
              </w:rPr>
              <w:t xml:space="preserve">Attività scientifica e di ricerca </w:t>
            </w:r>
            <w:r w:rsidRPr="00417B8E">
              <w:rPr>
                <w:rFonts w:ascii="Tahoma" w:hAnsi="Tahoma" w:cs="Tahoma"/>
                <w:smallCaps/>
                <w:sz w:val="24"/>
              </w:rPr>
              <w:t>. . . . . . . . . . . . . . . . . . . . . .</w:t>
            </w:r>
            <w:r w:rsidR="00D02C02">
              <w:rPr>
                <w:rFonts w:ascii="Tahoma" w:hAnsi="Tahoma" w:cs="Tahoma"/>
                <w:smallCaps/>
                <w:sz w:val="24"/>
              </w:rPr>
              <w:t xml:space="preserve"> . . </w:t>
            </w:r>
            <w:r w:rsidRPr="00417B8E">
              <w:rPr>
                <w:rFonts w:ascii="Tahoma" w:hAnsi="Tahoma" w:cs="Tahoma"/>
                <w:smallCaps/>
                <w:sz w:val="24"/>
              </w:rPr>
              <w:t xml:space="preserve">. . . . . </w:t>
            </w:r>
            <w:r w:rsidR="00D02C02">
              <w:rPr>
                <w:rFonts w:ascii="Tahoma" w:hAnsi="Tahoma" w:cs="Tahoma"/>
                <w:smallCaps/>
                <w:sz w:val="24"/>
              </w:rPr>
              <w:t>.</w:t>
            </w:r>
          </w:p>
          <w:p w14:paraId="2B59BDDA" w14:textId="504220BF" w:rsidR="00601DC4" w:rsidRDefault="00601DC4" w:rsidP="00AB7DAF">
            <w:pPr>
              <w:spacing w:after="60"/>
              <w:rPr>
                <w:rFonts w:ascii="Tahoma" w:hAnsi="Tahoma" w:cs="Tahoma"/>
                <w:smallCaps/>
                <w:sz w:val="24"/>
              </w:rPr>
            </w:pPr>
            <w:r w:rsidRPr="00601DC4">
              <w:rPr>
                <w:rFonts w:ascii="Tahoma" w:hAnsi="Tahoma" w:cs="Tahoma"/>
                <w:smallCaps/>
                <w:sz w:val="24"/>
              </w:rPr>
              <w:t xml:space="preserve">            8a) Sintesi dell’attività scientifica e di ricerca </w:t>
            </w:r>
            <w:r w:rsidR="00D02C02" w:rsidRPr="00417B8E">
              <w:rPr>
                <w:rFonts w:ascii="Tahoma" w:hAnsi="Tahoma" w:cs="Tahoma"/>
                <w:smallCaps/>
                <w:sz w:val="24"/>
              </w:rPr>
              <w:t xml:space="preserve">. . . . . . </w:t>
            </w:r>
            <w:r w:rsidR="00D02C02">
              <w:rPr>
                <w:rFonts w:ascii="Tahoma" w:hAnsi="Tahoma" w:cs="Tahoma"/>
                <w:smallCaps/>
                <w:sz w:val="24"/>
              </w:rPr>
              <w:t xml:space="preserve">. </w:t>
            </w:r>
            <w:r w:rsidR="00D02C02" w:rsidRPr="00417B8E">
              <w:rPr>
                <w:rFonts w:ascii="Tahoma" w:hAnsi="Tahoma" w:cs="Tahoma"/>
                <w:smallCaps/>
                <w:sz w:val="24"/>
              </w:rPr>
              <w:t>. . . . . . .</w:t>
            </w:r>
            <w:r w:rsidR="00D02C02">
              <w:rPr>
                <w:rFonts w:ascii="Tahoma" w:hAnsi="Tahoma" w:cs="Tahoma"/>
                <w:smallCaps/>
                <w:sz w:val="24"/>
              </w:rPr>
              <w:t xml:space="preserve"> .</w:t>
            </w:r>
          </w:p>
          <w:p w14:paraId="770C0744" w14:textId="5958A8F6" w:rsidR="00601DC4" w:rsidRDefault="00601DC4" w:rsidP="00AB7DAF">
            <w:pPr>
              <w:spacing w:after="60"/>
              <w:rPr>
                <w:rFonts w:ascii="Tahoma" w:hAnsi="Tahoma" w:cs="Tahoma"/>
                <w:smallCaps/>
                <w:sz w:val="24"/>
              </w:rPr>
            </w:pPr>
            <w:r>
              <w:rPr>
                <w:rFonts w:ascii="Tahoma" w:hAnsi="Tahoma" w:cs="Tahoma"/>
                <w:smallCaps/>
                <w:sz w:val="24"/>
              </w:rPr>
              <w:t xml:space="preserve">            </w:t>
            </w:r>
            <w:r w:rsidRPr="00601DC4">
              <w:rPr>
                <w:rFonts w:ascii="Tahoma" w:hAnsi="Tahoma" w:cs="Tahoma"/>
                <w:smallCaps/>
                <w:sz w:val="24"/>
              </w:rPr>
              <w:t>8b) Principali Collaborazioni</w:t>
            </w:r>
            <w:r>
              <w:rPr>
                <w:rFonts w:ascii="Tahoma" w:hAnsi="Tahoma" w:cs="Tahoma"/>
                <w:smallCaps/>
                <w:sz w:val="24"/>
              </w:rPr>
              <w:t xml:space="preserve"> </w:t>
            </w:r>
            <w:r w:rsidRPr="00601DC4">
              <w:rPr>
                <w:rFonts w:ascii="Tahoma" w:hAnsi="Tahoma" w:cs="Tahoma"/>
                <w:smallCaps/>
                <w:sz w:val="24"/>
              </w:rPr>
              <w:t xml:space="preserve">Scientifiche </w:t>
            </w:r>
            <w:r w:rsidR="00D02C02" w:rsidRPr="00417B8E">
              <w:rPr>
                <w:rFonts w:ascii="Tahoma" w:hAnsi="Tahoma" w:cs="Tahoma"/>
                <w:smallCaps/>
                <w:sz w:val="24"/>
              </w:rPr>
              <w:t xml:space="preserve">. . . . . . . </w:t>
            </w:r>
            <w:r w:rsidR="00D02C02">
              <w:rPr>
                <w:rFonts w:ascii="Tahoma" w:hAnsi="Tahoma" w:cs="Tahoma"/>
                <w:smallCaps/>
                <w:sz w:val="24"/>
              </w:rPr>
              <w:t xml:space="preserve">. . . . </w:t>
            </w:r>
            <w:r w:rsidR="00D02C02" w:rsidRPr="00417B8E">
              <w:rPr>
                <w:rFonts w:ascii="Tahoma" w:hAnsi="Tahoma" w:cs="Tahoma"/>
                <w:smallCaps/>
                <w:sz w:val="24"/>
              </w:rPr>
              <w:t>. . . . . .</w:t>
            </w:r>
            <w:r w:rsidR="00D02C02">
              <w:rPr>
                <w:rFonts w:ascii="Tahoma" w:hAnsi="Tahoma" w:cs="Tahoma"/>
                <w:smallCaps/>
                <w:sz w:val="24"/>
              </w:rPr>
              <w:t xml:space="preserve"> .</w:t>
            </w:r>
          </w:p>
          <w:p w14:paraId="0960B963" w14:textId="77777777" w:rsidR="00E72923" w:rsidRDefault="00601DC4" w:rsidP="00601DC4">
            <w:pPr>
              <w:rPr>
                <w:rFonts w:ascii="Tahoma" w:hAnsi="Tahoma" w:cs="Tahoma"/>
                <w:smallCaps/>
                <w:sz w:val="24"/>
              </w:rPr>
            </w:pPr>
            <w:r>
              <w:rPr>
                <w:rFonts w:ascii="Tahoma" w:hAnsi="Tahoma" w:cs="Tahoma"/>
                <w:smallCaps/>
                <w:sz w:val="24"/>
              </w:rPr>
              <w:t xml:space="preserve">            </w:t>
            </w:r>
            <w:r w:rsidR="00C803CC" w:rsidRPr="00C803CC">
              <w:rPr>
                <w:rFonts w:ascii="Tahoma" w:hAnsi="Tahoma" w:cs="Tahoma"/>
                <w:smallCaps/>
                <w:sz w:val="24"/>
              </w:rPr>
              <w:t xml:space="preserve">8c) Comunicazioni scientifiche su Invito (invited speaker) o come </w:t>
            </w:r>
          </w:p>
          <w:p w14:paraId="0E80E002" w14:textId="2835E272" w:rsidR="00601DC4" w:rsidRPr="00C803CC" w:rsidRDefault="00E72923" w:rsidP="00AB7DAF">
            <w:pPr>
              <w:spacing w:after="60"/>
              <w:rPr>
                <w:rFonts w:ascii="Tahoma" w:hAnsi="Tahoma" w:cs="Tahoma"/>
                <w:smallCaps/>
                <w:sz w:val="24"/>
              </w:rPr>
            </w:pPr>
            <w:r>
              <w:rPr>
                <w:rFonts w:ascii="Tahoma" w:hAnsi="Tahoma" w:cs="Tahoma"/>
                <w:smallCaps/>
                <w:sz w:val="24"/>
              </w:rPr>
              <w:t xml:space="preserve">                   </w:t>
            </w:r>
            <w:r w:rsidR="00C803CC" w:rsidRPr="00C803CC">
              <w:rPr>
                <w:rFonts w:ascii="Tahoma" w:hAnsi="Tahoma" w:cs="Tahoma"/>
                <w:smallCaps/>
                <w:sz w:val="24"/>
              </w:rPr>
              <w:t>contributo a Congressi</w:t>
            </w:r>
            <w:r w:rsidR="00D02C02">
              <w:rPr>
                <w:rFonts w:ascii="Tahoma" w:hAnsi="Tahoma" w:cs="Tahoma"/>
                <w:smallCaps/>
                <w:sz w:val="24"/>
              </w:rPr>
              <w:t xml:space="preserve"> . . </w:t>
            </w:r>
            <w:r w:rsidR="00D02C02" w:rsidRPr="00417B8E">
              <w:rPr>
                <w:rFonts w:ascii="Tahoma" w:hAnsi="Tahoma" w:cs="Tahoma"/>
                <w:smallCaps/>
                <w:sz w:val="24"/>
              </w:rPr>
              <w:t>. . .</w:t>
            </w:r>
            <w:r w:rsidR="00D02C02">
              <w:rPr>
                <w:rFonts w:ascii="Tahoma" w:hAnsi="Tahoma" w:cs="Tahoma"/>
                <w:smallCaps/>
                <w:sz w:val="24"/>
              </w:rPr>
              <w:t xml:space="preserve"> </w:t>
            </w:r>
            <w:r w:rsidR="00D02C02" w:rsidRPr="00417B8E">
              <w:rPr>
                <w:rFonts w:ascii="Tahoma" w:hAnsi="Tahoma" w:cs="Tahoma"/>
                <w:smallCaps/>
                <w:sz w:val="24"/>
              </w:rPr>
              <w:t>. . . . . . . . . . . . . . . . . . .</w:t>
            </w:r>
            <w:r w:rsidR="00D02C02">
              <w:rPr>
                <w:rFonts w:ascii="Tahoma" w:hAnsi="Tahoma" w:cs="Tahoma"/>
                <w:smallCaps/>
                <w:sz w:val="24"/>
              </w:rPr>
              <w:t xml:space="preserve"> . . </w:t>
            </w:r>
            <w:r w:rsidR="00D02C02" w:rsidRPr="00417B8E">
              <w:rPr>
                <w:rFonts w:ascii="Tahoma" w:hAnsi="Tahoma" w:cs="Tahoma"/>
                <w:smallCaps/>
                <w:sz w:val="24"/>
              </w:rPr>
              <w:t>. . . . .</w:t>
            </w:r>
          </w:p>
          <w:p w14:paraId="611CF5E4" w14:textId="59135CCA" w:rsidR="002C3C1B" w:rsidRDefault="00E72923" w:rsidP="00AB7DAF">
            <w:pPr>
              <w:spacing w:after="60"/>
              <w:rPr>
                <w:rFonts w:ascii="Tahoma" w:hAnsi="Tahoma" w:cs="Tahoma"/>
                <w:smallCaps/>
                <w:sz w:val="24"/>
              </w:rPr>
            </w:pPr>
            <w:r>
              <w:rPr>
                <w:rFonts w:ascii="Tahoma" w:hAnsi="Tahoma" w:cs="Tahoma"/>
                <w:smallCaps/>
                <w:sz w:val="24"/>
              </w:rPr>
              <w:t xml:space="preserve">            </w:t>
            </w:r>
            <w:r w:rsidRPr="00E72923">
              <w:rPr>
                <w:rFonts w:ascii="Tahoma" w:hAnsi="Tahoma" w:cs="Tahoma"/>
                <w:smallCaps/>
                <w:sz w:val="24"/>
              </w:rPr>
              <w:t>8d) partecipazione a editorial board di riviste scientifiche</w:t>
            </w:r>
            <w:r w:rsidR="00D02C02">
              <w:rPr>
                <w:rFonts w:ascii="Tahoma" w:hAnsi="Tahoma" w:cs="Tahoma"/>
                <w:smallCaps/>
                <w:sz w:val="24"/>
              </w:rPr>
              <w:t xml:space="preserve"> . . </w:t>
            </w:r>
            <w:r w:rsidR="00D02C02" w:rsidRPr="00417B8E">
              <w:rPr>
                <w:rFonts w:ascii="Tahoma" w:hAnsi="Tahoma" w:cs="Tahoma"/>
                <w:smallCaps/>
                <w:sz w:val="24"/>
              </w:rPr>
              <w:t>. . .</w:t>
            </w:r>
            <w:r w:rsidR="00D02C02">
              <w:rPr>
                <w:rFonts w:ascii="Tahoma" w:hAnsi="Tahoma" w:cs="Tahoma"/>
                <w:smallCaps/>
                <w:sz w:val="24"/>
              </w:rPr>
              <w:t xml:space="preserve"> . </w:t>
            </w:r>
          </w:p>
          <w:p w14:paraId="0C9E60E8" w14:textId="7E376710" w:rsidR="00E72923" w:rsidRDefault="00E72923" w:rsidP="00AB7DAF">
            <w:pPr>
              <w:spacing w:after="60"/>
              <w:rPr>
                <w:rFonts w:ascii="Tahoma" w:hAnsi="Tahoma" w:cs="Tahoma"/>
                <w:smallCaps/>
                <w:sz w:val="24"/>
              </w:rPr>
            </w:pPr>
            <w:r w:rsidRPr="00E72923">
              <w:rPr>
                <w:rFonts w:ascii="Tahoma" w:hAnsi="Tahoma" w:cs="Tahoma"/>
                <w:smallCaps/>
                <w:sz w:val="24"/>
              </w:rPr>
              <w:t xml:space="preserve">            8e) </w:t>
            </w:r>
            <w:r>
              <w:rPr>
                <w:rFonts w:ascii="Tahoma" w:hAnsi="Tahoma" w:cs="Tahoma"/>
                <w:smallCaps/>
                <w:sz w:val="24"/>
              </w:rPr>
              <w:t xml:space="preserve">Affiliazione a Societa' </w:t>
            </w:r>
            <w:r w:rsidRPr="00E72923">
              <w:rPr>
                <w:rFonts w:ascii="Tahoma" w:hAnsi="Tahoma" w:cs="Tahoma"/>
                <w:smallCaps/>
                <w:sz w:val="24"/>
              </w:rPr>
              <w:t xml:space="preserve">Scientifiche </w:t>
            </w:r>
            <w:r w:rsidR="00D02C02" w:rsidRPr="00417B8E">
              <w:rPr>
                <w:rFonts w:ascii="Tahoma" w:hAnsi="Tahoma" w:cs="Tahoma"/>
                <w:smallCaps/>
                <w:sz w:val="24"/>
              </w:rPr>
              <w:t>. . . . . . . . . . . . . . . .</w:t>
            </w:r>
            <w:r w:rsidR="00D02C02">
              <w:rPr>
                <w:rFonts w:ascii="Tahoma" w:hAnsi="Tahoma" w:cs="Tahoma"/>
                <w:smallCaps/>
                <w:sz w:val="24"/>
              </w:rPr>
              <w:t xml:space="preserve"> . . </w:t>
            </w:r>
            <w:r w:rsidR="00D02C02" w:rsidRPr="00417B8E">
              <w:rPr>
                <w:rFonts w:ascii="Tahoma" w:hAnsi="Tahoma" w:cs="Tahoma"/>
                <w:smallCaps/>
                <w:sz w:val="24"/>
              </w:rPr>
              <w:t>. . . . .</w:t>
            </w:r>
          </w:p>
          <w:p w14:paraId="32A7BED2" w14:textId="5CA51F7F" w:rsidR="00E72923" w:rsidRDefault="00E72923" w:rsidP="00AB7DAF">
            <w:pPr>
              <w:spacing w:after="60"/>
              <w:jc w:val="both"/>
              <w:rPr>
                <w:rFonts w:ascii="Tahoma" w:hAnsi="Tahoma" w:cs="Tahoma"/>
                <w:smallCaps/>
                <w:sz w:val="24"/>
              </w:rPr>
            </w:pPr>
            <w:r>
              <w:rPr>
                <w:rFonts w:ascii="Tahoma" w:hAnsi="Tahoma" w:cs="Tahoma"/>
                <w:smallCaps/>
                <w:sz w:val="24"/>
              </w:rPr>
              <w:t xml:space="preserve">            </w:t>
            </w:r>
            <w:r w:rsidRPr="00E72923">
              <w:rPr>
                <w:rFonts w:ascii="Tahoma" w:hAnsi="Tahoma" w:cs="Tahoma"/>
                <w:smallCaps/>
                <w:sz w:val="22"/>
              </w:rPr>
              <w:t xml:space="preserve">8f) </w:t>
            </w:r>
            <w:r w:rsidRPr="00E72923">
              <w:rPr>
                <w:rFonts w:ascii="Tahoma" w:hAnsi="Tahoma" w:cs="Tahoma"/>
                <w:smallCaps/>
                <w:sz w:val="24"/>
              </w:rPr>
              <w:t xml:space="preserve">Finanziamenti ricevuti per la Ricerca </w:t>
            </w:r>
            <w:r w:rsidR="00D02C02" w:rsidRPr="00417B8E">
              <w:rPr>
                <w:rFonts w:ascii="Tahoma" w:hAnsi="Tahoma" w:cs="Tahoma"/>
                <w:smallCaps/>
                <w:sz w:val="24"/>
              </w:rPr>
              <w:t>. . . . . . . . . . . . . . . .</w:t>
            </w:r>
            <w:r w:rsidR="00D02C02">
              <w:rPr>
                <w:rFonts w:ascii="Tahoma" w:hAnsi="Tahoma" w:cs="Tahoma"/>
                <w:smallCaps/>
                <w:sz w:val="24"/>
              </w:rPr>
              <w:t xml:space="preserve"> . . . . . .</w:t>
            </w:r>
          </w:p>
          <w:p w14:paraId="107E77D8" w14:textId="7099B511" w:rsidR="00E72923" w:rsidRPr="00E72923" w:rsidRDefault="00E72923" w:rsidP="00AB7DAF">
            <w:pPr>
              <w:spacing w:after="60"/>
              <w:jc w:val="both"/>
              <w:rPr>
                <w:rFonts w:ascii="Tahoma" w:hAnsi="Tahoma" w:cs="Tahoma"/>
                <w:smallCaps/>
                <w:sz w:val="24"/>
              </w:rPr>
            </w:pPr>
            <w:r>
              <w:rPr>
                <w:rFonts w:ascii="Tahoma" w:hAnsi="Tahoma" w:cs="Tahoma"/>
                <w:smallCaps/>
                <w:sz w:val="24"/>
              </w:rPr>
              <w:t xml:space="preserve">            8g) Elenco delle Pubblicazioni</w:t>
            </w:r>
            <w:r w:rsidR="00D02C02">
              <w:rPr>
                <w:rFonts w:ascii="Tahoma" w:hAnsi="Tahoma" w:cs="Tahoma"/>
                <w:smallCaps/>
                <w:sz w:val="24"/>
              </w:rPr>
              <w:t xml:space="preserve"> . </w:t>
            </w:r>
            <w:r w:rsidR="00D02C02" w:rsidRPr="00417B8E">
              <w:rPr>
                <w:rFonts w:ascii="Tahoma" w:hAnsi="Tahoma" w:cs="Tahoma"/>
                <w:smallCaps/>
                <w:sz w:val="24"/>
              </w:rPr>
              <w:t>. . .</w:t>
            </w:r>
            <w:r w:rsidR="00D02C02">
              <w:rPr>
                <w:rFonts w:ascii="Tahoma" w:hAnsi="Tahoma" w:cs="Tahoma"/>
                <w:smallCaps/>
                <w:sz w:val="24"/>
              </w:rPr>
              <w:t xml:space="preserve"> </w:t>
            </w:r>
            <w:r w:rsidR="00D02C02" w:rsidRPr="00417B8E">
              <w:rPr>
                <w:rFonts w:ascii="Tahoma" w:hAnsi="Tahoma" w:cs="Tahoma"/>
                <w:smallCaps/>
                <w:sz w:val="24"/>
              </w:rPr>
              <w:t>. . . . . . . . . . . . . . . . . . .</w:t>
            </w:r>
            <w:r w:rsidR="00D02C02">
              <w:rPr>
                <w:rFonts w:ascii="Tahoma" w:hAnsi="Tahoma" w:cs="Tahoma"/>
                <w:smallCaps/>
                <w:sz w:val="24"/>
              </w:rPr>
              <w:t xml:space="preserve"> . . . . . . </w:t>
            </w:r>
          </w:p>
        </w:tc>
        <w:tc>
          <w:tcPr>
            <w:tcW w:w="1673" w:type="dxa"/>
            <w:shd w:val="clear" w:color="auto" w:fill="auto"/>
          </w:tcPr>
          <w:p w14:paraId="1D77EB2C" w14:textId="0AB6D385" w:rsidR="00601DC4" w:rsidRDefault="00886B22" w:rsidP="00AB7DAF">
            <w:pPr>
              <w:spacing w:after="60"/>
              <w:rPr>
                <w:rFonts w:ascii="Tahoma" w:hAnsi="Tahoma" w:cs="Tahoma"/>
                <w:sz w:val="24"/>
              </w:rPr>
            </w:pPr>
            <w:r>
              <w:rPr>
                <w:rFonts w:ascii="Tahoma" w:hAnsi="Tahoma" w:cs="Tahoma"/>
                <w:sz w:val="24"/>
              </w:rPr>
              <w:t xml:space="preserve">pag.  </w:t>
            </w:r>
            <w:r w:rsidR="001363AB">
              <w:rPr>
                <w:rFonts w:ascii="Tahoma" w:hAnsi="Tahoma" w:cs="Tahoma"/>
                <w:sz w:val="24"/>
              </w:rPr>
              <w:t>22</w:t>
            </w:r>
          </w:p>
          <w:p w14:paraId="48FD8AA7" w14:textId="1111EB3B" w:rsidR="00601DC4" w:rsidRDefault="00601DC4"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22</w:t>
            </w:r>
          </w:p>
          <w:p w14:paraId="10EB05AF" w14:textId="04812C68" w:rsidR="00E72923" w:rsidRDefault="00E72923"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23</w:t>
            </w:r>
          </w:p>
          <w:p w14:paraId="27CE31D2" w14:textId="77777777" w:rsidR="00C803CC" w:rsidRDefault="00C803CC" w:rsidP="00601DC4">
            <w:pPr>
              <w:rPr>
                <w:rFonts w:ascii="Tahoma" w:hAnsi="Tahoma" w:cs="Tahoma"/>
                <w:sz w:val="24"/>
              </w:rPr>
            </w:pPr>
          </w:p>
          <w:p w14:paraId="112C9C4D" w14:textId="696CD952" w:rsidR="00601DC4" w:rsidRDefault="00601DC4"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26</w:t>
            </w:r>
          </w:p>
          <w:p w14:paraId="369044E0" w14:textId="0E7AB8F7" w:rsidR="00601DC4" w:rsidRDefault="00601DC4"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31</w:t>
            </w:r>
          </w:p>
          <w:p w14:paraId="13EE1F30" w14:textId="537D7B46" w:rsidR="00E72923" w:rsidRDefault="00E72923"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3</w:t>
            </w:r>
            <w:r w:rsidR="00920291">
              <w:rPr>
                <w:rFonts w:ascii="Tahoma" w:hAnsi="Tahoma" w:cs="Tahoma"/>
                <w:sz w:val="24"/>
              </w:rPr>
              <w:t>2</w:t>
            </w:r>
          </w:p>
          <w:p w14:paraId="0E1597AA" w14:textId="212168A3" w:rsidR="00E72923" w:rsidRDefault="00E72923"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32</w:t>
            </w:r>
          </w:p>
          <w:p w14:paraId="7275413D" w14:textId="05F56315" w:rsidR="00E72923" w:rsidRDefault="00E72923" w:rsidP="00AB7DAF">
            <w:pPr>
              <w:spacing w:after="60"/>
              <w:rPr>
                <w:rFonts w:ascii="Tahoma" w:hAnsi="Tahoma" w:cs="Tahoma"/>
                <w:sz w:val="24"/>
              </w:rPr>
            </w:pPr>
            <w:r>
              <w:rPr>
                <w:rFonts w:ascii="Tahoma" w:hAnsi="Tahoma" w:cs="Tahoma"/>
                <w:sz w:val="24"/>
              </w:rPr>
              <w:t>pag.</w:t>
            </w:r>
            <w:r w:rsidR="001363AB">
              <w:rPr>
                <w:rFonts w:ascii="Tahoma" w:hAnsi="Tahoma" w:cs="Tahoma"/>
                <w:sz w:val="24"/>
              </w:rPr>
              <w:t xml:space="preserve">  3</w:t>
            </w:r>
            <w:r w:rsidR="00920291">
              <w:rPr>
                <w:rFonts w:ascii="Tahoma" w:hAnsi="Tahoma" w:cs="Tahoma"/>
                <w:sz w:val="24"/>
              </w:rPr>
              <w:t>2</w:t>
            </w:r>
          </w:p>
          <w:p w14:paraId="107E77D9" w14:textId="77D9080B" w:rsidR="00AB7DAF" w:rsidRPr="00417B8E" w:rsidRDefault="00AB7DAF" w:rsidP="00AB7DAF">
            <w:pPr>
              <w:spacing w:after="60"/>
              <w:rPr>
                <w:rFonts w:ascii="Tahoma" w:hAnsi="Tahoma" w:cs="Tahoma"/>
                <w:sz w:val="24"/>
              </w:rPr>
            </w:pPr>
            <w:r>
              <w:rPr>
                <w:rFonts w:ascii="Tahoma" w:hAnsi="Tahoma" w:cs="Tahoma"/>
                <w:sz w:val="24"/>
              </w:rPr>
              <w:t>continua</w:t>
            </w:r>
            <w:r w:rsidRPr="00AB7DAF">
              <w:rPr>
                <w:rFonts w:ascii="Tahoma" w:hAnsi="Tahoma" w:cs="Tahoma"/>
                <w:sz w:val="24"/>
              </w:rPr>
              <w:sym w:font="Wingdings" w:char="F0E0"/>
            </w:r>
          </w:p>
        </w:tc>
      </w:tr>
      <w:tr w:rsidR="002C3C1B" w:rsidRPr="00417B8E" w14:paraId="107E77DD" w14:textId="77777777" w:rsidTr="00D02C02">
        <w:trPr>
          <w:cantSplit/>
          <w:trHeight w:val="605"/>
        </w:trPr>
        <w:tc>
          <w:tcPr>
            <w:tcW w:w="7998" w:type="dxa"/>
            <w:shd w:val="clear" w:color="auto" w:fill="auto"/>
          </w:tcPr>
          <w:p w14:paraId="66CDB8C9" w14:textId="77777777" w:rsidR="00D02C02" w:rsidRDefault="00D02C02" w:rsidP="00C67257">
            <w:pPr>
              <w:ind w:left="166"/>
              <w:rPr>
                <w:rFonts w:ascii="Tahoma" w:hAnsi="Tahoma" w:cs="Tahoma"/>
                <w:smallCaps/>
                <w:sz w:val="24"/>
              </w:rPr>
            </w:pPr>
          </w:p>
          <w:p w14:paraId="4F79F99A" w14:textId="77777777" w:rsidR="00D02C02" w:rsidRDefault="00D02C02" w:rsidP="00C67257">
            <w:pPr>
              <w:ind w:left="166"/>
              <w:rPr>
                <w:rFonts w:ascii="Tahoma" w:hAnsi="Tahoma" w:cs="Tahoma"/>
                <w:smallCaps/>
                <w:sz w:val="24"/>
              </w:rPr>
            </w:pPr>
          </w:p>
          <w:p w14:paraId="049DFC64" w14:textId="0F7325B3" w:rsidR="00E72923" w:rsidRDefault="00886B22" w:rsidP="00C67257">
            <w:pPr>
              <w:ind w:left="166"/>
              <w:rPr>
                <w:rFonts w:ascii="Tahoma" w:hAnsi="Tahoma" w:cs="Tahoma"/>
                <w:smallCaps/>
                <w:sz w:val="24"/>
              </w:rPr>
            </w:pPr>
            <w:r>
              <w:rPr>
                <w:rFonts w:ascii="Tahoma" w:hAnsi="Tahoma" w:cs="Tahoma"/>
                <w:smallCaps/>
                <w:sz w:val="24"/>
              </w:rPr>
              <w:t>9</w:t>
            </w:r>
            <w:r w:rsidR="002C3C1B" w:rsidRPr="00417B8E">
              <w:rPr>
                <w:rFonts w:ascii="Tahoma" w:hAnsi="Tahoma" w:cs="Tahoma"/>
                <w:smallCaps/>
                <w:sz w:val="24"/>
              </w:rPr>
              <w:t xml:space="preserve">) </w:t>
            </w:r>
            <w:r w:rsidR="00E72923" w:rsidRPr="00E72923">
              <w:rPr>
                <w:rFonts w:ascii="Tahoma" w:hAnsi="Tahoma" w:cs="Tahoma"/>
                <w:smallCaps/>
                <w:sz w:val="24"/>
              </w:rPr>
              <w:t xml:space="preserve">Attività istituzionale di rappresentanza, progettazione e gestione </w:t>
            </w:r>
          </w:p>
          <w:p w14:paraId="1CB53B17" w14:textId="4DD7FFD7" w:rsidR="00E72923" w:rsidRDefault="00E72923" w:rsidP="00C67257">
            <w:pPr>
              <w:ind w:left="166"/>
              <w:rPr>
                <w:rFonts w:ascii="Tahoma" w:hAnsi="Tahoma" w:cs="Tahoma"/>
                <w:smallCaps/>
                <w:sz w:val="24"/>
              </w:rPr>
            </w:pPr>
            <w:r>
              <w:rPr>
                <w:rFonts w:ascii="Tahoma" w:hAnsi="Tahoma" w:cs="Tahoma"/>
                <w:smallCaps/>
                <w:sz w:val="24"/>
              </w:rPr>
              <w:t xml:space="preserve">    </w:t>
            </w:r>
            <w:r w:rsidRPr="00E72923">
              <w:rPr>
                <w:rFonts w:ascii="Tahoma" w:hAnsi="Tahoma" w:cs="Tahoma"/>
                <w:smallCaps/>
                <w:sz w:val="24"/>
              </w:rPr>
              <w:t xml:space="preserve">presso atenei, rilevanti enti pubblici o privati, organizzazioni </w:t>
            </w:r>
            <w:r>
              <w:rPr>
                <w:rFonts w:ascii="Tahoma" w:hAnsi="Tahoma" w:cs="Tahoma"/>
                <w:smallCaps/>
                <w:sz w:val="24"/>
              </w:rPr>
              <w:t xml:space="preserve"> </w:t>
            </w:r>
          </w:p>
          <w:p w14:paraId="230AAF4F" w14:textId="322C8310" w:rsidR="00E72923" w:rsidRDefault="00E72923" w:rsidP="00E72923">
            <w:pPr>
              <w:spacing w:after="60"/>
              <w:ind w:left="164"/>
              <w:rPr>
                <w:rFonts w:ascii="Tahoma" w:hAnsi="Tahoma" w:cs="Tahoma"/>
                <w:smallCaps/>
                <w:sz w:val="24"/>
              </w:rPr>
            </w:pPr>
            <w:r>
              <w:rPr>
                <w:rFonts w:ascii="Tahoma" w:hAnsi="Tahoma" w:cs="Tahoma"/>
                <w:smallCaps/>
                <w:sz w:val="24"/>
              </w:rPr>
              <w:t xml:space="preserve">    </w:t>
            </w:r>
            <w:r w:rsidRPr="00E72923">
              <w:rPr>
                <w:rFonts w:ascii="Tahoma" w:hAnsi="Tahoma" w:cs="Tahoma"/>
                <w:smallCaps/>
                <w:sz w:val="24"/>
              </w:rPr>
              <w:t>scientifiche e culturali</w:t>
            </w:r>
            <w:r w:rsidR="00D02C02">
              <w:rPr>
                <w:rFonts w:ascii="Tahoma" w:hAnsi="Tahoma" w:cs="Tahoma"/>
                <w:smallCaps/>
                <w:sz w:val="24"/>
              </w:rPr>
              <w:t xml:space="preserve"> </w:t>
            </w:r>
            <w:r w:rsidR="002C3C1B" w:rsidRPr="00417B8E">
              <w:rPr>
                <w:rFonts w:ascii="Tahoma" w:hAnsi="Tahoma" w:cs="Tahoma"/>
                <w:smallCaps/>
                <w:sz w:val="24"/>
              </w:rPr>
              <w:t>. . . . . . . . . . . . . . . . . . . . . . . .</w:t>
            </w:r>
            <w:r w:rsidR="00D02C02">
              <w:rPr>
                <w:rFonts w:ascii="Tahoma" w:hAnsi="Tahoma" w:cs="Tahoma"/>
                <w:smallCaps/>
                <w:sz w:val="24"/>
              </w:rPr>
              <w:t xml:space="preserve"> </w:t>
            </w:r>
            <w:r w:rsidR="00D02C02" w:rsidRPr="00417B8E">
              <w:rPr>
                <w:rFonts w:ascii="Tahoma" w:hAnsi="Tahoma" w:cs="Tahoma"/>
                <w:smallCaps/>
                <w:sz w:val="24"/>
              </w:rPr>
              <w:t>. . . . . . . . . . .</w:t>
            </w:r>
          </w:p>
          <w:p w14:paraId="6DACDF7C" w14:textId="1874E6BB" w:rsidR="00E72923" w:rsidRDefault="00E72923" w:rsidP="00E72923">
            <w:pPr>
              <w:spacing w:after="60"/>
              <w:ind w:left="164"/>
              <w:rPr>
                <w:rFonts w:ascii="Tahoma" w:hAnsi="Tahoma" w:cs="Tahoma"/>
                <w:smallCaps/>
                <w:sz w:val="24"/>
              </w:rPr>
            </w:pPr>
            <w:r>
              <w:rPr>
                <w:rFonts w:ascii="Tahoma" w:hAnsi="Tahoma" w:cs="Tahoma"/>
                <w:smallCaps/>
                <w:sz w:val="24"/>
              </w:rPr>
              <w:t xml:space="preserve">    9a) Incarichi Accademici</w:t>
            </w:r>
            <w:r w:rsidR="00D02C02">
              <w:rPr>
                <w:rFonts w:ascii="Tahoma" w:hAnsi="Tahoma" w:cs="Tahoma"/>
                <w:smallCaps/>
                <w:sz w:val="24"/>
              </w:rPr>
              <w:t xml:space="preserve"> </w:t>
            </w:r>
            <w:r w:rsidR="00D02C02" w:rsidRPr="00417B8E">
              <w:rPr>
                <w:rFonts w:ascii="Tahoma" w:hAnsi="Tahoma" w:cs="Tahoma"/>
                <w:smallCaps/>
                <w:sz w:val="24"/>
              </w:rPr>
              <w:t>. . . . . . . . . . . . . . . . . . . . . . . .</w:t>
            </w:r>
            <w:r w:rsidR="00D02C02">
              <w:rPr>
                <w:rFonts w:ascii="Tahoma" w:hAnsi="Tahoma" w:cs="Tahoma"/>
                <w:smallCaps/>
                <w:sz w:val="24"/>
              </w:rPr>
              <w:t xml:space="preserve"> </w:t>
            </w:r>
            <w:r w:rsidR="00D02C02" w:rsidRPr="00417B8E">
              <w:rPr>
                <w:rFonts w:ascii="Tahoma" w:hAnsi="Tahoma" w:cs="Tahoma"/>
                <w:smallCaps/>
                <w:sz w:val="24"/>
              </w:rPr>
              <w:t>. . . . . . . . .</w:t>
            </w:r>
          </w:p>
          <w:p w14:paraId="50980175" w14:textId="002DB55A" w:rsidR="00E72923" w:rsidRDefault="00E72923" w:rsidP="00E72923">
            <w:pPr>
              <w:spacing w:after="60"/>
              <w:ind w:left="164"/>
              <w:rPr>
                <w:rFonts w:ascii="Tahoma" w:hAnsi="Tahoma" w:cs="Tahoma"/>
                <w:smallCaps/>
                <w:sz w:val="24"/>
              </w:rPr>
            </w:pPr>
            <w:r>
              <w:rPr>
                <w:rFonts w:ascii="Tahoma" w:hAnsi="Tahoma" w:cs="Tahoma"/>
                <w:smallCaps/>
                <w:sz w:val="24"/>
              </w:rPr>
              <w:t xml:space="preserve">    9b) Incarichi presso Società Scientifiche Internazionali</w:t>
            </w:r>
            <w:r w:rsidR="00D02C02">
              <w:rPr>
                <w:rFonts w:ascii="Tahoma" w:hAnsi="Tahoma" w:cs="Tahoma"/>
                <w:smallCaps/>
                <w:sz w:val="24"/>
              </w:rPr>
              <w:t xml:space="preserve"> </w:t>
            </w:r>
            <w:r w:rsidR="00D02C02" w:rsidRPr="00417B8E">
              <w:rPr>
                <w:rFonts w:ascii="Tahoma" w:hAnsi="Tahoma" w:cs="Tahoma"/>
                <w:smallCaps/>
                <w:sz w:val="24"/>
              </w:rPr>
              <w:t xml:space="preserve">. . . . . . . . . . . </w:t>
            </w:r>
          </w:p>
          <w:p w14:paraId="377660A7" w14:textId="61DCBED2" w:rsidR="00E72923" w:rsidRDefault="00E72923" w:rsidP="00E72923">
            <w:pPr>
              <w:spacing w:after="60"/>
              <w:ind w:left="164"/>
              <w:rPr>
                <w:rFonts w:ascii="Tahoma" w:hAnsi="Tahoma" w:cs="Tahoma"/>
                <w:smallCaps/>
                <w:sz w:val="24"/>
              </w:rPr>
            </w:pPr>
            <w:r>
              <w:rPr>
                <w:rFonts w:ascii="Tahoma" w:hAnsi="Tahoma" w:cs="Tahoma"/>
                <w:smallCaps/>
                <w:sz w:val="24"/>
              </w:rPr>
              <w:t xml:space="preserve">    9c) Incarichi presso Società Scientifiche Nazionali</w:t>
            </w:r>
            <w:r w:rsidR="00D02C02">
              <w:rPr>
                <w:rFonts w:ascii="Tahoma" w:hAnsi="Tahoma" w:cs="Tahoma"/>
                <w:smallCaps/>
                <w:sz w:val="24"/>
              </w:rPr>
              <w:t>. . . . . . . . . . . . . . . .</w:t>
            </w:r>
          </w:p>
          <w:p w14:paraId="5602A95A" w14:textId="77777777" w:rsidR="00E72923" w:rsidRDefault="00E72923" w:rsidP="00E72923">
            <w:pPr>
              <w:ind w:left="164"/>
              <w:rPr>
                <w:rFonts w:ascii="Tahoma" w:hAnsi="Tahoma" w:cs="Tahoma"/>
                <w:smallCaps/>
                <w:sz w:val="24"/>
              </w:rPr>
            </w:pPr>
            <w:r>
              <w:rPr>
                <w:rFonts w:ascii="Tahoma" w:hAnsi="Tahoma" w:cs="Tahoma"/>
                <w:smallCaps/>
                <w:sz w:val="24"/>
              </w:rPr>
              <w:t xml:space="preserve">    </w:t>
            </w:r>
            <w:r w:rsidRPr="00E72923">
              <w:rPr>
                <w:rFonts w:ascii="Tahoma" w:hAnsi="Tahoma" w:cs="Tahoma"/>
                <w:smallCaps/>
                <w:sz w:val="24"/>
              </w:rPr>
              <w:t xml:space="preserve">9d) altri incarichi presso enti pubblici o privati, organizzazioni </w:t>
            </w:r>
          </w:p>
          <w:p w14:paraId="2393A141" w14:textId="1446DAFC" w:rsidR="002C3C1B" w:rsidRDefault="00E72923" w:rsidP="00E72923">
            <w:pPr>
              <w:ind w:left="164"/>
              <w:rPr>
                <w:rFonts w:ascii="Tahoma" w:hAnsi="Tahoma" w:cs="Tahoma"/>
                <w:smallCaps/>
                <w:sz w:val="24"/>
              </w:rPr>
            </w:pPr>
            <w:r>
              <w:rPr>
                <w:rFonts w:ascii="Tahoma" w:hAnsi="Tahoma" w:cs="Tahoma"/>
                <w:smallCaps/>
                <w:sz w:val="24"/>
              </w:rPr>
              <w:t xml:space="preserve">           </w:t>
            </w:r>
            <w:r w:rsidRPr="00E72923">
              <w:rPr>
                <w:rFonts w:ascii="Tahoma" w:hAnsi="Tahoma" w:cs="Tahoma"/>
                <w:smallCaps/>
                <w:sz w:val="24"/>
              </w:rPr>
              <w:t>scientifiche e culturali</w:t>
            </w:r>
            <w:r w:rsidR="00D02C02">
              <w:rPr>
                <w:rFonts w:ascii="Tahoma" w:hAnsi="Tahoma" w:cs="Tahoma"/>
                <w:smallCaps/>
                <w:sz w:val="24"/>
              </w:rPr>
              <w:t xml:space="preserve"> </w:t>
            </w:r>
            <w:r w:rsidR="00D02C02" w:rsidRPr="00417B8E">
              <w:rPr>
                <w:rFonts w:ascii="Tahoma" w:hAnsi="Tahoma" w:cs="Tahoma"/>
                <w:smallCaps/>
                <w:sz w:val="24"/>
              </w:rPr>
              <w:t>. . . . . . . . . . . . . . . . . . . . . . . .</w:t>
            </w:r>
            <w:r w:rsidR="00D02C02">
              <w:rPr>
                <w:rFonts w:ascii="Tahoma" w:hAnsi="Tahoma" w:cs="Tahoma"/>
                <w:smallCaps/>
                <w:sz w:val="24"/>
              </w:rPr>
              <w:t xml:space="preserve"> </w:t>
            </w:r>
            <w:r w:rsidR="00D02C02" w:rsidRPr="00417B8E">
              <w:rPr>
                <w:rFonts w:ascii="Tahoma" w:hAnsi="Tahoma" w:cs="Tahoma"/>
                <w:smallCaps/>
                <w:sz w:val="24"/>
              </w:rPr>
              <w:t>. . . . . . . . .</w:t>
            </w:r>
          </w:p>
          <w:p w14:paraId="107E77DB" w14:textId="620CE3FF" w:rsidR="001363AB" w:rsidRPr="00E72923" w:rsidRDefault="001363AB" w:rsidP="00E72923">
            <w:pPr>
              <w:ind w:left="164"/>
              <w:rPr>
                <w:rFonts w:ascii="Tahoma" w:hAnsi="Tahoma" w:cs="Tahoma"/>
                <w:smallCaps/>
                <w:sz w:val="24"/>
              </w:rPr>
            </w:pPr>
          </w:p>
        </w:tc>
        <w:tc>
          <w:tcPr>
            <w:tcW w:w="1673" w:type="dxa"/>
            <w:shd w:val="clear" w:color="auto" w:fill="auto"/>
          </w:tcPr>
          <w:p w14:paraId="7B281E31" w14:textId="77777777" w:rsidR="00E72923" w:rsidRDefault="00E72923" w:rsidP="002F2543">
            <w:pPr>
              <w:rPr>
                <w:rFonts w:ascii="Tahoma" w:hAnsi="Tahoma" w:cs="Tahoma"/>
                <w:sz w:val="24"/>
              </w:rPr>
            </w:pPr>
          </w:p>
          <w:p w14:paraId="02A54170" w14:textId="28A05799" w:rsidR="00E72923" w:rsidRDefault="00E72923" w:rsidP="002F2543">
            <w:pPr>
              <w:rPr>
                <w:rFonts w:ascii="Tahoma" w:hAnsi="Tahoma" w:cs="Tahoma"/>
                <w:sz w:val="24"/>
              </w:rPr>
            </w:pPr>
          </w:p>
          <w:p w14:paraId="2A4D47AC" w14:textId="6CE89158" w:rsidR="00D02C02" w:rsidRDefault="00D02C02" w:rsidP="002F2543">
            <w:pPr>
              <w:rPr>
                <w:rFonts w:ascii="Tahoma" w:hAnsi="Tahoma" w:cs="Tahoma"/>
                <w:sz w:val="24"/>
              </w:rPr>
            </w:pPr>
          </w:p>
          <w:p w14:paraId="311CBBE7" w14:textId="77777777" w:rsidR="00D02C02" w:rsidRDefault="00D02C02" w:rsidP="002F2543">
            <w:pPr>
              <w:rPr>
                <w:rFonts w:ascii="Tahoma" w:hAnsi="Tahoma" w:cs="Tahoma"/>
                <w:sz w:val="24"/>
              </w:rPr>
            </w:pPr>
          </w:p>
          <w:p w14:paraId="06779F9F" w14:textId="659D683F" w:rsidR="00AB7DAF" w:rsidRDefault="00886B22" w:rsidP="00AB7DAF">
            <w:pPr>
              <w:spacing w:after="60"/>
              <w:rPr>
                <w:rFonts w:ascii="Tahoma" w:hAnsi="Tahoma" w:cs="Tahoma"/>
                <w:sz w:val="24"/>
              </w:rPr>
            </w:pPr>
            <w:r>
              <w:rPr>
                <w:rFonts w:ascii="Tahoma" w:hAnsi="Tahoma" w:cs="Tahoma"/>
                <w:sz w:val="24"/>
              </w:rPr>
              <w:t xml:space="preserve">pag.  </w:t>
            </w:r>
            <w:r w:rsidR="00D02C02">
              <w:rPr>
                <w:rFonts w:ascii="Tahoma" w:hAnsi="Tahoma" w:cs="Tahoma"/>
                <w:sz w:val="24"/>
              </w:rPr>
              <w:t>54</w:t>
            </w:r>
          </w:p>
          <w:p w14:paraId="7ED143A6" w14:textId="502DA353" w:rsidR="00AB7DAF" w:rsidRDefault="00AB7DAF" w:rsidP="00AB7DAF">
            <w:pPr>
              <w:spacing w:after="60"/>
              <w:rPr>
                <w:rFonts w:ascii="Tahoma" w:hAnsi="Tahoma" w:cs="Tahoma"/>
                <w:sz w:val="24"/>
              </w:rPr>
            </w:pPr>
            <w:r>
              <w:rPr>
                <w:rFonts w:ascii="Tahoma" w:hAnsi="Tahoma" w:cs="Tahoma"/>
                <w:sz w:val="24"/>
              </w:rPr>
              <w:t xml:space="preserve">pag.  </w:t>
            </w:r>
            <w:r w:rsidR="00D02C02">
              <w:rPr>
                <w:rFonts w:ascii="Tahoma" w:hAnsi="Tahoma" w:cs="Tahoma"/>
                <w:sz w:val="24"/>
              </w:rPr>
              <w:t>54</w:t>
            </w:r>
          </w:p>
          <w:p w14:paraId="34BF01BE" w14:textId="1109B324" w:rsidR="00AB7DAF" w:rsidRDefault="00AB7DAF" w:rsidP="00AB7DAF">
            <w:pPr>
              <w:spacing w:after="60"/>
              <w:rPr>
                <w:rFonts w:ascii="Tahoma" w:hAnsi="Tahoma" w:cs="Tahoma"/>
                <w:sz w:val="24"/>
              </w:rPr>
            </w:pPr>
            <w:r>
              <w:rPr>
                <w:rFonts w:ascii="Tahoma" w:hAnsi="Tahoma" w:cs="Tahoma"/>
                <w:sz w:val="24"/>
              </w:rPr>
              <w:t xml:space="preserve">pag.  </w:t>
            </w:r>
            <w:r w:rsidR="00B219F5">
              <w:rPr>
                <w:rFonts w:ascii="Tahoma" w:hAnsi="Tahoma" w:cs="Tahoma"/>
                <w:sz w:val="24"/>
              </w:rPr>
              <w:t>55</w:t>
            </w:r>
          </w:p>
          <w:p w14:paraId="7E613D7F" w14:textId="3634A5D4" w:rsidR="00AB7DAF" w:rsidRDefault="00AB7DAF" w:rsidP="00AB7DAF">
            <w:pPr>
              <w:spacing w:after="60"/>
              <w:rPr>
                <w:rFonts w:ascii="Tahoma" w:hAnsi="Tahoma" w:cs="Tahoma"/>
                <w:sz w:val="24"/>
              </w:rPr>
            </w:pPr>
            <w:r>
              <w:rPr>
                <w:rFonts w:ascii="Tahoma" w:hAnsi="Tahoma" w:cs="Tahoma"/>
                <w:sz w:val="24"/>
              </w:rPr>
              <w:t xml:space="preserve">pag.  </w:t>
            </w:r>
            <w:r w:rsidR="00D02C02">
              <w:rPr>
                <w:rFonts w:ascii="Tahoma" w:hAnsi="Tahoma" w:cs="Tahoma"/>
                <w:sz w:val="24"/>
              </w:rPr>
              <w:t>5</w:t>
            </w:r>
            <w:r w:rsidR="00B219F5">
              <w:rPr>
                <w:rFonts w:ascii="Tahoma" w:hAnsi="Tahoma" w:cs="Tahoma"/>
                <w:sz w:val="24"/>
              </w:rPr>
              <w:t>6</w:t>
            </w:r>
          </w:p>
          <w:p w14:paraId="415F1D32" w14:textId="77777777" w:rsidR="00D02C02" w:rsidRDefault="00D02C02" w:rsidP="00AB7DAF">
            <w:pPr>
              <w:spacing w:after="60"/>
              <w:rPr>
                <w:rFonts w:ascii="Tahoma" w:hAnsi="Tahoma" w:cs="Tahoma"/>
                <w:sz w:val="24"/>
              </w:rPr>
            </w:pPr>
          </w:p>
          <w:p w14:paraId="107E77DC" w14:textId="6A8D14AD" w:rsidR="002C3C1B" w:rsidRPr="00417B8E" w:rsidRDefault="00AB7DAF" w:rsidP="00AB7DAF">
            <w:pPr>
              <w:spacing w:after="60"/>
              <w:rPr>
                <w:rFonts w:ascii="Tahoma" w:hAnsi="Tahoma" w:cs="Tahoma"/>
                <w:sz w:val="24"/>
              </w:rPr>
            </w:pPr>
            <w:r>
              <w:rPr>
                <w:rFonts w:ascii="Tahoma" w:hAnsi="Tahoma" w:cs="Tahoma"/>
                <w:sz w:val="24"/>
              </w:rPr>
              <w:t xml:space="preserve">pag.  </w:t>
            </w:r>
            <w:r w:rsidR="00D02C02">
              <w:rPr>
                <w:rFonts w:ascii="Tahoma" w:hAnsi="Tahoma" w:cs="Tahoma"/>
                <w:sz w:val="24"/>
              </w:rPr>
              <w:t>56</w:t>
            </w:r>
          </w:p>
        </w:tc>
      </w:tr>
      <w:tr w:rsidR="00AB7DAF" w:rsidRPr="00417B8E" w14:paraId="107E77E0" w14:textId="77777777" w:rsidTr="00D02C02">
        <w:trPr>
          <w:cantSplit/>
          <w:trHeight w:val="605"/>
        </w:trPr>
        <w:tc>
          <w:tcPr>
            <w:tcW w:w="7998" w:type="dxa"/>
            <w:shd w:val="clear" w:color="auto" w:fill="auto"/>
          </w:tcPr>
          <w:p w14:paraId="321EE50E" w14:textId="0CFC8F79" w:rsidR="00AB7DAF" w:rsidRDefault="00AB7DAF" w:rsidP="00AB7DAF">
            <w:pPr>
              <w:rPr>
                <w:rFonts w:ascii="Tahoma" w:hAnsi="Tahoma" w:cs="Tahoma"/>
                <w:smallCaps/>
                <w:sz w:val="24"/>
              </w:rPr>
            </w:pPr>
            <w:r w:rsidRPr="00417B8E">
              <w:rPr>
                <w:rFonts w:ascii="Tahoma" w:hAnsi="Tahoma" w:cs="Tahoma"/>
                <w:smallCaps/>
                <w:sz w:val="24"/>
              </w:rPr>
              <w:t>1</w:t>
            </w:r>
            <w:r>
              <w:rPr>
                <w:rFonts w:ascii="Tahoma" w:hAnsi="Tahoma" w:cs="Tahoma"/>
                <w:smallCaps/>
                <w:sz w:val="24"/>
              </w:rPr>
              <w:t>0</w:t>
            </w:r>
            <w:r w:rsidRPr="00417B8E">
              <w:rPr>
                <w:rFonts w:ascii="Tahoma" w:hAnsi="Tahoma" w:cs="Tahoma"/>
                <w:smallCaps/>
                <w:sz w:val="24"/>
              </w:rPr>
              <w:t xml:space="preserve">) Attività Clinico-assistenziale . . . . . . . . . . . . . . . . . . . . . . . . . . </w:t>
            </w:r>
            <w:r w:rsidR="00D02C02">
              <w:rPr>
                <w:rFonts w:ascii="Tahoma" w:hAnsi="Tahoma" w:cs="Tahoma"/>
                <w:smallCaps/>
                <w:sz w:val="24"/>
              </w:rPr>
              <w:t>. . . . .</w:t>
            </w:r>
            <w:r>
              <w:rPr>
                <w:rFonts w:ascii="Tahoma" w:hAnsi="Tahoma" w:cs="Tahoma"/>
                <w:smallCaps/>
                <w:sz w:val="24"/>
              </w:rPr>
              <w:t xml:space="preserve"> </w:t>
            </w:r>
            <w:r w:rsidRPr="00417B8E">
              <w:rPr>
                <w:rFonts w:ascii="Tahoma" w:hAnsi="Tahoma" w:cs="Tahoma"/>
                <w:smallCaps/>
                <w:sz w:val="24"/>
              </w:rPr>
              <w:t xml:space="preserve"> </w:t>
            </w:r>
          </w:p>
          <w:p w14:paraId="107E77DE" w14:textId="36C15677" w:rsidR="00AB7DAF" w:rsidRPr="00417B8E" w:rsidRDefault="00AB7DAF" w:rsidP="00AB7DAF">
            <w:pPr>
              <w:rPr>
                <w:rFonts w:ascii="Tahoma" w:hAnsi="Tahoma" w:cs="Tahoma"/>
                <w:smallCaps/>
                <w:sz w:val="24"/>
              </w:rPr>
            </w:pPr>
          </w:p>
        </w:tc>
        <w:tc>
          <w:tcPr>
            <w:tcW w:w="1673" w:type="dxa"/>
            <w:shd w:val="clear" w:color="auto" w:fill="auto"/>
          </w:tcPr>
          <w:p w14:paraId="107E77DF" w14:textId="4AAF7838" w:rsidR="00AB7DAF" w:rsidRPr="00417B8E" w:rsidRDefault="00AB7DAF" w:rsidP="00AB7DAF">
            <w:pPr>
              <w:rPr>
                <w:rFonts w:ascii="Tahoma" w:hAnsi="Tahoma" w:cs="Tahoma"/>
                <w:sz w:val="24"/>
              </w:rPr>
            </w:pPr>
            <w:r w:rsidRPr="00417B8E">
              <w:rPr>
                <w:rFonts w:ascii="Tahoma" w:hAnsi="Tahoma" w:cs="Tahoma"/>
                <w:sz w:val="24"/>
              </w:rPr>
              <w:t xml:space="preserve">pag.  </w:t>
            </w:r>
            <w:r>
              <w:rPr>
                <w:rFonts w:ascii="Tahoma" w:hAnsi="Tahoma" w:cs="Tahoma"/>
                <w:smallCaps/>
                <w:sz w:val="24"/>
              </w:rPr>
              <w:t xml:space="preserve"> </w:t>
            </w:r>
            <w:r w:rsidR="00D02C02">
              <w:rPr>
                <w:rFonts w:ascii="Tahoma" w:hAnsi="Tahoma" w:cs="Tahoma"/>
                <w:smallCaps/>
                <w:sz w:val="24"/>
              </w:rPr>
              <w:t>57</w:t>
            </w:r>
            <w:r>
              <w:rPr>
                <w:rFonts w:ascii="Tahoma" w:hAnsi="Tahoma" w:cs="Tahoma"/>
                <w:smallCaps/>
                <w:sz w:val="24"/>
              </w:rPr>
              <w:t xml:space="preserve"> </w:t>
            </w:r>
          </w:p>
        </w:tc>
      </w:tr>
      <w:tr w:rsidR="00D65C67" w:rsidRPr="00417B8E" w14:paraId="107E77E4" w14:textId="77777777" w:rsidTr="00D02C02">
        <w:trPr>
          <w:cantSplit/>
          <w:trHeight w:val="605"/>
        </w:trPr>
        <w:tc>
          <w:tcPr>
            <w:tcW w:w="7998" w:type="dxa"/>
            <w:shd w:val="clear" w:color="auto" w:fill="auto"/>
          </w:tcPr>
          <w:p w14:paraId="0F4265F3" w14:textId="73053192" w:rsidR="00D02C02" w:rsidRPr="00D02C02" w:rsidRDefault="00D02C02" w:rsidP="00D02C02">
            <w:pPr>
              <w:widowControl/>
              <w:spacing w:after="200" w:line="276" w:lineRule="auto"/>
              <w:rPr>
                <w:rFonts w:ascii="Tahoma" w:hAnsi="Tahoma" w:cs="Tahoma"/>
                <w:b/>
                <w:smallCaps/>
                <w:sz w:val="24"/>
              </w:rPr>
            </w:pPr>
            <w:r w:rsidRPr="00D02C02">
              <w:rPr>
                <w:rFonts w:ascii="Tahoma" w:hAnsi="Tahoma" w:cs="Tahoma"/>
                <w:smallCaps/>
                <w:sz w:val="24"/>
              </w:rPr>
              <w:t>Dichiarazione sostitutiva di certificazione ai sensi degli artt. 46 e 47 del D.P.R. 445/00 attestante il possesso di tuttI i titoli riportatI</w:t>
            </w:r>
            <w:r>
              <w:rPr>
                <w:rFonts w:ascii="Tahoma" w:hAnsi="Tahoma" w:cs="Tahoma"/>
                <w:smallCaps/>
                <w:sz w:val="24"/>
              </w:rPr>
              <w:t xml:space="preserve"> nel curriculum vitae </w:t>
            </w:r>
            <w:r w:rsidRPr="00D02C02">
              <w:rPr>
                <w:rFonts w:ascii="Tahoma" w:hAnsi="Tahoma" w:cs="Tahoma"/>
                <w:b/>
                <w:smallCaps/>
                <w:sz w:val="24"/>
              </w:rPr>
              <w:tab/>
            </w:r>
            <w:r w:rsidRPr="00D02C02">
              <w:rPr>
                <w:rFonts w:ascii="Tahoma" w:hAnsi="Tahoma" w:cs="Tahoma"/>
                <w:b/>
                <w:smallCaps/>
                <w:sz w:val="24"/>
              </w:rPr>
              <w:tab/>
            </w:r>
          </w:p>
          <w:p w14:paraId="107E77E2" w14:textId="7AFFAAF6" w:rsidR="00D65C67" w:rsidRPr="00417B8E" w:rsidRDefault="00D65C67" w:rsidP="00D02C02">
            <w:pPr>
              <w:rPr>
                <w:rFonts w:ascii="Tahoma" w:hAnsi="Tahoma" w:cs="Tahoma"/>
                <w:smallCaps/>
                <w:sz w:val="24"/>
              </w:rPr>
            </w:pPr>
          </w:p>
        </w:tc>
        <w:tc>
          <w:tcPr>
            <w:tcW w:w="1673" w:type="dxa"/>
            <w:shd w:val="clear" w:color="auto" w:fill="auto"/>
          </w:tcPr>
          <w:p w14:paraId="40BA99C6" w14:textId="77777777" w:rsidR="00D65C67" w:rsidRDefault="00D65C67" w:rsidP="002F2543">
            <w:pPr>
              <w:rPr>
                <w:rFonts w:ascii="Tahoma" w:hAnsi="Tahoma" w:cs="Tahoma"/>
                <w:sz w:val="24"/>
              </w:rPr>
            </w:pPr>
          </w:p>
          <w:p w14:paraId="107E77E3" w14:textId="4FABF252" w:rsidR="00D02C02" w:rsidRPr="00417B8E" w:rsidRDefault="00D02C02" w:rsidP="002F2543">
            <w:pPr>
              <w:rPr>
                <w:rFonts w:ascii="Tahoma" w:hAnsi="Tahoma" w:cs="Tahoma"/>
                <w:sz w:val="24"/>
              </w:rPr>
            </w:pPr>
            <w:r>
              <w:rPr>
                <w:rFonts w:ascii="Tahoma" w:hAnsi="Tahoma" w:cs="Tahoma"/>
                <w:sz w:val="24"/>
              </w:rPr>
              <w:t xml:space="preserve">Pag. </w:t>
            </w:r>
            <w:r w:rsidR="00D86728">
              <w:rPr>
                <w:rFonts w:ascii="Tahoma" w:hAnsi="Tahoma" w:cs="Tahoma"/>
                <w:sz w:val="24"/>
              </w:rPr>
              <w:t xml:space="preserve">  </w:t>
            </w:r>
            <w:r>
              <w:rPr>
                <w:rFonts w:ascii="Tahoma" w:hAnsi="Tahoma" w:cs="Tahoma"/>
                <w:sz w:val="24"/>
              </w:rPr>
              <w:t>5</w:t>
            </w:r>
            <w:r w:rsidR="00B219F5">
              <w:rPr>
                <w:rFonts w:ascii="Tahoma" w:hAnsi="Tahoma" w:cs="Tahoma"/>
                <w:sz w:val="24"/>
              </w:rPr>
              <w:t>9</w:t>
            </w:r>
          </w:p>
        </w:tc>
      </w:tr>
    </w:tbl>
    <w:p w14:paraId="107E77F1" w14:textId="77777777" w:rsidR="002C3C1B" w:rsidRDefault="002C3C1B">
      <w:pPr>
        <w:widowControl/>
        <w:spacing w:after="200" w:line="276" w:lineRule="auto"/>
      </w:pPr>
      <w:r>
        <w:br w:type="page"/>
      </w:r>
    </w:p>
    <w:p w14:paraId="107E77F2" w14:textId="7A288F46" w:rsidR="002C3C1B" w:rsidRPr="00E157AC" w:rsidRDefault="002C3C1B" w:rsidP="002C3C1B">
      <w:pPr>
        <w:rPr>
          <w:rFonts w:ascii="Tahoma" w:hAnsi="Tahoma" w:cs="Tahoma"/>
          <w:sz w:val="24"/>
        </w:rPr>
      </w:pPr>
      <w:r>
        <w:rPr>
          <w:rFonts w:ascii="Tahoma" w:hAnsi="Tahoma" w:cs="Tahoma"/>
          <w:b/>
          <w:smallCaps/>
          <w:sz w:val="28"/>
        </w:rPr>
        <w:lastRenderedPageBreak/>
        <w:t xml:space="preserve">1) </w:t>
      </w:r>
      <w:r w:rsidRPr="004C5C55">
        <w:rPr>
          <w:rFonts w:ascii="Tahoma" w:hAnsi="Tahoma" w:cs="Tahoma"/>
          <w:b/>
          <w:smallCaps/>
          <w:sz w:val="28"/>
        </w:rPr>
        <w:t xml:space="preserve">Dati </w:t>
      </w:r>
      <w:r w:rsidR="00F97788">
        <w:rPr>
          <w:rFonts w:ascii="Tahoma" w:hAnsi="Tahoma" w:cs="Tahoma"/>
          <w:b/>
          <w:smallCaps/>
          <w:sz w:val="28"/>
        </w:rPr>
        <w:t xml:space="preserve">Anagrafici </w:t>
      </w:r>
    </w:p>
    <w:p w14:paraId="107E77F3" w14:textId="77777777" w:rsidR="002C3C1B" w:rsidRPr="00E157AC" w:rsidRDefault="002C3C1B" w:rsidP="002C3C1B">
      <w:pPr>
        <w:rPr>
          <w:rFonts w:ascii="Tahoma" w:hAnsi="Tahoma" w:cs="Tahoma"/>
          <w:sz w:val="24"/>
        </w:rPr>
      </w:pPr>
    </w:p>
    <w:p w14:paraId="107E77F4" w14:textId="77777777" w:rsidR="002C3C1B" w:rsidRPr="00E157AC" w:rsidRDefault="002C3C1B" w:rsidP="002C3C1B">
      <w:pPr>
        <w:tabs>
          <w:tab w:val="left" w:pos="720"/>
          <w:tab w:val="left" w:pos="1440"/>
          <w:tab w:val="left" w:pos="2160"/>
          <w:tab w:val="left" w:pos="2880"/>
          <w:tab w:val="left" w:pos="3600"/>
          <w:tab w:val="left" w:pos="4320"/>
        </w:tabs>
        <w:ind w:left="4320" w:hanging="4320"/>
        <w:jc w:val="both"/>
        <w:rPr>
          <w:rFonts w:ascii="Tahoma" w:hAnsi="Tahoma" w:cs="Tahoma"/>
          <w:sz w:val="24"/>
        </w:rPr>
      </w:pPr>
      <w:r w:rsidRPr="00E0713D">
        <w:rPr>
          <w:rFonts w:ascii="Tahoma" w:hAnsi="Tahoma" w:cs="Tahoma"/>
          <w:i/>
          <w:sz w:val="24"/>
        </w:rPr>
        <w:t>Luogo e data di nascita</w:t>
      </w:r>
      <w:r w:rsidRPr="00E157AC">
        <w:rPr>
          <w:rFonts w:ascii="Tahoma" w:hAnsi="Tahoma" w:cs="Tahoma"/>
          <w:sz w:val="24"/>
        </w:rPr>
        <w:t xml:space="preserve"> :</w:t>
      </w:r>
      <w:r w:rsidRPr="00E157AC">
        <w:rPr>
          <w:rFonts w:ascii="Tahoma" w:hAnsi="Tahoma" w:cs="Tahoma"/>
          <w:sz w:val="24"/>
        </w:rPr>
        <w:tab/>
      </w:r>
      <w:r w:rsidRPr="00E157AC">
        <w:rPr>
          <w:rFonts w:ascii="Tahoma" w:hAnsi="Tahoma" w:cs="Tahoma"/>
          <w:sz w:val="24"/>
        </w:rPr>
        <w:tab/>
      </w:r>
      <w:r>
        <w:rPr>
          <w:rFonts w:ascii="Tahoma" w:hAnsi="Tahoma" w:cs="Tahoma"/>
          <w:sz w:val="24"/>
        </w:rPr>
        <w:t>Massafiscaglia</w:t>
      </w:r>
      <w:r w:rsidRPr="00E157AC">
        <w:rPr>
          <w:rFonts w:ascii="Tahoma" w:hAnsi="Tahoma" w:cs="Tahoma"/>
          <w:sz w:val="24"/>
        </w:rPr>
        <w:t xml:space="preserve">, </w:t>
      </w:r>
      <w:r>
        <w:rPr>
          <w:rFonts w:ascii="Tahoma" w:hAnsi="Tahoma" w:cs="Tahoma"/>
          <w:sz w:val="24"/>
        </w:rPr>
        <w:t>13</w:t>
      </w:r>
      <w:r w:rsidRPr="00E157AC">
        <w:rPr>
          <w:rFonts w:ascii="Tahoma" w:hAnsi="Tahoma" w:cs="Tahoma"/>
          <w:sz w:val="24"/>
        </w:rPr>
        <w:t xml:space="preserve"> </w:t>
      </w:r>
      <w:r>
        <w:rPr>
          <w:rFonts w:ascii="Tahoma" w:hAnsi="Tahoma" w:cs="Tahoma"/>
          <w:sz w:val="24"/>
        </w:rPr>
        <w:t>Dicembre 1963</w:t>
      </w:r>
    </w:p>
    <w:p w14:paraId="107E77F5" w14:textId="77777777" w:rsidR="002C3C1B" w:rsidRPr="00E157AC" w:rsidRDefault="002C3C1B" w:rsidP="002C3C1B">
      <w:pPr>
        <w:jc w:val="both"/>
        <w:rPr>
          <w:rFonts w:ascii="Tahoma" w:hAnsi="Tahoma" w:cs="Tahoma"/>
          <w:sz w:val="24"/>
        </w:rPr>
      </w:pPr>
    </w:p>
    <w:p w14:paraId="107E77F6" w14:textId="77777777" w:rsidR="002C3C1B" w:rsidRDefault="002C3C1B" w:rsidP="002C3C1B">
      <w:pPr>
        <w:tabs>
          <w:tab w:val="left" w:pos="720"/>
          <w:tab w:val="left" w:pos="1440"/>
          <w:tab w:val="left" w:pos="2160"/>
          <w:tab w:val="left" w:pos="2880"/>
          <w:tab w:val="left" w:pos="3600"/>
          <w:tab w:val="left" w:pos="4320"/>
        </w:tabs>
        <w:ind w:left="4320" w:hanging="4320"/>
        <w:jc w:val="both"/>
        <w:rPr>
          <w:rFonts w:ascii="Tahoma" w:hAnsi="Tahoma" w:cs="Tahoma"/>
          <w:sz w:val="24"/>
        </w:rPr>
      </w:pPr>
      <w:r w:rsidRPr="00E157AC">
        <w:rPr>
          <w:rFonts w:ascii="Tahoma" w:hAnsi="Tahoma" w:cs="Tahoma"/>
          <w:i/>
          <w:sz w:val="24"/>
        </w:rPr>
        <w:t xml:space="preserve">Cittadinanza </w:t>
      </w:r>
      <w:r>
        <w:rPr>
          <w:rFonts w:ascii="Tahoma" w:hAnsi="Tahoma" w:cs="Tahoma"/>
          <w:sz w:val="24"/>
        </w:rPr>
        <w:t xml:space="preserve">: </w:t>
      </w:r>
      <w:r>
        <w:rPr>
          <w:rFonts w:ascii="Tahoma" w:hAnsi="Tahoma" w:cs="Tahoma"/>
          <w:sz w:val="24"/>
        </w:rPr>
        <w:tab/>
      </w:r>
      <w:r>
        <w:rPr>
          <w:rFonts w:ascii="Tahoma" w:hAnsi="Tahoma" w:cs="Tahoma"/>
          <w:sz w:val="24"/>
        </w:rPr>
        <w:tab/>
      </w:r>
      <w:r>
        <w:rPr>
          <w:rFonts w:ascii="Tahoma" w:hAnsi="Tahoma" w:cs="Tahoma"/>
          <w:sz w:val="24"/>
        </w:rPr>
        <w:tab/>
      </w:r>
      <w:r w:rsidRPr="00E157AC">
        <w:rPr>
          <w:rFonts w:ascii="Tahoma" w:hAnsi="Tahoma" w:cs="Tahoma"/>
          <w:sz w:val="24"/>
        </w:rPr>
        <w:t>Italiana</w:t>
      </w:r>
    </w:p>
    <w:p w14:paraId="107E77F7" w14:textId="77777777" w:rsidR="00E6659D" w:rsidRDefault="00E6659D" w:rsidP="002C3C1B">
      <w:pPr>
        <w:tabs>
          <w:tab w:val="left" w:pos="720"/>
          <w:tab w:val="left" w:pos="1440"/>
          <w:tab w:val="left" w:pos="2160"/>
          <w:tab w:val="left" w:pos="2880"/>
          <w:tab w:val="left" w:pos="3600"/>
          <w:tab w:val="left" w:pos="4320"/>
        </w:tabs>
        <w:ind w:left="4320" w:hanging="4320"/>
        <w:jc w:val="both"/>
        <w:rPr>
          <w:rFonts w:ascii="Tahoma" w:hAnsi="Tahoma" w:cs="Tahoma"/>
          <w:sz w:val="24"/>
        </w:rPr>
      </w:pPr>
    </w:p>
    <w:p w14:paraId="107E77FE" w14:textId="47F68EE6" w:rsidR="002C3C1B" w:rsidRPr="002C3C1B" w:rsidRDefault="002C3C1B" w:rsidP="0023340A">
      <w:pPr>
        <w:jc w:val="both"/>
        <w:rPr>
          <w:rFonts w:ascii="Tahoma" w:hAnsi="Tahoma" w:cs="Tahoma"/>
          <w:sz w:val="24"/>
        </w:rPr>
      </w:pPr>
      <w:r w:rsidRPr="0023340A">
        <w:rPr>
          <w:rFonts w:ascii="Tahoma" w:hAnsi="Tahoma" w:cs="Tahoma"/>
          <w:i/>
          <w:iCs/>
          <w:sz w:val="24"/>
        </w:rPr>
        <w:t>e-mail:</w:t>
      </w:r>
      <w:r w:rsidRPr="002C3C1B">
        <w:rPr>
          <w:rFonts w:ascii="Tahoma" w:hAnsi="Tahoma" w:cs="Tahoma"/>
          <w:sz w:val="24"/>
        </w:rPr>
        <w:t xml:space="preserve"> </w:t>
      </w:r>
      <w:r w:rsidR="0023340A">
        <w:rPr>
          <w:rFonts w:ascii="Tahoma" w:hAnsi="Tahoma" w:cs="Tahoma"/>
          <w:sz w:val="24"/>
        </w:rPr>
        <w:tab/>
      </w:r>
      <w:r w:rsidR="0023340A">
        <w:rPr>
          <w:rFonts w:ascii="Tahoma" w:hAnsi="Tahoma" w:cs="Tahoma"/>
          <w:sz w:val="24"/>
        </w:rPr>
        <w:tab/>
      </w:r>
      <w:r w:rsidR="0023340A">
        <w:rPr>
          <w:rFonts w:ascii="Tahoma" w:hAnsi="Tahoma" w:cs="Tahoma"/>
          <w:sz w:val="24"/>
        </w:rPr>
        <w:tab/>
      </w:r>
      <w:r w:rsidR="0023340A">
        <w:rPr>
          <w:rFonts w:ascii="Tahoma" w:hAnsi="Tahoma" w:cs="Tahoma"/>
          <w:sz w:val="24"/>
        </w:rPr>
        <w:tab/>
        <w:t xml:space="preserve"> </w:t>
      </w:r>
      <w:hyperlink r:id="rId11" w:history="1">
        <w:r w:rsidR="0023340A" w:rsidRPr="009D2BD6">
          <w:rPr>
            <w:rStyle w:val="Collegamentoipertestuale"/>
            <w:rFonts w:ascii="Tahoma" w:hAnsi="Tahoma" w:cs="Tahoma"/>
            <w:sz w:val="24"/>
          </w:rPr>
          <w:t>gualtiero.gandini@unibo.it</w:t>
        </w:r>
      </w:hyperlink>
      <w:r w:rsidR="0023340A">
        <w:rPr>
          <w:rFonts w:ascii="Tahoma" w:hAnsi="Tahoma" w:cs="Tahoma"/>
          <w:sz w:val="24"/>
        </w:rPr>
        <w:t xml:space="preserve"> </w:t>
      </w:r>
    </w:p>
    <w:p w14:paraId="107E77FF" w14:textId="77777777" w:rsidR="002C3C1B" w:rsidRPr="002C3C1B" w:rsidRDefault="002C3C1B" w:rsidP="002C3C1B">
      <w:pPr>
        <w:ind w:left="2880" w:firstLine="720"/>
        <w:jc w:val="both"/>
        <w:rPr>
          <w:rFonts w:ascii="Tahoma" w:hAnsi="Tahoma" w:cs="Tahoma"/>
          <w:i/>
          <w:sz w:val="24"/>
        </w:rPr>
      </w:pPr>
    </w:p>
    <w:p w14:paraId="107E7800" w14:textId="77777777" w:rsidR="002C3C1B" w:rsidRPr="002C3C1B" w:rsidRDefault="002C3C1B" w:rsidP="002C3C1B">
      <w:pPr>
        <w:jc w:val="both"/>
        <w:rPr>
          <w:rFonts w:ascii="Tahoma" w:hAnsi="Tahoma" w:cs="Tahoma"/>
          <w:i/>
          <w:sz w:val="24"/>
        </w:rPr>
      </w:pPr>
    </w:p>
    <w:p w14:paraId="107E7801" w14:textId="77777777" w:rsidR="002C3C1B" w:rsidRPr="004C7DA8" w:rsidRDefault="002C3C1B" w:rsidP="002C3C1B">
      <w:pPr>
        <w:tabs>
          <w:tab w:val="left" w:pos="720"/>
          <w:tab w:val="left" w:pos="1440"/>
          <w:tab w:val="left" w:pos="2160"/>
          <w:tab w:val="left" w:pos="2880"/>
          <w:tab w:val="left" w:pos="3544"/>
          <w:tab w:val="left" w:pos="4320"/>
        </w:tabs>
        <w:ind w:left="4320" w:hanging="4320"/>
        <w:jc w:val="both"/>
        <w:rPr>
          <w:rFonts w:ascii="Tahoma" w:hAnsi="Tahoma" w:cs="Tahoma"/>
          <w:sz w:val="24"/>
        </w:rPr>
      </w:pPr>
      <w:r w:rsidRPr="00E157AC">
        <w:rPr>
          <w:rFonts w:ascii="Tahoma" w:hAnsi="Tahoma" w:cs="Tahoma"/>
          <w:i/>
          <w:sz w:val="24"/>
        </w:rPr>
        <w:t>Istituzione di appartenenza</w:t>
      </w:r>
      <w:r>
        <w:rPr>
          <w:rFonts w:ascii="Tahoma" w:hAnsi="Tahoma" w:cs="Tahoma"/>
          <w:sz w:val="24"/>
        </w:rPr>
        <w:t xml:space="preserve"> :</w:t>
      </w:r>
      <w:r>
        <w:rPr>
          <w:rFonts w:ascii="Tahoma" w:hAnsi="Tahoma" w:cs="Tahoma"/>
          <w:sz w:val="24"/>
        </w:rPr>
        <w:tab/>
      </w:r>
      <w:r w:rsidRPr="004C7DA8">
        <w:rPr>
          <w:rFonts w:ascii="Tahoma" w:hAnsi="Tahoma" w:cs="Tahoma"/>
          <w:sz w:val="24"/>
        </w:rPr>
        <w:t xml:space="preserve">Dipartimento </w:t>
      </w:r>
      <w:r>
        <w:rPr>
          <w:rFonts w:ascii="Tahoma" w:hAnsi="Tahoma" w:cs="Tahoma"/>
          <w:sz w:val="24"/>
        </w:rPr>
        <w:t>Di Scienze Mediche Veterinarie</w:t>
      </w:r>
    </w:p>
    <w:p w14:paraId="107E7802" w14:textId="77777777" w:rsidR="002C3C1B" w:rsidRPr="00E157AC" w:rsidRDefault="002C3C1B" w:rsidP="002C3C1B">
      <w:pPr>
        <w:ind w:left="2880" w:firstLine="720"/>
        <w:jc w:val="both"/>
        <w:rPr>
          <w:rFonts w:ascii="Tahoma" w:hAnsi="Tahoma" w:cs="Tahoma"/>
          <w:sz w:val="24"/>
        </w:rPr>
      </w:pPr>
      <w:r w:rsidRPr="003026EE">
        <w:rPr>
          <w:rFonts w:ascii="Tahoma" w:hAnsi="Tahoma" w:cs="Tahoma"/>
          <w:i/>
          <w:sz w:val="24"/>
        </w:rPr>
        <w:t>Alma Mater Studiorum</w:t>
      </w:r>
      <w:r w:rsidRPr="003026EE">
        <w:rPr>
          <w:rFonts w:ascii="Tahoma" w:hAnsi="Tahoma" w:cs="Tahoma"/>
          <w:sz w:val="24"/>
        </w:rPr>
        <w:t xml:space="preserve"> - Università di Bologna</w:t>
      </w:r>
    </w:p>
    <w:p w14:paraId="107E7803" w14:textId="77777777" w:rsidR="002C3C1B" w:rsidRDefault="002C3C1B" w:rsidP="002C3C1B">
      <w:pPr>
        <w:ind w:left="2880" w:firstLine="720"/>
        <w:jc w:val="both"/>
        <w:rPr>
          <w:rFonts w:ascii="Tahoma" w:hAnsi="Tahoma" w:cs="Tahoma"/>
          <w:sz w:val="24"/>
        </w:rPr>
      </w:pPr>
      <w:r w:rsidRPr="003026EE">
        <w:rPr>
          <w:rFonts w:ascii="Tahoma" w:hAnsi="Tahoma" w:cs="Tahoma"/>
          <w:sz w:val="24"/>
        </w:rPr>
        <w:t xml:space="preserve">Via Tolara di Sopra 50, </w:t>
      </w:r>
    </w:p>
    <w:p w14:paraId="107E7804" w14:textId="77777777" w:rsidR="002C3C1B" w:rsidRPr="003026EE" w:rsidRDefault="002C3C1B" w:rsidP="002C3C1B">
      <w:pPr>
        <w:ind w:left="2880" w:firstLine="720"/>
        <w:jc w:val="both"/>
        <w:rPr>
          <w:rFonts w:ascii="Tahoma" w:hAnsi="Tahoma" w:cs="Tahoma"/>
          <w:sz w:val="24"/>
        </w:rPr>
      </w:pPr>
      <w:r>
        <w:rPr>
          <w:rFonts w:ascii="Tahoma" w:hAnsi="Tahoma" w:cs="Tahoma"/>
          <w:sz w:val="24"/>
        </w:rPr>
        <w:t>40064  Ozzano Emilia (BO)</w:t>
      </w:r>
      <w:r w:rsidRPr="003026EE">
        <w:rPr>
          <w:rFonts w:ascii="Tahoma" w:hAnsi="Tahoma" w:cs="Tahoma"/>
          <w:sz w:val="24"/>
        </w:rPr>
        <w:t xml:space="preserve"> </w:t>
      </w:r>
    </w:p>
    <w:p w14:paraId="107E7805" w14:textId="6F6AB1F0" w:rsidR="002C3C1B" w:rsidRPr="00F925D0" w:rsidRDefault="002C3C1B" w:rsidP="002C3C1B">
      <w:pPr>
        <w:tabs>
          <w:tab w:val="left" w:pos="4111"/>
        </w:tabs>
        <w:ind w:left="2880" w:firstLine="720"/>
        <w:jc w:val="both"/>
        <w:rPr>
          <w:rFonts w:ascii="Tahoma" w:hAnsi="Tahoma" w:cs="Tahoma"/>
          <w:sz w:val="24"/>
        </w:rPr>
      </w:pPr>
      <w:r>
        <w:rPr>
          <w:rFonts w:ascii="Tahoma" w:hAnsi="Tahoma" w:cs="Tahoma"/>
          <w:sz w:val="24"/>
        </w:rPr>
        <w:t>tel</w:t>
      </w:r>
      <w:r w:rsidRPr="00F925D0">
        <w:rPr>
          <w:rFonts w:ascii="Tahoma" w:hAnsi="Tahoma" w:cs="Tahoma"/>
          <w:sz w:val="24"/>
        </w:rPr>
        <w:t xml:space="preserve">: </w:t>
      </w:r>
      <w:r>
        <w:rPr>
          <w:rFonts w:ascii="Tahoma" w:hAnsi="Tahoma" w:cs="Tahoma"/>
          <w:sz w:val="24"/>
        </w:rPr>
        <w:tab/>
      </w:r>
      <w:r w:rsidR="009771BB">
        <w:rPr>
          <w:rFonts w:ascii="Tahoma" w:hAnsi="Tahoma" w:cs="Tahoma"/>
          <w:sz w:val="24"/>
        </w:rPr>
        <w:tab/>
      </w:r>
      <w:r w:rsidR="009771BB">
        <w:rPr>
          <w:rFonts w:ascii="Tahoma" w:hAnsi="Tahoma" w:cs="Tahoma"/>
          <w:sz w:val="24"/>
        </w:rPr>
        <w:tab/>
      </w:r>
      <w:r w:rsidRPr="00F925D0">
        <w:rPr>
          <w:rFonts w:ascii="Tahoma" w:hAnsi="Tahoma" w:cs="Tahoma"/>
          <w:sz w:val="24"/>
        </w:rPr>
        <w:t>+39 051 2097</w:t>
      </w:r>
      <w:r>
        <w:rPr>
          <w:rFonts w:ascii="Tahoma" w:hAnsi="Tahoma" w:cs="Tahoma"/>
          <w:sz w:val="24"/>
        </w:rPr>
        <w:t>591</w:t>
      </w:r>
      <w:r w:rsidRPr="00F925D0">
        <w:rPr>
          <w:rFonts w:ascii="Tahoma" w:hAnsi="Tahoma" w:cs="Tahoma"/>
          <w:sz w:val="24"/>
        </w:rPr>
        <w:t xml:space="preserve"> </w:t>
      </w:r>
    </w:p>
    <w:p w14:paraId="107E7807" w14:textId="5D68595E" w:rsidR="002C3C1B" w:rsidRPr="003026EE" w:rsidRDefault="0023340A" w:rsidP="002C3C1B">
      <w:pPr>
        <w:ind w:left="2880" w:firstLine="664"/>
        <w:jc w:val="both"/>
        <w:rPr>
          <w:rFonts w:ascii="Tahoma" w:hAnsi="Tahoma" w:cs="Tahoma"/>
          <w:sz w:val="24"/>
        </w:rPr>
      </w:pPr>
      <w:r>
        <w:rPr>
          <w:rFonts w:ascii="Tahoma" w:hAnsi="Tahoma" w:cs="Tahoma"/>
          <w:sz w:val="24"/>
        </w:rPr>
        <w:t xml:space="preserve"> </w:t>
      </w:r>
      <w:r w:rsidR="002C3C1B" w:rsidRPr="004C7DA8">
        <w:rPr>
          <w:rFonts w:ascii="Tahoma" w:hAnsi="Tahoma" w:cs="Tahoma"/>
          <w:sz w:val="24"/>
        </w:rPr>
        <w:t xml:space="preserve">e-mail: </w:t>
      </w:r>
      <w:r w:rsidR="002C3C1B">
        <w:rPr>
          <w:rFonts w:ascii="Tahoma" w:hAnsi="Tahoma" w:cs="Tahoma"/>
          <w:sz w:val="24"/>
        </w:rPr>
        <w:t>gualtiero</w:t>
      </w:r>
      <w:r w:rsidR="002C3C1B" w:rsidRPr="004C7DA8">
        <w:rPr>
          <w:rFonts w:ascii="Tahoma" w:hAnsi="Tahoma" w:cs="Tahoma"/>
          <w:sz w:val="24"/>
        </w:rPr>
        <w:t>.</w:t>
      </w:r>
      <w:r w:rsidR="002C3C1B">
        <w:rPr>
          <w:rFonts w:ascii="Tahoma" w:hAnsi="Tahoma" w:cs="Tahoma"/>
          <w:sz w:val="24"/>
        </w:rPr>
        <w:t>gandini</w:t>
      </w:r>
      <w:r w:rsidR="002C3C1B" w:rsidRPr="004C7DA8">
        <w:rPr>
          <w:rFonts w:ascii="Tahoma" w:hAnsi="Tahoma" w:cs="Tahoma"/>
          <w:sz w:val="24"/>
        </w:rPr>
        <w:t>@unibo.it</w:t>
      </w:r>
    </w:p>
    <w:p w14:paraId="107E7808" w14:textId="77777777" w:rsidR="002C3C1B" w:rsidRPr="00E157AC" w:rsidRDefault="002C3C1B" w:rsidP="002C3C1B">
      <w:pPr>
        <w:tabs>
          <w:tab w:val="left" w:pos="720"/>
          <w:tab w:val="left" w:pos="1440"/>
          <w:tab w:val="left" w:pos="2160"/>
          <w:tab w:val="left" w:pos="2880"/>
          <w:tab w:val="left" w:pos="3600"/>
          <w:tab w:val="left" w:pos="4320"/>
        </w:tabs>
        <w:ind w:left="4320" w:hanging="4320"/>
        <w:jc w:val="both"/>
        <w:rPr>
          <w:rFonts w:ascii="Tahoma" w:hAnsi="Tahoma" w:cs="Tahoma"/>
          <w:sz w:val="24"/>
        </w:rPr>
      </w:pPr>
      <w:r w:rsidRPr="00E157AC">
        <w:rPr>
          <w:rFonts w:ascii="Tahoma" w:hAnsi="Tahoma" w:cs="Tahoma"/>
          <w:sz w:val="24"/>
        </w:rPr>
        <w:t xml:space="preserve">                 </w:t>
      </w:r>
    </w:p>
    <w:p w14:paraId="107E7809" w14:textId="77777777" w:rsidR="002C3C1B" w:rsidRPr="00E157AC" w:rsidRDefault="002C3C1B" w:rsidP="002C3C1B">
      <w:pPr>
        <w:jc w:val="both"/>
        <w:rPr>
          <w:rFonts w:ascii="Tahoma" w:hAnsi="Tahoma" w:cs="Tahoma"/>
          <w:sz w:val="24"/>
        </w:rPr>
      </w:pPr>
      <w:r>
        <w:br w:type="page"/>
      </w:r>
      <w:r>
        <w:rPr>
          <w:rFonts w:ascii="Tahoma" w:hAnsi="Tahoma" w:cs="Tahoma"/>
          <w:b/>
          <w:sz w:val="24"/>
        </w:rPr>
        <w:lastRenderedPageBreak/>
        <w:t xml:space="preserve">2) </w:t>
      </w:r>
      <w:r w:rsidRPr="00E157AC">
        <w:rPr>
          <w:rFonts w:ascii="Tahoma" w:hAnsi="Tahoma" w:cs="Tahoma"/>
          <w:b/>
          <w:sz w:val="24"/>
        </w:rPr>
        <w:t xml:space="preserve"> </w:t>
      </w:r>
      <w:r>
        <w:rPr>
          <w:rFonts w:ascii="Tahoma" w:hAnsi="Tahoma" w:cs="Tahoma"/>
          <w:b/>
          <w:smallCaps/>
          <w:sz w:val="28"/>
        </w:rPr>
        <w:t>Curriculum S</w:t>
      </w:r>
      <w:r w:rsidRPr="001E5739">
        <w:rPr>
          <w:rFonts w:ascii="Tahoma" w:hAnsi="Tahoma" w:cs="Tahoma"/>
          <w:b/>
          <w:smallCaps/>
          <w:sz w:val="28"/>
        </w:rPr>
        <w:t>tudiorum</w:t>
      </w:r>
      <w:r w:rsidRPr="00E157AC">
        <w:rPr>
          <w:rFonts w:ascii="Tahoma" w:hAnsi="Tahoma" w:cs="Tahoma"/>
          <w:sz w:val="24"/>
        </w:rPr>
        <w:t xml:space="preserve"> :</w:t>
      </w:r>
    </w:p>
    <w:p w14:paraId="107E7814" w14:textId="6A683238" w:rsidR="002C3C1B" w:rsidRDefault="002C3C1B" w:rsidP="002C3C1B">
      <w:pPr>
        <w:jc w:val="both"/>
        <w:rPr>
          <w:rFonts w:ascii="Tahoma" w:hAnsi="Tahoma" w:cs="Tahoma"/>
          <w:sz w:val="24"/>
        </w:rPr>
      </w:pPr>
    </w:p>
    <w:p w14:paraId="107E7819" w14:textId="77777777" w:rsidR="00750424" w:rsidRDefault="00750424" w:rsidP="002C3C1B">
      <w:pPr>
        <w:jc w:val="both"/>
        <w:rPr>
          <w:rFonts w:ascii="Tahoma" w:hAnsi="Tahoma" w:cs="Tahoma"/>
          <w:sz w:val="24"/>
        </w:rPr>
      </w:pPr>
      <w:r w:rsidRPr="00750424">
        <w:rPr>
          <w:rFonts w:ascii="Tahoma" w:hAnsi="Tahoma" w:cs="Tahoma"/>
          <w:sz w:val="24"/>
          <w:u w:val="single"/>
        </w:rPr>
        <w:t>Marzo 2003</w:t>
      </w:r>
      <w:r w:rsidRPr="00750424">
        <w:rPr>
          <w:rFonts w:ascii="Tahoma" w:hAnsi="Tahoma" w:cs="Tahoma"/>
          <w:sz w:val="24"/>
        </w:rPr>
        <w:t>:</w:t>
      </w:r>
    </w:p>
    <w:p w14:paraId="107E781A" w14:textId="77777777" w:rsidR="00E6659D" w:rsidRDefault="00750424" w:rsidP="002C3C1B">
      <w:pPr>
        <w:jc w:val="both"/>
        <w:rPr>
          <w:rFonts w:ascii="Tahoma" w:hAnsi="Tahoma" w:cs="Tahoma"/>
          <w:sz w:val="24"/>
        </w:rPr>
      </w:pPr>
      <w:r w:rsidRPr="00750424">
        <w:rPr>
          <w:rFonts w:ascii="Tahoma" w:hAnsi="Tahoma" w:cs="Tahoma"/>
          <w:sz w:val="24"/>
        </w:rPr>
        <w:t>Diploma dello European College of Veterinary Neurology (DECVN).</w:t>
      </w:r>
    </w:p>
    <w:p w14:paraId="107E781B" w14:textId="6EA68F42" w:rsidR="00E6659D" w:rsidRDefault="00E6659D" w:rsidP="002C3C1B">
      <w:pPr>
        <w:jc w:val="both"/>
        <w:rPr>
          <w:rFonts w:ascii="Tahoma" w:hAnsi="Tahoma" w:cs="Tahoma"/>
          <w:sz w:val="24"/>
        </w:rPr>
      </w:pPr>
    </w:p>
    <w:p w14:paraId="4ADA1BD8" w14:textId="77777777" w:rsidR="00F12662" w:rsidRPr="00B23679" w:rsidRDefault="00F12662" w:rsidP="00F12662">
      <w:pPr>
        <w:jc w:val="both"/>
        <w:rPr>
          <w:rFonts w:ascii="Tahoma" w:hAnsi="Tahoma" w:cs="Tahoma"/>
          <w:sz w:val="24"/>
          <w:u w:val="single"/>
        </w:rPr>
      </w:pPr>
      <w:r>
        <w:rPr>
          <w:rFonts w:ascii="Tahoma" w:hAnsi="Tahoma" w:cs="Tahoma"/>
          <w:sz w:val="24"/>
          <w:u w:val="single"/>
        </w:rPr>
        <w:t>1996</w:t>
      </w:r>
      <w:r w:rsidRPr="00B23679">
        <w:rPr>
          <w:rFonts w:ascii="Tahoma" w:hAnsi="Tahoma" w:cs="Tahoma"/>
          <w:sz w:val="24"/>
          <w:u w:val="single"/>
        </w:rPr>
        <w:t xml:space="preserve"> </w:t>
      </w:r>
    </w:p>
    <w:p w14:paraId="2C6B06A3" w14:textId="77777777" w:rsidR="00F12662" w:rsidRDefault="00F12662" w:rsidP="00F12662">
      <w:pPr>
        <w:jc w:val="both"/>
        <w:rPr>
          <w:rFonts w:ascii="Tahoma" w:hAnsi="Tahoma" w:cs="Tahoma"/>
          <w:sz w:val="24"/>
        </w:rPr>
      </w:pPr>
      <w:r w:rsidRPr="00E6659D">
        <w:rPr>
          <w:rFonts w:ascii="Tahoma" w:hAnsi="Tahoma" w:cs="Tahoma"/>
          <w:sz w:val="24"/>
        </w:rPr>
        <w:t xml:space="preserve">Dottore di Ricerca in </w:t>
      </w:r>
      <w:r>
        <w:rPr>
          <w:rFonts w:ascii="Tahoma" w:hAnsi="Tahoma" w:cs="Tahoma"/>
          <w:sz w:val="24"/>
        </w:rPr>
        <w:t>“</w:t>
      </w:r>
      <w:r w:rsidRPr="00E6659D">
        <w:rPr>
          <w:rFonts w:ascii="Tahoma" w:hAnsi="Tahoma" w:cs="Tahoma"/>
          <w:sz w:val="24"/>
        </w:rPr>
        <w:t>Medicina Interna Veterinaria</w:t>
      </w:r>
      <w:r>
        <w:rPr>
          <w:rFonts w:ascii="Tahoma" w:hAnsi="Tahoma" w:cs="Tahoma"/>
          <w:sz w:val="24"/>
        </w:rPr>
        <w:t>”</w:t>
      </w:r>
    </w:p>
    <w:p w14:paraId="20EA548A" w14:textId="77777777" w:rsidR="00F12662" w:rsidRDefault="00F12662" w:rsidP="00F12662">
      <w:pPr>
        <w:jc w:val="both"/>
        <w:rPr>
          <w:rFonts w:ascii="Tahoma" w:hAnsi="Tahoma" w:cs="Tahoma"/>
          <w:sz w:val="24"/>
        </w:rPr>
      </w:pPr>
      <w:r>
        <w:rPr>
          <w:rFonts w:ascii="Tahoma" w:hAnsi="Tahoma" w:cs="Tahoma"/>
          <w:sz w:val="24"/>
        </w:rPr>
        <w:t>T</w:t>
      </w:r>
      <w:r w:rsidRPr="00E6659D">
        <w:rPr>
          <w:rFonts w:ascii="Tahoma" w:hAnsi="Tahoma" w:cs="Tahoma"/>
          <w:sz w:val="24"/>
        </w:rPr>
        <w:t>esi: “L’esame eco-Doppler pulsato dell’arteria carotide comune nel cavallo” (Docente Guida : Chiar.mo Prof. Giuseppe GENTILE</w:t>
      </w:r>
      <w:r>
        <w:rPr>
          <w:rFonts w:ascii="Tahoma" w:hAnsi="Tahoma" w:cs="Tahoma"/>
          <w:sz w:val="24"/>
        </w:rPr>
        <w:t>)</w:t>
      </w:r>
    </w:p>
    <w:p w14:paraId="683DB88C" w14:textId="77777777" w:rsidR="00F12662" w:rsidRDefault="00F12662" w:rsidP="00F12662">
      <w:pPr>
        <w:jc w:val="both"/>
        <w:rPr>
          <w:rFonts w:ascii="Tahoma" w:hAnsi="Tahoma" w:cs="Tahoma"/>
          <w:sz w:val="24"/>
          <w:u w:val="single"/>
        </w:rPr>
      </w:pPr>
    </w:p>
    <w:p w14:paraId="43D70557" w14:textId="5728D4B5" w:rsidR="00F12662" w:rsidRPr="00B23679" w:rsidRDefault="00FE12B4" w:rsidP="00F12662">
      <w:pPr>
        <w:jc w:val="both"/>
        <w:rPr>
          <w:rFonts w:ascii="Tahoma" w:hAnsi="Tahoma" w:cs="Tahoma"/>
          <w:sz w:val="24"/>
          <w:u w:val="single"/>
        </w:rPr>
      </w:pPr>
      <w:r>
        <w:rPr>
          <w:rFonts w:ascii="Tahoma" w:hAnsi="Tahoma" w:cs="Tahoma"/>
          <w:sz w:val="24"/>
          <w:u w:val="single"/>
        </w:rPr>
        <w:t xml:space="preserve">Prima Sessione </w:t>
      </w:r>
      <w:r w:rsidR="00F12662" w:rsidRPr="00B23679">
        <w:rPr>
          <w:rFonts w:ascii="Tahoma" w:hAnsi="Tahoma" w:cs="Tahoma"/>
          <w:sz w:val="24"/>
          <w:u w:val="single"/>
        </w:rPr>
        <w:t>199</w:t>
      </w:r>
      <w:r w:rsidR="00F12662">
        <w:rPr>
          <w:rFonts w:ascii="Tahoma" w:hAnsi="Tahoma" w:cs="Tahoma"/>
          <w:sz w:val="24"/>
          <w:u w:val="single"/>
        </w:rPr>
        <w:t>1</w:t>
      </w:r>
      <w:r w:rsidR="00F12662" w:rsidRPr="00B23679">
        <w:rPr>
          <w:rFonts w:ascii="Tahoma" w:hAnsi="Tahoma" w:cs="Tahoma"/>
          <w:sz w:val="24"/>
          <w:u w:val="single"/>
        </w:rPr>
        <w:t xml:space="preserve">       </w:t>
      </w:r>
    </w:p>
    <w:p w14:paraId="2AF4B63F" w14:textId="46FDA7D8" w:rsidR="00F12662" w:rsidRDefault="00F12662" w:rsidP="00F12662">
      <w:pPr>
        <w:jc w:val="both"/>
        <w:rPr>
          <w:rFonts w:ascii="Tahoma" w:hAnsi="Tahoma" w:cs="Tahoma"/>
          <w:sz w:val="24"/>
        </w:rPr>
      </w:pPr>
      <w:r w:rsidRPr="00E157AC">
        <w:rPr>
          <w:rFonts w:ascii="Tahoma" w:hAnsi="Tahoma" w:cs="Tahoma"/>
          <w:sz w:val="24"/>
        </w:rPr>
        <w:t>Esame di Stato e abilitazione all’esercizio della professione di Medico Veterinario, Bologna</w:t>
      </w:r>
      <w:r>
        <w:rPr>
          <w:rFonts w:ascii="Tahoma" w:hAnsi="Tahoma" w:cs="Tahoma"/>
          <w:sz w:val="24"/>
        </w:rPr>
        <w:t xml:space="preserve"> (114/120)</w:t>
      </w:r>
      <w:r w:rsidR="00D450C1">
        <w:rPr>
          <w:rFonts w:ascii="Tahoma" w:hAnsi="Tahoma" w:cs="Tahoma"/>
          <w:sz w:val="24"/>
        </w:rPr>
        <w:t>. I</w:t>
      </w:r>
      <w:r w:rsidR="00CF7EB7">
        <w:rPr>
          <w:rFonts w:ascii="Tahoma" w:hAnsi="Tahoma" w:cs="Tahoma"/>
          <w:sz w:val="24"/>
        </w:rPr>
        <w:t>scrizione all’Ordine dei Medici Veterinari della Provincia di Ferrara (FE 279)</w:t>
      </w:r>
    </w:p>
    <w:p w14:paraId="7A066B2E" w14:textId="77777777" w:rsidR="00F12662" w:rsidRDefault="00F12662" w:rsidP="00F12662">
      <w:pPr>
        <w:jc w:val="both"/>
        <w:rPr>
          <w:rFonts w:ascii="Tahoma" w:hAnsi="Tahoma" w:cs="Tahoma"/>
          <w:sz w:val="24"/>
          <w:u w:val="single"/>
        </w:rPr>
      </w:pPr>
    </w:p>
    <w:p w14:paraId="0AC92850" w14:textId="58B02EF6" w:rsidR="00F12662" w:rsidRDefault="00F12662" w:rsidP="00F12662">
      <w:pPr>
        <w:jc w:val="both"/>
        <w:rPr>
          <w:rFonts w:ascii="Tahoma" w:hAnsi="Tahoma" w:cs="Tahoma"/>
          <w:sz w:val="24"/>
        </w:rPr>
      </w:pPr>
      <w:r>
        <w:rPr>
          <w:rFonts w:ascii="Tahoma" w:hAnsi="Tahoma" w:cs="Tahoma"/>
          <w:sz w:val="24"/>
          <w:u w:val="single"/>
        </w:rPr>
        <w:t xml:space="preserve">12 </w:t>
      </w:r>
      <w:r w:rsidRPr="00992D52">
        <w:rPr>
          <w:rFonts w:ascii="Tahoma" w:hAnsi="Tahoma" w:cs="Tahoma"/>
          <w:sz w:val="24"/>
          <w:u w:val="single"/>
        </w:rPr>
        <w:t>Dicembre 1990</w:t>
      </w:r>
      <w:r w:rsidRPr="00992D52">
        <w:rPr>
          <w:rFonts w:ascii="Tahoma" w:hAnsi="Tahoma" w:cs="Tahoma"/>
          <w:sz w:val="24"/>
        </w:rPr>
        <w:t xml:space="preserve"> </w:t>
      </w:r>
    </w:p>
    <w:p w14:paraId="621C32C4" w14:textId="77777777" w:rsidR="00F12662" w:rsidRDefault="00F12662" w:rsidP="00F12662">
      <w:pPr>
        <w:jc w:val="both"/>
        <w:rPr>
          <w:rFonts w:ascii="Tahoma" w:hAnsi="Tahoma" w:cs="Tahoma"/>
          <w:sz w:val="24"/>
        </w:rPr>
      </w:pPr>
      <w:r w:rsidRPr="00992D52">
        <w:rPr>
          <w:rFonts w:ascii="Tahoma" w:hAnsi="Tahoma" w:cs="Tahoma"/>
          <w:sz w:val="24"/>
        </w:rPr>
        <w:t xml:space="preserve">Laurea in Medicina Veterinaria </w:t>
      </w:r>
      <w:r>
        <w:rPr>
          <w:rFonts w:ascii="Tahoma" w:hAnsi="Tahoma" w:cs="Tahoma"/>
          <w:sz w:val="24"/>
        </w:rPr>
        <w:t xml:space="preserve">(110/110 e lode) </w:t>
      </w:r>
      <w:r w:rsidRPr="00992D52">
        <w:rPr>
          <w:rFonts w:ascii="Tahoma" w:hAnsi="Tahoma" w:cs="Tahoma"/>
          <w:sz w:val="24"/>
        </w:rPr>
        <w:t xml:space="preserve">presso la Facoltà di Medicina Veterinaria </w:t>
      </w:r>
      <w:r>
        <w:rPr>
          <w:rFonts w:ascii="Tahoma" w:hAnsi="Tahoma" w:cs="Tahoma"/>
          <w:sz w:val="24"/>
        </w:rPr>
        <w:t>dell’</w:t>
      </w:r>
      <w:r w:rsidRPr="003026EE">
        <w:rPr>
          <w:rFonts w:ascii="Tahoma" w:hAnsi="Tahoma" w:cs="Tahoma"/>
          <w:i/>
          <w:sz w:val="24"/>
        </w:rPr>
        <w:t>Alma Mater Studiorum</w:t>
      </w:r>
      <w:r w:rsidRPr="003026EE">
        <w:rPr>
          <w:rFonts w:ascii="Tahoma" w:hAnsi="Tahoma" w:cs="Tahoma"/>
          <w:sz w:val="24"/>
        </w:rPr>
        <w:t xml:space="preserve"> - Università di Bologna</w:t>
      </w:r>
    </w:p>
    <w:p w14:paraId="6ED481C3" w14:textId="77777777" w:rsidR="00F12662" w:rsidRPr="00992D52" w:rsidRDefault="00F12662" w:rsidP="00F12662">
      <w:pPr>
        <w:jc w:val="both"/>
        <w:rPr>
          <w:rFonts w:ascii="Tahoma" w:hAnsi="Tahoma" w:cs="Tahoma"/>
          <w:sz w:val="24"/>
        </w:rPr>
      </w:pPr>
      <w:r>
        <w:rPr>
          <w:rFonts w:ascii="Tahoma" w:hAnsi="Tahoma" w:cs="Tahoma"/>
          <w:sz w:val="24"/>
        </w:rPr>
        <w:t>T</w:t>
      </w:r>
      <w:r w:rsidRPr="00992D52">
        <w:rPr>
          <w:rFonts w:ascii="Tahoma" w:hAnsi="Tahoma" w:cs="Tahoma"/>
          <w:sz w:val="24"/>
        </w:rPr>
        <w:t>esi : “Variazioni ematobiochimiche e del tessuto muscolare nel cavallo in relazione all’esercizio e al training” (relatore : Chiar.mo Prof. Massimiliano Venturoli).</w:t>
      </w:r>
    </w:p>
    <w:p w14:paraId="4A9117BE" w14:textId="0764D029" w:rsidR="00F12662" w:rsidRDefault="00F12662" w:rsidP="00F12662">
      <w:pPr>
        <w:jc w:val="both"/>
        <w:rPr>
          <w:rFonts w:ascii="Tahoma" w:hAnsi="Tahoma" w:cs="Tahoma"/>
          <w:sz w:val="24"/>
        </w:rPr>
      </w:pPr>
    </w:p>
    <w:p w14:paraId="1999CDB0" w14:textId="34D0D53B" w:rsidR="00F12662" w:rsidRPr="00B23679" w:rsidRDefault="00F12662" w:rsidP="00F12662">
      <w:pPr>
        <w:jc w:val="both"/>
        <w:rPr>
          <w:rFonts w:ascii="Tahoma" w:hAnsi="Tahoma" w:cs="Tahoma"/>
          <w:sz w:val="24"/>
          <w:u w:val="single"/>
        </w:rPr>
      </w:pPr>
      <w:r>
        <w:rPr>
          <w:rFonts w:ascii="Tahoma" w:hAnsi="Tahoma" w:cs="Tahoma"/>
          <w:sz w:val="24"/>
          <w:u w:val="single"/>
        </w:rPr>
        <w:t xml:space="preserve">Giugno </w:t>
      </w:r>
      <w:r w:rsidRPr="00B23679">
        <w:rPr>
          <w:rFonts w:ascii="Tahoma" w:hAnsi="Tahoma" w:cs="Tahoma"/>
          <w:sz w:val="24"/>
          <w:u w:val="single"/>
        </w:rPr>
        <w:t>19</w:t>
      </w:r>
      <w:r>
        <w:rPr>
          <w:rFonts w:ascii="Tahoma" w:hAnsi="Tahoma" w:cs="Tahoma"/>
          <w:sz w:val="24"/>
          <w:u w:val="single"/>
        </w:rPr>
        <w:t>82</w:t>
      </w:r>
    </w:p>
    <w:p w14:paraId="3C74A777" w14:textId="77777777" w:rsidR="00F12662" w:rsidRPr="002C3C1B" w:rsidRDefault="00F12662" w:rsidP="00F12662">
      <w:pPr>
        <w:jc w:val="both"/>
        <w:rPr>
          <w:rFonts w:ascii="Tahoma" w:hAnsi="Tahoma" w:cs="Tahoma"/>
          <w:sz w:val="24"/>
        </w:rPr>
      </w:pPr>
      <w:r w:rsidRPr="002C3C1B">
        <w:rPr>
          <w:rFonts w:ascii="Tahoma" w:hAnsi="Tahoma" w:cs="Tahoma"/>
          <w:sz w:val="24"/>
        </w:rPr>
        <w:t>Diploma di Maturità Classica</w:t>
      </w:r>
      <w:r>
        <w:rPr>
          <w:rFonts w:ascii="Tahoma" w:hAnsi="Tahoma" w:cs="Tahoma"/>
          <w:sz w:val="24"/>
        </w:rPr>
        <w:t xml:space="preserve">, </w:t>
      </w:r>
      <w:r w:rsidRPr="002C3C1B">
        <w:rPr>
          <w:rFonts w:ascii="Tahoma" w:hAnsi="Tahoma" w:cs="Tahoma"/>
          <w:sz w:val="24"/>
        </w:rPr>
        <w:t>Liceo Classico Statale “Ludovico Ariosto” di Ferrara</w:t>
      </w:r>
      <w:r>
        <w:rPr>
          <w:rFonts w:ascii="Tahoma" w:hAnsi="Tahoma" w:cs="Tahoma"/>
          <w:sz w:val="24"/>
        </w:rPr>
        <w:t>;</w:t>
      </w:r>
      <w:r w:rsidRPr="002C3C1B">
        <w:rPr>
          <w:rFonts w:ascii="Tahoma" w:hAnsi="Tahoma" w:cs="Tahoma"/>
          <w:sz w:val="24"/>
        </w:rPr>
        <w:t xml:space="preserve"> punteggio di 50/60.</w:t>
      </w:r>
    </w:p>
    <w:p w14:paraId="06D2CB6B" w14:textId="77777777" w:rsidR="00F12662" w:rsidRDefault="00F12662" w:rsidP="002C3C1B">
      <w:pPr>
        <w:jc w:val="both"/>
        <w:rPr>
          <w:rFonts w:ascii="Tahoma" w:hAnsi="Tahoma" w:cs="Tahoma"/>
          <w:sz w:val="24"/>
        </w:rPr>
      </w:pPr>
    </w:p>
    <w:p w14:paraId="107E781C" w14:textId="77777777" w:rsidR="002C3C1B" w:rsidRPr="00E157AC" w:rsidRDefault="002C3C1B" w:rsidP="002C3C1B">
      <w:pPr>
        <w:jc w:val="both"/>
        <w:rPr>
          <w:rFonts w:ascii="Tahoma" w:hAnsi="Tahoma" w:cs="Tahoma"/>
          <w:b/>
          <w:sz w:val="24"/>
        </w:rPr>
      </w:pPr>
    </w:p>
    <w:p w14:paraId="107E781D" w14:textId="77777777" w:rsidR="002C3C1B" w:rsidRPr="003F1F18" w:rsidRDefault="002C3C1B" w:rsidP="002C3C1B">
      <w:pPr>
        <w:jc w:val="both"/>
        <w:rPr>
          <w:rFonts w:ascii="Tahoma" w:hAnsi="Tahoma" w:cs="Tahoma"/>
          <w:b/>
          <w:smallCaps/>
          <w:sz w:val="28"/>
        </w:rPr>
      </w:pPr>
      <w:r w:rsidRPr="00E157AC">
        <w:rPr>
          <w:rFonts w:ascii="Tahoma" w:hAnsi="Tahoma" w:cs="Tahoma"/>
          <w:b/>
          <w:sz w:val="24"/>
        </w:rPr>
        <w:t xml:space="preserve">3) </w:t>
      </w:r>
      <w:r>
        <w:rPr>
          <w:rFonts w:ascii="Tahoma" w:hAnsi="Tahoma" w:cs="Tahoma"/>
          <w:b/>
          <w:smallCaps/>
          <w:sz w:val="28"/>
        </w:rPr>
        <w:t>Istruzione Post-L</w:t>
      </w:r>
      <w:r w:rsidRPr="003F1F18">
        <w:rPr>
          <w:rFonts w:ascii="Tahoma" w:hAnsi="Tahoma" w:cs="Tahoma"/>
          <w:b/>
          <w:smallCaps/>
          <w:sz w:val="28"/>
        </w:rPr>
        <w:t>aurea</w:t>
      </w:r>
    </w:p>
    <w:p w14:paraId="107E781E" w14:textId="77777777" w:rsidR="002C3C1B" w:rsidRDefault="002C3C1B" w:rsidP="002C3C1B">
      <w:pPr>
        <w:jc w:val="both"/>
        <w:rPr>
          <w:rFonts w:ascii="Tahoma" w:hAnsi="Tahoma" w:cs="Tahoma"/>
          <w:sz w:val="24"/>
        </w:rPr>
      </w:pPr>
    </w:p>
    <w:p w14:paraId="0B0B17CD" w14:textId="77777777" w:rsidR="00F12662" w:rsidRPr="002C3C1B" w:rsidRDefault="00F12662" w:rsidP="00F12662">
      <w:pPr>
        <w:jc w:val="both"/>
        <w:rPr>
          <w:rFonts w:ascii="Tahoma" w:hAnsi="Tahoma" w:cs="Tahoma"/>
          <w:sz w:val="24"/>
          <w:u w:val="single"/>
        </w:rPr>
      </w:pPr>
      <w:r w:rsidRPr="002C3C1B">
        <w:rPr>
          <w:rFonts w:ascii="Tahoma" w:hAnsi="Tahoma" w:cs="Tahoma"/>
          <w:sz w:val="24"/>
          <w:u w:val="single"/>
        </w:rPr>
        <w:t>1</w:t>
      </w:r>
      <w:r>
        <w:rPr>
          <w:rFonts w:ascii="Tahoma" w:hAnsi="Tahoma" w:cs="Tahoma"/>
          <w:sz w:val="24"/>
          <w:u w:val="single"/>
        </w:rPr>
        <w:t xml:space="preserve">998-2002 </w:t>
      </w:r>
    </w:p>
    <w:p w14:paraId="439CD4BC" w14:textId="77777777" w:rsidR="00F12662" w:rsidRPr="00FA4A0D" w:rsidRDefault="00F12662" w:rsidP="00F12662">
      <w:pPr>
        <w:jc w:val="both"/>
        <w:rPr>
          <w:rFonts w:ascii="Tahoma" w:hAnsi="Tahoma" w:cs="Tahoma"/>
          <w:sz w:val="24"/>
        </w:rPr>
      </w:pPr>
      <w:r w:rsidRPr="00750424">
        <w:rPr>
          <w:rFonts w:ascii="Tahoma" w:hAnsi="Tahoma" w:cs="Tahoma"/>
          <w:sz w:val="24"/>
        </w:rPr>
        <w:t xml:space="preserve">non-conforming residency in Neurologia sotto la guida del Prof. André Jaggy </w:t>
      </w:r>
      <w:r>
        <w:rPr>
          <w:rFonts w:ascii="Tahoma" w:hAnsi="Tahoma" w:cs="Tahoma"/>
          <w:sz w:val="24"/>
        </w:rPr>
        <w:t>(</w:t>
      </w:r>
      <w:r w:rsidRPr="00E6659D">
        <w:rPr>
          <w:rFonts w:ascii="Tahoma" w:hAnsi="Tahoma" w:cs="Tahoma"/>
          <w:sz w:val="24"/>
        </w:rPr>
        <w:t xml:space="preserve">Institut für Tierneurologie </w:t>
      </w:r>
      <w:r>
        <w:rPr>
          <w:rFonts w:ascii="Tahoma" w:hAnsi="Tahoma" w:cs="Tahoma"/>
          <w:sz w:val="24"/>
        </w:rPr>
        <w:t>Università di Berna</w:t>
      </w:r>
      <w:r w:rsidRPr="00E6659D">
        <w:rPr>
          <w:rFonts w:ascii="Tahoma" w:hAnsi="Tahoma" w:cs="Tahoma"/>
          <w:sz w:val="24"/>
        </w:rPr>
        <w:t>)</w:t>
      </w:r>
      <w:r>
        <w:rPr>
          <w:rFonts w:ascii="Tahoma" w:hAnsi="Tahoma" w:cs="Tahoma"/>
          <w:sz w:val="24"/>
        </w:rPr>
        <w:t xml:space="preserve"> </w:t>
      </w:r>
      <w:r w:rsidRPr="00750424">
        <w:rPr>
          <w:rFonts w:ascii="Tahoma" w:hAnsi="Tahoma" w:cs="Tahoma"/>
          <w:sz w:val="24"/>
        </w:rPr>
        <w:t>per il conseguimento del Diploma dello European College of Veterinary Neurology</w:t>
      </w:r>
    </w:p>
    <w:p w14:paraId="492DD901" w14:textId="77777777" w:rsidR="00F12662" w:rsidRDefault="00F12662" w:rsidP="002C3C1B">
      <w:pPr>
        <w:jc w:val="both"/>
        <w:rPr>
          <w:rFonts w:ascii="Tahoma" w:hAnsi="Tahoma" w:cs="Tahoma"/>
          <w:sz w:val="24"/>
          <w:u w:val="single"/>
        </w:rPr>
      </w:pPr>
    </w:p>
    <w:p w14:paraId="2DE7412F" w14:textId="77777777" w:rsidR="00F12662" w:rsidRPr="00BE3AD9" w:rsidRDefault="00F12662" w:rsidP="00F12662">
      <w:pPr>
        <w:jc w:val="both"/>
        <w:rPr>
          <w:rFonts w:ascii="Tahoma" w:hAnsi="Tahoma" w:cs="Tahoma"/>
          <w:sz w:val="24"/>
          <w:u w:val="single"/>
        </w:rPr>
      </w:pPr>
      <w:r w:rsidRPr="00BE3AD9">
        <w:rPr>
          <w:rFonts w:ascii="Tahoma" w:hAnsi="Tahoma" w:cs="Tahoma"/>
          <w:sz w:val="24"/>
          <w:u w:val="single"/>
        </w:rPr>
        <w:t>1</w:t>
      </w:r>
      <w:r>
        <w:rPr>
          <w:rFonts w:ascii="Tahoma" w:hAnsi="Tahoma" w:cs="Tahoma"/>
          <w:sz w:val="24"/>
          <w:u w:val="single"/>
        </w:rPr>
        <w:t>0 Gennaio –</w:t>
      </w:r>
      <w:r w:rsidRPr="00BE3AD9">
        <w:rPr>
          <w:rFonts w:ascii="Tahoma" w:hAnsi="Tahoma" w:cs="Tahoma"/>
          <w:sz w:val="24"/>
          <w:u w:val="single"/>
        </w:rPr>
        <w:t xml:space="preserve"> </w:t>
      </w:r>
      <w:r>
        <w:rPr>
          <w:rFonts w:ascii="Tahoma" w:hAnsi="Tahoma" w:cs="Tahoma"/>
          <w:sz w:val="24"/>
          <w:u w:val="single"/>
        </w:rPr>
        <w:t>3</w:t>
      </w:r>
      <w:r w:rsidRPr="00BE3AD9">
        <w:rPr>
          <w:rFonts w:ascii="Tahoma" w:hAnsi="Tahoma" w:cs="Tahoma"/>
          <w:sz w:val="24"/>
          <w:u w:val="single"/>
        </w:rPr>
        <w:t>1</w:t>
      </w:r>
      <w:r>
        <w:rPr>
          <w:rFonts w:ascii="Tahoma" w:hAnsi="Tahoma" w:cs="Tahoma"/>
          <w:sz w:val="24"/>
          <w:u w:val="single"/>
        </w:rPr>
        <w:t xml:space="preserve"> Luglio 1998</w:t>
      </w:r>
    </w:p>
    <w:p w14:paraId="1BBC6658" w14:textId="32000574" w:rsidR="00F12662" w:rsidRPr="00BE3AD9" w:rsidRDefault="00F12662" w:rsidP="00F12662">
      <w:pPr>
        <w:jc w:val="both"/>
        <w:rPr>
          <w:rFonts w:ascii="Tahoma" w:hAnsi="Tahoma" w:cs="Tahoma"/>
          <w:sz w:val="24"/>
        </w:rPr>
      </w:pPr>
      <w:r>
        <w:rPr>
          <w:rFonts w:ascii="Tahoma" w:hAnsi="Tahoma" w:cs="Tahoma"/>
          <w:sz w:val="24"/>
        </w:rPr>
        <w:t xml:space="preserve">Visitor presso </w:t>
      </w:r>
      <w:r w:rsidRPr="00E6659D">
        <w:rPr>
          <w:rFonts w:ascii="Tahoma" w:hAnsi="Tahoma" w:cs="Tahoma"/>
          <w:sz w:val="24"/>
        </w:rPr>
        <w:t>l’In</w:t>
      </w:r>
      <w:r w:rsidR="001944D3">
        <w:rPr>
          <w:rFonts w:ascii="Tahoma" w:hAnsi="Tahoma" w:cs="Tahoma"/>
          <w:sz w:val="24"/>
        </w:rPr>
        <w:t>stitut für Tierneurologie (dir.</w:t>
      </w:r>
      <w:r w:rsidRPr="00E6659D">
        <w:rPr>
          <w:rFonts w:ascii="Tahoma" w:hAnsi="Tahoma" w:cs="Tahoma"/>
          <w:sz w:val="24"/>
        </w:rPr>
        <w:t>: Prof. M. Vandevelde) dell’Università di Berna (CH) al fine di approfondire i temi concernenti la neurologia clinica veterinaria.</w:t>
      </w:r>
    </w:p>
    <w:p w14:paraId="25AEEF46" w14:textId="77777777" w:rsidR="00F12662" w:rsidRDefault="00F12662" w:rsidP="00F12662">
      <w:pPr>
        <w:jc w:val="both"/>
        <w:rPr>
          <w:rFonts w:ascii="Tahoma" w:hAnsi="Tahoma" w:cs="Tahoma"/>
          <w:sz w:val="24"/>
          <w:u w:val="single"/>
        </w:rPr>
      </w:pPr>
    </w:p>
    <w:p w14:paraId="4ADAF4FA" w14:textId="030D5B60" w:rsidR="00F12662" w:rsidRDefault="00F12662" w:rsidP="00F12662">
      <w:pPr>
        <w:jc w:val="both"/>
        <w:rPr>
          <w:rFonts w:ascii="Tahoma" w:hAnsi="Tahoma" w:cs="Tahoma"/>
          <w:sz w:val="24"/>
          <w:u w:val="single"/>
        </w:rPr>
      </w:pPr>
      <w:r w:rsidRPr="00E6659D">
        <w:rPr>
          <w:rFonts w:ascii="Tahoma" w:hAnsi="Tahoma" w:cs="Tahoma"/>
          <w:sz w:val="24"/>
          <w:u w:val="single"/>
        </w:rPr>
        <w:t>1</w:t>
      </w:r>
      <w:r>
        <w:rPr>
          <w:rFonts w:ascii="Tahoma" w:hAnsi="Tahoma" w:cs="Tahoma"/>
          <w:sz w:val="24"/>
          <w:u w:val="single"/>
        </w:rPr>
        <w:t xml:space="preserve"> Novembre </w:t>
      </w:r>
      <w:r w:rsidRPr="00E6659D">
        <w:rPr>
          <w:rFonts w:ascii="Tahoma" w:hAnsi="Tahoma" w:cs="Tahoma"/>
          <w:sz w:val="24"/>
          <w:u w:val="single"/>
        </w:rPr>
        <w:t>1992</w:t>
      </w:r>
      <w:r>
        <w:rPr>
          <w:rFonts w:ascii="Tahoma" w:hAnsi="Tahoma" w:cs="Tahoma"/>
          <w:sz w:val="24"/>
          <w:u w:val="single"/>
        </w:rPr>
        <w:t>-</w:t>
      </w:r>
      <w:r w:rsidRPr="00E6659D">
        <w:rPr>
          <w:rFonts w:ascii="Tahoma" w:hAnsi="Tahoma" w:cs="Tahoma"/>
          <w:sz w:val="24"/>
          <w:u w:val="single"/>
        </w:rPr>
        <w:t xml:space="preserve"> 31</w:t>
      </w:r>
      <w:r>
        <w:rPr>
          <w:rFonts w:ascii="Tahoma" w:hAnsi="Tahoma" w:cs="Tahoma"/>
          <w:sz w:val="24"/>
          <w:u w:val="single"/>
        </w:rPr>
        <w:t xml:space="preserve"> Ottobre </w:t>
      </w:r>
      <w:r w:rsidRPr="00E6659D">
        <w:rPr>
          <w:rFonts w:ascii="Tahoma" w:hAnsi="Tahoma" w:cs="Tahoma"/>
          <w:sz w:val="24"/>
          <w:u w:val="single"/>
        </w:rPr>
        <w:t>1995</w:t>
      </w:r>
    </w:p>
    <w:p w14:paraId="4CF50AC3" w14:textId="4262B7EB" w:rsidR="00F12662" w:rsidRPr="00E6659D" w:rsidRDefault="00F12662" w:rsidP="00F12662">
      <w:pPr>
        <w:jc w:val="both"/>
        <w:rPr>
          <w:rFonts w:ascii="Tahoma" w:hAnsi="Tahoma" w:cs="Tahoma"/>
          <w:sz w:val="24"/>
        </w:rPr>
      </w:pPr>
      <w:r w:rsidRPr="00E6659D">
        <w:rPr>
          <w:rFonts w:ascii="Tahoma" w:hAnsi="Tahoma" w:cs="Tahoma"/>
          <w:sz w:val="24"/>
        </w:rPr>
        <w:t xml:space="preserve">Dottorando di Ricerca, l’Istituto di Patologia Speciale e Clinica Medica della Facoltà di Medicina Veterinaria </w:t>
      </w:r>
      <w:r w:rsidR="001944D3">
        <w:rPr>
          <w:rFonts w:ascii="Tahoma" w:hAnsi="Tahoma" w:cs="Tahoma"/>
          <w:sz w:val="24"/>
        </w:rPr>
        <w:t>(direttore</w:t>
      </w:r>
      <w:r>
        <w:rPr>
          <w:rFonts w:ascii="Tahoma" w:hAnsi="Tahoma" w:cs="Tahoma"/>
          <w:sz w:val="24"/>
        </w:rPr>
        <w:t xml:space="preserve">: Chiar.mo Prof. Giuseppe GENTILE) </w:t>
      </w:r>
      <w:r w:rsidRPr="00E6659D">
        <w:rPr>
          <w:rFonts w:ascii="Tahoma" w:hAnsi="Tahoma" w:cs="Tahoma"/>
          <w:sz w:val="24"/>
        </w:rPr>
        <w:t>dell’Università degli Studi di Bologna.</w:t>
      </w:r>
    </w:p>
    <w:p w14:paraId="6FAAC2EA" w14:textId="77777777" w:rsidR="00F12662" w:rsidRDefault="00F12662" w:rsidP="00F12662">
      <w:pPr>
        <w:jc w:val="both"/>
        <w:rPr>
          <w:rFonts w:ascii="Tahoma" w:hAnsi="Tahoma" w:cs="Tahoma"/>
          <w:sz w:val="24"/>
          <w:u w:val="single"/>
        </w:rPr>
      </w:pPr>
    </w:p>
    <w:p w14:paraId="107E7822" w14:textId="77777777" w:rsidR="002C3C1B" w:rsidRPr="008E5BC9" w:rsidRDefault="00E6659D" w:rsidP="002C3C1B">
      <w:pPr>
        <w:jc w:val="both"/>
        <w:rPr>
          <w:rFonts w:ascii="Tahoma" w:hAnsi="Tahoma" w:cs="Tahoma"/>
          <w:sz w:val="24"/>
          <w:u w:val="single"/>
        </w:rPr>
      </w:pPr>
      <w:r>
        <w:rPr>
          <w:rFonts w:ascii="Tahoma" w:hAnsi="Tahoma" w:cs="Tahoma"/>
          <w:sz w:val="24"/>
          <w:u w:val="single"/>
        </w:rPr>
        <w:t xml:space="preserve">Ottobre – Dicembre </w:t>
      </w:r>
      <w:r w:rsidR="002C3C1B" w:rsidRPr="008E5BC9">
        <w:rPr>
          <w:rFonts w:ascii="Tahoma" w:hAnsi="Tahoma" w:cs="Tahoma"/>
          <w:sz w:val="24"/>
          <w:u w:val="single"/>
        </w:rPr>
        <w:t>199</w:t>
      </w:r>
      <w:r>
        <w:rPr>
          <w:rFonts w:ascii="Tahoma" w:hAnsi="Tahoma" w:cs="Tahoma"/>
          <w:sz w:val="24"/>
          <w:u w:val="single"/>
        </w:rPr>
        <w:t>1</w:t>
      </w:r>
    </w:p>
    <w:p w14:paraId="107E7823" w14:textId="77777777" w:rsidR="00E6659D" w:rsidRDefault="00E6659D" w:rsidP="002C3C1B">
      <w:pPr>
        <w:jc w:val="both"/>
        <w:rPr>
          <w:rFonts w:ascii="Tahoma" w:hAnsi="Tahoma" w:cs="Tahoma"/>
          <w:sz w:val="24"/>
        </w:rPr>
      </w:pPr>
      <w:r w:rsidRPr="00E6659D">
        <w:rPr>
          <w:rFonts w:ascii="Tahoma" w:hAnsi="Tahoma" w:cs="Tahoma"/>
          <w:sz w:val="24"/>
        </w:rPr>
        <w:t xml:space="preserve">101° Corso Allievi Ufficiali Veterinari di Complemento presso la Scuola del Corpo Veterinario Militare di Pinerolo (TO) </w:t>
      </w:r>
      <w:r>
        <w:rPr>
          <w:rFonts w:ascii="Tahoma" w:hAnsi="Tahoma" w:cs="Tahoma"/>
          <w:sz w:val="24"/>
        </w:rPr>
        <w:t xml:space="preserve">- </w:t>
      </w:r>
      <w:r w:rsidRPr="00E6659D">
        <w:rPr>
          <w:rFonts w:ascii="Tahoma" w:hAnsi="Tahoma" w:cs="Tahoma"/>
          <w:sz w:val="24"/>
        </w:rPr>
        <w:t>classifica</w:t>
      </w:r>
      <w:r>
        <w:rPr>
          <w:rFonts w:ascii="Tahoma" w:hAnsi="Tahoma" w:cs="Tahoma"/>
          <w:sz w:val="24"/>
        </w:rPr>
        <w:t>t</w:t>
      </w:r>
      <w:r w:rsidRPr="00E6659D">
        <w:rPr>
          <w:rFonts w:ascii="Tahoma" w:hAnsi="Tahoma" w:cs="Tahoma"/>
          <w:sz w:val="24"/>
        </w:rPr>
        <w:t>osi al primo posto</w:t>
      </w:r>
      <w:r>
        <w:rPr>
          <w:rFonts w:ascii="Tahoma" w:hAnsi="Tahoma" w:cs="Tahoma"/>
          <w:sz w:val="24"/>
        </w:rPr>
        <w:t xml:space="preserve"> nella graduatoria finale.</w:t>
      </w:r>
    </w:p>
    <w:p w14:paraId="107E7824" w14:textId="77777777" w:rsidR="00E6659D" w:rsidRDefault="00E6659D" w:rsidP="002C3C1B">
      <w:pPr>
        <w:jc w:val="both"/>
        <w:rPr>
          <w:rFonts w:ascii="Tahoma" w:hAnsi="Tahoma" w:cs="Tahoma"/>
          <w:sz w:val="24"/>
        </w:rPr>
      </w:pPr>
    </w:p>
    <w:p w14:paraId="586A2F57" w14:textId="77777777" w:rsidR="00F12662" w:rsidRDefault="00F12662" w:rsidP="00F12662">
      <w:pPr>
        <w:jc w:val="both"/>
        <w:rPr>
          <w:rFonts w:ascii="Tahoma" w:hAnsi="Tahoma" w:cs="Tahoma"/>
          <w:sz w:val="24"/>
          <w:u w:val="single"/>
        </w:rPr>
      </w:pPr>
      <w:r w:rsidRPr="009C14F3">
        <w:rPr>
          <w:rFonts w:ascii="Tahoma" w:hAnsi="Tahoma" w:cs="Tahoma"/>
          <w:sz w:val="24"/>
          <w:u w:val="single"/>
        </w:rPr>
        <w:t>199</w:t>
      </w:r>
      <w:r>
        <w:rPr>
          <w:rFonts w:ascii="Tahoma" w:hAnsi="Tahoma" w:cs="Tahoma"/>
          <w:sz w:val="24"/>
          <w:u w:val="single"/>
        </w:rPr>
        <w:t>1</w:t>
      </w:r>
      <w:r w:rsidRPr="009C14F3">
        <w:rPr>
          <w:rFonts w:ascii="Tahoma" w:hAnsi="Tahoma" w:cs="Tahoma"/>
          <w:sz w:val="24"/>
          <w:u w:val="single"/>
        </w:rPr>
        <w:t xml:space="preserve"> </w:t>
      </w:r>
    </w:p>
    <w:p w14:paraId="7CA6F83D" w14:textId="77777777" w:rsidR="00F12662" w:rsidRDefault="00F12662" w:rsidP="00F12662">
      <w:pPr>
        <w:jc w:val="both"/>
        <w:rPr>
          <w:rFonts w:ascii="Tahoma" w:hAnsi="Tahoma" w:cs="Tahoma"/>
          <w:sz w:val="24"/>
        </w:rPr>
      </w:pPr>
      <w:r w:rsidRPr="00E6659D">
        <w:rPr>
          <w:rFonts w:ascii="Tahoma" w:hAnsi="Tahoma" w:cs="Tahoma"/>
          <w:sz w:val="24"/>
        </w:rPr>
        <w:t>Corso di perfezionamento in Ginecologia Veterinaria e Fecondazione Artificiale.</w:t>
      </w:r>
    </w:p>
    <w:p w14:paraId="2C8E41FC" w14:textId="77777777" w:rsidR="00F12662" w:rsidRPr="000104CA" w:rsidRDefault="00F12662" w:rsidP="00F12662">
      <w:pPr>
        <w:jc w:val="both"/>
        <w:rPr>
          <w:rFonts w:ascii="Tahoma" w:hAnsi="Tahoma" w:cs="Tahoma"/>
          <w:sz w:val="24"/>
        </w:rPr>
      </w:pPr>
    </w:p>
    <w:p w14:paraId="107E782F" w14:textId="77777777" w:rsidR="00750424" w:rsidRPr="00690184" w:rsidRDefault="00750424" w:rsidP="00750424">
      <w:pPr>
        <w:jc w:val="both"/>
        <w:rPr>
          <w:rFonts w:ascii="Tahoma" w:hAnsi="Tahoma" w:cs="Tahoma"/>
          <w:b/>
          <w:smallCaps/>
          <w:sz w:val="28"/>
        </w:rPr>
      </w:pPr>
      <w:r>
        <w:rPr>
          <w:rFonts w:ascii="Tahoma" w:hAnsi="Tahoma" w:cs="Tahoma"/>
          <w:b/>
          <w:sz w:val="24"/>
        </w:rPr>
        <w:lastRenderedPageBreak/>
        <w:t>4</w:t>
      </w:r>
      <w:r w:rsidRPr="00E157AC">
        <w:rPr>
          <w:rFonts w:ascii="Tahoma" w:hAnsi="Tahoma" w:cs="Tahoma"/>
          <w:b/>
          <w:sz w:val="24"/>
        </w:rPr>
        <w:t xml:space="preserve">) </w:t>
      </w:r>
      <w:r>
        <w:rPr>
          <w:rFonts w:ascii="Tahoma" w:hAnsi="Tahoma" w:cs="Tahoma"/>
          <w:b/>
          <w:smallCaps/>
          <w:sz w:val="28"/>
        </w:rPr>
        <w:t>P</w:t>
      </w:r>
      <w:r w:rsidRPr="00690184">
        <w:rPr>
          <w:rFonts w:ascii="Tahoma" w:hAnsi="Tahoma" w:cs="Tahoma"/>
          <w:b/>
          <w:smallCaps/>
          <w:sz w:val="28"/>
        </w:rPr>
        <w:t xml:space="preserve">rofilo </w:t>
      </w:r>
      <w:r>
        <w:rPr>
          <w:rFonts w:ascii="Tahoma" w:hAnsi="Tahoma" w:cs="Tahoma"/>
          <w:b/>
          <w:smallCaps/>
          <w:sz w:val="28"/>
        </w:rPr>
        <w:t>S</w:t>
      </w:r>
      <w:r w:rsidRPr="00690184">
        <w:rPr>
          <w:rFonts w:ascii="Tahoma" w:hAnsi="Tahoma" w:cs="Tahoma"/>
          <w:b/>
          <w:smallCaps/>
          <w:sz w:val="28"/>
        </w:rPr>
        <w:t xml:space="preserve">intetico della </w:t>
      </w:r>
      <w:r>
        <w:rPr>
          <w:rFonts w:ascii="Tahoma" w:hAnsi="Tahoma" w:cs="Tahoma"/>
          <w:b/>
          <w:smallCaps/>
          <w:sz w:val="28"/>
        </w:rPr>
        <w:t>C</w:t>
      </w:r>
      <w:r w:rsidRPr="00690184">
        <w:rPr>
          <w:rFonts w:ascii="Tahoma" w:hAnsi="Tahoma" w:cs="Tahoma"/>
          <w:b/>
          <w:smallCaps/>
          <w:sz w:val="28"/>
        </w:rPr>
        <w:t xml:space="preserve">arriera </w:t>
      </w:r>
    </w:p>
    <w:p w14:paraId="107E7830" w14:textId="77777777" w:rsidR="00750424" w:rsidRPr="0061504B" w:rsidRDefault="00750424" w:rsidP="00750424">
      <w:pPr>
        <w:jc w:val="both"/>
        <w:rPr>
          <w:rFonts w:ascii="Tahoma" w:hAnsi="Tahoma" w:cs="Tahoma"/>
          <w:sz w:val="24"/>
          <w:u w:val="single"/>
        </w:rPr>
      </w:pPr>
    </w:p>
    <w:p w14:paraId="107E7831" w14:textId="77777777" w:rsidR="00750424" w:rsidRDefault="00750424" w:rsidP="00750424">
      <w:pPr>
        <w:jc w:val="both"/>
        <w:rPr>
          <w:rFonts w:ascii="Tahoma" w:hAnsi="Tahoma" w:cs="Tahoma"/>
          <w:sz w:val="24"/>
        </w:rPr>
      </w:pPr>
      <w:r>
        <w:rPr>
          <w:rFonts w:ascii="Tahoma" w:hAnsi="Tahoma" w:cs="Tahoma"/>
          <w:sz w:val="24"/>
          <w:u w:val="single"/>
        </w:rPr>
        <w:t xml:space="preserve">12 </w:t>
      </w:r>
      <w:r w:rsidRPr="00992D52">
        <w:rPr>
          <w:rFonts w:ascii="Tahoma" w:hAnsi="Tahoma" w:cs="Tahoma"/>
          <w:sz w:val="24"/>
          <w:u w:val="single"/>
        </w:rPr>
        <w:t>Dicembre 1990</w:t>
      </w:r>
      <w:r w:rsidRPr="00992D52">
        <w:rPr>
          <w:rFonts w:ascii="Tahoma" w:hAnsi="Tahoma" w:cs="Tahoma"/>
          <w:sz w:val="24"/>
        </w:rPr>
        <w:t xml:space="preserve"> </w:t>
      </w:r>
    </w:p>
    <w:p w14:paraId="107E7832" w14:textId="77777777" w:rsidR="00750424" w:rsidRDefault="00750424" w:rsidP="00750424">
      <w:pPr>
        <w:jc w:val="both"/>
        <w:rPr>
          <w:rFonts w:ascii="Tahoma" w:hAnsi="Tahoma" w:cs="Tahoma"/>
          <w:sz w:val="24"/>
        </w:rPr>
      </w:pPr>
      <w:r w:rsidRPr="00992D52">
        <w:rPr>
          <w:rFonts w:ascii="Tahoma" w:hAnsi="Tahoma" w:cs="Tahoma"/>
          <w:sz w:val="24"/>
        </w:rPr>
        <w:t xml:space="preserve">Laurea in Medicina Veterinaria </w:t>
      </w:r>
      <w:r>
        <w:rPr>
          <w:rFonts w:ascii="Tahoma" w:hAnsi="Tahoma" w:cs="Tahoma"/>
          <w:sz w:val="24"/>
        </w:rPr>
        <w:t xml:space="preserve">(110/110 e lode) </w:t>
      </w:r>
      <w:r w:rsidRPr="00992D52">
        <w:rPr>
          <w:rFonts w:ascii="Tahoma" w:hAnsi="Tahoma" w:cs="Tahoma"/>
          <w:sz w:val="24"/>
        </w:rPr>
        <w:t xml:space="preserve">presso la Facoltà di Medicina Veterinaria </w:t>
      </w:r>
      <w:r>
        <w:rPr>
          <w:rFonts w:ascii="Tahoma" w:hAnsi="Tahoma" w:cs="Tahoma"/>
          <w:sz w:val="24"/>
        </w:rPr>
        <w:t>dell’</w:t>
      </w:r>
      <w:r w:rsidRPr="003026EE">
        <w:rPr>
          <w:rFonts w:ascii="Tahoma" w:hAnsi="Tahoma" w:cs="Tahoma"/>
          <w:i/>
          <w:sz w:val="24"/>
        </w:rPr>
        <w:t>Alma Mater Studiorum</w:t>
      </w:r>
      <w:r w:rsidRPr="003026EE">
        <w:rPr>
          <w:rFonts w:ascii="Tahoma" w:hAnsi="Tahoma" w:cs="Tahoma"/>
          <w:sz w:val="24"/>
        </w:rPr>
        <w:t xml:space="preserve"> - Università di Bologna</w:t>
      </w:r>
    </w:p>
    <w:p w14:paraId="107E7833" w14:textId="77777777" w:rsidR="00CB64DE" w:rsidRDefault="00CB64DE" w:rsidP="00CB64DE">
      <w:pPr>
        <w:pStyle w:val="Corpotesto"/>
        <w:rPr>
          <w:rFonts w:ascii="Tahoma" w:hAnsi="Tahoma" w:cs="Tahoma"/>
          <w:sz w:val="24"/>
          <w:u w:val="single"/>
        </w:rPr>
      </w:pPr>
    </w:p>
    <w:p w14:paraId="107E7834" w14:textId="77777777" w:rsidR="00CB64DE" w:rsidRDefault="00CB64DE" w:rsidP="00CB64DE">
      <w:pPr>
        <w:pStyle w:val="Corpotesto"/>
        <w:spacing w:after="0"/>
        <w:rPr>
          <w:rFonts w:ascii="Tahoma" w:hAnsi="Tahoma" w:cs="Tahoma"/>
          <w:sz w:val="24"/>
          <w:u w:val="single"/>
        </w:rPr>
      </w:pPr>
      <w:r>
        <w:rPr>
          <w:rFonts w:ascii="Tahoma" w:hAnsi="Tahoma" w:cs="Tahoma"/>
          <w:sz w:val="24"/>
          <w:u w:val="single"/>
        </w:rPr>
        <w:t xml:space="preserve">2 Gennaio </w:t>
      </w:r>
      <w:r w:rsidRPr="00CB64DE">
        <w:rPr>
          <w:rFonts w:ascii="Tahoma" w:hAnsi="Tahoma" w:cs="Tahoma"/>
          <w:sz w:val="24"/>
          <w:u w:val="single"/>
        </w:rPr>
        <w:t>1992</w:t>
      </w:r>
      <w:r>
        <w:rPr>
          <w:rFonts w:ascii="Tahoma" w:hAnsi="Tahoma" w:cs="Tahoma"/>
          <w:sz w:val="24"/>
          <w:u w:val="single"/>
        </w:rPr>
        <w:t xml:space="preserve"> – 8 Gennaio 1993 </w:t>
      </w:r>
    </w:p>
    <w:p w14:paraId="107E7835" w14:textId="77777777" w:rsidR="00CB64DE" w:rsidRPr="00CB64DE" w:rsidRDefault="00CB64DE" w:rsidP="00CB64DE">
      <w:pPr>
        <w:pStyle w:val="Corpotesto"/>
        <w:spacing w:after="0"/>
        <w:jc w:val="both"/>
        <w:rPr>
          <w:rFonts w:ascii="Tahoma" w:hAnsi="Tahoma" w:cs="Tahoma"/>
          <w:sz w:val="24"/>
        </w:rPr>
      </w:pPr>
      <w:r w:rsidRPr="00CB64DE">
        <w:rPr>
          <w:rFonts w:ascii="Tahoma" w:hAnsi="Tahoma" w:cs="Tahoma"/>
          <w:sz w:val="24"/>
        </w:rPr>
        <w:t xml:space="preserve">Ufficiale Addetto al Servizio Veterinario presso la Scuola Militare di Equitazione di Montelibretti (Roma) </w:t>
      </w:r>
    </w:p>
    <w:p w14:paraId="107E7836" w14:textId="77777777" w:rsidR="00CB64DE" w:rsidRDefault="00CB64DE" w:rsidP="00CB64DE">
      <w:pPr>
        <w:pStyle w:val="Corpotesto"/>
        <w:rPr>
          <w:rFonts w:ascii="Tahoma" w:hAnsi="Tahoma" w:cs="Tahoma"/>
          <w:sz w:val="24"/>
          <w:u w:val="single"/>
        </w:rPr>
      </w:pPr>
    </w:p>
    <w:p w14:paraId="107E7837" w14:textId="77777777" w:rsidR="00750424" w:rsidRDefault="00750424" w:rsidP="00750424">
      <w:pPr>
        <w:tabs>
          <w:tab w:val="left" w:pos="144"/>
          <w:tab w:val="left" w:pos="864"/>
          <w:tab w:val="left" w:pos="1584"/>
          <w:tab w:val="left" w:pos="2304"/>
          <w:tab w:val="left" w:pos="3024"/>
          <w:tab w:val="left" w:pos="3744"/>
          <w:tab w:val="left" w:pos="4464"/>
          <w:tab w:val="left" w:pos="5184"/>
          <w:tab w:val="left" w:pos="5904"/>
          <w:tab w:val="left" w:pos="6624"/>
        </w:tabs>
        <w:jc w:val="both"/>
        <w:rPr>
          <w:rFonts w:ascii="Tahoma" w:hAnsi="Tahoma" w:cs="Tahoma"/>
          <w:sz w:val="24"/>
          <w:u w:val="single"/>
        </w:rPr>
      </w:pPr>
      <w:r>
        <w:rPr>
          <w:rFonts w:ascii="Tahoma" w:hAnsi="Tahoma" w:cs="Tahoma"/>
          <w:sz w:val="24"/>
          <w:u w:val="single"/>
        </w:rPr>
        <w:t>Dicembre 1992</w:t>
      </w:r>
    </w:p>
    <w:p w14:paraId="107E7838" w14:textId="77777777" w:rsidR="00750424" w:rsidRDefault="00750424" w:rsidP="00750424">
      <w:pPr>
        <w:jc w:val="both"/>
        <w:rPr>
          <w:rFonts w:ascii="Tahoma" w:hAnsi="Tahoma" w:cs="Tahoma"/>
          <w:sz w:val="24"/>
        </w:rPr>
      </w:pPr>
      <w:r w:rsidRPr="00E225E1">
        <w:rPr>
          <w:rFonts w:ascii="Tahoma" w:hAnsi="Tahoma" w:cs="Tahoma"/>
          <w:sz w:val="24"/>
        </w:rPr>
        <w:t>Vincit</w:t>
      </w:r>
      <w:r w:rsidR="00CB64DE">
        <w:rPr>
          <w:rFonts w:ascii="Tahoma" w:hAnsi="Tahoma" w:cs="Tahoma"/>
          <w:sz w:val="24"/>
        </w:rPr>
        <w:t xml:space="preserve">ore </w:t>
      </w:r>
      <w:r w:rsidRPr="00E225E1">
        <w:rPr>
          <w:rFonts w:ascii="Tahoma" w:hAnsi="Tahoma" w:cs="Tahoma"/>
          <w:sz w:val="24"/>
        </w:rPr>
        <w:t xml:space="preserve">di un </w:t>
      </w:r>
      <w:r>
        <w:rPr>
          <w:rFonts w:ascii="Tahoma" w:hAnsi="Tahoma" w:cs="Tahoma"/>
          <w:sz w:val="24"/>
        </w:rPr>
        <w:t xml:space="preserve">concorso per </w:t>
      </w:r>
      <w:r w:rsidRPr="00E225E1">
        <w:rPr>
          <w:rFonts w:ascii="Tahoma" w:hAnsi="Tahoma" w:cs="Tahoma"/>
          <w:sz w:val="24"/>
        </w:rPr>
        <w:t xml:space="preserve">Dottorato di ricerca </w:t>
      </w:r>
      <w:r>
        <w:rPr>
          <w:rFonts w:ascii="Tahoma" w:hAnsi="Tahoma" w:cs="Tahoma"/>
          <w:sz w:val="24"/>
        </w:rPr>
        <w:t xml:space="preserve">con borsa </w:t>
      </w:r>
      <w:r w:rsidRPr="00E225E1">
        <w:rPr>
          <w:rFonts w:ascii="Tahoma" w:hAnsi="Tahoma" w:cs="Tahoma"/>
          <w:sz w:val="24"/>
        </w:rPr>
        <w:t>in “</w:t>
      </w:r>
      <w:r>
        <w:rPr>
          <w:rFonts w:ascii="Tahoma" w:hAnsi="Tahoma" w:cs="Tahoma"/>
          <w:sz w:val="24"/>
        </w:rPr>
        <w:t xml:space="preserve">Medicina Interna Veterinaria </w:t>
      </w:r>
      <w:r w:rsidRPr="00E225E1">
        <w:rPr>
          <w:rFonts w:ascii="Tahoma" w:hAnsi="Tahoma" w:cs="Tahoma"/>
          <w:sz w:val="24"/>
        </w:rPr>
        <w:t xml:space="preserve">presso </w:t>
      </w:r>
      <w:r>
        <w:rPr>
          <w:rFonts w:ascii="Tahoma" w:hAnsi="Tahoma" w:cs="Tahoma"/>
          <w:sz w:val="24"/>
        </w:rPr>
        <w:t xml:space="preserve">l’Università degli Studi di Torino </w:t>
      </w:r>
    </w:p>
    <w:p w14:paraId="107E7839" w14:textId="77777777" w:rsidR="00750424" w:rsidRDefault="00750424" w:rsidP="00750424">
      <w:pPr>
        <w:jc w:val="both"/>
        <w:rPr>
          <w:rFonts w:ascii="Tahoma" w:hAnsi="Tahoma" w:cs="Tahoma"/>
          <w:sz w:val="24"/>
          <w:u w:val="single"/>
        </w:rPr>
      </w:pPr>
    </w:p>
    <w:p w14:paraId="107E783A" w14:textId="77777777" w:rsidR="00CB64DE" w:rsidRDefault="00CB64DE" w:rsidP="00750424">
      <w:pPr>
        <w:jc w:val="both"/>
        <w:rPr>
          <w:rFonts w:ascii="Tahoma" w:hAnsi="Tahoma" w:cs="Tahoma"/>
          <w:sz w:val="24"/>
          <w:u w:val="single"/>
        </w:rPr>
      </w:pPr>
      <w:r w:rsidRPr="00CB64DE">
        <w:rPr>
          <w:rFonts w:ascii="Tahoma" w:hAnsi="Tahoma" w:cs="Tahoma"/>
          <w:sz w:val="24"/>
          <w:u w:val="single"/>
        </w:rPr>
        <w:t xml:space="preserve">1993 </w:t>
      </w:r>
    </w:p>
    <w:p w14:paraId="107E783B" w14:textId="77777777" w:rsidR="00CB64DE" w:rsidRPr="00CB64DE" w:rsidRDefault="00CB64DE" w:rsidP="00750424">
      <w:pPr>
        <w:jc w:val="both"/>
        <w:rPr>
          <w:rFonts w:ascii="Tahoma" w:hAnsi="Tahoma" w:cs="Tahoma"/>
          <w:sz w:val="24"/>
        </w:rPr>
      </w:pPr>
      <w:r>
        <w:rPr>
          <w:rFonts w:ascii="Tahoma" w:hAnsi="Tahoma" w:cs="Tahoma"/>
          <w:sz w:val="24"/>
        </w:rPr>
        <w:t>M</w:t>
      </w:r>
      <w:r w:rsidRPr="00CB64DE">
        <w:rPr>
          <w:rFonts w:ascii="Tahoma" w:hAnsi="Tahoma" w:cs="Tahoma"/>
          <w:sz w:val="24"/>
        </w:rPr>
        <w:t xml:space="preserve">edico </w:t>
      </w:r>
      <w:r>
        <w:rPr>
          <w:rFonts w:ascii="Tahoma" w:hAnsi="Tahoma" w:cs="Tahoma"/>
          <w:sz w:val="24"/>
        </w:rPr>
        <w:t>V</w:t>
      </w:r>
      <w:r w:rsidRPr="00CB64DE">
        <w:rPr>
          <w:rFonts w:ascii="Tahoma" w:hAnsi="Tahoma" w:cs="Tahoma"/>
          <w:sz w:val="24"/>
        </w:rPr>
        <w:t>eterinario fiduciario della Federazione Italiana Sport Equestri</w:t>
      </w:r>
      <w:r>
        <w:rPr>
          <w:rFonts w:ascii="Tahoma" w:hAnsi="Tahoma" w:cs="Tahoma"/>
          <w:sz w:val="24"/>
        </w:rPr>
        <w:t xml:space="preserve"> (FISE)</w:t>
      </w:r>
    </w:p>
    <w:p w14:paraId="107E783C" w14:textId="77777777" w:rsidR="00CB64DE" w:rsidRDefault="00CB64DE" w:rsidP="00750424">
      <w:pPr>
        <w:jc w:val="both"/>
        <w:rPr>
          <w:rFonts w:ascii="Tahoma" w:hAnsi="Tahoma" w:cs="Tahoma"/>
          <w:sz w:val="24"/>
          <w:u w:val="single"/>
        </w:rPr>
      </w:pPr>
    </w:p>
    <w:p w14:paraId="107E783D" w14:textId="77777777" w:rsidR="00750424" w:rsidRDefault="00750424" w:rsidP="00750424">
      <w:pPr>
        <w:jc w:val="both"/>
        <w:rPr>
          <w:rFonts w:ascii="Tahoma" w:hAnsi="Tahoma" w:cs="Tahoma"/>
          <w:sz w:val="24"/>
          <w:u w:val="single"/>
        </w:rPr>
      </w:pPr>
      <w:r>
        <w:rPr>
          <w:rFonts w:ascii="Tahoma" w:hAnsi="Tahoma" w:cs="Tahoma"/>
          <w:sz w:val="24"/>
          <w:u w:val="single"/>
        </w:rPr>
        <w:t xml:space="preserve">1995 </w:t>
      </w:r>
    </w:p>
    <w:p w14:paraId="107E783E" w14:textId="77777777" w:rsidR="00750424" w:rsidRDefault="00750424" w:rsidP="00750424">
      <w:pPr>
        <w:jc w:val="both"/>
        <w:rPr>
          <w:rFonts w:ascii="Tahoma" w:hAnsi="Tahoma" w:cs="Tahoma"/>
          <w:sz w:val="24"/>
        </w:rPr>
      </w:pPr>
      <w:r w:rsidRPr="00E157AC">
        <w:rPr>
          <w:rFonts w:ascii="Tahoma" w:hAnsi="Tahoma" w:cs="Tahoma"/>
          <w:sz w:val="24"/>
        </w:rPr>
        <w:t>Vincit</w:t>
      </w:r>
      <w:r>
        <w:rPr>
          <w:rFonts w:ascii="Tahoma" w:hAnsi="Tahoma" w:cs="Tahoma"/>
          <w:sz w:val="24"/>
        </w:rPr>
        <w:t>ore</w:t>
      </w:r>
      <w:r w:rsidRPr="00E157AC">
        <w:rPr>
          <w:rFonts w:ascii="Tahoma" w:hAnsi="Tahoma" w:cs="Tahoma"/>
          <w:sz w:val="24"/>
        </w:rPr>
        <w:t xml:space="preserve"> di un concorso a n.1 posto di Ricercatore universitario di ruolo (ex </w:t>
      </w:r>
      <w:r>
        <w:rPr>
          <w:rFonts w:ascii="Tahoma" w:hAnsi="Tahoma" w:cs="Tahoma"/>
          <w:sz w:val="24"/>
        </w:rPr>
        <w:t xml:space="preserve">settore scientifico disciplinare F33, </w:t>
      </w:r>
      <w:r w:rsidRPr="00E157AC">
        <w:rPr>
          <w:rFonts w:ascii="Tahoma" w:hAnsi="Tahoma" w:cs="Tahoma"/>
          <w:sz w:val="24"/>
        </w:rPr>
        <w:t>Clinica Medica Veterinaria, ora Settore scientifico-disciplinare VET08, Clinica Medica Veterinaria) pr</w:t>
      </w:r>
      <w:r>
        <w:rPr>
          <w:rFonts w:ascii="Tahoma" w:hAnsi="Tahoma" w:cs="Tahoma"/>
          <w:sz w:val="24"/>
        </w:rPr>
        <w:t>esso</w:t>
      </w:r>
      <w:r w:rsidRPr="00E157AC">
        <w:rPr>
          <w:rFonts w:ascii="Tahoma" w:hAnsi="Tahoma" w:cs="Tahoma"/>
          <w:sz w:val="24"/>
        </w:rPr>
        <w:t xml:space="preserve"> </w:t>
      </w:r>
      <w:r>
        <w:rPr>
          <w:rFonts w:ascii="Tahoma" w:hAnsi="Tahoma" w:cs="Tahoma"/>
          <w:sz w:val="24"/>
        </w:rPr>
        <w:t>l’</w:t>
      </w:r>
      <w:r w:rsidRPr="008E5BC9">
        <w:rPr>
          <w:rFonts w:ascii="Tahoma" w:hAnsi="Tahoma" w:cs="Tahoma"/>
          <w:i/>
          <w:sz w:val="24"/>
        </w:rPr>
        <w:t xml:space="preserve">Alma Mater Studiorum </w:t>
      </w:r>
      <w:r w:rsidRPr="008E5BC9">
        <w:rPr>
          <w:rFonts w:ascii="Tahoma" w:hAnsi="Tahoma" w:cs="Tahoma"/>
          <w:sz w:val="24"/>
        </w:rPr>
        <w:t>- Università di Bologna</w:t>
      </w:r>
    </w:p>
    <w:p w14:paraId="107E783F" w14:textId="77777777" w:rsidR="00750424" w:rsidRDefault="00750424" w:rsidP="00750424">
      <w:pPr>
        <w:jc w:val="both"/>
        <w:rPr>
          <w:rFonts w:ascii="Tahoma" w:hAnsi="Tahoma" w:cs="Tahoma"/>
          <w:sz w:val="24"/>
          <w:u w:val="single"/>
        </w:rPr>
      </w:pPr>
    </w:p>
    <w:p w14:paraId="107E7840" w14:textId="77777777" w:rsidR="00750424" w:rsidRDefault="00750424" w:rsidP="00750424">
      <w:pPr>
        <w:jc w:val="both"/>
        <w:rPr>
          <w:rFonts w:ascii="Tahoma" w:hAnsi="Tahoma" w:cs="Tahoma"/>
          <w:sz w:val="24"/>
          <w:u w:val="single"/>
        </w:rPr>
      </w:pPr>
      <w:r w:rsidRPr="00750424">
        <w:rPr>
          <w:rFonts w:ascii="Tahoma" w:hAnsi="Tahoma" w:cs="Tahoma"/>
          <w:sz w:val="24"/>
          <w:u w:val="single"/>
        </w:rPr>
        <w:t>1</w:t>
      </w:r>
      <w:r>
        <w:rPr>
          <w:rFonts w:ascii="Tahoma" w:hAnsi="Tahoma" w:cs="Tahoma"/>
          <w:sz w:val="24"/>
          <w:u w:val="single"/>
        </w:rPr>
        <w:t xml:space="preserve"> Luglio </w:t>
      </w:r>
      <w:r w:rsidRPr="00750424">
        <w:rPr>
          <w:rFonts w:ascii="Tahoma" w:hAnsi="Tahoma" w:cs="Tahoma"/>
          <w:sz w:val="24"/>
          <w:u w:val="single"/>
        </w:rPr>
        <w:t xml:space="preserve">1995 </w:t>
      </w:r>
      <w:r>
        <w:rPr>
          <w:rFonts w:ascii="Tahoma" w:hAnsi="Tahoma" w:cs="Tahoma"/>
          <w:sz w:val="24"/>
          <w:u w:val="single"/>
        </w:rPr>
        <w:t>– 30 Giugno 1998</w:t>
      </w:r>
    </w:p>
    <w:p w14:paraId="107E7841" w14:textId="4E501293" w:rsidR="00750424" w:rsidRPr="00750424" w:rsidRDefault="00750424" w:rsidP="00750424">
      <w:pPr>
        <w:jc w:val="both"/>
        <w:rPr>
          <w:rFonts w:ascii="Tahoma" w:hAnsi="Tahoma" w:cs="Tahoma"/>
          <w:sz w:val="24"/>
        </w:rPr>
      </w:pPr>
      <w:r w:rsidRPr="00E157AC">
        <w:rPr>
          <w:rFonts w:ascii="Tahoma" w:hAnsi="Tahoma" w:cs="Tahoma"/>
          <w:i/>
          <w:sz w:val="24"/>
        </w:rPr>
        <w:t>Ricercatore universitario</w:t>
      </w:r>
      <w:r w:rsidRPr="00E157AC">
        <w:rPr>
          <w:rFonts w:ascii="Tahoma" w:hAnsi="Tahoma" w:cs="Tahoma"/>
          <w:sz w:val="24"/>
        </w:rPr>
        <w:t xml:space="preserve"> di ruolo presso </w:t>
      </w:r>
      <w:r>
        <w:rPr>
          <w:rFonts w:ascii="Tahoma" w:hAnsi="Tahoma" w:cs="Tahoma"/>
          <w:sz w:val="24"/>
        </w:rPr>
        <w:t xml:space="preserve">il </w:t>
      </w:r>
      <w:r w:rsidRPr="0029140B">
        <w:rPr>
          <w:rFonts w:ascii="Tahoma" w:hAnsi="Tahoma" w:cs="Tahoma"/>
          <w:sz w:val="24"/>
        </w:rPr>
        <w:t xml:space="preserve">Dipartimento Clinico Veterinario </w:t>
      </w:r>
      <w:r>
        <w:rPr>
          <w:rFonts w:ascii="Tahoma" w:hAnsi="Tahoma" w:cs="Tahoma"/>
          <w:sz w:val="24"/>
        </w:rPr>
        <w:t>dell’</w:t>
      </w:r>
      <w:r w:rsidRPr="003026EE">
        <w:rPr>
          <w:rFonts w:ascii="Tahoma" w:hAnsi="Tahoma" w:cs="Tahoma"/>
          <w:i/>
          <w:sz w:val="24"/>
        </w:rPr>
        <w:t>Alma Mater Studiorum</w:t>
      </w:r>
      <w:r w:rsidRPr="003026EE">
        <w:rPr>
          <w:rFonts w:ascii="Tahoma" w:hAnsi="Tahoma" w:cs="Tahoma"/>
          <w:sz w:val="24"/>
        </w:rPr>
        <w:t xml:space="preserve"> - Università di Bologna</w:t>
      </w:r>
      <w:r>
        <w:rPr>
          <w:rFonts w:ascii="Tahoma" w:hAnsi="Tahoma" w:cs="Tahoma"/>
          <w:sz w:val="24"/>
        </w:rPr>
        <w:t xml:space="preserve"> </w:t>
      </w:r>
      <w:r w:rsidRPr="00750424">
        <w:rPr>
          <w:rFonts w:ascii="Tahoma" w:hAnsi="Tahoma" w:cs="Tahoma"/>
          <w:sz w:val="24"/>
        </w:rPr>
        <w:t>(già Istituto di Patologia Speciale e Clinica Medica Veterinaria).</w:t>
      </w:r>
    </w:p>
    <w:p w14:paraId="107E7842" w14:textId="77777777" w:rsidR="00750424" w:rsidRDefault="00750424" w:rsidP="00750424">
      <w:pPr>
        <w:jc w:val="both"/>
        <w:rPr>
          <w:rFonts w:ascii="Tahoma" w:hAnsi="Tahoma" w:cs="Tahoma"/>
          <w:sz w:val="24"/>
          <w:u w:val="single"/>
        </w:rPr>
      </w:pPr>
    </w:p>
    <w:p w14:paraId="107E7843" w14:textId="77777777" w:rsidR="00750424" w:rsidRPr="00B23679" w:rsidRDefault="00750424" w:rsidP="00750424">
      <w:pPr>
        <w:jc w:val="both"/>
        <w:rPr>
          <w:rFonts w:ascii="Tahoma" w:hAnsi="Tahoma" w:cs="Tahoma"/>
          <w:sz w:val="24"/>
          <w:u w:val="single"/>
        </w:rPr>
      </w:pPr>
      <w:r>
        <w:rPr>
          <w:rFonts w:ascii="Tahoma" w:hAnsi="Tahoma" w:cs="Tahoma"/>
          <w:sz w:val="24"/>
          <w:u w:val="single"/>
        </w:rPr>
        <w:t>1996</w:t>
      </w:r>
      <w:r w:rsidRPr="00B23679">
        <w:rPr>
          <w:rFonts w:ascii="Tahoma" w:hAnsi="Tahoma" w:cs="Tahoma"/>
          <w:sz w:val="24"/>
          <w:u w:val="single"/>
        </w:rPr>
        <w:t xml:space="preserve"> </w:t>
      </w:r>
    </w:p>
    <w:p w14:paraId="107E7844" w14:textId="77777777" w:rsidR="00750424" w:rsidRDefault="00750424" w:rsidP="00750424">
      <w:pPr>
        <w:jc w:val="both"/>
        <w:rPr>
          <w:rFonts w:ascii="Tahoma" w:hAnsi="Tahoma" w:cs="Tahoma"/>
          <w:sz w:val="24"/>
        </w:rPr>
      </w:pPr>
      <w:r>
        <w:rPr>
          <w:rFonts w:ascii="Tahoma" w:hAnsi="Tahoma" w:cs="Tahoma"/>
          <w:sz w:val="24"/>
        </w:rPr>
        <w:t xml:space="preserve">Conseguimento del titolo di </w:t>
      </w:r>
      <w:r w:rsidRPr="00E6659D">
        <w:rPr>
          <w:rFonts w:ascii="Tahoma" w:hAnsi="Tahoma" w:cs="Tahoma"/>
          <w:sz w:val="24"/>
        </w:rPr>
        <w:t xml:space="preserve">Dottore di Ricerca in </w:t>
      </w:r>
      <w:r>
        <w:rPr>
          <w:rFonts w:ascii="Tahoma" w:hAnsi="Tahoma" w:cs="Tahoma"/>
          <w:sz w:val="24"/>
        </w:rPr>
        <w:t>“</w:t>
      </w:r>
      <w:r w:rsidRPr="00E6659D">
        <w:rPr>
          <w:rFonts w:ascii="Tahoma" w:hAnsi="Tahoma" w:cs="Tahoma"/>
          <w:sz w:val="24"/>
        </w:rPr>
        <w:t>Medicina Interna Veterinaria</w:t>
      </w:r>
      <w:r>
        <w:rPr>
          <w:rFonts w:ascii="Tahoma" w:hAnsi="Tahoma" w:cs="Tahoma"/>
          <w:sz w:val="24"/>
        </w:rPr>
        <w:t>”</w:t>
      </w:r>
    </w:p>
    <w:p w14:paraId="107E7845" w14:textId="77777777" w:rsidR="00750424" w:rsidRDefault="00750424" w:rsidP="00750424">
      <w:pPr>
        <w:jc w:val="both"/>
        <w:rPr>
          <w:rFonts w:ascii="Tahoma" w:hAnsi="Tahoma" w:cs="Tahoma"/>
          <w:sz w:val="24"/>
        </w:rPr>
      </w:pPr>
    </w:p>
    <w:p w14:paraId="107E7846" w14:textId="77777777" w:rsidR="00750424" w:rsidRPr="00750424" w:rsidRDefault="00750424" w:rsidP="00750424">
      <w:pPr>
        <w:ind w:left="75"/>
        <w:jc w:val="both"/>
        <w:rPr>
          <w:rFonts w:ascii="Tahoma" w:hAnsi="Tahoma" w:cs="Tahoma"/>
          <w:sz w:val="24"/>
          <w:u w:val="single"/>
        </w:rPr>
      </w:pPr>
      <w:r>
        <w:rPr>
          <w:rFonts w:ascii="Tahoma" w:hAnsi="Tahoma" w:cs="Tahoma"/>
          <w:sz w:val="24"/>
          <w:u w:val="single"/>
        </w:rPr>
        <w:t xml:space="preserve">1 </w:t>
      </w:r>
      <w:r w:rsidRPr="00750424">
        <w:rPr>
          <w:rFonts w:ascii="Tahoma" w:hAnsi="Tahoma" w:cs="Tahoma"/>
          <w:sz w:val="24"/>
          <w:u w:val="single"/>
        </w:rPr>
        <w:t>Luglio 1998</w:t>
      </w:r>
    </w:p>
    <w:p w14:paraId="107E7847" w14:textId="77777777" w:rsidR="00750424" w:rsidRPr="00E157AC" w:rsidRDefault="00750424" w:rsidP="00750424">
      <w:pPr>
        <w:jc w:val="both"/>
        <w:rPr>
          <w:rFonts w:ascii="Tahoma" w:hAnsi="Tahoma" w:cs="Tahoma"/>
          <w:sz w:val="24"/>
        </w:rPr>
      </w:pPr>
      <w:r>
        <w:rPr>
          <w:rFonts w:ascii="Tahoma" w:hAnsi="Tahoma" w:cs="Tahoma"/>
          <w:sz w:val="24"/>
        </w:rPr>
        <w:t>Confermato</w:t>
      </w:r>
      <w:r w:rsidRPr="00E157AC">
        <w:rPr>
          <w:rFonts w:ascii="Tahoma" w:hAnsi="Tahoma" w:cs="Tahoma"/>
          <w:sz w:val="24"/>
        </w:rPr>
        <w:t xml:space="preserve"> nel ruo</w:t>
      </w:r>
      <w:r>
        <w:rPr>
          <w:rFonts w:ascii="Tahoma" w:hAnsi="Tahoma" w:cs="Tahoma"/>
          <w:sz w:val="24"/>
        </w:rPr>
        <w:t>lo dei Ricercatori universitari</w:t>
      </w:r>
      <w:r w:rsidRPr="00E157AC">
        <w:rPr>
          <w:rFonts w:ascii="Tahoma" w:hAnsi="Tahoma" w:cs="Tahoma"/>
          <w:sz w:val="24"/>
        </w:rPr>
        <w:t xml:space="preserve"> </w:t>
      </w:r>
    </w:p>
    <w:p w14:paraId="107E7848" w14:textId="77777777" w:rsidR="00750424" w:rsidRPr="00E157AC" w:rsidRDefault="00750424" w:rsidP="00750424">
      <w:pPr>
        <w:jc w:val="both"/>
        <w:rPr>
          <w:rFonts w:ascii="Tahoma" w:hAnsi="Tahoma" w:cs="Tahoma"/>
          <w:sz w:val="24"/>
        </w:rPr>
      </w:pPr>
    </w:p>
    <w:p w14:paraId="107E7849" w14:textId="77777777" w:rsidR="00750424" w:rsidRPr="009628C4" w:rsidRDefault="00750424" w:rsidP="00750424">
      <w:pPr>
        <w:jc w:val="both"/>
        <w:rPr>
          <w:rFonts w:ascii="Tahoma" w:hAnsi="Tahoma" w:cs="Tahoma"/>
          <w:sz w:val="24"/>
          <w:u w:val="single"/>
        </w:rPr>
      </w:pPr>
      <w:r w:rsidRPr="009628C4">
        <w:rPr>
          <w:rFonts w:ascii="Tahoma" w:hAnsi="Tahoma" w:cs="Tahoma"/>
          <w:sz w:val="24"/>
          <w:u w:val="single"/>
        </w:rPr>
        <w:t>1</w:t>
      </w:r>
      <w:r>
        <w:rPr>
          <w:rFonts w:ascii="Tahoma" w:hAnsi="Tahoma" w:cs="Tahoma"/>
          <w:sz w:val="24"/>
          <w:u w:val="single"/>
        </w:rPr>
        <w:t xml:space="preserve"> Luglio 1998 </w:t>
      </w:r>
      <w:r w:rsidR="00D62904">
        <w:rPr>
          <w:rFonts w:ascii="Tahoma" w:hAnsi="Tahoma" w:cs="Tahoma"/>
          <w:sz w:val="24"/>
          <w:u w:val="single"/>
        </w:rPr>
        <w:t xml:space="preserve">– Marzo 2005 </w:t>
      </w:r>
    </w:p>
    <w:p w14:paraId="107E784A" w14:textId="77777777" w:rsidR="00750424" w:rsidRDefault="00750424" w:rsidP="00750424">
      <w:pPr>
        <w:jc w:val="both"/>
        <w:rPr>
          <w:rFonts w:ascii="Tahoma" w:hAnsi="Tahoma" w:cs="Tahoma"/>
          <w:sz w:val="24"/>
        </w:rPr>
      </w:pPr>
      <w:r w:rsidRPr="00E157AC">
        <w:rPr>
          <w:rFonts w:ascii="Tahoma" w:hAnsi="Tahoma" w:cs="Tahoma"/>
          <w:i/>
          <w:sz w:val="24"/>
        </w:rPr>
        <w:t>Ricercatore confermato</w:t>
      </w:r>
      <w:r w:rsidRPr="00E157AC">
        <w:rPr>
          <w:rFonts w:ascii="Tahoma" w:hAnsi="Tahoma" w:cs="Tahoma"/>
          <w:sz w:val="24"/>
        </w:rPr>
        <w:t xml:space="preserve"> di ruolo presso </w:t>
      </w:r>
      <w:r>
        <w:rPr>
          <w:rFonts w:ascii="Tahoma" w:hAnsi="Tahoma" w:cs="Tahoma"/>
          <w:sz w:val="24"/>
        </w:rPr>
        <w:t xml:space="preserve">il </w:t>
      </w:r>
      <w:r w:rsidRPr="0029140B">
        <w:rPr>
          <w:rFonts w:ascii="Tahoma" w:hAnsi="Tahoma" w:cs="Tahoma"/>
          <w:sz w:val="24"/>
        </w:rPr>
        <w:t xml:space="preserve">Dipartimento Clinico Veterinario </w:t>
      </w:r>
      <w:r>
        <w:rPr>
          <w:rFonts w:ascii="Tahoma" w:hAnsi="Tahoma" w:cs="Tahoma"/>
          <w:sz w:val="24"/>
        </w:rPr>
        <w:t>dell’</w:t>
      </w:r>
      <w:r w:rsidRPr="003026EE">
        <w:rPr>
          <w:rFonts w:ascii="Tahoma" w:hAnsi="Tahoma" w:cs="Tahoma"/>
          <w:i/>
          <w:sz w:val="24"/>
        </w:rPr>
        <w:t>Alma Mater Studiorum</w:t>
      </w:r>
      <w:r w:rsidRPr="003026EE">
        <w:rPr>
          <w:rFonts w:ascii="Tahoma" w:hAnsi="Tahoma" w:cs="Tahoma"/>
          <w:sz w:val="24"/>
        </w:rPr>
        <w:t xml:space="preserve"> - Università di Bologna</w:t>
      </w:r>
    </w:p>
    <w:p w14:paraId="107E784B" w14:textId="77777777" w:rsidR="00750424" w:rsidRDefault="00750424" w:rsidP="00750424">
      <w:pPr>
        <w:jc w:val="both"/>
        <w:rPr>
          <w:rFonts w:ascii="Tahoma" w:hAnsi="Tahoma" w:cs="Tahoma"/>
          <w:sz w:val="24"/>
          <w:u w:val="single"/>
        </w:rPr>
      </w:pPr>
    </w:p>
    <w:p w14:paraId="107E784C" w14:textId="77777777" w:rsidR="00AA40F3" w:rsidRDefault="00AA40F3" w:rsidP="00750424">
      <w:pPr>
        <w:jc w:val="both"/>
        <w:rPr>
          <w:rFonts w:ascii="Tahoma" w:hAnsi="Tahoma" w:cs="Tahoma"/>
          <w:sz w:val="24"/>
          <w:u w:val="single"/>
        </w:rPr>
      </w:pPr>
      <w:r>
        <w:rPr>
          <w:rFonts w:ascii="Tahoma" w:hAnsi="Tahoma" w:cs="Tahoma"/>
          <w:sz w:val="24"/>
          <w:u w:val="single"/>
        </w:rPr>
        <w:t>2000-2010</w:t>
      </w:r>
    </w:p>
    <w:p w14:paraId="107E784D" w14:textId="3A245B72" w:rsidR="00AA40F3" w:rsidRPr="00AA40F3" w:rsidRDefault="00AA40F3" w:rsidP="00B4584C">
      <w:pPr>
        <w:jc w:val="both"/>
        <w:rPr>
          <w:rFonts w:ascii="Tahoma" w:hAnsi="Tahoma" w:cs="Tahoma"/>
          <w:sz w:val="24"/>
        </w:rPr>
      </w:pPr>
      <w:r w:rsidRPr="00AA40F3">
        <w:rPr>
          <w:rFonts w:ascii="Tahoma" w:hAnsi="Tahoma" w:cs="Tahoma"/>
          <w:sz w:val="24"/>
        </w:rPr>
        <w:t xml:space="preserve">Membro del Collegio del Dottorato di Ricerca </w:t>
      </w:r>
      <w:bookmarkStart w:id="0" w:name="_Hlk509754988"/>
      <w:r w:rsidRPr="00AA40F3">
        <w:rPr>
          <w:rFonts w:ascii="Tahoma" w:hAnsi="Tahoma" w:cs="Tahoma"/>
          <w:sz w:val="24"/>
        </w:rPr>
        <w:t>“</w:t>
      </w:r>
      <w:r>
        <w:rPr>
          <w:rFonts w:ascii="Tahoma" w:hAnsi="Tahoma" w:cs="Tahoma"/>
          <w:sz w:val="24"/>
        </w:rPr>
        <w:t>Clinica e terapia d’urgenza Veterinaria</w:t>
      </w:r>
      <w:r w:rsidR="00A30BCB">
        <w:rPr>
          <w:rFonts w:ascii="Tahoma" w:hAnsi="Tahoma" w:cs="Tahoma"/>
          <w:sz w:val="24"/>
        </w:rPr>
        <w:t>”</w:t>
      </w:r>
      <w:bookmarkEnd w:id="0"/>
      <w:r w:rsidR="00B4584C">
        <w:rPr>
          <w:rFonts w:ascii="Tahoma" w:hAnsi="Tahoma" w:cs="Tahoma"/>
          <w:sz w:val="24"/>
        </w:rPr>
        <w:t xml:space="preserve"> </w:t>
      </w:r>
      <w:r w:rsidR="00B4584C" w:rsidRPr="00B4584C">
        <w:rPr>
          <w:rFonts w:ascii="Tahoma" w:hAnsi="Tahoma" w:cs="Tahoma"/>
          <w:sz w:val="24"/>
        </w:rPr>
        <w:t>dell'Alma Mater Studiorum - Università di Bologna (dottorato di</w:t>
      </w:r>
      <w:r w:rsidR="00B4584C">
        <w:rPr>
          <w:rFonts w:ascii="Tahoma" w:hAnsi="Tahoma" w:cs="Tahoma"/>
          <w:sz w:val="24"/>
        </w:rPr>
        <w:t xml:space="preserve"> </w:t>
      </w:r>
      <w:r w:rsidR="00B4584C" w:rsidRPr="00B4584C">
        <w:rPr>
          <w:rFonts w:ascii="Tahoma" w:hAnsi="Tahoma" w:cs="Tahoma"/>
          <w:sz w:val="24"/>
        </w:rPr>
        <w:t>ricerca dal 16° al 23° ciclo).</w:t>
      </w:r>
    </w:p>
    <w:p w14:paraId="107E784E" w14:textId="77777777" w:rsidR="00AA40F3" w:rsidRDefault="00AA40F3" w:rsidP="00D62904">
      <w:pPr>
        <w:jc w:val="both"/>
        <w:rPr>
          <w:rFonts w:ascii="Tahoma" w:hAnsi="Tahoma" w:cs="Tahoma"/>
          <w:sz w:val="24"/>
          <w:u w:val="single"/>
        </w:rPr>
      </w:pPr>
    </w:p>
    <w:p w14:paraId="107E784F" w14:textId="77777777" w:rsidR="00D62904" w:rsidRDefault="00D62904" w:rsidP="00D62904">
      <w:pPr>
        <w:jc w:val="both"/>
        <w:rPr>
          <w:rFonts w:ascii="Tahoma" w:hAnsi="Tahoma" w:cs="Tahoma"/>
          <w:sz w:val="24"/>
        </w:rPr>
      </w:pPr>
      <w:r w:rsidRPr="00750424">
        <w:rPr>
          <w:rFonts w:ascii="Tahoma" w:hAnsi="Tahoma" w:cs="Tahoma"/>
          <w:sz w:val="24"/>
          <w:u w:val="single"/>
        </w:rPr>
        <w:t>Marzo 2003</w:t>
      </w:r>
    </w:p>
    <w:p w14:paraId="107E7850" w14:textId="77777777" w:rsidR="00D62904" w:rsidRDefault="00D62904" w:rsidP="00D62904">
      <w:pPr>
        <w:jc w:val="both"/>
        <w:rPr>
          <w:rFonts w:ascii="Tahoma" w:hAnsi="Tahoma" w:cs="Tahoma"/>
          <w:sz w:val="24"/>
        </w:rPr>
      </w:pPr>
      <w:r>
        <w:rPr>
          <w:rFonts w:ascii="Tahoma" w:hAnsi="Tahoma" w:cs="Tahoma"/>
          <w:sz w:val="24"/>
        </w:rPr>
        <w:t xml:space="preserve">Conseguimento del </w:t>
      </w:r>
      <w:r w:rsidRPr="00750424">
        <w:rPr>
          <w:rFonts w:ascii="Tahoma" w:hAnsi="Tahoma" w:cs="Tahoma"/>
          <w:sz w:val="24"/>
        </w:rPr>
        <w:t>Diploma dello European College of Veterinary Neurology (D</w:t>
      </w:r>
      <w:r>
        <w:rPr>
          <w:rFonts w:ascii="Tahoma" w:hAnsi="Tahoma" w:cs="Tahoma"/>
          <w:sz w:val="24"/>
        </w:rPr>
        <w:t xml:space="preserve">iplomate </w:t>
      </w:r>
      <w:r w:rsidRPr="00750424">
        <w:rPr>
          <w:rFonts w:ascii="Tahoma" w:hAnsi="Tahoma" w:cs="Tahoma"/>
          <w:sz w:val="24"/>
        </w:rPr>
        <w:t>ECVN).</w:t>
      </w:r>
    </w:p>
    <w:p w14:paraId="107E7851" w14:textId="77777777" w:rsidR="00D62904" w:rsidRDefault="00D62904" w:rsidP="00D62904">
      <w:pPr>
        <w:jc w:val="both"/>
        <w:rPr>
          <w:rFonts w:ascii="Tahoma" w:hAnsi="Tahoma" w:cs="Tahoma"/>
          <w:sz w:val="24"/>
        </w:rPr>
      </w:pPr>
    </w:p>
    <w:p w14:paraId="107E7852" w14:textId="77777777" w:rsidR="00D62904" w:rsidRDefault="00D62904" w:rsidP="00D62904">
      <w:pPr>
        <w:jc w:val="both"/>
        <w:rPr>
          <w:rFonts w:ascii="Tahoma" w:hAnsi="Tahoma" w:cs="Tahoma"/>
          <w:sz w:val="24"/>
        </w:rPr>
      </w:pPr>
      <w:r w:rsidRPr="00D62904">
        <w:rPr>
          <w:rFonts w:ascii="Tahoma" w:hAnsi="Tahoma" w:cs="Tahoma"/>
          <w:sz w:val="24"/>
          <w:u w:val="single"/>
        </w:rPr>
        <w:t>Marzo 2005</w:t>
      </w:r>
    </w:p>
    <w:p w14:paraId="107E7853" w14:textId="77777777" w:rsidR="00D62904" w:rsidRDefault="00D62904" w:rsidP="00D62904">
      <w:pPr>
        <w:jc w:val="both"/>
        <w:rPr>
          <w:rFonts w:ascii="Tahoma" w:hAnsi="Tahoma" w:cs="Tahoma"/>
          <w:sz w:val="24"/>
        </w:rPr>
      </w:pPr>
      <w:r w:rsidRPr="00E157AC">
        <w:rPr>
          <w:rFonts w:ascii="Tahoma" w:hAnsi="Tahoma" w:cs="Tahoma"/>
          <w:sz w:val="24"/>
        </w:rPr>
        <w:t>Vincit</w:t>
      </w:r>
      <w:r>
        <w:rPr>
          <w:rFonts w:ascii="Tahoma" w:hAnsi="Tahoma" w:cs="Tahoma"/>
          <w:sz w:val="24"/>
        </w:rPr>
        <w:t>ore</w:t>
      </w:r>
      <w:r w:rsidRPr="00E157AC">
        <w:rPr>
          <w:rFonts w:ascii="Tahoma" w:hAnsi="Tahoma" w:cs="Tahoma"/>
          <w:sz w:val="24"/>
        </w:rPr>
        <w:t xml:space="preserve"> di un concorso a n.1 posto di </w:t>
      </w:r>
      <w:r>
        <w:rPr>
          <w:rFonts w:ascii="Tahoma" w:hAnsi="Tahoma" w:cs="Tahoma"/>
          <w:sz w:val="24"/>
        </w:rPr>
        <w:t xml:space="preserve">professore associato </w:t>
      </w:r>
      <w:r w:rsidRPr="00E157AC">
        <w:rPr>
          <w:rFonts w:ascii="Tahoma" w:hAnsi="Tahoma" w:cs="Tahoma"/>
          <w:sz w:val="24"/>
        </w:rPr>
        <w:t>di ruolo (Settore scientifico-</w:t>
      </w:r>
      <w:r w:rsidRPr="00E157AC">
        <w:rPr>
          <w:rFonts w:ascii="Tahoma" w:hAnsi="Tahoma" w:cs="Tahoma"/>
          <w:sz w:val="24"/>
        </w:rPr>
        <w:lastRenderedPageBreak/>
        <w:t>disciplinare VET08, Clinica Medica Veterinaria) pr</w:t>
      </w:r>
      <w:r>
        <w:rPr>
          <w:rFonts w:ascii="Tahoma" w:hAnsi="Tahoma" w:cs="Tahoma"/>
          <w:sz w:val="24"/>
        </w:rPr>
        <w:t>esso</w:t>
      </w:r>
      <w:r w:rsidRPr="00E157AC">
        <w:rPr>
          <w:rFonts w:ascii="Tahoma" w:hAnsi="Tahoma" w:cs="Tahoma"/>
          <w:sz w:val="24"/>
        </w:rPr>
        <w:t xml:space="preserve"> </w:t>
      </w:r>
      <w:r>
        <w:rPr>
          <w:rFonts w:ascii="Tahoma" w:hAnsi="Tahoma" w:cs="Tahoma"/>
          <w:sz w:val="24"/>
        </w:rPr>
        <w:t>l’</w:t>
      </w:r>
      <w:r w:rsidRPr="008E5BC9">
        <w:rPr>
          <w:rFonts w:ascii="Tahoma" w:hAnsi="Tahoma" w:cs="Tahoma"/>
          <w:i/>
          <w:sz w:val="24"/>
        </w:rPr>
        <w:t xml:space="preserve">Alma Mater Studiorum </w:t>
      </w:r>
      <w:r w:rsidRPr="008E5BC9">
        <w:rPr>
          <w:rFonts w:ascii="Tahoma" w:hAnsi="Tahoma" w:cs="Tahoma"/>
          <w:sz w:val="24"/>
        </w:rPr>
        <w:t>- Università di Bologna</w:t>
      </w:r>
    </w:p>
    <w:p w14:paraId="107E7854" w14:textId="77777777" w:rsidR="00D62904" w:rsidRDefault="00D62904" w:rsidP="00D62904">
      <w:pPr>
        <w:jc w:val="both"/>
        <w:rPr>
          <w:rFonts w:ascii="Tahoma" w:hAnsi="Tahoma" w:cs="Tahoma"/>
          <w:sz w:val="24"/>
          <w:u w:val="single"/>
        </w:rPr>
      </w:pPr>
    </w:p>
    <w:p w14:paraId="107E7855" w14:textId="77777777" w:rsidR="00D62904" w:rsidRDefault="00D62904" w:rsidP="00D62904">
      <w:pPr>
        <w:jc w:val="both"/>
        <w:rPr>
          <w:rFonts w:ascii="Tahoma" w:hAnsi="Tahoma" w:cs="Tahoma"/>
          <w:sz w:val="24"/>
          <w:u w:val="single"/>
        </w:rPr>
      </w:pPr>
      <w:r w:rsidRPr="00D62904">
        <w:rPr>
          <w:rFonts w:ascii="Tahoma" w:hAnsi="Tahoma" w:cs="Tahoma"/>
          <w:sz w:val="24"/>
          <w:u w:val="single"/>
        </w:rPr>
        <w:t>Marzo 2005</w:t>
      </w:r>
      <w:r>
        <w:rPr>
          <w:rFonts w:ascii="Tahoma" w:hAnsi="Tahoma" w:cs="Tahoma"/>
          <w:sz w:val="24"/>
          <w:u w:val="single"/>
        </w:rPr>
        <w:t>- Marzo 2008</w:t>
      </w:r>
    </w:p>
    <w:p w14:paraId="107E7856" w14:textId="77777777" w:rsidR="00D62904" w:rsidRDefault="00D62904" w:rsidP="00D62904">
      <w:pPr>
        <w:jc w:val="both"/>
        <w:rPr>
          <w:rFonts w:ascii="Tahoma" w:hAnsi="Tahoma" w:cs="Tahoma"/>
          <w:sz w:val="24"/>
        </w:rPr>
      </w:pPr>
      <w:r w:rsidRPr="00D62904">
        <w:rPr>
          <w:rFonts w:ascii="Tahoma" w:hAnsi="Tahoma" w:cs="Tahoma"/>
          <w:i/>
          <w:sz w:val="24"/>
        </w:rPr>
        <w:t xml:space="preserve">professore associato </w:t>
      </w:r>
      <w:r>
        <w:rPr>
          <w:rFonts w:ascii="Tahoma" w:hAnsi="Tahoma" w:cs="Tahoma"/>
          <w:sz w:val="24"/>
        </w:rPr>
        <w:t xml:space="preserve">di ruolo presso il </w:t>
      </w:r>
      <w:r w:rsidRPr="00D62904">
        <w:rPr>
          <w:rFonts w:ascii="Tahoma" w:hAnsi="Tahoma" w:cs="Tahoma"/>
          <w:sz w:val="24"/>
        </w:rPr>
        <w:t>Dipartimento Clinico Veterinario della Facoltà di Medicina Veterinaria dell’</w:t>
      </w:r>
      <w:r w:rsidRPr="00D62904">
        <w:rPr>
          <w:rFonts w:ascii="Tahoma" w:hAnsi="Tahoma" w:cs="Tahoma"/>
          <w:i/>
          <w:sz w:val="24"/>
        </w:rPr>
        <w:t>Alma Mater Studiorum</w:t>
      </w:r>
      <w:r w:rsidRPr="00D62904">
        <w:rPr>
          <w:rFonts w:ascii="Tahoma" w:hAnsi="Tahoma" w:cs="Tahoma"/>
          <w:sz w:val="24"/>
        </w:rPr>
        <w:t xml:space="preserve"> – Università di Bologna</w:t>
      </w:r>
      <w:r>
        <w:rPr>
          <w:rFonts w:ascii="Tahoma" w:hAnsi="Tahoma" w:cs="Tahoma"/>
          <w:sz w:val="24"/>
        </w:rPr>
        <w:t>.</w:t>
      </w:r>
    </w:p>
    <w:p w14:paraId="107E7857" w14:textId="77777777" w:rsidR="00D62904" w:rsidRDefault="00D62904" w:rsidP="00750424">
      <w:pPr>
        <w:jc w:val="both"/>
        <w:rPr>
          <w:rFonts w:ascii="Tahoma" w:hAnsi="Tahoma" w:cs="Tahoma"/>
          <w:sz w:val="24"/>
          <w:u w:val="single"/>
        </w:rPr>
      </w:pPr>
    </w:p>
    <w:p w14:paraId="107E7858" w14:textId="77777777" w:rsidR="00150383" w:rsidRDefault="00150383" w:rsidP="00150383">
      <w:pPr>
        <w:jc w:val="both"/>
        <w:rPr>
          <w:rFonts w:ascii="Tahoma" w:hAnsi="Tahoma" w:cs="Tahoma"/>
          <w:sz w:val="24"/>
          <w:u w:val="single"/>
        </w:rPr>
      </w:pPr>
      <w:r>
        <w:rPr>
          <w:rFonts w:ascii="Tahoma" w:hAnsi="Tahoma" w:cs="Tahoma"/>
          <w:sz w:val="24"/>
          <w:u w:val="single"/>
        </w:rPr>
        <w:t xml:space="preserve">Aprile </w:t>
      </w:r>
      <w:r w:rsidRPr="00D62904">
        <w:rPr>
          <w:rFonts w:ascii="Tahoma" w:hAnsi="Tahoma" w:cs="Tahoma"/>
          <w:sz w:val="24"/>
          <w:u w:val="single"/>
        </w:rPr>
        <w:t>200</w:t>
      </w:r>
      <w:r>
        <w:rPr>
          <w:rFonts w:ascii="Tahoma" w:hAnsi="Tahoma" w:cs="Tahoma"/>
          <w:sz w:val="24"/>
          <w:u w:val="single"/>
        </w:rPr>
        <w:t xml:space="preserve">8- oggi </w:t>
      </w:r>
    </w:p>
    <w:p w14:paraId="107E7859" w14:textId="77777777" w:rsidR="00150383" w:rsidRDefault="00150383" w:rsidP="00150383">
      <w:pPr>
        <w:jc w:val="both"/>
        <w:rPr>
          <w:rFonts w:ascii="Tahoma" w:hAnsi="Tahoma" w:cs="Tahoma"/>
          <w:sz w:val="24"/>
        </w:rPr>
      </w:pPr>
      <w:r w:rsidRPr="00D62904">
        <w:rPr>
          <w:rFonts w:ascii="Tahoma" w:hAnsi="Tahoma" w:cs="Tahoma"/>
          <w:i/>
          <w:sz w:val="24"/>
        </w:rPr>
        <w:t>professore associato</w:t>
      </w:r>
      <w:r>
        <w:rPr>
          <w:rFonts w:ascii="Tahoma" w:hAnsi="Tahoma" w:cs="Tahoma"/>
          <w:i/>
          <w:sz w:val="24"/>
        </w:rPr>
        <w:t xml:space="preserve"> confermato</w:t>
      </w:r>
      <w:r w:rsidRPr="00D62904">
        <w:rPr>
          <w:rFonts w:ascii="Tahoma" w:hAnsi="Tahoma" w:cs="Tahoma"/>
          <w:i/>
          <w:sz w:val="24"/>
        </w:rPr>
        <w:t xml:space="preserve"> </w:t>
      </w:r>
      <w:r>
        <w:rPr>
          <w:rFonts w:ascii="Tahoma" w:hAnsi="Tahoma" w:cs="Tahoma"/>
          <w:sz w:val="24"/>
        </w:rPr>
        <w:t xml:space="preserve">di ruolo presso il </w:t>
      </w:r>
      <w:r w:rsidRPr="00D62904">
        <w:rPr>
          <w:rFonts w:ascii="Tahoma" w:hAnsi="Tahoma" w:cs="Tahoma"/>
          <w:sz w:val="24"/>
        </w:rPr>
        <w:t xml:space="preserve">Dipartimento Clinico Veterinario della Facoltà di Medicina Veterinaria </w:t>
      </w:r>
      <w:r>
        <w:rPr>
          <w:rFonts w:ascii="Tahoma" w:hAnsi="Tahoma" w:cs="Tahoma"/>
          <w:sz w:val="24"/>
        </w:rPr>
        <w:t xml:space="preserve">(ora Dipartimento di Scienze Mediche Veterinarie) </w:t>
      </w:r>
      <w:r w:rsidRPr="00D62904">
        <w:rPr>
          <w:rFonts w:ascii="Tahoma" w:hAnsi="Tahoma" w:cs="Tahoma"/>
          <w:sz w:val="24"/>
        </w:rPr>
        <w:t>dell’</w:t>
      </w:r>
      <w:r w:rsidRPr="00D62904">
        <w:rPr>
          <w:rFonts w:ascii="Tahoma" w:hAnsi="Tahoma" w:cs="Tahoma"/>
          <w:i/>
          <w:sz w:val="24"/>
        </w:rPr>
        <w:t>Alma Mater Studiorum</w:t>
      </w:r>
      <w:r w:rsidRPr="00D62904">
        <w:rPr>
          <w:rFonts w:ascii="Tahoma" w:hAnsi="Tahoma" w:cs="Tahoma"/>
          <w:sz w:val="24"/>
        </w:rPr>
        <w:t xml:space="preserve"> – Università di Bologna</w:t>
      </w:r>
      <w:r>
        <w:rPr>
          <w:rFonts w:ascii="Tahoma" w:hAnsi="Tahoma" w:cs="Tahoma"/>
          <w:sz w:val="24"/>
        </w:rPr>
        <w:t>.</w:t>
      </w:r>
    </w:p>
    <w:p w14:paraId="107E785A" w14:textId="77777777" w:rsidR="00D62904" w:rsidRDefault="00D62904" w:rsidP="00750424">
      <w:pPr>
        <w:jc w:val="both"/>
        <w:rPr>
          <w:rFonts w:ascii="Tahoma" w:hAnsi="Tahoma" w:cs="Tahoma"/>
          <w:sz w:val="24"/>
          <w:u w:val="single"/>
        </w:rPr>
      </w:pPr>
    </w:p>
    <w:p w14:paraId="107E785B" w14:textId="77777777" w:rsidR="00290C25" w:rsidRDefault="00290C25" w:rsidP="00290C25">
      <w:pPr>
        <w:jc w:val="both"/>
        <w:rPr>
          <w:rFonts w:ascii="Tahoma" w:hAnsi="Tahoma" w:cs="Tahoma"/>
          <w:sz w:val="24"/>
          <w:u w:val="single"/>
          <w:lang w:val="en-US"/>
        </w:rPr>
      </w:pPr>
      <w:r w:rsidRPr="00290C25">
        <w:rPr>
          <w:rFonts w:ascii="Tahoma" w:hAnsi="Tahoma" w:cs="Tahoma"/>
          <w:sz w:val="24"/>
          <w:u w:val="single"/>
          <w:lang w:val="en-US"/>
        </w:rPr>
        <w:t>Settembre 2004</w:t>
      </w:r>
      <w:r>
        <w:rPr>
          <w:rFonts w:ascii="Tahoma" w:hAnsi="Tahoma" w:cs="Tahoma"/>
          <w:sz w:val="24"/>
          <w:u w:val="single"/>
          <w:lang w:val="en-US"/>
        </w:rPr>
        <w:t xml:space="preserve"> – Settembre 2006 </w:t>
      </w:r>
    </w:p>
    <w:p w14:paraId="107E785C" w14:textId="77777777" w:rsidR="00290C25" w:rsidRDefault="00290C25" w:rsidP="00290C25">
      <w:pPr>
        <w:jc w:val="both"/>
        <w:rPr>
          <w:rFonts w:ascii="Tahoma" w:hAnsi="Tahoma" w:cs="Tahoma"/>
          <w:sz w:val="24"/>
          <w:lang w:val="en-US"/>
        </w:rPr>
      </w:pPr>
      <w:r w:rsidRPr="00290C25">
        <w:rPr>
          <w:rFonts w:ascii="Tahoma" w:hAnsi="Tahoma" w:cs="Tahoma"/>
          <w:sz w:val="24"/>
          <w:lang w:val="en-US"/>
        </w:rPr>
        <w:t>Secretary of the European Society</w:t>
      </w:r>
      <w:r>
        <w:rPr>
          <w:rFonts w:ascii="Tahoma" w:hAnsi="Tahoma" w:cs="Tahoma"/>
          <w:sz w:val="24"/>
          <w:lang w:val="en-US"/>
        </w:rPr>
        <w:t xml:space="preserve"> and </w:t>
      </w:r>
      <w:r w:rsidRPr="00290C25">
        <w:rPr>
          <w:rFonts w:ascii="Tahoma" w:hAnsi="Tahoma" w:cs="Tahoma"/>
          <w:sz w:val="24"/>
          <w:lang w:val="en-US"/>
        </w:rPr>
        <w:t>European College of Veterinary Neurology (ESVN</w:t>
      </w:r>
      <w:r>
        <w:rPr>
          <w:rFonts w:ascii="Tahoma" w:hAnsi="Tahoma" w:cs="Tahoma"/>
          <w:sz w:val="24"/>
          <w:lang w:val="en-US"/>
        </w:rPr>
        <w:t xml:space="preserve"> -ECVN</w:t>
      </w:r>
      <w:r w:rsidRPr="00290C25">
        <w:rPr>
          <w:rFonts w:ascii="Tahoma" w:hAnsi="Tahoma" w:cs="Tahoma"/>
          <w:sz w:val="24"/>
          <w:lang w:val="en-US"/>
        </w:rPr>
        <w:t>)</w:t>
      </w:r>
    </w:p>
    <w:p w14:paraId="107E785D" w14:textId="77777777" w:rsidR="00290C25" w:rsidRPr="00290C25" w:rsidRDefault="00290C25" w:rsidP="00290C25">
      <w:pPr>
        <w:jc w:val="both"/>
        <w:rPr>
          <w:rFonts w:ascii="Tahoma" w:hAnsi="Tahoma" w:cs="Tahoma"/>
          <w:sz w:val="24"/>
          <w:lang w:val="en-US"/>
        </w:rPr>
      </w:pPr>
    </w:p>
    <w:p w14:paraId="107E785E" w14:textId="77777777" w:rsidR="00290C25" w:rsidRDefault="00290C25" w:rsidP="00290C25">
      <w:pPr>
        <w:jc w:val="both"/>
        <w:rPr>
          <w:rFonts w:ascii="Tahoma" w:hAnsi="Tahoma" w:cs="Tahoma"/>
          <w:sz w:val="24"/>
          <w:u w:val="single"/>
        </w:rPr>
      </w:pPr>
      <w:r w:rsidRPr="00290C25">
        <w:rPr>
          <w:rFonts w:ascii="Tahoma" w:hAnsi="Tahoma" w:cs="Tahoma"/>
          <w:sz w:val="24"/>
          <w:u w:val="single"/>
        </w:rPr>
        <w:t>Novembre 2004</w:t>
      </w:r>
      <w:r>
        <w:rPr>
          <w:rFonts w:ascii="Tahoma" w:hAnsi="Tahoma" w:cs="Tahoma"/>
          <w:sz w:val="24"/>
          <w:u w:val="single"/>
        </w:rPr>
        <w:t xml:space="preserve"> - </w:t>
      </w:r>
      <w:r w:rsidRPr="00290C25">
        <w:rPr>
          <w:rFonts w:ascii="Tahoma" w:hAnsi="Tahoma" w:cs="Tahoma"/>
          <w:sz w:val="24"/>
          <w:u w:val="single"/>
        </w:rPr>
        <w:t>Novembre 2007</w:t>
      </w:r>
    </w:p>
    <w:p w14:paraId="107E785F" w14:textId="77777777" w:rsidR="00290C25" w:rsidRPr="00290C25" w:rsidRDefault="00290C25" w:rsidP="00290C25">
      <w:pPr>
        <w:jc w:val="both"/>
        <w:rPr>
          <w:rFonts w:ascii="Tahoma" w:hAnsi="Tahoma" w:cs="Tahoma"/>
          <w:sz w:val="24"/>
        </w:rPr>
      </w:pPr>
      <w:r w:rsidRPr="00290C25">
        <w:rPr>
          <w:rFonts w:ascii="Tahoma" w:hAnsi="Tahoma" w:cs="Tahoma"/>
          <w:sz w:val="24"/>
        </w:rPr>
        <w:t xml:space="preserve">Segretario del Consiglio Direttivo della Società Italiana di Neurologia Veterinaria (SINVet) </w:t>
      </w:r>
    </w:p>
    <w:p w14:paraId="107E7860" w14:textId="77777777" w:rsidR="00D62904" w:rsidRDefault="00D62904" w:rsidP="00750424">
      <w:pPr>
        <w:jc w:val="both"/>
        <w:rPr>
          <w:rFonts w:ascii="Tahoma" w:hAnsi="Tahoma" w:cs="Tahoma"/>
          <w:sz w:val="24"/>
          <w:u w:val="single"/>
        </w:rPr>
      </w:pPr>
    </w:p>
    <w:p w14:paraId="107E7861" w14:textId="77777777" w:rsidR="00290C25" w:rsidRPr="00290C25" w:rsidRDefault="00290C25" w:rsidP="00290C25">
      <w:pPr>
        <w:jc w:val="both"/>
        <w:rPr>
          <w:rFonts w:ascii="Tahoma" w:hAnsi="Tahoma" w:cs="Tahoma"/>
          <w:sz w:val="24"/>
          <w:u w:val="single"/>
          <w:lang w:val="en-US"/>
        </w:rPr>
      </w:pPr>
      <w:r w:rsidRPr="00290C25">
        <w:rPr>
          <w:rFonts w:ascii="Tahoma" w:hAnsi="Tahoma" w:cs="Tahoma"/>
          <w:sz w:val="24"/>
          <w:u w:val="single"/>
          <w:lang w:val="en-US"/>
        </w:rPr>
        <w:t xml:space="preserve">Settembre 2006 - </w:t>
      </w:r>
      <w:r>
        <w:rPr>
          <w:rFonts w:ascii="Tahoma" w:hAnsi="Tahoma" w:cs="Tahoma"/>
          <w:sz w:val="24"/>
          <w:u w:val="single"/>
          <w:lang w:val="en-US"/>
        </w:rPr>
        <w:t xml:space="preserve">Settembre </w:t>
      </w:r>
      <w:r w:rsidRPr="00290C25">
        <w:rPr>
          <w:rFonts w:ascii="Tahoma" w:hAnsi="Tahoma" w:cs="Tahoma"/>
          <w:sz w:val="24"/>
          <w:u w:val="single"/>
          <w:lang w:val="en-US"/>
        </w:rPr>
        <w:t xml:space="preserve">2008: </w:t>
      </w:r>
    </w:p>
    <w:p w14:paraId="107E7862" w14:textId="77777777" w:rsidR="00290C25" w:rsidRPr="00290C25" w:rsidRDefault="00290C25" w:rsidP="00290C25">
      <w:pPr>
        <w:jc w:val="both"/>
        <w:rPr>
          <w:rFonts w:ascii="Tahoma" w:hAnsi="Tahoma" w:cs="Tahoma"/>
          <w:sz w:val="24"/>
          <w:lang w:val="en-US"/>
        </w:rPr>
      </w:pPr>
      <w:r w:rsidRPr="00290C25">
        <w:rPr>
          <w:rFonts w:ascii="Tahoma" w:hAnsi="Tahoma" w:cs="Tahoma"/>
          <w:sz w:val="24"/>
          <w:lang w:val="en-US"/>
        </w:rPr>
        <w:t xml:space="preserve">vice-President </w:t>
      </w:r>
      <w:r>
        <w:rPr>
          <w:rFonts w:ascii="Tahoma" w:hAnsi="Tahoma" w:cs="Tahoma"/>
          <w:sz w:val="24"/>
          <w:lang w:val="en-US"/>
        </w:rPr>
        <w:t xml:space="preserve">of the </w:t>
      </w:r>
      <w:r w:rsidRPr="00290C25">
        <w:rPr>
          <w:rFonts w:ascii="Tahoma" w:hAnsi="Tahoma" w:cs="Tahoma"/>
          <w:sz w:val="24"/>
          <w:lang w:val="en-US"/>
        </w:rPr>
        <w:t>European Society</w:t>
      </w:r>
      <w:r>
        <w:rPr>
          <w:rFonts w:ascii="Tahoma" w:hAnsi="Tahoma" w:cs="Tahoma"/>
          <w:sz w:val="24"/>
          <w:lang w:val="en-US"/>
        </w:rPr>
        <w:t xml:space="preserve"> and </w:t>
      </w:r>
      <w:r w:rsidRPr="00290C25">
        <w:rPr>
          <w:rFonts w:ascii="Tahoma" w:hAnsi="Tahoma" w:cs="Tahoma"/>
          <w:sz w:val="24"/>
          <w:lang w:val="en-US"/>
        </w:rPr>
        <w:t>European College of Veterinary Neurology (ESVN</w:t>
      </w:r>
      <w:r>
        <w:rPr>
          <w:rFonts w:ascii="Tahoma" w:hAnsi="Tahoma" w:cs="Tahoma"/>
          <w:sz w:val="24"/>
          <w:lang w:val="en-US"/>
        </w:rPr>
        <w:t xml:space="preserve"> -ECVN</w:t>
      </w:r>
      <w:r w:rsidRPr="00290C25">
        <w:rPr>
          <w:rFonts w:ascii="Tahoma" w:hAnsi="Tahoma" w:cs="Tahoma"/>
          <w:sz w:val="24"/>
          <w:lang w:val="en-US"/>
        </w:rPr>
        <w:t>)</w:t>
      </w:r>
      <w:r>
        <w:rPr>
          <w:rFonts w:ascii="Tahoma" w:hAnsi="Tahoma" w:cs="Tahoma"/>
          <w:sz w:val="24"/>
          <w:lang w:val="en-US"/>
        </w:rPr>
        <w:t xml:space="preserve"> </w:t>
      </w:r>
    </w:p>
    <w:p w14:paraId="107E7863" w14:textId="77777777" w:rsidR="00290C25" w:rsidRPr="00290C25" w:rsidRDefault="00290C25" w:rsidP="00290C25">
      <w:pPr>
        <w:jc w:val="both"/>
        <w:rPr>
          <w:rFonts w:ascii="Tahoma" w:hAnsi="Tahoma" w:cs="Tahoma"/>
          <w:sz w:val="24"/>
          <w:u w:val="single"/>
          <w:lang w:val="en-US"/>
        </w:rPr>
      </w:pPr>
    </w:p>
    <w:p w14:paraId="107E7864" w14:textId="5CDB7B77" w:rsidR="00290C25" w:rsidRDefault="00290C25" w:rsidP="00290C25">
      <w:pPr>
        <w:jc w:val="both"/>
        <w:rPr>
          <w:rFonts w:ascii="Tahoma" w:hAnsi="Tahoma" w:cs="Tahoma"/>
          <w:sz w:val="24"/>
          <w:u w:val="single"/>
        </w:rPr>
      </w:pPr>
      <w:r w:rsidRPr="00290C25">
        <w:rPr>
          <w:rFonts w:ascii="Tahoma" w:hAnsi="Tahoma" w:cs="Tahoma"/>
          <w:sz w:val="24"/>
          <w:u w:val="single"/>
        </w:rPr>
        <w:t>Novembre 2006</w:t>
      </w:r>
      <w:r>
        <w:rPr>
          <w:rFonts w:ascii="Tahoma" w:hAnsi="Tahoma" w:cs="Tahoma"/>
          <w:sz w:val="24"/>
          <w:u w:val="single"/>
        </w:rPr>
        <w:t xml:space="preserve"> –</w:t>
      </w:r>
      <w:r w:rsidR="00A30BCB">
        <w:rPr>
          <w:rFonts w:ascii="Tahoma" w:hAnsi="Tahoma" w:cs="Tahoma"/>
          <w:sz w:val="24"/>
          <w:u w:val="single"/>
        </w:rPr>
        <w:t xml:space="preserve"> Novembre 2013 </w:t>
      </w:r>
    </w:p>
    <w:p w14:paraId="107E7865" w14:textId="77777777" w:rsidR="00290C25" w:rsidRPr="00290C25" w:rsidRDefault="00290C25" w:rsidP="00290C25">
      <w:pPr>
        <w:jc w:val="both"/>
        <w:rPr>
          <w:rFonts w:ascii="Tahoma" w:hAnsi="Tahoma" w:cs="Tahoma"/>
          <w:sz w:val="24"/>
        </w:rPr>
      </w:pPr>
      <w:r w:rsidRPr="00290C25">
        <w:rPr>
          <w:rFonts w:ascii="Tahoma" w:hAnsi="Tahoma" w:cs="Tahoma"/>
          <w:sz w:val="24"/>
        </w:rPr>
        <w:t>Presidente della Commissione Didattica della Facoltà di Medicina Veterinaria dell’Università di Bologna</w:t>
      </w:r>
    </w:p>
    <w:p w14:paraId="107E7866" w14:textId="77777777" w:rsidR="00290C25" w:rsidRDefault="00290C25" w:rsidP="00290C25">
      <w:pPr>
        <w:jc w:val="both"/>
        <w:rPr>
          <w:rFonts w:ascii="Tahoma" w:hAnsi="Tahoma" w:cs="Tahoma"/>
          <w:sz w:val="24"/>
          <w:u w:val="single"/>
        </w:rPr>
      </w:pPr>
    </w:p>
    <w:p w14:paraId="107E7867" w14:textId="09E19C85" w:rsidR="00290C25" w:rsidRDefault="00290C25" w:rsidP="00290C25">
      <w:pPr>
        <w:jc w:val="both"/>
        <w:rPr>
          <w:rFonts w:ascii="Tahoma" w:hAnsi="Tahoma" w:cs="Tahoma"/>
          <w:sz w:val="24"/>
          <w:u w:val="single"/>
        </w:rPr>
      </w:pPr>
      <w:r w:rsidRPr="00290C25">
        <w:rPr>
          <w:rFonts w:ascii="Tahoma" w:hAnsi="Tahoma" w:cs="Tahoma"/>
          <w:sz w:val="24"/>
          <w:u w:val="single"/>
        </w:rPr>
        <w:t>Settembre 2007</w:t>
      </w:r>
      <w:r>
        <w:rPr>
          <w:rFonts w:ascii="Tahoma" w:hAnsi="Tahoma" w:cs="Tahoma"/>
          <w:sz w:val="24"/>
          <w:u w:val="single"/>
        </w:rPr>
        <w:t xml:space="preserve"> – </w:t>
      </w:r>
      <w:r w:rsidR="00A30BCB">
        <w:rPr>
          <w:rFonts w:ascii="Tahoma" w:hAnsi="Tahoma" w:cs="Tahoma"/>
          <w:sz w:val="24"/>
          <w:u w:val="single"/>
        </w:rPr>
        <w:t xml:space="preserve"> Giugno 2014 </w:t>
      </w:r>
    </w:p>
    <w:p w14:paraId="107E7868" w14:textId="67F769DE" w:rsidR="00290C25" w:rsidRPr="00290C25" w:rsidRDefault="00290C25" w:rsidP="00290C25">
      <w:pPr>
        <w:jc w:val="both"/>
        <w:rPr>
          <w:rFonts w:ascii="Tahoma" w:hAnsi="Tahoma" w:cs="Tahoma"/>
          <w:sz w:val="24"/>
        </w:rPr>
      </w:pPr>
      <w:r>
        <w:rPr>
          <w:rFonts w:ascii="Tahoma" w:hAnsi="Tahoma" w:cs="Tahoma"/>
          <w:sz w:val="24"/>
        </w:rPr>
        <w:t>P</w:t>
      </w:r>
      <w:r w:rsidRPr="00290C25">
        <w:rPr>
          <w:rFonts w:ascii="Tahoma" w:hAnsi="Tahoma" w:cs="Tahoma"/>
          <w:sz w:val="24"/>
        </w:rPr>
        <w:t>residente della “Commissione EAEVE” (European Association for Establishment of Veterinary Education) della Facoltà di Medicina Veterinaria di Bologna</w:t>
      </w:r>
      <w:r w:rsidR="00E11DD5">
        <w:rPr>
          <w:rFonts w:ascii="Tahoma" w:hAnsi="Tahoma" w:cs="Tahoma"/>
          <w:sz w:val="24"/>
        </w:rPr>
        <w:t>, poi Dipartimento di Sc</w:t>
      </w:r>
      <w:r w:rsidR="00A30BCB">
        <w:rPr>
          <w:rFonts w:ascii="Tahoma" w:hAnsi="Tahoma" w:cs="Tahoma"/>
          <w:sz w:val="24"/>
        </w:rPr>
        <w:t>i</w:t>
      </w:r>
      <w:r w:rsidR="00E11DD5">
        <w:rPr>
          <w:rFonts w:ascii="Tahoma" w:hAnsi="Tahoma" w:cs="Tahoma"/>
          <w:sz w:val="24"/>
        </w:rPr>
        <w:t>e</w:t>
      </w:r>
      <w:r w:rsidR="00A30BCB">
        <w:rPr>
          <w:rFonts w:ascii="Tahoma" w:hAnsi="Tahoma" w:cs="Tahoma"/>
          <w:sz w:val="24"/>
        </w:rPr>
        <w:t>nze Mediche Veterinarie</w:t>
      </w:r>
    </w:p>
    <w:p w14:paraId="107E7869" w14:textId="77777777" w:rsidR="00290C25" w:rsidRDefault="00290C25" w:rsidP="00290C25">
      <w:pPr>
        <w:jc w:val="both"/>
        <w:rPr>
          <w:rFonts w:ascii="Tahoma" w:hAnsi="Tahoma" w:cs="Tahoma"/>
          <w:sz w:val="24"/>
          <w:u w:val="single"/>
        </w:rPr>
      </w:pPr>
    </w:p>
    <w:p w14:paraId="107E786A" w14:textId="77777777" w:rsidR="00290C25" w:rsidRPr="00290C25" w:rsidRDefault="00290C25" w:rsidP="00290C25">
      <w:pPr>
        <w:jc w:val="both"/>
        <w:rPr>
          <w:rFonts w:ascii="Tahoma" w:hAnsi="Tahoma" w:cs="Tahoma"/>
          <w:sz w:val="24"/>
          <w:u w:val="single"/>
          <w:lang w:val="en-US"/>
        </w:rPr>
      </w:pPr>
      <w:r w:rsidRPr="00290C25">
        <w:rPr>
          <w:rFonts w:ascii="Tahoma" w:hAnsi="Tahoma" w:cs="Tahoma"/>
          <w:sz w:val="24"/>
          <w:u w:val="single"/>
          <w:lang w:val="en-US"/>
        </w:rPr>
        <w:t xml:space="preserve">Settembre 2008 – Settembre 2010 </w:t>
      </w:r>
    </w:p>
    <w:p w14:paraId="107E786B" w14:textId="77777777" w:rsidR="00290C25" w:rsidRPr="00290C25" w:rsidRDefault="00290C25" w:rsidP="00290C25">
      <w:pPr>
        <w:jc w:val="both"/>
        <w:rPr>
          <w:rFonts w:ascii="Tahoma" w:hAnsi="Tahoma" w:cs="Tahoma"/>
          <w:sz w:val="24"/>
          <w:lang w:val="en-US"/>
        </w:rPr>
      </w:pPr>
      <w:r w:rsidRPr="00290C25">
        <w:rPr>
          <w:rFonts w:ascii="Tahoma" w:hAnsi="Tahoma" w:cs="Tahoma"/>
          <w:sz w:val="24"/>
          <w:lang w:val="en-US"/>
        </w:rPr>
        <w:t>President of the European Society of Veterinary Neurology (ESVN) e dello European College of Veterinary Neurology.</w:t>
      </w:r>
    </w:p>
    <w:p w14:paraId="107E786C" w14:textId="77777777" w:rsidR="00290C25" w:rsidRPr="00290C25" w:rsidRDefault="00290C25" w:rsidP="00290C25">
      <w:pPr>
        <w:jc w:val="both"/>
        <w:rPr>
          <w:rFonts w:ascii="Tahoma" w:hAnsi="Tahoma" w:cs="Tahoma"/>
          <w:sz w:val="24"/>
          <w:u w:val="single"/>
          <w:lang w:val="en-US"/>
        </w:rPr>
      </w:pPr>
    </w:p>
    <w:p w14:paraId="107E786D" w14:textId="77777777" w:rsidR="00290C25" w:rsidRDefault="00290C25" w:rsidP="00290C25">
      <w:pPr>
        <w:jc w:val="both"/>
        <w:rPr>
          <w:rFonts w:ascii="Tahoma" w:hAnsi="Tahoma" w:cs="Tahoma"/>
          <w:sz w:val="24"/>
          <w:u w:val="single"/>
          <w:lang w:val="en-US"/>
        </w:rPr>
      </w:pPr>
      <w:r w:rsidRPr="00290C25">
        <w:rPr>
          <w:rFonts w:ascii="Tahoma" w:hAnsi="Tahoma" w:cs="Tahoma"/>
          <w:sz w:val="24"/>
          <w:u w:val="single"/>
          <w:lang w:val="en-US"/>
        </w:rPr>
        <w:t>Settembre 2010</w:t>
      </w:r>
      <w:r>
        <w:rPr>
          <w:rFonts w:ascii="Tahoma" w:hAnsi="Tahoma" w:cs="Tahoma"/>
          <w:sz w:val="24"/>
          <w:u w:val="single"/>
          <w:lang w:val="en-US"/>
        </w:rPr>
        <w:t xml:space="preserve">- Settembre 2012 </w:t>
      </w:r>
    </w:p>
    <w:p w14:paraId="107E786E" w14:textId="77777777" w:rsidR="00290C25" w:rsidRPr="00290C25" w:rsidRDefault="00290C25" w:rsidP="00290C25">
      <w:pPr>
        <w:jc w:val="both"/>
        <w:rPr>
          <w:rFonts w:ascii="Tahoma" w:hAnsi="Tahoma" w:cs="Tahoma"/>
          <w:sz w:val="24"/>
          <w:u w:val="single"/>
          <w:lang w:val="en-US"/>
        </w:rPr>
      </w:pPr>
      <w:r>
        <w:rPr>
          <w:rFonts w:ascii="Tahoma" w:hAnsi="Tahoma" w:cs="Tahoma"/>
          <w:sz w:val="24"/>
          <w:lang w:val="en-US"/>
        </w:rPr>
        <w:t>P</w:t>
      </w:r>
      <w:r w:rsidRPr="00290C25">
        <w:rPr>
          <w:rFonts w:ascii="Tahoma" w:hAnsi="Tahoma" w:cs="Tahoma"/>
          <w:sz w:val="24"/>
          <w:lang w:val="en-US"/>
        </w:rPr>
        <w:t>ast-president</w:t>
      </w:r>
      <w:r>
        <w:rPr>
          <w:rFonts w:ascii="Tahoma" w:hAnsi="Tahoma" w:cs="Tahoma"/>
          <w:sz w:val="24"/>
          <w:lang w:val="en-US"/>
        </w:rPr>
        <w:t xml:space="preserve"> of the </w:t>
      </w:r>
      <w:r w:rsidRPr="00290C25">
        <w:rPr>
          <w:rFonts w:ascii="Tahoma" w:hAnsi="Tahoma" w:cs="Tahoma"/>
          <w:sz w:val="24"/>
          <w:lang w:val="en-US"/>
        </w:rPr>
        <w:t>European Society</w:t>
      </w:r>
      <w:r>
        <w:rPr>
          <w:rFonts w:ascii="Tahoma" w:hAnsi="Tahoma" w:cs="Tahoma"/>
          <w:sz w:val="24"/>
          <w:lang w:val="en-US"/>
        </w:rPr>
        <w:t xml:space="preserve"> and </w:t>
      </w:r>
      <w:r w:rsidRPr="00290C25">
        <w:rPr>
          <w:rFonts w:ascii="Tahoma" w:hAnsi="Tahoma" w:cs="Tahoma"/>
          <w:sz w:val="24"/>
          <w:lang w:val="en-US"/>
        </w:rPr>
        <w:t>European College of Veterinary Neurology (ESVN</w:t>
      </w:r>
      <w:r>
        <w:rPr>
          <w:rFonts w:ascii="Tahoma" w:hAnsi="Tahoma" w:cs="Tahoma"/>
          <w:sz w:val="24"/>
          <w:lang w:val="en-US"/>
        </w:rPr>
        <w:t xml:space="preserve"> -ECVN</w:t>
      </w:r>
      <w:r w:rsidRPr="00290C25">
        <w:rPr>
          <w:rFonts w:ascii="Tahoma" w:hAnsi="Tahoma" w:cs="Tahoma"/>
          <w:sz w:val="24"/>
          <w:lang w:val="en-US"/>
        </w:rPr>
        <w:t>)</w:t>
      </w:r>
      <w:r>
        <w:rPr>
          <w:rFonts w:ascii="Tahoma" w:hAnsi="Tahoma" w:cs="Tahoma"/>
          <w:sz w:val="24"/>
          <w:lang w:val="en-US"/>
        </w:rPr>
        <w:t xml:space="preserve"> </w:t>
      </w:r>
    </w:p>
    <w:p w14:paraId="107E786F" w14:textId="77777777" w:rsidR="00150383" w:rsidRDefault="00150383" w:rsidP="00750424">
      <w:pPr>
        <w:jc w:val="both"/>
        <w:rPr>
          <w:rFonts w:ascii="Tahoma" w:hAnsi="Tahoma" w:cs="Tahoma"/>
          <w:sz w:val="24"/>
          <w:u w:val="single"/>
          <w:lang w:val="en-US"/>
        </w:rPr>
      </w:pPr>
    </w:p>
    <w:p w14:paraId="107E7870" w14:textId="4E97B438" w:rsidR="00B8025C" w:rsidRDefault="00B8025C" w:rsidP="00B8025C">
      <w:pPr>
        <w:jc w:val="both"/>
        <w:rPr>
          <w:rFonts w:ascii="Tahoma" w:hAnsi="Tahoma" w:cs="Tahoma"/>
          <w:sz w:val="24"/>
          <w:u w:val="single"/>
        </w:rPr>
      </w:pPr>
      <w:r w:rsidRPr="00290C25">
        <w:rPr>
          <w:rFonts w:ascii="Tahoma" w:hAnsi="Tahoma" w:cs="Tahoma"/>
          <w:sz w:val="24"/>
          <w:u w:val="single"/>
        </w:rPr>
        <w:t>Novembre 20</w:t>
      </w:r>
      <w:r>
        <w:rPr>
          <w:rFonts w:ascii="Tahoma" w:hAnsi="Tahoma" w:cs="Tahoma"/>
          <w:sz w:val="24"/>
          <w:u w:val="single"/>
        </w:rPr>
        <w:t>1</w:t>
      </w:r>
      <w:r w:rsidRPr="00290C25">
        <w:rPr>
          <w:rFonts w:ascii="Tahoma" w:hAnsi="Tahoma" w:cs="Tahoma"/>
          <w:sz w:val="24"/>
          <w:u w:val="single"/>
        </w:rPr>
        <w:t>0</w:t>
      </w:r>
      <w:r>
        <w:rPr>
          <w:rFonts w:ascii="Tahoma" w:hAnsi="Tahoma" w:cs="Tahoma"/>
          <w:sz w:val="24"/>
          <w:u w:val="single"/>
        </w:rPr>
        <w:t xml:space="preserve"> – </w:t>
      </w:r>
      <w:r w:rsidR="002F1541">
        <w:rPr>
          <w:rFonts w:ascii="Tahoma" w:hAnsi="Tahoma" w:cs="Tahoma"/>
          <w:sz w:val="24"/>
          <w:u w:val="single"/>
        </w:rPr>
        <w:t>oggi</w:t>
      </w:r>
    </w:p>
    <w:p w14:paraId="107E7871" w14:textId="0DB026CD" w:rsidR="00B8025C" w:rsidRPr="00290C25" w:rsidRDefault="00B8025C" w:rsidP="00B8025C">
      <w:pPr>
        <w:jc w:val="both"/>
        <w:rPr>
          <w:rFonts w:ascii="Tahoma" w:hAnsi="Tahoma" w:cs="Tahoma"/>
          <w:sz w:val="24"/>
        </w:rPr>
      </w:pPr>
      <w:r>
        <w:rPr>
          <w:rFonts w:ascii="Tahoma" w:hAnsi="Tahoma" w:cs="Tahoma"/>
          <w:sz w:val="24"/>
        </w:rPr>
        <w:t xml:space="preserve">Membro </w:t>
      </w:r>
      <w:r w:rsidRPr="00290C25">
        <w:rPr>
          <w:rFonts w:ascii="Tahoma" w:hAnsi="Tahoma" w:cs="Tahoma"/>
          <w:sz w:val="24"/>
        </w:rPr>
        <w:t>del Consiglio Direttivo della Società Italiana di Neurologia Veterinaria (SINVet)</w:t>
      </w:r>
      <w:r w:rsidR="002F1541">
        <w:rPr>
          <w:rFonts w:ascii="Tahoma" w:hAnsi="Tahoma" w:cs="Tahoma"/>
          <w:sz w:val="24"/>
        </w:rPr>
        <w:t>. Dal 2017 con funzioni di Vicepresidente</w:t>
      </w:r>
      <w:r w:rsidRPr="00290C25">
        <w:rPr>
          <w:rFonts w:ascii="Tahoma" w:hAnsi="Tahoma" w:cs="Tahoma"/>
          <w:sz w:val="24"/>
        </w:rPr>
        <w:t xml:space="preserve"> </w:t>
      </w:r>
    </w:p>
    <w:p w14:paraId="107E7872" w14:textId="77777777" w:rsidR="00B8025C" w:rsidRPr="00B8025C" w:rsidRDefault="00B8025C" w:rsidP="00750424">
      <w:pPr>
        <w:jc w:val="both"/>
        <w:rPr>
          <w:rFonts w:ascii="Tahoma" w:hAnsi="Tahoma" w:cs="Tahoma"/>
          <w:sz w:val="24"/>
          <w:u w:val="single"/>
        </w:rPr>
      </w:pPr>
    </w:p>
    <w:p w14:paraId="107E7873" w14:textId="598BC760" w:rsidR="003A36F3" w:rsidRDefault="003A36F3" w:rsidP="003A36F3">
      <w:pPr>
        <w:jc w:val="both"/>
        <w:rPr>
          <w:rFonts w:ascii="Tahoma" w:hAnsi="Tahoma" w:cs="Tahoma"/>
          <w:sz w:val="24"/>
          <w:u w:val="single"/>
        </w:rPr>
      </w:pPr>
      <w:r>
        <w:rPr>
          <w:rFonts w:ascii="Tahoma" w:hAnsi="Tahoma" w:cs="Tahoma"/>
          <w:sz w:val="24"/>
          <w:u w:val="single"/>
        </w:rPr>
        <w:t xml:space="preserve">Giugno </w:t>
      </w:r>
      <w:r w:rsidRPr="00290C25">
        <w:rPr>
          <w:rFonts w:ascii="Tahoma" w:hAnsi="Tahoma" w:cs="Tahoma"/>
          <w:sz w:val="24"/>
          <w:u w:val="single"/>
        </w:rPr>
        <w:t>20</w:t>
      </w:r>
      <w:r>
        <w:rPr>
          <w:rFonts w:ascii="Tahoma" w:hAnsi="Tahoma" w:cs="Tahoma"/>
          <w:sz w:val="24"/>
          <w:u w:val="single"/>
        </w:rPr>
        <w:t xml:space="preserve">12 – </w:t>
      </w:r>
      <w:r w:rsidR="00A30BCB">
        <w:rPr>
          <w:rFonts w:ascii="Tahoma" w:hAnsi="Tahoma" w:cs="Tahoma"/>
          <w:sz w:val="24"/>
          <w:u w:val="single"/>
        </w:rPr>
        <w:t>Giugno 2014</w:t>
      </w:r>
      <w:r>
        <w:rPr>
          <w:rFonts w:ascii="Tahoma" w:hAnsi="Tahoma" w:cs="Tahoma"/>
          <w:sz w:val="24"/>
          <w:u w:val="single"/>
        </w:rPr>
        <w:t xml:space="preserve"> </w:t>
      </w:r>
    </w:p>
    <w:p w14:paraId="107E7874" w14:textId="1B028972" w:rsidR="003A36F3" w:rsidRPr="00290C25" w:rsidRDefault="003A36F3" w:rsidP="003A36F3">
      <w:pPr>
        <w:jc w:val="both"/>
        <w:rPr>
          <w:rFonts w:ascii="Tahoma" w:hAnsi="Tahoma" w:cs="Tahoma"/>
          <w:sz w:val="24"/>
        </w:rPr>
      </w:pPr>
      <w:r>
        <w:rPr>
          <w:rFonts w:ascii="Tahoma" w:hAnsi="Tahoma" w:cs="Tahoma"/>
          <w:sz w:val="24"/>
        </w:rPr>
        <w:t xml:space="preserve">Membro </w:t>
      </w:r>
      <w:r w:rsidRPr="003A36F3">
        <w:rPr>
          <w:rFonts w:ascii="Tahoma" w:hAnsi="Tahoma" w:cs="Tahoma"/>
          <w:sz w:val="24"/>
        </w:rPr>
        <w:t xml:space="preserve">del tavolo tecnico </w:t>
      </w:r>
      <w:r w:rsidR="00D7504A">
        <w:rPr>
          <w:rFonts w:ascii="Tahoma" w:hAnsi="Tahoma" w:cs="Tahoma"/>
          <w:sz w:val="24"/>
        </w:rPr>
        <w:t xml:space="preserve">nazionale </w:t>
      </w:r>
      <w:r w:rsidRPr="003A36F3">
        <w:rPr>
          <w:rFonts w:ascii="Tahoma" w:hAnsi="Tahoma" w:cs="Tahoma"/>
          <w:sz w:val="24"/>
        </w:rPr>
        <w:t>ANVUR - SUA</w:t>
      </w:r>
      <w:r w:rsidRPr="00290C25">
        <w:rPr>
          <w:rFonts w:ascii="Tahoma" w:hAnsi="Tahoma" w:cs="Tahoma"/>
          <w:sz w:val="24"/>
        </w:rPr>
        <w:t xml:space="preserve"> </w:t>
      </w:r>
    </w:p>
    <w:p w14:paraId="107E7875" w14:textId="242D5BD2" w:rsidR="00150383" w:rsidRDefault="00150383" w:rsidP="00750424">
      <w:pPr>
        <w:jc w:val="both"/>
        <w:rPr>
          <w:rFonts w:ascii="Tahoma" w:hAnsi="Tahoma" w:cs="Tahoma"/>
          <w:sz w:val="24"/>
          <w:u w:val="single"/>
        </w:rPr>
      </w:pPr>
    </w:p>
    <w:p w14:paraId="08CA546A" w14:textId="5163B1C1" w:rsidR="005F0BEA" w:rsidRDefault="005F0BEA" w:rsidP="005F0BEA">
      <w:pPr>
        <w:jc w:val="both"/>
        <w:rPr>
          <w:rFonts w:ascii="Tahoma" w:hAnsi="Tahoma" w:cs="Tahoma"/>
          <w:sz w:val="24"/>
          <w:u w:val="single"/>
        </w:rPr>
      </w:pPr>
      <w:r>
        <w:rPr>
          <w:rFonts w:ascii="Tahoma" w:hAnsi="Tahoma" w:cs="Tahoma"/>
          <w:sz w:val="24"/>
          <w:u w:val="single"/>
        </w:rPr>
        <w:t xml:space="preserve">Luglio </w:t>
      </w:r>
      <w:r w:rsidRPr="00290C25">
        <w:rPr>
          <w:rFonts w:ascii="Tahoma" w:hAnsi="Tahoma" w:cs="Tahoma"/>
          <w:sz w:val="24"/>
          <w:u w:val="single"/>
        </w:rPr>
        <w:t>20</w:t>
      </w:r>
      <w:r>
        <w:rPr>
          <w:rFonts w:ascii="Tahoma" w:hAnsi="Tahoma" w:cs="Tahoma"/>
          <w:sz w:val="24"/>
          <w:u w:val="single"/>
        </w:rPr>
        <w:t xml:space="preserve">12 – </w:t>
      </w:r>
      <w:r w:rsidR="001944D3">
        <w:rPr>
          <w:rFonts w:ascii="Tahoma" w:hAnsi="Tahoma" w:cs="Tahoma"/>
          <w:sz w:val="24"/>
          <w:u w:val="single"/>
        </w:rPr>
        <w:t>M</w:t>
      </w:r>
      <w:r>
        <w:rPr>
          <w:rFonts w:ascii="Tahoma" w:hAnsi="Tahoma" w:cs="Tahoma"/>
          <w:sz w:val="24"/>
          <w:u w:val="single"/>
        </w:rPr>
        <w:t xml:space="preserve">aggio 2015 </w:t>
      </w:r>
    </w:p>
    <w:p w14:paraId="551513D7" w14:textId="10A686FE" w:rsidR="005F0BEA" w:rsidRPr="00290C25" w:rsidRDefault="005F0BEA" w:rsidP="005F0BEA">
      <w:pPr>
        <w:jc w:val="both"/>
        <w:rPr>
          <w:rFonts w:ascii="Tahoma" w:hAnsi="Tahoma" w:cs="Tahoma"/>
          <w:sz w:val="24"/>
        </w:rPr>
      </w:pPr>
      <w:r>
        <w:rPr>
          <w:rFonts w:ascii="Tahoma" w:hAnsi="Tahoma" w:cs="Tahoma"/>
          <w:sz w:val="24"/>
        </w:rPr>
        <w:lastRenderedPageBreak/>
        <w:t xml:space="preserve">Membro </w:t>
      </w:r>
      <w:r w:rsidRPr="003A36F3">
        <w:rPr>
          <w:rFonts w:ascii="Tahoma" w:hAnsi="Tahoma" w:cs="Tahoma"/>
          <w:sz w:val="24"/>
        </w:rPr>
        <w:t>del</w:t>
      </w:r>
      <w:r>
        <w:rPr>
          <w:rFonts w:ascii="Tahoma" w:hAnsi="Tahoma" w:cs="Tahoma"/>
          <w:sz w:val="24"/>
        </w:rPr>
        <w:t xml:space="preserve">la Giunta del Dipartimento di Scienze Mediche Veterinarie (DIMEVET) </w:t>
      </w:r>
    </w:p>
    <w:p w14:paraId="7B285A62" w14:textId="77777777" w:rsidR="005F0BEA" w:rsidRDefault="005F0BEA" w:rsidP="00750424">
      <w:pPr>
        <w:jc w:val="both"/>
        <w:rPr>
          <w:rFonts w:ascii="Tahoma" w:hAnsi="Tahoma" w:cs="Tahoma"/>
          <w:sz w:val="24"/>
          <w:u w:val="single"/>
        </w:rPr>
      </w:pPr>
    </w:p>
    <w:p w14:paraId="6F9C36F0" w14:textId="77777777" w:rsidR="00A838F7" w:rsidRDefault="00A838F7" w:rsidP="00DE771E">
      <w:pPr>
        <w:jc w:val="both"/>
        <w:rPr>
          <w:rFonts w:ascii="Tahoma" w:hAnsi="Tahoma" w:cs="Tahoma"/>
          <w:sz w:val="24"/>
          <w:u w:val="single"/>
        </w:rPr>
      </w:pPr>
      <w:r w:rsidRPr="00A838F7">
        <w:rPr>
          <w:rFonts w:ascii="Tahoma" w:hAnsi="Tahoma" w:cs="Tahoma"/>
          <w:sz w:val="24"/>
          <w:u w:val="single"/>
        </w:rPr>
        <w:t xml:space="preserve">2013 – 2015: </w:t>
      </w:r>
    </w:p>
    <w:p w14:paraId="6AAEF39B" w14:textId="363A24A2" w:rsidR="00A838F7" w:rsidRPr="00A838F7" w:rsidRDefault="00A838F7" w:rsidP="00DE771E">
      <w:pPr>
        <w:jc w:val="both"/>
        <w:rPr>
          <w:rFonts w:ascii="Tahoma" w:hAnsi="Tahoma" w:cs="Tahoma"/>
          <w:sz w:val="24"/>
        </w:rPr>
      </w:pPr>
      <w:r w:rsidRPr="00A838F7">
        <w:rPr>
          <w:rFonts w:ascii="Tahoma" w:hAnsi="Tahoma" w:cs="Tahoma"/>
          <w:sz w:val="24"/>
        </w:rPr>
        <w:t>Membro della Commissione Paritetica della Scuola di Agraria e Medicina Veterinaria dell’Università di Bologna</w:t>
      </w:r>
    </w:p>
    <w:p w14:paraId="74D5F355" w14:textId="77777777" w:rsidR="00A838F7" w:rsidRDefault="00A838F7" w:rsidP="00DE771E">
      <w:pPr>
        <w:jc w:val="both"/>
        <w:rPr>
          <w:rFonts w:ascii="Tahoma" w:hAnsi="Tahoma" w:cs="Tahoma"/>
          <w:sz w:val="24"/>
          <w:u w:val="single"/>
        </w:rPr>
      </w:pPr>
    </w:p>
    <w:p w14:paraId="19868CC6" w14:textId="26C52981" w:rsidR="00DE771E" w:rsidRDefault="00DE771E" w:rsidP="00DE771E">
      <w:pPr>
        <w:jc w:val="both"/>
        <w:rPr>
          <w:rFonts w:ascii="Tahoma" w:hAnsi="Tahoma" w:cs="Tahoma"/>
          <w:sz w:val="24"/>
          <w:u w:val="single"/>
        </w:rPr>
      </w:pPr>
      <w:r>
        <w:rPr>
          <w:rFonts w:ascii="Tahoma" w:hAnsi="Tahoma" w:cs="Tahoma"/>
          <w:sz w:val="24"/>
          <w:u w:val="single"/>
        </w:rPr>
        <w:t>Ottobre 2015</w:t>
      </w:r>
      <w:r w:rsidR="00A30BCB">
        <w:rPr>
          <w:rFonts w:ascii="Tahoma" w:hAnsi="Tahoma" w:cs="Tahoma"/>
          <w:sz w:val="24"/>
          <w:u w:val="single"/>
        </w:rPr>
        <w:t xml:space="preserve"> </w:t>
      </w:r>
      <w:r>
        <w:rPr>
          <w:rFonts w:ascii="Tahoma" w:hAnsi="Tahoma" w:cs="Tahoma"/>
          <w:sz w:val="24"/>
          <w:u w:val="single"/>
        </w:rPr>
        <w:t xml:space="preserve">– oggi </w:t>
      </w:r>
    </w:p>
    <w:p w14:paraId="59D347FE" w14:textId="0F2ACE2C" w:rsidR="00DE771E" w:rsidRPr="00290C25" w:rsidRDefault="00DE771E" w:rsidP="00DE771E">
      <w:pPr>
        <w:jc w:val="both"/>
        <w:rPr>
          <w:rFonts w:ascii="Tahoma" w:hAnsi="Tahoma" w:cs="Tahoma"/>
          <w:sz w:val="24"/>
        </w:rPr>
      </w:pPr>
      <w:r>
        <w:rPr>
          <w:rFonts w:ascii="Tahoma" w:hAnsi="Tahoma" w:cs="Tahoma"/>
          <w:sz w:val="24"/>
        </w:rPr>
        <w:t>Coordinatore del Corso di Laurea Specialistica a ciclo unico in Medicina Veterinaria dell’Università di Bologna</w:t>
      </w:r>
    </w:p>
    <w:p w14:paraId="107E7876" w14:textId="07DEB697" w:rsidR="00B8025C" w:rsidRDefault="00B8025C" w:rsidP="00750424">
      <w:pPr>
        <w:jc w:val="both"/>
        <w:rPr>
          <w:rFonts w:ascii="Tahoma" w:hAnsi="Tahoma" w:cs="Tahoma"/>
          <w:sz w:val="24"/>
          <w:u w:val="single"/>
        </w:rPr>
      </w:pPr>
    </w:p>
    <w:p w14:paraId="060F66CC" w14:textId="4C968422" w:rsidR="00A30BCB" w:rsidRDefault="00A30BCB" w:rsidP="00750424">
      <w:pPr>
        <w:jc w:val="both"/>
        <w:rPr>
          <w:rFonts w:ascii="Tahoma" w:hAnsi="Tahoma" w:cs="Tahoma"/>
          <w:sz w:val="24"/>
          <w:u w:val="single"/>
        </w:rPr>
      </w:pPr>
      <w:r>
        <w:rPr>
          <w:rFonts w:ascii="Tahoma" w:hAnsi="Tahoma" w:cs="Tahoma"/>
          <w:sz w:val="24"/>
          <w:u w:val="single"/>
        </w:rPr>
        <w:t>Gennaio 2017 – oggi</w:t>
      </w:r>
    </w:p>
    <w:p w14:paraId="5AD8A142" w14:textId="73ECA704" w:rsidR="00A30BCB" w:rsidRPr="00A30BCB" w:rsidRDefault="00A30BCB" w:rsidP="00750424">
      <w:pPr>
        <w:jc w:val="both"/>
        <w:rPr>
          <w:rFonts w:ascii="Tahoma" w:hAnsi="Tahoma" w:cs="Tahoma"/>
          <w:sz w:val="24"/>
        </w:rPr>
      </w:pPr>
      <w:r w:rsidRPr="00A30BCB">
        <w:rPr>
          <w:rFonts w:ascii="Tahoma" w:hAnsi="Tahoma" w:cs="Tahoma"/>
          <w:sz w:val="24"/>
        </w:rPr>
        <w:t>Nationa</w:t>
      </w:r>
      <w:r>
        <w:rPr>
          <w:rFonts w:ascii="Tahoma" w:hAnsi="Tahoma" w:cs="Tahoma"/>
          <w:sz w:val="24"/>
        </w:rPr>
        <w:t xml:space="preserve">l representative </w:t>
      </w:r>
      <w:r w:rsidR="00E21F6C" w:rsidRPr="00E21F6C">
        <w:rPr>
          <w:rFonts w:ascii="Tahoma" w:hAnsi="Tahoma" w:cs="Tahoma"/>
          <w:sz w:val="24"/>
        </w:rPr>
        <w:t>dello European Board of Veterinary Speciali</w:t>
      </w:r>
      <w:r w:rsidR="00E21F6C">
        <w:rPr>
          <w:rFonts w:ascii="Tahoma" w:hAnsi="Tahoma" w:cs="Tahoma"/>
          <w:sz w:val="24"/>
        </w:rPr>
        <w:t>s</w:t>
      </w:r>
      <w:r w:rsidR="00E21F6C" w:rsidRPr="00E21F6C">
        <w:rPr>
          <w:rFonts w:ascii="Tahoma" w:hAnsi="Tahoma" w:cs="Tahoma"/>
          <w:sz w:val="24"/>
        </w:rPr>
        <w:t>ation (</w:t>
      </w:r>
      <w:r>
        <w:rPr>
          <w:rFonts w:ascii="Tahoma" w:hAnsi="Tahoma" w:cs="Tahoma"/>
          <w:sz w:val="24"/>
        </w:rPr>
        <w:t>EBVS</w:t>
      </w:r>
      <w:r w:rsidR="00E21F6C" w:rsidRPr="00E21F6C">
        <w:rPr>
          <w:rFonts w:ascii="Tahoma" w:hAnsi="Tahoma" w:cs="Tahoma"/>
          <w:sz w:val="24"/>
        </w:rPr>
        <w:t>)</w:t>
      </w:r>
      <w:r>
        <w:rPr>
          <w:rFonts w:ascii="Tahoma" w:hAnsi="Tahoma" w:cs="Tahoma"/>
          <w:sz w:val="24"/>
        </w:rPr>
        <w:t xml:space="preserve"> per l’Italia</w:t>
      </w:r>
    </w:p>
    <w:p w14:paraId="107E7877" w14:textId="77777777" w:rsidR="00150383" w:rsidRPr="00B8025C" w:rsidRDefault="00150383" w:rsidP="00750424">
      <w:pPr>
        <w:jc w:val="both"/>
        <w:rPr>
          <w:rFonts w:ascii="Tahoma" w:hAnsi="Tahoma" w:cs="Tahoma"/>
          <w:sz w:val="24"/>
          <w:u w:val="single"/>
        </w:rPr>
      </w:pPr>
    </w:p>
    <w:p w14:paraId="3E244112" w14:textId="77777777" w:rsidR="00A838F7" w:rsidRPr="00D86728" w:rsidRDefault="00A65746" w:rsidP="00A65746">
      <w:pPr>
        <w:jc w:val="both"/>
        <w:rPr>
          <w:rFonts w:ascii="Tahoma" w:hAnsi="Tahoma" w:cs="Tahoma"/>
          <w:sz w:val="24"/>
          <w:u w:val="single"/>
        </w:rPr>
      </w:pPr>
      <w:r w:rsidRPr="00D86728">
        <w:rPr>
          <w:rFonts w:ascii="Tahoma" w:hAnsi="Tahoma" w:cs="Tahoma"/>
          <w:sz w:val="24"/>
          <w:u w:val="single"/>
        </w:rPr>
        <w:t xml:space="preserve">Gennaio 2018 – oggi: </w:t>
      </w:r>
    </w:p>
    <w:p w14:paraId="24592AE4" w14:textId="693320A1" w:rsidR="00A65746" w:rsidRPr="00A65746" w:rsidRDefault="00A65746" w:rsidP="00A65746">
      <w:pPr>
        <w:jc w:val="both"/>
        <w:rPr>
          <w:rFonts w:ascii="Tahoma" w:hAnsi="Tahoma" w:cs="Tahoma"/>
          <w:sz w:val="24"/>
          <w:lang w:val="en-GB"/>
        </w:rPr>
      </w:pPr>
      <w:r w:rsidRPr="00A65746">
        <w:rPr>
          <w:rFonts w:ascii="Tahoma" w:hAnsi="Tahoma" w:cs="Tahoma"/>
          <w:sz w:val="24"/>
          <w:lang w:val="en-GB"/>
        </w:rPr>
        <w:t>Expert of the European System of Evaluation of Veterinary Training (ESEVT) nell’ambito della European Association of Establishments for Veterinary Education (EAEVE)</w:t>
      </w:r>
    </w:p>
    <w:p w14:paraId="62DB2246" w14:textId="77777777" w:rsidR="00A65746" w:rsidRPr="00A838F7" w:rsidRDefault="00A65746" w:rsidP="00750424">
      <w:pPr>
        <w:jc w:val="both"/>
        <w:rPr>
          <w:rFonts w:ascii="Tahoma" w:hAnsi="Tahoma" w:cs="Tahoma"/>
          <w:sz w:val="24"/>
          <w:u w:val="single"/>
          <w:lang w:val="en-GB"/>
        </w:rPr>
      </w:pPr>
    </w:p>
    <w:p w14:paraId="17FCB279" w14:textId="325430A6" w:rsidR="00BA2E4C" w:rsidRDefault="00273BDC" w:rsidP="00750424">
      <w:pPr>
        <w:jc w:val="both"/>
        <w:rPr>
          <w:rFonts w:ascii="Tahoma" w:hAnsi="Tahoma" w:cs="Tahoma"/>
          <w:sz w:val="24"/>
          <w:u w:val="single"/>
        </w:rPr>
      </w:pPr>
      <w:r>
        <w:rPr>
          <w:rFonts w:ascii="Tahoma" w:hAnsi="Tahoma" w:cs="Tahoma"/>
          <w:sz w:val="24"/>
          <w:u w:val="single"/>
        </w:rPr>
        <w:t xml:space="preserve">Marzo 2018 – oggi </w:t>
      </w:r>
    </w:p>
    <w:p w14:paraId="32674FD8" w14:textId="654008C2" w:rsidR="00273BDC" w:rsidRDefault="00273BDC" w:rsidP="00750424">
      <w:pPr>
        <w:jc w:val="both"/>
        <w:rPr>
          <w:rFonts w:ascii="Tahoma" w:hAnsi="Tahoma" w:cs="Tahoma"/>
          <w:sz w:val="24"/>
        </w:rPr>
      </w:pPr>
      <w:r w:rsidRPr="00273BDC">
        <w:rPr>
          <w:rFonts w:ascii="Tahoma" w:hAnsi="Tahoma" w:cs="Tahoma"/>
          <w:sz w:val="24"/>
        </w:rPr>
        <w:t xml:space="preserve">Membro </w:t>
      </w:r>
      <w:r>
        <w:rPr>
          <w:rFonts w:ascii="Tahoma" w:hAnsi="Tahoma" w:cs="Tahoma"/>
          <w:sz w:val="24"/>
        </w:rPr>
        <w:t xml:space="preserve">dell’Osservatorio </w:t>
      </w:r>
      <w:r w:rsidR="00A65746">
        <w:rPr>
          <w:rFonts w:ascii="Tahoma" w:hAnsi="Tahoma" w:cs="Tahoma"/>
          <w:sz w:val="24"/>
        </w:rPr>
        <w:t>per la valutazione della d</w:t>
      </w:r>
      <w:r>
        <w:rPr>
          <w:rFonts w:ascii="Tahoma" w:hAnsi="Tahoma" w:cs="Tahoma"/>
          <w:sz w:val="24"/>
        </w:rPr>
        <w:t>idattic</w:t>
      </w:r>
      <w:r w:rsidR="00A65746">
        <w:rPr>
          <w:rFonts w:ascii="Tahoma" w:hAnsi="Tahoma" w:cs="Tahoma"/>
          <w:sz w:val="24"/>
        </w:rPr>
        <w:t>a</w:t>
      </w:r>
      <w:r>
        <w:rPr>
          <w:rFonts w:ascii="Tahoma" w:hAnsi="Tahoma" w:cs="Tahoma"/>
          <w:sz w:val="24"/>
        </w:rPr>
        <w:t xml:space="preserve"> dell’Ateneo di Bologna</w:t>
      </w:r>
    </w:p>
    <w:p w14:paraId="3A7296D0" w14:textId="70A3F94F" w:rsidR="00273BDC" w:rsidRDefault="00273BDC" w:rsidP="00750424">
      <w:pPr>
        <w:jc w:val="both"/>
        <w:rPr>
          <w:rFonts w:ascii="Tahoma" w:hAnsi="Tahoma" w:cs="Tahoma"/>
          <w:sz w:val="24"/>
        </w:rPr>
      </w:pPr>
    </w:p>
    <w:p w14:paraId="08BA8C18" w14:textId="08835BC1" w:rsidR="00B97735" w:rsidRDefault="00B97735" w:rsidP="00CB64DE">
      <w:pPr>
        <w:jc w:val="both"/>
        <w:rPr>
          <w:rFonts w:ascii="Tahoma" w:hAnsi="Tahoma" w:cs="Tahoma"/>
          <w:b/>
          <w:sz w:val="24"/>
        </w:rPr>
      </w:pPr>
    </w:p>
    <w:p w14:paraId="107E787B" w14:textId="561AC2B9" w:rsidR="00CB64DE" w:rsidRPr="00A761EC" w:rsidRDefault="00CB64DE" w:rsidP="00CB64DE">
      <w:pPr>
        <w:jc w:val="both"/>
        <w:rPr>
          <w:rFonts w:ascii="Tahoma" w:hAnsi="Tahoma" w:cs="Tahoma"/>
          <w:b/>
          <w:smallCaps/>
          <w:sz w:val="28"/>
        </w:rPr>
      </w:pPr>
      <w:r w:rsidRPr="00A761EC">
        <w:rPr>
          <w:rFonts w:ascii="Tahoma" w:hAnsi="Tahoma" w:cs="Tahoma"/>
          <w:b/>
          <w:sz w:val="24"/>
        </w:rPr>
        <w:t xml:space="preserve">5) </w:t>
      </w:r>
      <w:r w:rsidR="002F1541">
        <w:rPr>
          <w:rFonts w:ascii="Tahoma" w:hAnsi="Tahoma" w:cs="Tahoma"/>
          <w:b/>
          <w:smallCaps/>
          <w:sz w:val="28"/>
        </w:rPr>
        <w:t>Premi e B</w:t>
      </w:r>
      <w:r w:rsidRPr="00A761EC">
        <w:rPr>
          <w:rFonts w:ascii="Tahoma" w:hAnsi="Tahoma" w:cs="Tahoma"/>
          <w:b/>
          <w:smallCaps/>
          <w:sz w:val="28"/>
        </w:rPr>
        <w:t>orse di Studio Ottenute</w:t>
      </w:r>
    </w:p>
    <w:p w14:paraId="107E787C" w14:textId="77777777" w:rsidR="00CB64DE" w:rsidRPr="00A761EC" w:rsidRDefault="00CB64DE" w:rsidP="00CB64DE">
      <w:pPr>
        <w:jc w:val="both"/>
        <w:rPr>
          <w:sz w:val="24"/>
        </w:rPr>
      </w:pPr>
    </w:p>
    <w:p w14:paraId="107E787D" w14:textId="77777777" w:rsidR="00CB64DE" w:rsidRDefault="00CB64DE" w:rsidP="00CB64DE">
      <w:pPr>
        <w:jc w:val="both"/>
        <w:rPr>
          <w:rFonts w:ascii="Tahoma" w:hAnsi="Tahoma" w:cs="Tahoma"/>
          <w:sz w:val="24"/>
        </w:rPr>
      </w:pPr>
      <w:r w:rsidRPr="00CB64DE">
        <w:rPr>
          <w:rFonts w:ascii="Tahoma" w:hAnsi="Tahoma" w:cs="Tahoma"/>
          <w:sz w:val="24"/>
          <w:u w:val="single"/>
        </w:rPr>
        <w:t>1997</w:t>
      </w:r>
      <w:r w:rsidRPr="00CB64DE">
        <w:rPr>
          <w:rFonts w:ascii="Tahoma" w:hAnsi="Tahoma" w:cs="Tahoma"/>
          <w:sz w:val="24"/>
        </w:rPr>
        <w:t xml:space="preserve"> </w:t>
      </w:r>
    </w:p>
    <w:p w14:paraId="107E787E" w14:textId="4D7907FA" w:rsidR="00CB64DE" w:rsidRPr="00A761EC" w:rsidRDefault="00CB64DE" w:rsidP="00CB64DE">
      <w:pPr>
        <w:jc w:val="both"/>
        <w:rPr>
          <w:rFonts w:ascii="Tahoma" w:hAnsi="Tahoma" w:cs="Tahoma"/>
          <w:sz w:val="24"/>
        </w:rPr>
      </w:pPr>
      <w:r>
        <w:rPr>
          <w:rFonts w:ascii="Tahoma" w:hAnsi="Tahoma" w:cs="Tahoma"/>
          <w:sz w:val="24"/>
        </w:rPr>
        <w:t>V</w:t>
      </w:r>
      <w:r w:rsidRPr="00CB64DE">
        <w:rPr>
          <w:rFonts w:ascii="Tahoma" w:hAnsi="Tahoma" w:cs="Tahoma"/>
          <w:sz w:val="24"/>
        </w:rPr>
        <w:t>incitore della borsa di studio “Prof. Umberto Gasparini” per l’Anno Accademico 1995/96</w:t>
      </w:r>
      <w:r w:rsidR="005C4A5E">
        <w:rPr>
          <w:rFonts w:ascii="Tahoma" w:hAnsi="Tahoma" w:cs="Tahoma"/>
          <w:sz w:val="24"/>
        </w:rPr>
        <w:t xml:space="preserve"> </w:t>
      </w:r>
      <w:r w:rsidR="008F7267">
        <w:rPr>
          <w:rFonts w:ascii="Tahoma" w:hAnsi="Tahoma" w:cs="Tahoma"/>
          <w:sz w:val="24"/>
        </w:rPr>
        <w:t>per un soggiorn odi formazione presso una istituzione estera.</w:t>
      </w:r>
    </w:p>
    <w:p w14:paraId="107E787F" w14:textId="66187AF0" w:rsidR="00CB64DE" w:rsidRDefault="00CB64DE" w:rsidP="00CB64DE">
      <w:pPr>
        <w:jc w:val="both"/>
        <w:rPr>
          <w:rFonts w:ascii="Tahoma" w:hAnsi="Tahoma" w:cs="Tahoma"/>
          <w:b/>
          <w:sz w:val="24"/>
        </w:rPr>
      </w:pPr>
    </w:p>
    <w:p w14:paraId="0046E51C" w14:textId="26AEC865" w:rsidR="00920291" w:rsidRPr="00C6539D" w:rsidRDefault="00920291" w:rsidP="00920291">
      <w:pPr>
        <w:jc w:val="both"/>
        <w:rPr>
          <w:rFonts w:ascii="Tahoma" w:hAnsi="Tahoma" w:cs="Tahoma"/>
          <w:sz w:val="24"/>
          <w:lang w:val="en-GB"/>
        </w:rPr>
      </w:pPr>
      <w:r w:rsidRPr="00C6539D">
        <w:rPr>
          <w:rFonts w:ascii="Tahoma" w:hAnsi="Tahoma" w:cs="Tahoma"/>
          <w:sz w:val="24"/>
          <w:u w:val="single"/>
          <w:lang w:val="en-GB"/>
        </w:rPr>
        <w:t>2019</w:t>
      </w:r>
      <w:r w:rsidRPr="00C6539D">
        <w:rPr>
          <w:rFonts w:ascii="Tahoma" w:hAnsi="Tahoma" w:cs="Tahoma"/>
          <w:sz w:val="24"/>
          <w:lang w:val="en-GB"/>
        </w:rPr>
        <w:t xml:space="preserve"> </w:t>
      </w:r>
    </w:p>
    <w:p w14:paraId="54313EE6" w14:textId="31E57BF2" w:rsidR="00920291" w:rsidRDefault="00920291" w:rsidP="00920291">
      <w:pPr>
        <w:jc w:val="both"/>
        <w:rPr>
          <w:rFonts w:ascii="Tahoma" w:hAnsi="Tahoma" w:cs="Tahoma"/>
          <w:sz w:val="24"/>
          <w:lang w:val="en-GB"/>
        </w:rPr>
      </w:pPr>
      <w:r w:rsidRPr="00C6539D">
        <w:rPr>
          <w:rFonts w:ascii="Tahoma" w:hAnsi="Tahoma" w:cs="Tahoma"/>
          <w:sz w:val="24"/>
          <w:lang w:val="en-GB"/>
        </w:rPr>
        <w:t>Insignito del “Veterinary Award 2019” for the “</w:t>
      </w:r>
      <w:r w:rsidR="00C6539D">
        <w:rPr>
          <w:rFonts w:ascii="Tahoma" w:hAnsi="Tahoma" w:cs="Tahoma"/>
          <w:sz w:val="24"/>
          <w:lang w:val="en-GB"/>
        </w:rPr>
        <w:t xml:space="preserve">Scientific </w:t>
      </w:r>
      <w:r w:rsidRPr="00C6539D">
        <w:rPr>
          <w:rFonts w:ascii="Tahoma" w:hAnsi="Tahoma" w:cs="Tahoma"/>
          <w:sz w:val="24"/>
          <w:lang w:val="en-GB"/>
        </w:rPr>
        <w:t xml:space="preserve">contribution </w:t>
      </w:r>
      <w:r w:rsidR="00C6539D">
        <w:rPr>
          <w:rFonts w:ascii="Tahoma" w:hAnsi="Tahoma" w:cs="Tahoma"/>
          <w:sz w:val="24"/>
          <w:lang w:val="en-GB"/>
        </w:rPr>
        <w:t xml:space="preserve">to the small pets </w:t>
      </w:r>
      <w:r w:rsidRPr="00C6539D">
        <w:rPr>
          <w:rFonts w:ascii="Tahoma" w:hAnsi="Tahoma" w:cs="Tahoma"/>
          <w:sz w:val="24"/>
          <w:lang w:val="en-GB"/>
        </w:rPr>
        <w:t>veterinary</w:t>
      </w:r>
      <w:r w:rsidR="00C6539D">
        <w:rPr>
          <w:rFonts w:ascii="Tahoma" w:hAnsi="Tahoma" w:cs="Tahoma"/>
          <w:sz w:val="24"/>
          <w:lang w:val="en-GB"/>
        </w:rPr>
        <w:t xml:space="preserve"> medicine development</w:t>
      </w:r>
      <w:r w:rsidRPr="00C6539D">
        <w:rPr>
          <w:rFonts w:ascii="Tahoma" w:hAnsi="Tahoma" w:cs="Tahoma"/>
          <w:sz w:val="24"/>
          <w:lang w:val="en-GB"/>
        </w:rPr>
        <w:t>” dalla Ukranian Small Animals Veterinary Society (USAVA)</w:t>
      </w:r>
    </w:p>
    <w:p w14:paraId="4BD0C868" w14:textId="1A7CB0B8" w:rsidR="00E3052D" w:rsidRDefault="00E3052D" w:rsidP="00920291">
      <w:pPr>
        <w:jc w:val="both"/>
        <w:rPr>
          <w:rFonts w:ascii="Tahoma" w:hAnsi="Tahoma" w:cs="Tahoma"/>
          <w:b/>
          <w:sz w:val="24"/>
          <w:lang w:val="en-GB"/>
        </w:rPr>
      </w:pPr>
    </w:p>
    <w:p w14:paraId="3C943A37" w14:textId="5EBA5F53" w:rsidR="00E3052D" w:rsidRPr="00E3052D" w:rsidRDefault="00E3052D" w:rsidP="00920291">
      <w:pPr>
        <w:jc w:val="both"/>
        <w:rPr>
          <w:rFonts w:ascii="Tahoma" w:hAnsi="Tahoma" w:cs="Tahoma"/>
          <w:sz w:val="24"/>
          <w:u w:val="single"/>
          <w:lang w:val="en-GB"/>
        </w:rPr>
      </w:pPr>
      <w:r w:rsidRPr="00E3052D">
        <w:rPr>
          <w:rFonts w:ascii="Tahoma" w:hAnsi="Tahoma" w:cs="Tahoma"/>
          <w:sz w:val="24"/>
          <w:u w:val="single"/>
          <w:lang w:val="en-GB"/>
        </w:rPr>
        <w:t>2019</w:t>
      </w:r>
    </w:p>
    <w:p w14:paraId="0FE68FD8" w14:textId="7038F9B5" w:rsidR="00ED02AD" w:rsidRDefault="00B07FF0" w:rsidP="00CB64DE">
      <w:pPr>
        <w:jc w:val="both"/>
        <w:rPr>
          <w:rFonts w:ascii="Tahoma" w:hAnsi="Tahoma" w:cs="Tahoma"/>
          <w:sz w:val="24"/>
          <w:lang w:val="en-GB"/>
        </w:rPr>
      </w:pPr>
      <w:r w:rsidRPr="00B07FF0">
        <w:rPr>
          <w:rFonts w:ascii="Tahoma" w:hAnsi="Tahoma" w:cs="Tahoma"/>
          <w:sz w:val="24"/>
          <w:lang w:val="en-GB"/>
        </w:rPr>
        <w:t>TOP DOWNLOADED ARTICLE 2017-2018</w:t>
      </w:r>
      <w:r>
        <w:rPr>
          <w:rFonts w:ascii="Tahoma" w:hAnsi="Tahoma" w:cs="Tahoma"/>
          <w:b/>
          <w:sz w:val="24"/>
          <w:lang w:val="en-GB"/>
        </w:rPr>
        <w:t xml:space="preserve"> </w:t>
      </w:r>
      <w:r>
        <w:rPr>
          <w:rFonts w:ascii="Tahoma" w:hAnsi="Tahoma" w:cs="Tahoma"/>
          <w:i/>
          <w:sz w:val="24"/>
          <w:lang w:val="en-GB"/>
        </w:rPr>
        <w:t xml:space="preserve">Journal of veterinary Internal Medicine </w:t>
      </w:r>
      <w:r>
        <w:rPr>
          <w:rFonts w:ascii="Tahoma" w:hAnsi="Tahoma" w:cs="Tahoma"/>
          <w:sz w:val="24"/>
          <w:lang w:val="en-GB"/>
        </w:rPr>
        <w:t>“</w:t>
      </w:r>
      <w:r w:rsidRPr="00B07FF0">
        <w:rPr>
          <w:rFonts w:ascii="Tahoma" w:hAnsi="Tahoma" w:cs="Tahoma"/>
          <w:sz w:val="24"/>
          <w:lang w:val="en-GB"/>
        </w:rPr>
        <w:t>Intranasal Midazolam versus Rectal Diazepam for the Management of Canine Status Epilepticus: A Multicenter Randomize</w:t>
      </w:r>
      <w:r>
        <w:rPr>
          <w:rFonts w:ascii="Tahoma" w:hAnsi="Tahoma" w:cs="Tahoma"/>
          <w:sz w:val="24"/>
          <w:lang w:val="en-GB"/>
        </w:rPr>
        <w:t xml:space="preserve">d Parallel-Group Clinical Trial” </w:t>
      </w:r>
    </w:p>
    <w:p w14:paraId="54D08F7C" w14:textId="77777777" w:rsidR="00B07FF0" w:rsidRPr="00C6539D" w:rsidRDefault="00B07FF0" w:rsidP="00CB64DE">
      <w:pPr>
        <w:jc w:val="both"/>
        <w:rPr>
          <w:rFonts w:ascii="Tahoma" w:hAnsi="Tahoma" w:cs="Tahoma"/>
          <w:b/>
          <w:sz w:val="24"/>
          <w:lang w:val="en-GB"/>
        </w:rPr>
      </w:pPr>
    </w:p>
    <w:p w14:paraId="70BB0DC2" w14:textId="77777777" w:rsidR="00920291" w:rsidRPr="00C6539D" w:rsidRDefault="00920291" w:rsidP="00CB64DE">
      <w:pPr>
        <w:jc w:val="both"/>
        <w:rPr>
          <w:rFonts w:ascii="Tahoma" w:hAnsi="Tahoma" w:cs="Tahoma"/>
          <w:b/>
          <w:sz w:val="24"/>
          <w:lang w:val="en-GB"/>
        </w:rPr>
      </w:pPr>
    </w:p>
    <w:p w14:paraId="107E7881" w14:textId="37847CF8" w:rsidR="00CB64DE" w:rsidRPr="00A761EC" w:rsidRDefault="00CB64DE" w:rsidP="00CB64DE">
      <w:pPr>
        <w:jc w:val="both"/>
        <w:rPr>
          <w:rFonts w:ascii="Tahoma" w:hAnsi="Tahoma" w:cs="Tahoma"/>
          <w:b/>
          <w:smallCaps/>
          <w:sz w:val="28"/>
        </w:rPr>
      </w:pPr>
      <w:r w:rsidRPr="00A761EC">
        <w:rPr>
          <w:rFonts w:ascii="Tahoma" w:hAnsi="Tahoma" w:cs="Tahoma"/>
          <w:b/>
          <w:sz w:val="24"/>
        </w:rPr>
        <w:t xml:space="preserve">6) </w:t>
      </w:r>
      <w:r w:rsidRPr="00A761EC">
        <w:rPr>
          <w:rFonts w:ascii="Tahoma" w:hAnsi="Tahoma" w:cs="Tahoma"/>
          <w:b/>
          <w:smallCaps/>
          <w:sz w:val="28"/>
        </w:rPr>
        <w:t>Soggiorni presso Centri di Ricerca Stranieri</w:t>
      </w:r>
    </w:p>
    <w:p w14:paraId="107E7882" w14:textId="77777777" w:rsidR="00CB64DE" w:rsidRPr="00A761EC" w:rsidRDefault="00CB64DE" w:rsidP="00CB64DE">
      <w:pPr>
        <w:jc w:val="both"/>
        <w:rPr>
          <w:rFonts w:ascii="Tahoma" w:hAnsi="Tahoma" w:cs="Tahoma"/>
          <w:b/>
          <w:smallCaps/>
          <w:sz w:val="28"/>
        </w:rPr>
      </w:pPr>
    </w:p>
    <w:p w14:paraId="107E7883" w14:textId="77777777" w:rsidR="00CB64DE" w:rsidRPr="00A761EC" w:rsidRDefault="00CB64DE" w:rsidP="00CB64DE">
      <w:pPr>
        <w:jc w:val="both"/>
        <w:rPr>
          <w:rFonts w:ascii="Tahoma" w:hAnsi="Tahoma" w:cs="Tahoma"/>
          <w:sz w:val="24"/>
          <w:u w:val="single"/>
        </w:rPr>
      </w:pPr>
      <w:r w:rsidRPr="00A761EC">
        <w:rPr>
          <w:rFonts w:ascii="Tahoma" w:hAnsi="Tahoma" w:cs="Tahoma"/>
          <w:sz w:val="24"/>
          <w:u w:val="single"/>
        </w:rPr>
        <w:t>1</w:t>
      </w:r>
      <w:r>
        <w:rPr>
          <w:rFonts w:ascii="Tahoma" w:hAnsi="Tahoma" w:cs="Tahoma"/>
          <w:sz w:val="24"/>
          <w:u w:val="single"/>
        </w:rPr>
        <w:t>0</w:t>
      </w:r>
      <w:r w:rsidRPr="00A761EC">
        <w:rPr>
          <w:rFonts w:ascii="Tahoma" w:hAnsi="Tahoma" w:cs="Tahoma"/>
          <w:sz w:val="24"/>
          <w:u w:val="single"/>
        </w:rPr>
        <w:t>.</w:t>
      </w:r>
      <w:r>
        <w:rPr>
          <w:rFonts w:ascii="Tahoma" w:hAnsi="Tahoma" w:cs="Tahoma"/>
          <w:sz w:val="24"/>
          <w:u w:val="single"/>
        </w:rPr>
        <w:t>01</w:t>
      </w:r>
      <w:r w:rsidRPr="00A761EC">
        <w:rPr>
          <w:rFonts w:ascii="Tahoma" w:hAnsi="Tahoma" w:cs="Tahoma"/>
          <w:sz w:val="24"/>
          <w:u w:val="single"/>
        </w:rPr>
        <w:t>.</w:t>
      </w:r>
      <w:r>
        <w:rPr>
          <w:rFonts w:ascii="Tahoma" w:hAnsi="Tahoma" w:cs="Tahoma"/>
          <w:sz w:val="24"/>
          <w:u w:val="single"/>
        </w:rPr>
        <w:t xml:space="preserve">1998 </w:t>
      </w:r>
      <w:r w:rsidRPr="00A761EC">
        <w:rPr>
          <w:rFonts w:ascii="Tahoma" w:hAnsi="Tahoma" w:cs="Tahoma"/>
          <w:sz w:val="24"/>
          <w:u w:val="single"/>
        </w:rPr>
        <w:t xml:space="preserve">- </w:t>
      </w:r>
      <w:r>
        <w:rPr>
          <w:rFonts w:ascii="Tahoma" w:hAnsi="Tahoma" w:cs="Tahoma"/>
          <w:sz w:val="24"/>
          <w:u w:val="single"/>
        </w:rPr>
        <w:t>31</w:t>
      </w:r>
      <w:r w:rsidRPr="00A761EC">
        <w:rPr>
          <w:rFonts w:ascii="Tahoma" w:hAnsi="Tahoma" w:cs="Tahoma"/>
          <w:sz w:val="24"/>
          <w:u w:val="single"/>
        </w:rPr>
        <w:t>.</w:t>
      </w:r>
      <w:r>
        <w:rPr>
          <w:rFonts w:ascii="Tahoma" w:hAnsi="Tahoma" w:cs="Tahoma"/>
          <w:sz w:val="24"/>
          <w:u w:val="single"/>
        </w:rPr>
        <w:t>07</w:t>
      </w:r>
      <w:r w:rsidRPr="00A761EC">
        <w:rPr>
          <w:rFonts w:ascii="Tahoma" w:hAnsi="Tahoma" w:cs="Tahoma"/>
          <w:sz w:val="24"/>
          <w:u w:val="single"/>
        </w:rPr>
        <w:t>.</w:t>
      </w:r>
      <w:r>
        <w:rPr>
          <w:rFonts w:ascii="Tahoma" w:hAnsi="Tahoma" w:cs="Tahoma"/>
          <w:sz w:val="24"/>
          <w:u w:val="single"/>
        </w:rPr>
        <w:t>1998</w:t>
      </w:r>
    </w:p>
    <w:p w14:paraId="107E7884" w14:textId="71829B62" w:rsidR="00CB64DE" w:rsidRPr="00BE3AD9" w:rsidRDefault="00CB64DE" w:rsidP="00CB64DE">
      <w:pPr>
        <w:jc w:val="both"/>
        <w:rPr>
          <w:rFonts w:ascii="Tahoma" w:hAnsi="Tahoma" w:cs="Tahoma"/>
          <w:sz w:val="24"/>
        </w:rPr>
      </w:pPr>
      <w:r>
        <w:rPr>
          <w:rFonts w:ascii="Tahoma" w:hAnsi="Tahoma" w:cs="Tahoma"/>
          <w:sz w:val="24"/>
        </w:rPr>
        <w:t xml:space="preserve">Visitor presso </w:t>
      </w:r>
      <w:r w:rsidRPr="00E6659D">
        <w:rPr>
          <w:rFonts w:ascii="Tahoma" w:hAnsi="Tahoma" w:cs="Tahoma"/>
          <w:sz w:val="24"/>
        </w:rPr>
        <w:t>l’Institut für Tierneurologie (dir.: Prof. M. Vandevelde) dell’Università di Berna (CH).</w:t>
      </w:r>
    </w:p>
    <w:p w14:paraId="107E7885" w14:textId="77777777" w:rsidR="00CB64DE" w:rsidRPr="00A761EC" w:rsidRDefault="00CB64DE" w:rsidP="00CB64DE">
      <w:pPr>
        <w:jc w:val="both"/>
        <w:rPr>
          <w:rFonts w:ascii="Tahoma" w:hAnsi="Tahoma" w:cs="Tahoma"/>
          <w:sz w:val="24"/>
          <w:u w:val="single"/>
        </w:rPr>
      </w:pPr>
    </w:p>
    <w:p w14:paraId="107E7886" w14:textId="77777777" w:rsidR="00CB64DE" w:rsidRPr="00CB64DE" w:rsidRDefault="00CB64DE" w:rsidP="00CB64DE">
      <w:pPr>
        <w:jc w:val="both"/>
        <w:rPr>
          <w:rFonts w:ascii="Tahoma" w:hAnsi="Tahoma" w:cs="Tahoma"/>
          <w:sz w:val="24"/>
          <w:u w:val="single"/>
        </w:rPr>
      </w:pPr>
      <w:r w:rsidRPr="00CB64DE">
        <w:rPr>
          <w:rFonts w:ascii="Tahoma" w:hAnsi="Tahoma" w:cs="Tahoma"/>
          <w:sz w:val="24"/>
          <w:u w:val="single"/>
        </w:rPr>
        <w:t>1</w:t>
      </w:r>
      <w:r>
        <w:rPr>
          <w:rFonts w:ascii="Tahoma" w:hAnsi="Tahoma" w:cs="Tahoma"/>
          <w:sz w:val="24"/>
          <w:u w:val="single"/>
        </w:rPr>
        <w:t>0</w:t>
      </w:r>
      <w:r w:rsidRPr="00CB64DE">
        <w:rPr>
          <w:rFonts w:ascii="Tahoma" w:hAnsi="Tahoma" w:cs="Tahoma"/>
          <w:sz w:val="24"/>
          <w:u w:val="single"/>
        </w:rPr>
        <w:t>.0</w:t>
      </w:r>
      <w:r>
        <w:rPr>
          <w:rFonts w:ascii="Tahoma" w:hAnsi="Tahoma" w:cs="Tahoma"/>
          <w:sz w:val="24"/>
          <w:u w:val="single"/>
        </w:rPr>
        <w:t>1</w:t>
      </w:r>
      <w:r w:rsidRPr="00CB64DE">
        <w:rPr>
          <w:rFonts w:ascii="Tahoma" w:hAnsi="Tahoma" w:cs="Tahoma"/>
          <w:sz w:val="24"/>
          <w:u w:val="single"/>
        </w:rPr>
        <w:t>.</w:t>
      </w:r>
      <w:r>
        <w:rPr>
          <w:rFonts w:ascii="Tahoma" w:hAnsi="Tahoma" w:cs="Tahoma"/>
          <w:sz w:val="24"/>
          <w:u w:val="single"/>
        </w:rPr>
        <w:t xml:space="preserve">1998 </w:t>
      </w:r>
      <w:r w:rsidRPr="00CB64DE">
        <w:rPr>
          <w:rFonts w:ascii="Tahoma" w:hAnsi="Tahoma" w:cs="Tahoma"/>
          <w:sz w:val="24"/>
          <w:u w:val="single"/>
        </w:rPr>
        <w:t>-</w:t>
      </w:r>
      <w:r>
        <w:rPr>
          <w:rFonts w:ascii="Tahoma" w:hAnsi="Tahoma" w:cs="Tahoma"/>
          <w:sz w:val="24"/>
          <w:u w:val="single"/>
        </w:rPr>
        <w:t xml:space="preserve"> 0</w:t>
      </w:r>
      <w:r w:rsidRPr="00CB64DE">
        <w:rPr>
          <w:rFonts w:ascii="Tahoma" w:hAnsi="Tahoma" w:cs="Tahoma"/>
          <w:sz w:val="24"/>
          <w:u w:val="single"/>
        </w:rPr>
        <w:t>1.</w:t>
      </w:r>
      <w:r>
        <w:rPr>
          <w:rFonts w:ascii="Tahoma" w:hAnsi="Tahoma" w:cs="Tahoma"/>
          <w:sz w:val="24"/>
          <w:u w:val="single"/>
        </w:rPr>
        <w:t>12</w:t>
      </w:r>
      <w:r w:rsidRPr="00CB64DE">
        <w:rPr>
          <w:rFonts w:ascii="Tahoma" w:hAnsi="Tahoma" w:cs="Tahoma"/>
          <w:sz w:val="24"/>
          <w:u w:val="single"/>
        </w:rPr>
        <w:t>.200</w:t>
      </w:r>
      <w:r>
        <w:rPr>
          <w:rFonts w:ascii="Tahoma" w:hAnsi="Tahoma" w:cs="Tahoma"/>
          <w:sz w:val="24"/>
          <w:u w:val="single"/>
        </w:rPr>
        <w:t>2</w:t>
      </w:r>
    </w:p>
    <w:p w14:paraId="107E7887" w14:textId="77777777" w:rsidR="00CB64DE" w:rsidRDefault="00CB64DE" w:rsidP="00CB64DE">
      <w:pPr>
        <w:jc w:val="both"/>
        <w:rPr>
          <w:rFonts w:ascii="Tahoma" w:hAnsi="Tahoma" w:cs="Tahoma"/>
          <w:sz w:val="24"/>
        </w:rPr>
      </w:pPr>
      <w:r w:rsidRPr="00750424">
        <w:rPr>
          <w:rFonts w:ascii="Tahoma" w:hAnsi="Tahoma" w:cs="Tahoma"/>
          <w:sz w:val="24"/>
        </w:rPr>
        <w:t xml:space="preserve">non-conforming </w:t>
      </w:r>
      <w:r>
        <w:rPr>
          <w:rFonts w:ascii="Tahoma" w:hAnsi="Tahoma" w:cs="Tahoma"/>
          <w:sz w:val="24"/>
        </w:rPr>
        <w:t xml:space="preserve">tutorial </w:t>
      </w:r>
      <w:r w:rsidRPr="00750424">
        <w:rPr>
          <w:rFonts w:ascii="Tahoma" w:hAnsi="Tahoma" w:cs="Tahoma"/>
          <w:sz w:val="24"/>
        </w:rPr>
        <w:t xml:space="preserve">residency in Neurologia sotto la guida del Prof. André Jaggy </w:t>
      </w:r>
      <w:r>
        <w:rPr>
          <w:rFonts w:ascii="Tahoma" w:hAnsi="Tahoma" w:cs="Tahoma"/>
          <w:sz w:val="24"/>
        </w:rPr>
        <w:t>(</w:t>
      </w:r>
      <w:r w:rsidRPr="00E6659D">
        <w:rPr>
          <w:rFonts w:ascii="Tahoma" w:hAnsi="Tahoma" w:cs="Tahoma"/>
          <w:sz w:val="24"/>
        </w:rPr>
        <w:t xml:space="preserve">Institut für Tierneurologie </w:t>
      </w:r>
      <w:r>
        <w:rPr>
          <w:rFonts w:ascii="Tahoma" w:hAnsi="Tahoma" w:cs="Tahoma"/>
          <w:sz w:val="24"/>
        </w:rPr>
        <w:t>Università di Berna</w:t>
      </w:r>
      <w:r w:rsidRPr="00E6659D">
        <w:rPr>
          <w:rFonts w:ascii="Tahoma" w:hAnsi="Tahoma" w:cs="Tahoma"/>
          <w:sz w:val="24"/>
        </w:rPr>
        <w:t>)</w:t>
      </w:r>
      <w:r>
        <w:rPr>
          <w:rFonts w:ascii="Tahoma" w:hAnsi="Tahoma" w:cs="Tahoma"/>
          <w:sz w:val="24"/>
        </w:rPr>
        <w:t xml:space="preserve"> </w:t>
      </w:r>
    </w:p>
    <w:p w14:paraId="107E7888" w14:textId="552D335D" w:rsidR="002919A9" w:rsidRDefault="002919A9" w:rsidP="00CB64DE">
      <w:pPr>
        <w:jc w:val="both"/>
        <w:rPr>
          <w:rFonts w:ascii="Tahoma" w:hAnsi="Tahoma" w:cs="Tahoma"/>
          <w:sz w:val="24"/>
        </w:rPr>
      </w:pPr>
    </w:p>
    <w:p w14:paraId="421861A2" w14:textId="7974726A" w:rsidR="002919A9" w:rsidRDefault="002919A9" w:rsidP="00CB64DE">
      <w:pPr>
        <w:jc w:val="both"/>
        <w:rPr>
          <w:rFonts w:ascii="Tahoma" w:hAnsi="Tahoma" w:cs="Tahoma"/>
          <w:sz w:val="24"/>
        </w:rPr>
      </w:pPr>
    </w:p>
    <w:p w14:paraId="107E788A" w14:textId="2318EEF6" w:rsidR="002919A9" w:rsidRPr="00A37946" w:rsidRDefault="00A37946" w:rsidP="00B07FF0">
      <w:pPr>
        <w:widowControl/>
        <w:spacing w:after="200" w:line="276" w:lineRule="auto"/>
        <w:rPr>
          <w:rFonts w:ascii="Tahoma" w:hAnsi="Tahoma" w:cs="Tahoma"/>
          <w:b/>
          <w:smallCaps/>
          <w:sz w:val="32"/>
        </w:rPr>
      </w:pPr>
      <w:r w:rsidRPr="00A37946">
        <w:rPr>
          <w:rFonts w:ascii="Tahoma" w:hAnsi="Tahoma" w:cs="Tahoma"/>
          <w:b/>
          <w:sz w:val="28"/>
        </w:rPr>
        <w:lastRenderedPageBreak/>
        <w:t xml:space="preserve">7) </w:t>
      </w:r>
      <w:r w:rsidR="002919A9" w:rsidRPr="00A37946">
        <w:rPr>
          <w:rFonts w:ascii="Tahoma" w:hAnsi="Tahoma" w:cs="Tahoma"/>
          <w:b/>
          <w:smallCaps/>
          <w:sz w:val="32"/>
        </w:rPr>
        <w:t>Attività Didattica</w:t>
      </w:r>
    </w:p>
    <w:p w14:paraId="01BC3213" w14:textId="275F0EFC" w:rsidR="00EF7562" w:rsidRDefault="00EF7562" w:rsidP="002919A9">
      <w:pPr>
        <w:jc w:val="both"/>
        <w:rPr>
          <w:rFonts w:ascii="Tahoma" w:hAnsi="Tahoma" w:cs="Tahoma"/>
          <w:sz w:val="24"/>
        </w:rPr>
      </w:pPr>
    </w:p>
    <w:p w14:paraId="4DDBE0A0" w14:textId="30AF3679" w:rsidR="00EF7562" w:rsidRPr="00A37946" w:rsidRDefault="00A37946" w:rsidP="00EF7562">
      <w:pPr>
        <w:jc w:val="both"/>
        <w:rPr>
          <w:rFonts w:ascii="Tahoma" w:hAnsi="Tahoma" w:cs="Tahoma"/>
          <w:b/>
          <w:smallCaps/>
          <w:sz w:val="28"/>
        </w:rPr>
      </w:pPr>
      <w:r w:rsidRPr="00A37946">
        <w:rPr>
          <w:rFonts w:ascii="Tahoma" w:hAnsi="Tahoma" w:cs="Tahoma"/>
          <w:b/>
          <w:smallCaps/>
          <w:sz w:val="28"/>
        </w:rPr>
        <w:t xml:space="preserve">7a) </w:t>
      </w:r>
      <w:r w:rsidR="00EF7562" w:rsidRPr="00A37946">
        <w:rPr>
          <w:rFonts w:ascii="Tahoma" w:hAnsi="Tahoma" w:cs="Tahoma"/>
          <w:b/>
          <w:smallCaps/>
          <w:sz w:val="28"/>
        </w:rPr>
        <w:t xml:space="preserve">Sintesi dell’attività didattica </w:t>
      </w:r>
    </w:p>
    <w:p w14:paraId="074527AE" w14:textId="77777777" w:rsidR="00EF7562" w:rsidRDefault="00EF7562" w:rsidP="00EF7562">
      <w:pPr>
        <w:jc w:val="both"/>
        <w:rPr>
          <w:rFonts w:ascii="Tahoma" w:hAnsi="Tahoma" w:cs="Tahoma"/>
          <w:sz w:val="24"/>
        </w:rPr>
      </w:pPr>
    </w:p>
    <w:p w14:paraId="030FF19E" w14:textId="77777777" w:rsidR="00EF7562" w:rsidRDefault="00EF7562" w:rsidP="00EF7562">
      <w:pPr>
        <w:jc w:val="both"/>
        <w:rPr>
          <w:rFonts w:ascii="Tahoma" w:hAnsi="Tahoma" w:cs="Tahoma"/>
          <w:i/>
          <w:sz w:val="24"/>
        </w:rPr>
      </w:pPr>
      <w:r>
        <w:rPr>
          <w:rFonts w:ascii="Tahoma" w:hAnsi="Tahoma" w:cs="Tahoma"/>
          <w:i/>
          <w:sz w:val="24"/>
        </w:rPr>
        <w:t>Pre-laurea:</w:t>
      </w:r>
    </w:p>
    <w:p w14:paraId="56D1D62C" w14:textId="387D441D" w:rsidR="00EF7562" w:rsidRPr="00EF7562" w:rsidRDefault="00F55D47" w:rsidP="00EF7562">
      <w:pPr>
        <w:pStyle w:val="Paragrafoelenco"/>
        <w:numPr>
          <w:ilvl w:val="0"/>
          <w:numId w:val="24"/>
        </w:numPr>
        <w:jc w:val="both"/>
        <w:rPr>
          <w:rFonts w:ascii="Tahoma" w:hAnsi="Tahoma" w:cs="Tahoma"/>
          <w:sz w:val="24"/>
        </w:rPr>
      </w:pPr>
      <w:r>
        <w:rPr>
          <w:rFonts w:ascii="Tahoma" w:hAnsi="Tahoma" w:cs="Tahoma"/>
          <w:sz w:val="24"/>
          <w:szCs w:val="24"/>
        </w:rPr>
        <w:t xml:space="preserve">Il prof. Gualtiero Gandini </w:t>
      </w:r>
      <w:r w:rsidRPr="00EF7562">
        <w:rPr>
          <w:rFonts w:ascii="Tahoma" w:hAnsi="Tahoma" w:cs="Tahoma"/>
          <w:sz w:val="24"/>
          <w:szCs w:val="24"/>
        </w:rPr>
        <w:t>dal 1998 ad oggi</w:t>
      </w:r>
      <w:r>
        <w:rPr>
          <w:rFonts w:ascii="Tahoma" w:hAnsi="Tahoma" w:cs="Tahoma"/>
          <w:sz w:val="24"/>
          <w:szCs w:val="24"/>
        </w:rPr>
        <w:t xml:space="preserve"> </w:t>
      </w:r>
      <w:r w:rsidRPr="00A761EC">
        <w:rPr>
          <w:rFonts w:ascii="Tahoma" w:hAnsi="Tahoma" w:cs="Tahoma"/>
          <w:sz w:val="24"/>
          <w:szCs w:val="24"/>
        </w:rPr>
        <w:t xml:space="preserve">ha svolto </w:t>
      </w:r>
      <w:r>
        <w:rPr>
          <w:rFonts w:ascii="Tahoma" w:hAnsi="Tahoma" w:cs="Tahoma"/>
          <w:sz w:val="24"/>
          <w:szCs w:val="24"/>
        </w:rPr>
        <w:t xml:space="preserve">con continuità (Fino all’AA 2004/2005 in qualità di ricercatore, dall’AA 2005/2006 in qualità di professore associato) </w:t>
      </w:r>
      <w:r w:rsidRPr="00D83B1C">
        <w:rPr>
          <w:rFonts w:ascii="Tahoma" w:hAnsi="Tahoma" w:cs="Tahoma"/>
          <w:sz w:val="24"/>
          <w:szCs w:val="24"/>
        </w:rPr>
        <w:t xml:space="preserve">attività didattica </w:t>
      </w:r>
      <w:r w:rsidR="00EF7562" w:rsidRPr="00EF7562">
        <w:rPr>
          <w:rFonts w:ascii="Tahoma" w:hAnsi="Tahoma" w:cs="Tahoma"/>
          <w:sz w:val="24"/>
        </w:rPr>
        <w:t xml:space="preserve">nel corso di laurea in Medicina Veterinaria presso l’Alma Mater Studiorum – Università di Bologna e l’Università degli Studi di Teramo. </w:t>
      </w:r>
      <w:r w:rsidR="00EF7562">
        <w:rPr>
          <w:rFonts w:ascii="Tahoma" w:hAnsi="Tahoma" w:cs="Tahoma"/>
          <w:sz w:val="24"/>
        </w:rPr>
        <w:t xml:space="preserve">Questa attività ammonta ad un totale di </w:t>
      </w:r>
      <w:r w:rsidR="00EF7562" w:rsidRPr="005906C2">
        <w:rPr>
          <w:rFonts w:ascii="Tahoma" w:hAnsi="Tahoma" w:cs="Tahoma"/>
          <w:b/>
          <w:sz w:val="24"/>
        </w:rPr>
        <w:t>3460 ore di lezioni frontali ed esercitazioni certificate.</w:t>
      </w:r>
      <w:r w:rsidR="00EF7562" w:rsidRPr="005906C2">
        <w:rPr>
          <w:rFonts w:ascii="Tahoma" w:hAnsi="Tahoma" w:cs="Tahoma"/>
          <w:b/>
          <w:sz w:val="24"/>
          <w:szCs w:val="24"/>
        </w:rPr>
        <w:t xml:space="preserve"> </w:t>
      </w:r>
      <w:r w:rsidR="00EF7562" w:rsidRPr="00FB7776">
        <w:rPr>
          <w:rFonts w:ascii="Tahoma" w:hAnsi="Tahoma" w:cs="Tahoma"/>
          <w:sz w:val="24"/>
          <w:szCs w:val="24"/>
        </w:rPr>
        <w:t>In questo periodo</w:t>
      </w:r>
      <w:r w:rsidR="00EF7562">
        <w:rPr>
          <w:rFonts w:ascii="Tahoma" w:hAnsi="Tahoma" w:cs="Tahoma"/>
          <w:sz w:val="24"/>
          <w:szCs w:val="24"/>
        </w:rPr>
        <w:t>,</w:t>
      </w:r>
      <w:r w:rsidR="00EF7562">
        <w:rPr>
          <w:rFonts w:ascii="Tahoma" w:hAnsi="Tahoma" w:cs="Tahoma"/>
          <w:b/>
          <w:sz w:val="24"/>
          <w:szCs w:val="24"/>
        </w:rPr>
        <w:t xml:space="preserve"> </w:t>
      </w:r>
      <w:r w:rsidR="00EF7562" w:rsidRPr="00EF7562">
        <w:rPr>
          <w:rFonts w:ascii="Tahoma" w:hAnsi="Tahoma" w:cs="Tahoma"/>
          <w:sz w:val="24"/>
          <w:szCs w:val="24"/>
        </w:rPr>
        <w:t>i</w:t>
      </w:r>
      <w:r w:rsidR="00EF7562">
        <w:rPr>
          <w:rFonts w:ascii="Tahoma" w:hAnsi="Tahoma" w:cs="Tahoma"/>
          <w:sz w:val="24"/>
          <w:szCs w:val="24"/>
        </w:rPr>
        <w:t xml:space="preserve">l prof. Gandini è stato titolare di </w:t>
      </w:r>
      <w:r w:rsidR="00EF7562" w:rsidRPr="00FB7776">
        <w:rPr>
          <w:rFonts w:ascii="Tahoma" w:hAnsi="Tahoma" w:cs="Tahoma"/>
          <w:b/>
          <w:sz w:val="24"/>
          <w:szCs w:val="24"/>
        </w:rPr>
        <w:t>56 tra insegnamenti e moduli didattici</w:t>
      </w:r>
      <w:r w:rsidR="00EF7562">
        <w:rPr>
          <w:rFonts w:ascii="Tahoma" w:hAnsi="Tahoma" w:cs="Tahoma"/>
          <w:sz w:val="24"/>
          <w:szCs w:val="24"/>
        </w:rPr>
        <w:t>.</w:t>
      </w:r>
    </w:p>
    <w:p w14:paraId="43A6EDCD" w14:textId="77777777" w:rsidR="00EF7562" w:rsidRPr="00EF7562" w:rsidRDefault="00EF7562" w:rsidP="00EF7562">
      <w:pPr>
        <w:pStyle w:val="Paragrafoelenco"/>
        <w:ind w:left="795"/>
        <w:jc w:val="both"/>
        <w:rPr>
          <w:rFonts w:ascii="Tahoma" w:hAnsi="Tahoma" w:cs="Tahoma"/>
          <w:sz w:val="24"/>
        </w:rPr>
      </w:pPr>
    </w:p>
    <w:p w14:paraId="4B123AD6" w14:textId="77777777" w:rsidR="00EF7562" w:rsidRPr="008822D1" w:rsidRDefault="00EF7562" w:rsidP="00EF7562">
      <w:pPr>
        <w:jc w:val="both"/>
        <w:rPr>
          <w:rFonts w:ascii="Tahoma" w:hAnsi="Tahoma" w:cs="Tahoma"/>
          <w:sz w:val="24"/>
        </w:rPr>
      </w:pPr>
      <w:r w:rsidRPr="008822D1">
        <w:rPr>
          <w:rFonts w:ascii="Tahoma" w:hAnsi="Tahoma" w:cs="Tahoma"/>
          <w:i/>
          <w:sz w:val="24"/>
        </w:rPr>
        <w:t>Post-laurea</w:t>
      </w:r>
      <w:r w:rsidRPr="008822D1">
        <w:rPr>
          <w:rFonts w:ascii="Tahoma" w:hAnsi="Tahoma" w:cs="Tahoma"/>
          <w:sz w:val="24"/>
        </w:rPr>
        <w:t xml:space="preserve">: </w:t>
      </w:r>
      <w:r>
        <w:rPr>
          <w:rFonts w:ascii="Tahoma" w:hAnsi="Tahoma" w:cs="Tahoma"/>
          <w:sz w:val="24"/>
        </w:rPr>
        <w:t>Docente in</w:t>
      </w:r>
      <w:r w:rsidRPr="008822D1">
        <w:rPr>
          <w:rFonts w:ascii="Tahoma" w:hAnsi="Tahoma" w:cs="Tahoma"/>
          <w:sz w:val="24"/>
        </w:rPr>
        <w:t xml:space="preserve">: </w:t>
      </w:r>
    </w:p>
    <w:p w14:paraId="15681051" w14:textId="77777777" w:rsidR="00EF7562" w:rsidRDefault="00EF7562" w:rsidP="00EF7562">
      <w:pPr>
        <w:pStyle w:val="Paragrafoelenco"/>
        <w:numPr>
          <w:ilvl w:val="0"/>
          <w:numId w:val="23"/>
        </w:numPr>
        <w:jc w:val="both"/>
        <w:rPr>
          <w:rFonts w:ascii="Tahoma" w:hAnsi="Tahoma" w:cs="Tahoma"/>
          <w:sz w:val="24"/>
        </w:rPr>
      </w:pPr>
      <w:r>
        <w:rPr>
          <w:rFonts w:ascii="Tahoma" w:hAnsi="Tahoma" w:cs="Tahoma"/>
          <w:b/>
          <w:sz w:val="24"/>
        </w:rPr>
        <w:t xml:space="preserve">14 corsi </w:t>
      </w:r>
      <w:r w:rsidRPr="008822D1">
        <w:rPr>
          <w:rFonts w:ascii="Tahoma" w:hAnsi="Tahoma" w:cs="Tahoma"/>
          <w:b/>
          <w:sz w:val="24"/>
        </w:rPr>
        <w:t>internazionali</w:t>
      </w:r>
      <w:r>
        <w:rPr>
          <w:rFonts w:ascii="Tahoma" w:hAnsi="Tahoma" w:cs="Tahoma"/>
          <w:sz w:val="24"/>
        </w:rPr>
        <w:t xml:space="preserve"> di più giorni di continuing education per medici veterinari</w:t>
      </w:r>
    </w:p>
    <w:p w14:paraId="5446AE78" w14:textId="5A7AF50E" w:rsidR="00EF7562" w:rsidRDefault="00520157" w:rsidP="00EF7562">
      <w:pPr>
        <w:pStyle w:val="Paragrafoelenco"/>
        <w:numPr>
          <w:ilvl w:val="0"/>
          <w:numId w:val="23"/>
        </w:numPr>
        <w:jc w:val="both"/>
        <w:rPr>
          <w:rFonts w:ascii="Tahoma" w:hAnsi="Tahoma" w:cs="Tahoma"/>
          <w:sz w:val="24"/>
        </w:rPr>
      </w:pPr>
      <w:r>
        <w:rPr>
          <w:rFonts w:ascii="Tahoma" w:hAnsi="Tahoma" w:cs="Tahoma"/>
          <w:b/>
          <w:sz w:val="24"/>
        </w:rPr>
        <w:t>42</w:t>
      </w:r>
      <w:r w:rsidR="00EF7562">
        <w:rPr>
          <w:rFonts w:ascii="Tahoma" w:hAnsi="Tahoma" w:cs="Tahoma"/>
          <w:sz w:val="24"/>
        </w:rPr>
        <w:t xml:space="preserve"> </w:t>
      </w:r>
      <w:r w:rsidR="00EF7562">
        <w:rPr>
          <w:rFonts w:ascii="Tahoma" w:hAnsi="Tahoma" w:cs="Tahoma"/>
          <w:b/>
          <w:sz w:val="24"/>
        </w:rPr>
        <w:t xml:space="preserve">corsi </w:t>
      </w:r>
      <w:r w:rsidR="00EF7562" w:rsidRPr="008822D1">
        <w:rPr>
          <w:rFonts w:ascii="Tahoma" w:hAnsi="Tahoma" w:cs="Tahoma"/>
          <w:b/>
          <w:sz w:val="24"/>
        </w:rPr>
        <w:t>nazionali</w:t>
      </w:r>
      <w:r w:rsidR="00EF7562">
        <w:rPr>
          <w:rFonts w:ascii="Tahoma" w:hAnsi="Tahoma" w:cs="Tahoma"/>
          <w:sz w:val="24"/>
        </w:rPr>
        <w:t xml:space="preserve"> di più giorni di continuing education per medici veterinari </w:t>
      </w:r>
    </w:p>
    <w:p w14:paraId="36A01087" w14:textId="00739D33" w:rsidR="00EF7562" w:rsidRDefault="00EF7562" w:rsidP="00EF7562">
      <w:pPr>
        <w:pStyle w:val="Paragrafoelenco"/>
        <w:numPr>
          <w:ilvl w:val="0"/>
          <w:numId w:val="23"/>
        </w:numPr>
        <w:jc w:val="both"/>
        <w:rPr>
          <w:rFonts w:ascii="Tahoma" w:hAnsi="Tahoma" w:cs="Tahoma"/>
          <w:b/>
          <w:sz w:val="24"/>
        </w:rPr>
      </w:pPr>
      <w:r>
        <w:rPr>
          <w:rFonts w:ascii="Tahoma" w:hAnsi="Tahoma" w:cs="Tahoma"/>
          <w:b/>
          <w:sz w:val="24"/>
        </w:rPr>
        <w:t>9</w:t>
      </w:r>
      <w:r w:rsidR="00520157">
        <w:rPr>
          <w:rFonts w:ascii="Tahoma" w:hAnsi="Tahoma" w:cs="Tahoma"/>
          <w:b/>
          <w:sz w:val="24"/>
        </w:rPr>
        <w:t>5</w:t>
      </w:r>
      <w:r>
        <w:rPr>
          <w:rFonts w:ascii="Tahoma" w:hAnsi="Tahoma" w:cs="Tahoma"/>
          <w:b/>
          <w:sz w:val="24"/>
        </w:rPr>
        <w:t xml:space="preserve"> seminari </w:t>
      </w:r>
      <w:r>
        <w:rPr>
          <w:rFonts w:ascii="Tahoma" w:hAnsi="Tahoma" w:cs="Tahoma"/>
          <w:sz w:val="24"/>
        </w:rPr>
        <w:t>di continuing education</w:t>
      </w:r>
      <w:r>
        <w:rPr>
          <w:rFonts w:ascii="Tahoma" w:hAnsi="Tahoma" w:cs="Tahoma"/>
          <w:b/>
          <w:sz w:val="24"/>
        </w:rPr>
        <w:t xml:space="preserve"> </w:t>
      </w:r>
      <w:r w:rsidRPr="00E44625">
        <w:rPr>
          <w:rFonts w:ascii="Tahoma" w:hAnsi="Tahoma" w:cs="Tahoma"/>
          <w:sz w:val="24"/>
        </w:rPr>
        <w:t>di rilevanza nazionale e regionale</w:t>
      </w:r>
    </w:p>
    <w:p w14:paraId="35A6EA34" w14:textId="77777777" w:rsidR="00EF7562" w:rsidRPr="008822D1" w:rsidRDefault="00EF7562" w:rsidP="00EF7562">
      <w:pPr>
        <w:pStyle w:val="Paragrafoelenco"/>
        <w:numPr>
          <w:ilvl w:val="0"/>
          <w:numId w:val="23"/>
        </w:numPr>
        <w:jc w:val="both"/>
        <w:rPr>
          <w:rFonts w:ascii="Tahoma" w:hAnsi="Tahoma" w:cs="Tahoma"/>
          <w:b/>
          <w:sz w:val="24"/>
        </w:rPr>
      </w:pPr>
      <w:r>
        <w:rPr>
          <w:rFonts w:ascii="Tahoma" w:hAnsi="Tahoma" w:cs="Tahoma"/>
          <w:b/>
          <w:sz w:val="24"/>
        </w:rPr>
        <w:t>8</w:t>
      </w:r>
      <w:r w:rsidRPr="008822D1">
        <w:rPr>
          <w:rFonts w:ascii="Tahoma" w:hAnsi="Tahoma" w:cs="Tahoma"/>
          <w:b/>
          <w:sz w:val="24"/>
        </w:rPr>
        <w:t xml:space="preserve"> master di secondo livello</w:t>
      </w:r>
    </w:p>
    <w:p w14:paraId="5F739A97" w14:textId="77777777" w:rsidR="00EF7562" w:rsidRDefault="00EF7562" w:rsidP="00EF7562">
      <w:pPr>
        <w:pStyle w:val="Paragrafoelenco"/>
        <w:numPr>
          <w:ilvl w:val="0"/>
          <w:numId w:val="23"/>
        </w:numPr>
        <w:jc w:val="both"/>
        <w:rPr>
          <w:rFonts w:ascii="Tahoma" w:hAnsi="Tahoma" w:cs="Tahoma"/>
          <w:sz w:val="24"/>
        </w:rPr>
      </w:pPr>
      <w:r w:rsidRPr="008822D1">
        <w:rPr>
          <w:rFonts w:ascii="Tahoma" w:hAnsi="Tahoma" w:cs="Tahoma"/>
          <w:b/>
          <w:sz w:val="24"/>
        </w:rPr>
        <w:t>5 edizioni della scuola di specializzazione</w:t>
      </w:r>
      <w:r>
        <w:rPr>
          <w:rFonts w:ascii="Tahoma" w:hAnsi="Tahoma" w:cs="Tahoma"/>
          <w:sz w:val="24"/>
        </w:rPr>
        <w:t xml:space="preserve"> in “patologia e clinica degli animali d’affezione </w:t>
      </w:r>
    </w:p>
    <w:p w14:paraId="70FE7A8E" w14:textId="29AA8AF9" w:rsidR="00EF7562" w:rsidRPr="00F707BE" w:rsidRDefault="00EF7562" w:rsidP="00EF7562">
      <w:pPr>
        <w:pStyle w:val="Paragrafoelenco"/>
        <w:numPr>
          <w:ilvl w:val="0"/>
          <w:numId w:val="23"/>
        </w:numPr>
        <w:jc w:val="both"/>
        <w:rPr>
          <w:rFonts w:ascii="Tahoma" w:hAnsi="Tahoma" w:cs="Tahoma"/>
          <w:sz w:val="24"/>
        </w:rPr>
      </w:pPr>
      <w:r w:rsidRPr="00F707BE">
        <w:rPr>
          <w:rFonts w:ascii="Tahoma" w:hAnsi="Tahoma" w:cs="Tahoma"/>
          <w:sz w:val="24"/>
        </w:rPr>
        <w:t>Invited speaker</w:t>
      </w:r>
      <w:r w:rsidRPr="00F707BE">
        <w:rPr>
          <w:rFonts w:ascii="Tahoma" w:hAnsi="Tahoma" w:cs="Tahoma"/>
          <w:i/>
          <w:sz w:val="24"/>
        </w:rPr>
        <w:t xml:space="preserve"> </w:t>
      </w:r>
      <w:r w:rsidRPr="00F707BE">
        <w:rPr>
          <w:rFonts w:ascii="Tahoma" w:hAnsi="Tahoma" w:cs="Tahoma"/>
          <w:sz w:val="24"/>
        </w:rPr>
        <w:t xml:space="preserve">a </w:t>
      </w:r>
      <w:r w:rsidRPr="00F707BE">
        <w:rPr>
          <w:rFonts w:ascii="Tahoma" w:hAnsi="Tahoma" w:cs="Tahoma"/>
          <w:b/>
          <w:sz w:val="24"/>
        </w:rPr>
        <w:t>2</w:t>
      </w:r>
      <w:r w:rsidR="00520157">
        <w:rPr>
          <w:rFonts w:ascii="Tahoma" w:hAnsi="Tahoma" w:cs="Tahoma"/>
          <w:b/>
          <w:sz w:val="24"/>
        </w:rPr>
        <w:t>8</w:t>
      </w:r>
      <w:r w:rsidRPr="00F707BE">
        <w:rPr>
          <w:rFonts w:ascii="Tahoma" w:hAnsi="Tahoma" w:cs="Tahoma"/>
          <w:b/>
          <w:sz w:val="24"/>
        </w:rPr>
        <w:t xml:space="preserve"> Congressi internazionali</w:t>
      </w:r>
    </w:p>
    <w:p w14:paraId="6DB08268" w14:textId="41F6B229" w:rsidR="00EF7562" w:rsidRPr="00F707BE" w:rsidRDefault="00EF7562" w:rsidP="00EF7562">
      <w:pPr>
        <w:pStyle w:val="Paragrafoelenco"/>
        <w:numPr>
          <w:ilvl w:val="0"/>
          <w:numId w:val="23"/>
        </w:numPr>
        <w:jc w:val="both"/>
        <w:rPr>
          <w:rFonts w:ascii="Tahoma" w:hAnsi="Tahoma" w:cs="Tahoma"/>
          <w:sz w:val="24"/>
        </w:rPr>
      </w:pPr>
      <w:r w:rsidRPr="00F707BE">
        <w:rPr>
          <w:rFonts w:ascii="Tahoma" w:hAnsi="Tahoma" w:cs="Tahoma"/>
          <w:sz w:val="24"/>
        </w:rPr>
        <w:t>Invited speaker</w:t>
      </w:r>
      <w:r w:rsidRPr="00F707BE">
        <w:rPr>
          <w:rFonts w:ascii="Tahoma" w:hAnsi="Tahoma" w:cs="Tahoma"/>
          <w:i/>
          <w:sz w:val="24"/>
        </w:rPr>
        <w:t xml:space="preserve"> </w:t>
      </w:r>
      <w:r w:rsidRPr="00F707BE">
        <w:rPr>
          <w:rFonts w:ascii="Tahoma" w:hAnsi="Tahoma" w:cs="Tahoma"/>
          <w:sz w:val="24"/>
        </w:rPr>
        <w:t xml:space="preserve">a </w:t>
      </w:r>
      <w:r w:rsidRPr="001D7277">
        <w:rPr>
          <w:rFonts w:ascii="Tahoma" w:hAnsi="Tahoma" w:cs="Tahoma"/>
          <w:b/>
          <w:sz w:val="24"/>
        </w:rPr>
        <w:t>3</w:t>
      </w:r>
      <w:r w:rsidR="00520157">
        <w:rPr>
          <w:rFonts w:ascii="Tahoma" w:hAnsi="Tahoma" w:cs="Tahoma"/>
          <w:b/>
          <w:sz w:val="24"/>
        </w:rPr>
        <w:t>4</w:t>
      </w:r>
      <w:r w:rsidRPr="00F707BE">
        <w:rPr>
          <w:rFonts w:ascii="Tahoma" w:hAnsi="Tahoma" w:cs="Tahoma"/>
          <w:b/>
          <w:sz w:val="24"/>
        </w:rPr>
        <w:t xml:space="preserve"> Congressi nazionali</w:t>
      </w:r>
    </w:p>
    <w:p w14:paraId="2787D47B" w14:textId="77777777" w:rsidR="00EF7562" w:rsidRPr="00F707BE" w:rsidRDefault="00EF7562" w:rsidP="00EF7562">
      <w:pPr>
        <w:pStyle w:val="Paragrafoelenco"/>
        <w:jc w:val="both"/>
        <w:rPr>
          <w:rFonts w:ascii="Tahoma" w:hAnsi="Tahoma" w:cs="Tahoma"/>
          <w:sz w:val="24"/>
        </w:rPr>
      </w:pPr>
    </w:p>
    <w:p w14:paraId="158B970C" w14:textId="2AEBF7A8" w:rsidR="00EF7562" w:rsidRPr="00371D87" w:rsidRDefault="00EF7562" w:rsidP="00EF7562">
      <w:pPr>
        <w:spacing w:line="276" w:lineRule="auto"/>
        <w:jc w:val="both"/>
        <w:rPr>
          <w:rFonts w:ascii="Tahoma" w:hAnsi="Tahoma" w:cs="Tahoma"/>
          <w:sz w:val="24"/>
        </w:rPr>
      </w:pPr>
      <w:r w:rsidRPr="00371D87">
        <w:rPr>
          <w:rFonts w:ascii="Tahoma" w:hAnsi="Tahoma" w:cs="Tahoma"/>
          <w:sz w:val="24"/>
        </w:rPr>
        <w:t xml:space="preserve">È stato relatore di </w:t>
      </w:r>
      <w:r>
        <w:rPr>
          <w:rFonts w:ascii="Tahoma" w:hAnsi="Tahoma" w:cs="Tahoma"/>
          <w:b/>
          <w:sz w:val="24"/>
        </w:rPr>
        <w:t>55</w:t>
      </w:r>
      <w:r w:rsidRPr="00F0503E">
        <w:rPr>
          <w:rFonts w:ascii="Tahoma" w:hAnsi="Tahoma" w:cs="Tahoma"/>
          <w:b/>
          <w:sz w:val="24"/>
        </w:rPr>
        <w:t xml:space="preserve"> tesi di laurea</w:t>
      </w:r>
      <w:r>
        <w:rPr>
          <w:rFonts w:ascii="Tahoma" w:hAnsi="Tahoma" w:cs="Tahoma"/>
          <w:b/>
          <w:sz w:val="24"/>
        </w:rPr>
        <w:t xml:space="preserve"> </w:t>
      </w:r>
      <w:r w:rsidRPr="00371D87">
        <w:rPr>
          <w:rFonts w:ascii="Tahoma" w:hAnsi="Tahoma" w:cs="Tahoma"/>
          <w:sz w:val="24"/>
        </w:rPr>
        <w:t xml:space="preserve">e correlatore di </w:t>
      </w:r>
      <w:r w:rsidRPr="00F0503E">
        <w:rPr>
          <w:rFonts w:ascii="Tahoma" w:hAnsi="Tahoma" w:cs="Tahoma"/>
          <w:b/>
          <w:sz w:val="24"/>
        </w:rPr>
        <w:t>5 tesi di laurea</w:t>
      </w:r>
      <w:r w:rsidRPr="00371D87">
        <w:rPr>
          <w:rFonts w:ascii="Tahoma" w:hAnsi="Tahoma" w:cs="Tahoma"/>
          <w:sz w:val="24"/>
        </w:rPr>
        <w:t xml:space="preserve"> </w:t>
      </w:r>
      <w:r>
        <w:rPr>
          <w:rFonts w:ascii="Tahoma" w:hAnsi="Tahoma" w:cs="Tahoma"/>
          <w:sz w:val="24"/>
        </w:rPr>
        <w:t xml:space="preserve">nel corso di studi </w:t>
      </w:r>
      <w:r w:rsidRPr="00371D87">
        <w:rPr>
          <w:rFonts w:ascii="Tahoma" w:hAnsi="Tahoma" w:cs="Tahoma"/>
          <w:sz w:val="24"/>
        </w:rPr>
        <w:t>in Medicina Veterinaria.</w:t>
      </w:r>
    </w:p>
    <w:p w14:paraId="272E6195" w14:textId="271E7F46" w:rsidR="00EF7562" w:rsidRDefault="00EF7562" w:rsidP="00EF7562">
      <w:pPr>
        <w:spacing w:line="276" w:lineRule="auto"/>
        <w:jc w:val="both"/>
        <w:rPr>
          <w:rFonts w:ascii="Tahoma" w:hAnsi="Tahoma" w:cs="Tahoma"/>
          <w:sz w:val="24"/>
        </w:rPr>
      </w:pPr>
    </w:p>
    <w:p w14:paraId="25FB900C" w14:textId="0712EC2E" w:rsidR="00EF7562" w:rsidRDefault="00EF7562" w:rsidP="00EF7562">
      <w:pPr>
        <w:spacing w:line="276" w:lineRule="auto"/>
        <w:jc w:val="both"/>
        <w:rPr>
          <w:rFonts w:ascii="Tahoma" w:hAnsi="Tahoma" w:cs="Tahoma"/>
          <w:sz w:val="24"/>
        </w:rPr>
      </w:pPr>
      <w:r w:rsidRPr="00C6002F">
        <w:rPr>
          <w:rFonts w:ascii="Tahoma" w:hAnsi="Tahoma" w:cs="Tahoma"/>
          <w:sz w:val="24"/>
        </w:rPr>
        <w:t xml:space="preserve">È stato </w:t>
      </w:r>
      <w:r w:rsidRPr="00F0503E">
        <w:rPr>
          <w:rFonts w:ascii="Tahoma" w:hAnsi="Tahoma" w:cs="Tahoma"/>
          <w:b/>
          <w:sz w:val="24"/>
        </w:rPr>
        <w:t>docente tutor di 8 dottori di ricerca</w:t>
      </w:r>
      <w:r w:rsidRPr="00C6002F">
        <w:rPr>
          <w:rFonts w:ascii="Tahoma" w:hAnsi="Tahoma" w:cs="Tahoma"/>
          <w:sz w:val="24"/>
        </w:rPr>
        <w:t>.</w:t>
      </w:r>
      <w:r>
        <w:rPr>
          <w:rFonts w:ascii="Tahoma" w:hAnsi="Tahoma" w:cs="Tahoma"/>
          <w:sz w:val="24"/>
        </w:rPr>
        <w:t xml:space="preserve"> </w:t>
      </w:r>
    </w:p>
    <w:p w14:paraId="58055ADF" w14:textId="77777777" w:rsidR="00EF7562" w:rsidRDefault="00EF7562" w:rsidP="00EF7562">
      <w:pPr>
        <w:spacing w:line="276" w:lineRule="auto"/>
        <w:jc w:val="both"/>
        <w:rPr>
          <w:rFonts w:ascii="Tahoma" w:hAnsi="Tahoma" w:cs="Tahoma"/>
          <w:sz w:val="24"/>
        </w:rPr>
      </w:pPr>
    </w:p>
    <w:p w14:paraId="396249C7" w14:textId="77777777" w:rsidR="00EF7562" w:rsidRDefault="00EF7562" w:rsidP="00EF7562">
      <w:pPr>
        <w:jc w:val="both"/>
        <w:rPr>
          <w:rFonts w:ascii="Tahoma" w:hAnsi="Tahoma" w:cs="Tahoma"/>
          <w:sz w:val="24"/>
        </w:rPr>
      </w:pPr>
      <w:r>
        <w:rPr>
          <w:rFonts w:ascii="Tahoma" w:hAnsi="Tahoma" w:cs="Tahoma"/>
          <w:sz w:val="24"/>
        </w:rPr>
        <w:t xml:space="preserve">Il professor Gandini, in qualità di Diplomato dello European College of Veterinary Neurology (ECVN) è stato </w:t>
      </w:r>
      <w:r w:rsidRPr="00D83B1C">
        <w:rPr>
          <w:rFonts w:ascii="Tahoma" w:hAnsi="Tahoma" w:cs="Tahoma"/>
          <w:b/>
          <w:sz w:val="24"/>
        </w:rPr>
        <w:t>training supervisor di 6 resident</w:t>
      </w:r>
      <w:r>
        <w:rPr>
          <w:rFonts w:ascii="Tahoma" w:hAnsi="Tahoma" w:cs="Tahoma"/>
          <w:sz w:val="24"/>
        </w:rPr>
        <w:t xml:space="preserve"> dello European College of Veterinary Neurology (ECVN). 4 (Floriana Gernone, Daniele Corlazzoli, Ezio Bianchi e Antonella Gallucci) hanno terminato il loro percorso formativo e hanno ottenuto il Diploma ECVN, mentre due (Marika Menchetti e Teresa Gagliardo) sono attualmente nel loro percorso di formazione. </w:t>
      </w:r>
    </w:p>
    <w:p w14:paraId="0AB5170F" w14:textId="77777777" w:rsidR="00EF7562" w:rsidRDefault="00EF7562" w:rsidP="00EF7562">
      <w:pPr>
        <w:jc w:val="both"/>
        <w:rPr>
          <w:rFonts w:ascii="Tahoma" w:hAnsi="Tahoma" w:cs="Tahoma"/>
          <w:b/>
          <w:sz w:val="24"/>
        </w:rPr>
      </w:pPr>
    </w:p>
    <w:p w14:paraId="04CEB14B" w14:textId="77777777" w:rsidR="00EF7562" w:rsidRPr="00A761EC" w:rsidRDefault="00EF7562" w:rsidP="002919A9">
      <w:pPr>
        <w:jc w:val="both"/>
        <w:rPr>
          <w:rFonts w:ascii="Tahoma" w:hAnsi="Tahoma" w:cs="Tahoma"/>
          <w:sz w:val="24"/>
        </w:rPr>
      </w:pPr>
    </w:p>
    <w:p w14:paraId="107E788B" w14:textId="711DB711" w:rsidR="002919A9" w:rsidRPr="00A37946" w:rsidRDefault="00A37946" w:rsidP="002919A9">
      <w:pPr>
        <w:jc w:val="both"/>
        <w:rPr>
          <w:rFonts w:ascii="Tahoma" w:hAnsi="Tahoma" w:cs="Tahoma"/>
          <w:b/>
          <w:smallCaps/>
          <w:sz w:val="28"/>
        </w:rPr>
      </w:pPr>
      <w:r>
        <w:rPr>
          <w:rFonts w:ascii="Tahoma" w:hAnsi="Tahoma" w:cs="Tahoma"/>
          <w:b/>
          <w:smallCaps/>
          <w:sz w:val="28"/>
        </w:rPr>
        <w:t xml:space="preserve">7b) </w:t>
      </w:r>
      <w:r w:rsidR="00F55D47" w:rsidRPr="00A37946">
        <w:rPr>
          <w:rFonts w:ascii="Tahoma" w:hAnsi="Tahoma" w:cs="Tahoma"/>
          <w:b/>
          <w:smallCaps/>
          <w:sz w:val="28"/>
        </w:rPr>
        <w:t>Dettaglio dell’a</w:t>
      </w:r>
      <w:r w:rsidR="00EF7562" w:rsidRPr="00A37946">
        <w:rPr>
          <w:rFonts w:ascii="Tahoma" w:hAnsi="Tahoma" w:cs="Tahoma"/>
          <w:b/>
          <w:smallCaps/>
          <w:sz w:val="28"/>
        </w:rPr>
        <w:t xml:space="preserve">ttività didattica </w:t>
      </w:r>
    </w:p>
    <w:p w14:paraId="6A93EF45" w14:textId="77777777" w:rsidR="00EF7562" w:rsidRPr="00EF7562" w:rsidRDefault="00EF7562" w:rsidP="002919A9">
      <w:pPr>
        <w:jc w:val="both"/>
        <w:rPr>
          <w:rFonts w:ascii="Tahoma" w:hAnsi="Tahoma" w:cs="Tahoma"/>
          <w:b/>
          <w:sz w:val="24"/>
        </w:rPr>
      </w:pPr>
    </w:p>
    <w:p w14:paraId="107E788C" w14:textId="2B97769E" w:rsidR="002919A9" w:rsidRPr="00D83B1C" w:rsidRDefault="002919A9" w:rsidP="00D83B1C">
      <w:pPr>
        <w:pStyle w:val="Paragrafoelenco"/>
        <w:numPr>
          <w:ilvl w:val="0"/>
          <w:numId w:val="1"/>
        </w:numPr>
        <w:jc w:val="both"/>
        <w:rPr>
          <w:rFonts w:ascii="Tahoma" w:hAnsi="Tahoma" w:cs="Tahoma"/>
          <w:b/>
          <w:sz w:val="24"/>
          <w:szCs w:val="24"/>
        </w:rPr>
      </w:pPr>
      <w:r>
        <w:rPr>
          <w:rFonts w:ascii="Tahoma" w:hAnsi="Tahoma" w:cs="Tahoma"/>
          <w:sz w:val="24"/>
          <w:szCs w:val="24"/>
        </w:rPr>
        <w:t xml:space="preserve">Il prof. Gualtiero Gandini </w:t>
      </w:r>
      <w:r w:rsidRPr="00EF7562">
        <w:rPr>
          <w:rFonts w:ascii="Tahoma" w:hAnsi="Tahoma" w:cs="Tahoma"/>
          <w:sz w:val="24"/>
          <w:szCs w:val="24"/>
        </w:rPr>
        <w:t xml:space="preserve">dal 1998 </w:t>
      </w:r>
      <w:r w:rsidR="009F1298" w:rsidRPr="00EF7562">
        <w:rPr>
          <w:rFonts w:ascii="Tahoma" w:hAnsi="Tahoma" w:cs="Tahoma"/>
          <w:sz w:val="24"/>
          <w:szCs w:val="24"/>
        </w:rPr>
        <w:t>ad oggi</w:t>
      </w:r>
      <w:r w:rsidR="009F1298">
        <w:rPr>
          <w:rFonts w:ascii="Tahoma" w:hAnsi="Tahoma" w:cs="Tahoma"/>
          <w:sz w:val="24"/>
          <w:szCs w:val="24"/>
        </w:rPr>
        <w:t xml:space="preserve"> </w:t>
      </w:r>
      <w:r w:rsidRPr="00A761EC">
        <w:rPr>
          <w:rFonts w:ascii="Tahoma" w:hAnsi="Tahoma" w:cs="Tahoma"/>
          <w:sz w:val="24"/>
          <w:szCs w:val="24"/>
        </w:rPr>
        <w:t xml:space="preserve">ha svolto </w:t>
      </w:r>
      <w:r>
        <w:rPr>
          <w:rFonts w:ascii="Tahoma" w:hAnsi="Tahoma" w:cs="Tahoma"/>
          <w:sz w:val="24"/>
          <w:szCs w:val="24"/>
        </w:rPr>
        <w:t xml:space="preserve">con continuità </w:t>
      </w:r>
      <w:r w:rsidR="00D83B1C">
        <w:rPr>
          <w:rFonts w:ascii="Tahoma" w:hAnsi="Tahoma" w:cs="Tahoma"/>
          <w:sz w:val="24"/>
          <w:szCs w:val="24"/>
        </w:rPr>
        <w:t xml:space="preserve">(Fino all’AA 2004/2005 in qualità di ricercatore, dall’AA 2005/2006 in qualità di professore associato) </w:t>
      </w:r>
      <w:r w:rsidRPr="00D83B1C">
        <w:rPr>
          <w:rFonts w:ascii="Tahoma" w:hAnsi="Tahoma" w:cs="Tahoma"/>
          <w:sz w:val="24"/>
          <w:szCs w:val="24"/>
        </w:rPr>
        <w:t>attività didattica</w:t>
      </w:r>
      <w:r w:rsidR="00886B22" w:rsidRPr="00D83B1C">
        <w:rPr>
          <w:rFonts w:ascii="Tahoma" w:hAnsi="Tahoma" w:cs="Tahoma"/>
          <w:sz w:val="24"/>
          <w:szCs w:val="24"/>
        </w:rPr>
        <w:t xml:space="preserve"> a livello accademico</w:t>
      </w:r>
      <w:r w:rsidRPr="00D83B1C">
        <w:rPr>
          <w:rFonts w:ascii="Tahoma" w:hAnsi="Tahoma" w:cs="Tahoma"/>
          <w:sz w:val="24"/>
          <w:szCs w:val="24"/>
        </w:rPr>
        <w:t>:</w:t>
      </w:r>
    </w:p>
    <w:p w14:paraId="107E788D" w14:textId="542F9C95" w:rsidR="002919A9" w:rsidRPr="005906C2" w:rsidRDefault="002919A9" w:rsidP="00154946">
      <w:pPr>
        <w:pStyle w:val="Paragrafoelenco"/>
        <w:numPr>
          <w:ilvl w:val="0"/>
          <w:numId w:val="1"/>
        </w:numPr>
        <w:jc w:val="both"/>
        <w:rPr>
          <w:rFonts w:ascii="Tahoma" w:hAnsi="Tahoma" w:cs="Tahoma"/>
          <w:b/>
          <w:sz w:val="24"/>
          <w:szCs w:val="24"/>
        </w:rPr>
      </w:pPr>
      <w:r w:rsidRPr="002919A9">
        <w:rPr>
          <w:rFonts w:ascii="Tahoma" w:hAnsi="Tahoma" w:cs="Tahoma"/>
          <w:sz w:val="24"/>
          <w:szCs w:val="24"/>
        </w:rPr>
        <w:t>nel Corso di Laurea Specialistica (poi Magistrale) a ciclo unico in Medicina Veterinaria presso l’</w:t>
      </w:r>
      <w:r w:rsidRPr="002919A9">
        <w:rPr>
          <w:rFonts w:ascii="Tahoma" w:hAnsi="Tahoma" w:cs="Tahoma"/>
          <w:i/>
          <w:sz w:val="24"/>
          <w:szCs w:val="24"/>
        </w:rPr>
        <w:t>Alma Mater Studiorum</w:t>
      </w:r>
      <w:r w:rsidRPr="002919A9">
        <w:rPr>
          <w:rFonts w:ascii="Tahoma" w:hAnsi="Tahoma" w:cs="Tahoma"/>
          <w:sz w:val="24"/>
          <w:szCs w:val="24"/>
        </w:rPr>
        <w:t xml:space="preserve"> - Università degli Studi di Bologna e presso l’Università degli Studi di Teramo. </w:t>
      </w:r>
    </w:p>
    <w:p w14:paraId="6CE6DB69" w14:textId="7173839E" w:rsidR="005906C2" w:rsidRPr="005906C2" w:rsidRDefault="002919A9" w:rsidP="005906C2">
      <w:pPr>
        <w:pStyle w:val="Paragrafoelenco"/>
        <w:numPr>
          <w:ilvl w:val="0"/>
          <w:numId w:val="1"/>
        </w:numPr>
        <w:jc w:val="both"/>
        <w:rPr>
          <w:rFonts w:ascii="Tahoma" w:hAnsi="Tahoma" w:cs="Tahoma"/>
          <w:sz w:val="24"/>
          <w:szCs w:val="24"/>
        </w:rPr>
      </w:pPr>
      <w:r w:rsidRPr="002919A9">
        <w:rPr>
          <w:rFonts w:ascii="Tahoma" w:hAnsi="Tahoma" w:cs="Tahoma"/>
          <w:sz w:val="24"/>
          <w:szCs w:val="24"/>
        </w:rPr>
        <w:t>nella Scuola di Specializzazione in “Patologia e Cinica degli Animali d’affezione” presso l</w:t>
      </w:r>
      <w:r w:rsidRPr="002919A9">
        <w:rPr>
          <w:rFonts w:ascii="Tahoma" w:hAnsi="Tahoma" w:cs="Tahoma"/>
          <w:i/>
          <w:sz w:val="24"/>
          <w:szCs w:val="24"/>
        </w:rPr>
        <w:t xml:space="preserve">’Alma Mater Studiorum </w:t>
      </w:r>
      <w:r w:rsidRPr="002919A9">
        <w:rPr>
          <w:rFonts w:ascii="Tahoma" w:hAnsi="Tahoma" w:cs="Tahoma"/>
          <w:sz w:val="24"/>
          <w:szCs w:val="24"/>
        </w:rPr>
        <w:t xml:space="preserve">-Università degli Studi di Bologna. </w:t>
      </w:r>
    </w:p>
    <w:p w14:paraId="107E788F" w14:textId="54B465C6" w:rsidR="002919A9" w:rsidRDefault="002919A9" w:rsidP="00154946">
      <w:pPr>
        <w:pStyle w:val="Paragrafoelenco"/>
        <w:numPr>
          <w:ilvl w:val="0"/>
          <w:numId w:val="1"/>
        </w:numPr>
        <w:jc w:val="both"/>
        <w:rPr>
          <w:rFonts w:ascii="Tahoma" w:hAnsi="Tahoma" w:cs="Tahoma"/>
          <w:sz w:val="24"/>
          <w:szCs w:val="24"/>
        </w:rPr>
      </w:pPr>
      <w:r>
        <w:rPr>
          <w:rFonts w:ascii="Tahoma" w:hAnsi="Tahoma" w:cs="Tahoma"/>
          <w:sz w:val="24"/>
          <w:szCs w:val="24"/>
        </w:rPr>
        <w:t xml:space="preserve">in Master </w:t>
      </w:r>
      <w:r w:rsidR="009F1298">
        <w:rPr>
          <w:rFonts w:ascii="Tahoma" w:hAnsi="Tahoma" w:cs="Tahoma"/>
          <w:sz w:val="24"/>
          <w:szCs w:val="24"/>
        </w:rPr>
        <w:t>di secondo livello organizzati dall’</w:t>
      </w:r>
      <w:r w:rsidR="009F1298" w:rsidRPr="009F1298">
        <w:rPr>
          <w:rFonts w:ascii="Tahoma" w:hAnsi="Tahoma" w:cs="Tahoma"/>
          <w:i/>
          <w:sz w:val="24"/>
          <w:szCs w:val="24"/>
        </w:rPr>
        <w:t xml:space="preserve">Alma </w:t>
      </w:r>
      <w:r w:rsidR="009F1298">
        <w:rPr>
          <w:rFonts w:ascii="Tahoma" w:hAnsi="Tahoma" w:cs="Tahoma"/>
          <w:i/>
          <w:sz w:val="24"/>
          <w:szCs w:val="24"/>
        </w:rPr>
        <w:t>M</w:t>
      </w:r>
      <w:r w:rsidR="009F1298" w:rsidRPr="009F1298">
        <w:rPr>
          <w:rFonts w:ascii="Tahoma" w:hAnsi="Tahoma" w:cs="Tahoma"/>
          <w:i/>
          <w:sz w:val="24"/>
          <w:szCs w:val="24"/>
        </w:rPr>
        <w:t xml:space="preserve">ater Studiorum </w:t>
      </w:r>
      <w:r w:rsidR="009F1298">
        <w:rPr>
          <w:rFonts w:ascii="Tahoma" w:hAnsi="Tahoma" w:cs="Tahoma"/>
          <w:i/>
          <w:sz w:val="24"/>
          <w:szCs w:val="24"/>
        </w:rPr>
        <w:t xml:space="preserve">– </w:t>
      </w:r>
      <w:r w:rsidR="009F1298">
        <w:rPr>
          <w:rFonts w:ascii="Tahoma" w:hAnsi="Tahoma" w:cs="Tahoma"/>
          <w:sz w:val="24"/>
          <w:szCs w:val="24"/>
        </w:rPr>
        <w:t xml:space="preserve">Università di </w:t>
      </w:r>
      <w:r w:rsidR="006E78E5">
        <w:rPr>
          <w:rFonts w:ascii="Tahoma" w:hAnsi="Tahoma" w:cs="Tahoma"/>
          <w:sz w:val="24"/>
          <w:szCs w:val="24"/>
        </w:rPr>
        <w:lastRenderedPageBreak/>
        <w:t>Bologna</w:t>
      </w:r>
      <w:r w:rsidR="006E78E5" w:rsidRPr="006E78E5">
        <w:rPr>
          <w:rFonts w:ascii="Tahoma" w:hAnsi="Tahoma" w:cs="Tahoma"/>
          <w:sz w:val="24"/>
          <w:szCs w:val="24"/>
        </w:rPr>
        <w:t>, dall’Università degli Studi di Pisa e dall'Università degli Studi di </w:t>
      </w:r>
      <w:r w:rsidR="001944D3">
        <w:rPr>
          <w:rFonts w:ascii="Tahoma" w:hAnsi="Tahoma" w:cs="Tahoma"/>
          <w:sz w:val="24"/>
          <w:szCs w:val="24"/>
        </w:rPr>
        <w:t>Parma</w:t>
      </w:r>
    </w:p>
    <w:p w14:paraId="107E7890" w14:textId="77777777" w:rsidR="00F46853" w:rsidRPr="002919A9" w:rsidRDefault="00F46853" w:rsidP="009F1298">
      <w:pPr>
        <w:pStyle w:val="Paragrafoelenco"/>
        <w:jc w:val="both"/>
        <w:rPr>
          <w:rFonts w:ascii="Tahoma" w:hAnsi="Tahoma" w:cs="Tahoma"/>
          <w:sz w:val="24"/>
          <w:szCs w:val="24"/>
        </w:rPr>
      </w:pPr>
    </w:p>
    <w:p w14:paraId="107E7891" w14:textId="77777777" w:rsidR="002919A9" w:rsidRDefault="002919A9" w:rsidP="002919A9">
      <w:pPr>
        <w:jc w:val="both"/>
        <w:rPr>
          <w:rFonts w:ascii="Tahoma" w:hAnsi="Tahoma" w:cs="Tahoma"/>
          <w:sz w:val="24"/>
          <w:szCs w:val="24"/>
        </w:rPr>
      </w:pPr>
      <w:r>
        <w:rPr>
          <w:rFonts w:ascii="Tahoma" w:hAnsi="Tahoma" w:cs="Tahoma"/>
          <w:sz w:val="24"/>
          <w:szCs w:val="24"/>
        </w:rPr>
        <w:t xml:space="preserve">Tale attività didattica è di seguito dettagliata secondo il seguente schema: </w:t>
      </w:r>
    </w:p>
    <w:p w14:paraId="107E7892" w14:textId="77777777" w:rsidR="009F1298" w:rsidRPr="00886B22" w:rsidRDefault="009F1298"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attività didattica nel Corso di Laurea in Medicina Veterinaria presso l’Università degli Studi di Teramo.</w:t>
      </w:r>
    </w:p>
    <w:p w14:paraId="107E7893" w14:textId="77777777" w:rsidR="002919A9" w:rsidRPr="00886B22" w:rsidRDefault="002919A9"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 xml:space="preserve">attività didattica </w:t>
      </w:r>
      <w:r w:rsidR="009F1298" w:rsidRPr="00886B22">
        <w:rPr>
          <w:rFonts w:ascii="Tahoma" w:hAnsi="Tahoma" w:cs="Tahoma"/>
          <w:i/>
          <w:sz w:val="24"/>
          <w:szCs w:val="24"/>
        </w:rPr>
        <w:t>nel Corso di Laurea Specialistica (poi Magistrale) a ciclo unico in Medicina Veterinaria presso l’Alma Mater Studiorum - Università degli Studi di Bologna</w:t>
      </w:r>
    </w:p>
    <w:p w14:paraId="107E7894" w14:textId="77777777" w:rsidR="009F1298" w:rsidRPr="00886B22" w:rsidRDefault="009F1298"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attività didattica nella Scuola di Specializzazione in “Patologia e Cinica degli Animali d’affezione” presso l’Alma Mater Studiorum -Università degli Studi di Bologna.</w:t>
      </w:r>
    </w:p>
    <w:p w14:paraId="107E7895" w14:textId="77777777" w:rsidR="009F1298" w:rsidRPr="00886B22" w:rsidRDefault="009F1298"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 xml:space="preserve">attività didattica in Master di secondo livello </w:t>
      </w:r>
    </w:p>
    <w:p w14:paraId="107E7896" w14:textId="77777777" w:rsidR="009F1298" w:rsidRPr="00886B22" w:rsidRDefault="009F1298"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 xml:space="preserve">attività di docenza post-laurea di rilevanza internazionale </w:t>
      </w:r>
    </w:p>
    <w:p w14:paraId="107E7897" w14:textId="77777777" w:rsidR="009F1298" w:rsidRPr="00886B22" w:rsidRDefault="009F1298"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 xml:space="preserve">attività di docenza post-laurea in corsi di rilevanza nazionale </w:t>
      </w:r>
    </w:p>
    <w:p w14:paraId="107E7898" w14:textId="77777777" w:rsidR="009F1298" w:rsidRPr="00886B22" w:rsidRDefault="009F1298" w:rsidP="00154946">
      <w:pPr>
        <w:pStyle w:val="Paragrafoelenco"/>
        <w:numPr>
          <w:ilvl w:val="0"/>
          <w:numId w:val="3"/>
        </w:numPr>
        <w:jc w:val="both"/>
        <w:rPr>
          <w:rFonts w:ascii="Tahoma" w:hAnsi="Tahoma" w:cs="Tahoma"/>
          <w:i/>
          <w:sz w:val="24"/>
          <w:szCs w:val="24"/>
        </w:rPr>
      </w:pPr>
      <w:r w:rsidRPr="00886B22">
        <w:rPr>
          <w:rFonts w:ascii="Tahoma" w:hAnsi="Tahoma" w:cs="Tahoma"/>
          <w:i/>
          <w:sz w:val="24"/>
          <w:szCs w:val="24"/>
        </w:rPr>
        <w:t>attività di docenza in seminari di rilevanza nazionale e regionale</w:t>
      </w:r>
    </w:p>
    <w:p w14:paraId="107E7899" w14:textId="77777777" w:rsidR="002919A9" w:rsidRPr="00886B22" w:rsidRDefault="002919A9" w:rsidP="002919A9">
      <w:pPr>
        <w:jc w:val="both"/>
        <w:rPr>
          <w:rFonts w:ascii="Tahoma" w:hAnsi="Tahoma" w:cs="Tahoma"/>
          <w:i/>
          <w:sz w:val="24"/>
          <w:szCs w:val="24"/>
        </w:rPr>
      </w:pPr>
    </w:p>
    <w:p w14:paraId="107E789A" w14:textId="77777777" w:rsidR="002919A9" w:rsidRDefault="002919A9" w:rsidP="00CB64DE">
      <w:pPr>
        <w:jc w:val="both"/>
        <w:rPr>
          <w:rFonts w:ascii="Tahoma" w:hAnsi="Tahoma" w:cs="Tahoma"/>
          <w:sz w:val="24"/>
        </w:rPr>
      </w:pPr>
    </w:p>
    <w:p w14:paraId="107E789C" w14:textId="77777777" w:rsidR="009F1298" w:rsidRDefault="009F1298" w:rsidP="00154946">
      <w:pPr>
        <w:numPr>
          <w:ilvl w:val="0"/>
          <w:numId w:val="2"/>
        </w:numPr>
        <w:spacing w:before="120"/>
        <w:jc w:val="both"/>
        <w:rPr>
          <w:rFonts w:ascii="Tahoma" w:hAnsi="Tahoma" w:cs="Tahoma"/>
          <w:b/>
          <w:i/>
          <w:sz w:val="24"/>
          <w:szCs w:val="22"/>
        </w:rPr>
      </w:pPr>
      <w:r w:rsidRPr="00A761EC">
        <w:rPr>
          <w:rFonts w:ascii="Tahoma" w:hAnsi="Tahoma" w:cs="Tahoma"/>
          <w:b/>
          <w:i/>
          <w:sz w:val="24"/>
          <w:szCs w:val="22"/>
        </w:rPr>
        <w:t xml:space="preserve">Incarichi didattici svolti nel Corso di Laurea Specialistica </w:t>
      </w:r>
      <w:r>
        <w:rPr>
          <w:rFonts w:ascii="Tahoma" w:hAnsi="Tahoma" w:cs="Tahoma"/>
          <w:b/>
          <w:i/>
          <w:sz w:val="24"/>
          <w:szCs w:val="22"/>
        </w:rPr>
        <w:t xml:space="preserve">a ciclo unico </w:t>
      </w:r>
      <w:r w:rsidRPr="00A761EC">
        <w:rPr>
          <w:rFonts w:ascii="Tahoma" w:hAnsi="Tahoma" w:cs="Tahoma"/>
          <w:b/>
          <w:i/>
          <w:sz w:val="24"/>
          <w:szCs w:val="22"/>
        </w:rPr>
        <w:t xml:space="preserve">in Medicina Veterinaria presso l’Università degli Studi di </w:t>
      </w:r>
      <w:r>
        <w:rPr>
          <w:rFonts w:ascii="Tahoma" w:hAnsi="Tahoma" w:cs="Tahoma"/>
          <w:b/>
          <w:i/>
          <w:sz w:val="24"/>
          <w:szCs w:val="22"/>
        </w:rPr>
        <w:t xml:space="preserve">Teramo </w:t>
      </w:r>
    </w:p>
    <w:p w14:paraId="107E789D" w14:textId="77777777" w:rsidR="00F46853" w:rsidRDefault="00F46853" w:rsidP="00F46853">
      <w:pPr>
        <w:spacing w:before="120"/>
        <w:jc w:val="both"/>
        <w:rPr>
          <w:rFonts w:ascii="Tahoma" w:hAnsi="Tahoma" w:cs="Tahoma"/>
          <w:sz w:val="24"/>
          <w:szCs w:val="22"/>
        </w:rPr>
      </w:pPr>
      <w:r w:rsidRPr="00F46853">
        <w:rPr>
          <w:rFonts w:ascii="Tahoma" w:hAnsi="Tahoma" w:cs="Tahoma"/>
          <w:sz w:val="24"/>
          <w:szCs w:val="22"/>
        </w:rPr>
        <w:t>AA 1999/2000</w:t>
      </w:r>
    </w:p>
    <w:p w14:paraId="107E789E" w14:textId="19397D10" w:rsidR="00F46853" w:rsidRPr="00F46853" w:rsidRDefault="00F46853" w:rsidP="00154946">
      <w:pPr>
        <w:pStyle w:val="Paragrafoelenco"/>
        <w:numPr>
          <w:ilvl w:val="0"/>
          <w:numId w:val="4"/>
        </w:numPr>
        <w:spacing w:before="120"/>
        <w:jc w:val="both"/>
        <w:rPr>
          <w:rFonts w:ascii="Tahoma" w:hAnsi="Tahoma" w:cs="Tahoma"/>
          <w:sz w:val="24"/>
          <w:szCs w:val="24"/>
        </w:rPr>
      </w:pPr>
      <w:r w:rsidRPr="00F46853">
        <w:rPr>
          <w:rFonts w:ascii="Tahoma" w:hAnsi="Tahoma" w:cs="Tahoma"/>
          <w:sz w:val="24"/>
          <w:szCs w:val="22"/>
        </w:rPr>
        <w:t xml:space="preserve">Corso monodisciplinare 12.3.3 “Terapia Medica Veterinaria” del corso integrato 12.3: Clinica Medica e Medicina Legale </w:t>
      </w:r>
      <w:r w:rsidR="009D3AB4">
        <w:rPr>
          <w:rFonts w:ascii="Tahoma" w:hAnsi="Tahoma" w:cs="Tahoma"/>
          <w:sz w:val="24"/>
          <w:szCs w:val="22"/>
        </w:rPr>
        <w:t xml:space="preserve">(60 ore) </w:t>
      </w:r>
    </w:p>
    <w:p w14:paraId="107E789F" w14:textId="77777777" w:rsidR="00F46853" w:rsidRPr="00F46853" w:rsidRDefault="00F46853" w:rsidP="00F46853">
      <w:pPr>
        <w:spacing w:before="120"/>
        <w:jc w:val="both"/>
        <w:rPr>
          <w:rFonts w:ascii="Tahoma" w:hAnsi="Tahoma" w:cs="Tahoma"/>
          <w:sz w:val="24"/>
          <w:szCs w:val="24"/>
        </w:rPr>
      </w:pPr>
      <w:r w:rsidRPr="00F46853">
        <w:rPr>
          <w:rFonts w:ascii="Tahoma" w:hAnsi="Tahoma" w:cs="Tahoma"/>
          <w:sz w:val="24"/>
          <w:szCs w:val="24"/>
        </w:rPr>
        <w:t>AA 2000/2001</w:t>
      </w:r>
    </w:p>
    <w:p w14:paraId="107E78A0" w14:textId="705E4E39" w:rsidR="00F46853" w:rsidRPr="00F46853" w:rsidRDefault="00F46853" w:rsidP="00154946">
      <w:pPr>
        <w:pStyle w:val="Paragrafoelenco"/>
        <w:numPr>
          <w:ilvl w:val="0"/>
          <w:numId w:val="4"/>
        </w:numPr>
        <w:jc w:val="both"/>
        <w:rPr>
          <w:rFonts w:ascii="Tahoma" w:hAnsi="Tahoma" w:cs="Tahoma"/>
          <w:sz w:val="24"/>
          <w:szCs w:val="22"/>
        </w:rPr>
      </w:pPr>
      <w:r w:rsidRPr="00F46853">
        <w:rPr>
          <w:rFonts w:ascii="Tahoma" w:hAnsi="Tahoma" w:cs="Tahoma"/>
          <w:sz w:val="24"/>
          <w:szCs w:val="24"/>
        </w:rPr>
        <w:t xml:space="preserve">Corso monodisciplinare 12.3.3 “Terapia Medica Veterinaria” del corso integrato 12.3: Clinica Medica e Medicina Legale </w:t>
      </w:r>
      <w:r w:rsidR="009D3AB4">
        <w:rPr>
          <w:rFonts w:ascii="Tahoma" w:hAnsi="Tahoma" w:cs="Tahoma"/>
          <w:sz w:val="24"/>
          <w:szCs w:val="24"/>
        </w:rPr>
        <w:t>(60 ore)</w:t>
      </w:r>
    </w:p>
    <w:p w14:paraId="107E78A1" w14:textId="77777777" w:rsidR="00F46853" w:rsidRPr="00F46853" w:rsidRDefault="00F46853" w:rsidP="00F46853">
      <w:pPr>
        <w:pStyle w:val="Paragrafoelenco"/>
        <w:ind w:left="1440"/>
        <w:jc w:val="both"/>
        <w:rPr>
          <w:rFonts w:ascii="Tahoma" w:hAnsi="Tahoma" w:cs="Tahoma"/>
          <w:sz w:val="24"/>
          <w:szCs w:val="22"/>
        </w:rPr>
      </w:pPr>
    </w:p>
    <w:p w14:paraId="107E78A2" w14:textId="77777777" w:rsidR="00F46853" w:rsidRDefault="00F46853" w:rsidP="00154946">
      <w:pPr>
        <w:pStyle w:val="Paragrafoelenco"/>
        <w:numPr>
          <w:ilvl w:val="0"/>
          <w:numId w:val="2"/>
        </w:numPr>
        <w:jc w:val="both"/>
        <w:rPr>
          <w:rFonts w:ascii="Tahoma" w:hAnsi="Tahoma" w:cs="Tahoma"/>
          <w:b/>
          <w:i/>
          <w:sz w:val="24"/>
          <w:szCs w:val="24"/>
        </w:rPr>
      </w:pPr>
      <w:r w:rsidRPr="00F46853">
        <w:rPr>
          <w:rFonts w:ascii="Tahoma" w:hAnsi="Tahoma" w:cs="Tahoma"/>
          <w:b/>
          <w:i/>
          <w:sz w:val="24"/>
          <w:szCs w:val="24"/>
        </w:rPr>
        <w:t>attività didattica nel Corso di Laurea Specialistica (poi Magistrale) a ciclo unico in Medicina Veterinaria presso l’Alma Mater Studiorum - Università degli Studi di Bologna</w:t>
      </w:r>
    </w:p>
    <w:p w14:paraId="107E78A3" w14:textId="77777777" w:rsidR="00F46853" w:rsidRDefault="00F46853" w:rsidP="00F46853">
      <w:pPr>
        <w:jc w:val="both"/>
        <w:rPr>
          <w:rFonts w:ascii="Tahoma" w:hAnsi="Tahoma" w:cs="Tahoma"/>
          <w:sz w:val="24"/>
          <w:szCs w:val="24"/>
        </w:rPr>
      </w:pPr>
    </w:p>
    <w:p w14:paraId="107E78A4"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AA 1998/1999</w:t>
      </w:r>
    </w:p>
    <w:p w14:paraId="107E78A5" w14:textId="2A3F1AD1" w:rsidR="00F46853" w:rsidRDefault="00F46853" w:rsidP="00154946">
      <w:pPr>
        <w:pStyle w:val="Paragrafoelenco"/>
        <w:numPr>
          <w:ilvl w:val="0"/>
          <w:numId w:val="4"/>
        </w:numPr>
        <w:jc w:val="both"/>
        <w:rPr>
          <w:rFonts w:ascii="Tahoma" w:hAnsi="Tahoma" w:cs="Tahoma"/>
          <w:sz w:val="24"/>
          <w:szCs w:val="24"/>
        </w:rPr>
      </w:pPr>
      <w:r w:rsidRPr="00F46853">
        <w:rPr>
          <w:rFonts w:ascii="Tahoma" w:hAnsi="Tahoma" w:cs="Tahoma"/>
          <w:sz w:val="24"/>
          <w:szCs w:val="24"/>
        </w:rPr>
        <w:t xml:space="preserve">Corso Monodisciplinare “Terapia Medica Veterinaria” </w:t>
      </w:r>
      <w:r w:rsidR="00876843">
        <w:rPr>
          <w:rFonts w:ascii="Tahoma" w:hAnsi="Tahoma" w:cs="Tahoma"/>
          <w:sz w:val="24"/>
          <w:szCs w:val="24"/>
        </w:rPr>
        <w:t>(60 ore)</w:t>
      </w:r>
    </w:p>
    <w:p w14:paraId="107E78A6" w14:textId="77777777" w:rsidR="00F46853" w:rsidRPr="00F46853" w:rsidRDefault="00F46853" w:rsidP="00F46853">
      <w:pPr>
        <w:pStyle w:val="Paragrafoelenco"/>
        <w:ind w:left="1440"/>
        <w:jc w:val="both"/>
        <w:rPr>
          <w:rFonts w:ascii="Tahoma" w:hAnsi="Tahoma" w:cs="Tahoma"/>
          <w:sz w:val="24"/>
          <w:szCs w:val="24"/>
        </w:rPr>
      </w:pPr>
    </w:p>
    <w:p w14:paraId="107E78A7"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AA 1999/2000</w:t>
      </w:r>
    </w:p>
    <w:p w14:paraId="20FFAC28" w14:textId="77777777" w:rsidR="00A466BD" w:rsidRDefault="00A466BD" w:rsidP="00154946">
      <w:pPr>
        <w:pStyle w:val="Paragrafoelenco"/>
        <w:numPr>
          <w:ilvl w:val="0"/>
          <w:numId w:val="4"/>
        </w:numPr>
        <w:jc w:val="both"/>
        <w:rPr>
          <w:rFonts w:ascii="Tahoma" w:hAnsi="Tahoma" w:cs="Tahoma"/>
          <w:sz w:val="24"/>
          <w:szCs w:val="24"/>
        </w:rPr>
      </w:pPr>
      <w:r>
        <w:rPr>
          <w:rFonts w:ascii="Tahoma" w:hAnsi="Tahoma" w:cs="Tahoma"/>
          <w:sz w:val="24"/>
          <w:szCs w:val="24"/>
        </w:rPr>
        <w:t xml:space="preserve">insegnamento </w:t>
      </w:r>
      <w:r w:rsidRPr="00F46853">
        <w:rPr>
          <w:rFonts w:ascii="Tahoma" w:hAnsi="Tahoma" w:cs="Tahoma"/>
          <w:sz w:val="24"/>
          <w:szCs w:val="24"/>
        </w:rPr>
        <w:t xml:space="preserve">“Patologia nutrizionale e metabolica veterinaria” </w:t>
      </w:r>
      <w:r>
        <w:rPr>
          <w:rFonts w:ascii="Tahoma" w:hAnsi="Tahoma" w:cs="Tahoma"/>
          <w:sz w:val="24"/>
          <w:szCs w:val="24"/>
        </w:rPr>
        <w:t xml:space="preserve">(50 ore) </w:t>
      </w:r>
      <w:r w:rsidRPr="00F46853">
        <w:rPr>
          <w:rFonts w:ascii="Tahoma" w:hAnsi="Tahoma" w:cs="Tahoma"/>
          <w:sz w:val="24"/>
          <w:szCs w:val="24"/>
        </w:rPr>
        <w:t>nel corso integrato “</w:t>
      </w:r>
      <w:r>
        <w:rPr>
          <w:rFonts w:ascii="Tahoma" w:hAnsi="Tahoma" w:cs="Tahoma"/>
          <w:sz w:val="24"/>
          <w:szCs w:val="24"/>
        </w:rPr>
        <w:t>Fisiopatologia nutrizionale e metabolica</w:t>
      </w:r>
      <w:r w:rsidRPr="00F46853">
        <w:rPr>
          <w:rFonts w:ascii="Tahoma" w:hAnsi="Tahoma" w:cs="Tahoma"/>
          <w:sz w:val="24"/>
          <w:szCs w:val="24"/>
        </w:rPr>
        <w:t xml:space="preserve">” </w:t>
      </w:r>
    </w:p>
    <w:p w14:paraId="107E78A9" w14:textId="3E47A768" w:rsidR="00F46853" w:rsidRDefault="00A466BD" w:rsidP="00154946">
      <w:pPr>
        <w:pStyle w:val="Paragrafoelenco"/>
        <w:numPr>
          <w:ilvl w:val="0"/>
          <w:numId w:val="4"/>
        </w:numPr>
        <w:jc w:val="both"/>
        <w:rPr>
          <w:rFonts w:ascii="Tahoma" w:hAnsi="Tahoma" w:cs="Tahoma"/>
          <w:sz w:val="24"/>
          <w:szCs w:val="24"/>
        </w:rPr>
      </w:pPr>
      <w:r w:rsidRPr="00F46853">
        <w:rPr>
          <w:rFonts w:ascii="Tahoma" w:hAnsi="Tahoma" w:cs="Tahoma"/>
          <w:sz w:val="24"/>
          <w:szCs w:val="24"/>
        </w:rPr>
        <w:t>modulo didattico “Terapia medica veterinaria degli animali da reddito”</w:t>
      </w:r>
      <w:r>
        <w:rPr>
          <w:rFonts w:ascii="Tahoma" w:hAnsi="Tahoma" w:cs="Tahoma"/>
          <w:sz w:val="24"/>
          <w:szCs w:val="24"/>
        </w:rPr>
        <w:t xml:space="preserve"> (25 ore)</w:t>
      </w:r>
      <w:r w:rsidRPr="00F46853">
        <w:rPr>
          <w:rFonts w:ascii="Tahoma" w:hAnsi="Tahoma" w:cs="Tahoma"/>
          <w:sz w:val="24"/>
          <w:szCs w:val="24"/>
        </w:rPr>
        <w:t xml:space="preserve"> nel corso integrato “Patologia e clinica degli animali da reddito”</w:t>
      </w:r>
    </w:p>
    <w:p w14:paraId="107E78AA" w14:textId="77777777" w:rsidR="00F46853" w:rsidRPr="00F46853" w:rsidRDefault="00F46853" w:rsidP="00F46853">
      <w:pPr>
        <w:pStyle w:val="Paragrafoelenco"/>
        <w:ind w:left="1440"/>
        <w:jc w:val="both"/>
        <w:rPr>
          <w:rFonts w:ascii="Tahoma" w:hAnsi="Tahoma" w:cs="Tahoma"/>
          <w:sz w:val="24"/>
          <w:szCs w:val="24"/>
        </w:rPr>
      </w:pPr>
    </w:p>
    <w:p w14:paraId="107E78AB"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AA 2000/2001</w:t>
      </w:r>
    </w:p>
    <w:p w14:paraId="107E78AC" w14:textId="1F34C2B6" w:rsidR="00F46853" w:rsidRPr="00A466BD" w:rsidRDefault="00A466BD" w:rsidP="00A466BD">
      <w:pPr>
        <w:pStyle w:val="Paragrafoelenco"/>
        <w:numPr>
          <w:ilvl w:val="0"/>
          <w:numId w:val="5"/>
        </w:numPr>
        <w:jc w:val="both"/>
        <w:rPr>
          <w:rFonts w:ascii="Tahoma" w:hAnsi="Tahoma" w:cs="Tahoma"/>
          <w:sz w:val="24"/>
          <w:szCs w:val="24"/>
        </w:rPr>
      </w:pPr>
      <w:r>
        <w:rPr>
          <w:rFonts w:ascii="Tahoma" w:hAnsi="Tahoma" w:cs="Tahoma"/>
          <w:sz w:val="24"/>
          <w:szCs w:val="24"/>
        </w:rPr>
        <w:t xml:space="preserve">insegnamento </w:t>
      </w:r>
      <w:r w:rsidR="00F46853" w:rsidRPr="00F46853">
        <w:rPr>
          <w:rFonts w:ascii="Tahoma" w:hAnsi="Tahoma" w:cs="Tahoma"/>
          <w:sz w:val="24"/>
          <w:szCs w:val="24"/>
        </w:rPr>
        <w:t xml:space="preserve">“Patologia nutrizionale e metabolica veterinaria” </w:t>
      </w:r>
      <w:r>
        <w:rPr>
          <w:rFonts w:ascii="Tahoma" w:hAnsi="Tahoma" w:cs="Tahoma"/>
          <w:sz w:val="24"/>
          <w:szCs w:val="24"/>
        </w:rPr>
        <w:t xml:space="preserve">(50 ore) </w:t>
      </w:r>
      <w:r w:rsidRPr="00F46853">
        <w:rPr>
          <w:rFonts w:ascii="Tahoma" w:hAnsi="Tahoma" w:cs="Tahoma"/>
          <w:sz w:val="24"/>
          <w:szCs w:val="24"/>
        </w:rPr>
        <w:t>nel corso integrato “</w:t>
      </w:r>
      <w:r>
        <w:rPr>
          <w:rFonts w:ascii="Tahoma" w:hAnsi="Tahoma" w:cs="Tahoma"/>
          <w:sz w:val="24"/>
          <w:szCs w:val="24"/>
        </w:rPr>
        <w:t>Fisiopatologia nutrizionale e metabolica</w:t>
      </w:r>
      <w:r w:rsidRPr="00F46853">
        <w:rPr>
          <w:rFonts w:ascii="Tahoma" w:hAnsi="Tahoma" w:cs="Tahoma"/>
          <w:sz w:val="24"/>
          <w:szCs w:val="24"/>
        </w:rPr>
        <w:t xml:space="preserve">” </w:t>
      </w:r>
    </w:p>
    <w:p w14:paraId="107E78AD" w14:textId="7B93A3C4" w:rsidR="00F46853" w:rsidRDefault="00F46853" w:rsidP="00154946">
      <w:pPr>
        <w:pStyle w:val="Paragrafoelenco"/>
        <w:numPr>
          <w:ilvl w:val="0"/>
          <w:numId w:val="5"/>
        </w:numPr>
        <w:jc w:val="both"/>
        <w:rPr>
          <w:rFonts w:ascii="Tahoma" w:hAnsi="Tahoma" w:cs="Tahoma"/>
          <w:sz w:val="24"/>
          <w:szCs w:val="24"/>
        </w:rPr>
      </w:pPr>
      <w:r w:rsidRPr="00F46853">
        <w:rPr>
          <w:rFonts w:ascii="Tahoma" w:hAnsi="Tahoma" w:cs="Tahoma"/>
          <w:sz w:val="24"/>
          <w:szCs w:val="24"/>
        </w:rPr>
        <w:t>modulo didattico “Terapia medica veterinaria degli animali da reddito”</w:t>
      </w:r>
      <w:r w:rsidR="00A466BD">
        <w:rPr>
          <w:rFonts w:ascii="Tahoma" w:hAnsi="Tahoma" w:cs="Tahoma"/>
          <w:sz w:val="24"/>
          <w:szCs w:val="24"/>
        </w:rPr>
        <w:t xml:space="preserve"> (25 ore)</w:t>
      </w:r>
      <w:r w:rsidRPr="00F46853">
        <w:rPr>
          <w:rFonts w:ascii="Tahoma" w:hAnsi="Tahoma" w:cs="Tahoma"/>
          <w:sz w:val="24"/>
          <w:szCs w:val="24"/>
        </w:rPr>
        <w:t xml:space="preserve"> nel corso integrato “Patologia e clinica degli animali da reddito” </w:t>
      </w:r>
    </w:p>
    <w:p w14:paraId="107E78AE" w14:textId="1DA6ABDC" w:rsidR="00F46853" w:rsidRDefault="00F46853" w:rsidP="00154946">
      <w:pPr>
        <w:pStyle w:val="Paragrafoelenco"/>
        <w:numPr>
          <w:ilvl w:val="0"/>
          <w:numId w:val="5"/>
        </w:numPr>
        <w:jc w:val="both"/>
        <w:rPr>
          <w:rFonts w:ascii="Tahoma" w:hAnsi="Tahoma" w:cs="Tahoma"/>
          <w:sz w:val="24"/>
          <w:szCs w:val="24"/>
        </w:rPr>
      </w:pPr>
      <w:r w:rsidRPr="00F46853">
        <w:rPr>
          <w:rFonts w:ascii="Tahoma" w:hAnsi="Tahoma" w:cs="Tahoma"/>
          <w:sz w:val="24"/>
          <w:szCs w:val="24"/>
        </w:rPr>
        <w:t xml:space="preserve">modulo didattico “Patologia nutrizionale e metabolica veterinaria” </w:t>
      </w:r>
      <w:r w:rsidR="00A466BD">
        <w:rPr>
          <w:rFonts w:ascii="Tahoma" w:hAnsi="Tahoma" w:cs="Tahoma"/>
          <w:sz w:val="24"/>
          <w:szCs w:val="24"/>
        </w:rPr>
        <w:t xml:space="preserve">(30 ore) </w:t>
      </w:r>
      <w:r w:rsidRPr="00F46853">
        <w:rPr>
          <w:rFonts w:ascii="Tahoma" w:hAnsi="Tahoma" w:cs="Tahoma"/>
          <w:sz w:val="24"/>
          <w:szCs w:val="24"/>
        </w:rPr>
        <w:t xml:space="preserve">nel corso integrato “Patologia, clinica e terapia” </w:t>
      </w:r>
    </w:p>
    <w:p w14:paraId="107E78AF" w14:textId="77777777" w:rsidR="00F46853" w:rsidRPr="00F46853" w:rsidRDefault="00F46853" w:rsidP="00F46853">
      <w:pPr>
        <w:pStyle w:val="Paragrafoelenco"/>
        <w:ind w:left="1428"/>
        <w:jc w:val="both"/>
        <w:rPr>
          <w:rFonts w:ascii="Tahoma" w:hAnsi="Tahoma" w:cs="Tahoma"/>
          <w:sz w:val="24"/>
          <w:szCs w:val="24"/>
        </w:rPr>
      </w:pPr>
    </w:p>
    <w:p w14:paraId="107E78B0"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2001/2002           </w:t>
      </w:r>
    </w:p>
    <w:p w14:paraId="107E78B1" w14:textId="6049642C" w:rsidR="00F46853" w:rsidRDefault="00F46853" w:rsidP="00154946">
      <w:pPr>
        <w:pStyle w:val="Paragrafoelenco"/>
        <w:numPr>
          <w:ilvl w:val="0"/>
          <w:numId w:val="6"/>
        </w:numPr>
        <w:jc w:val="both"/>
        <w:rPr>
          <w:rFonts w:ascii="Tahoma" w:hAnsi="Tahoma" w:cs="Tahoma"/>
          <w:sz w:val="24"/>
          <w:szCs w:val="24"/>
        </w:rPr>
      </w:pPr>
      <w:r w:rsidRPr="00F46853">
        <w:rPr>
          <w:rFonts w:ascii="Tahoma" w:hAnsi="Tahoma" w:cs="Tahoma"/>
          <w:sz w:val="24"/>
          <w:szCs w:val="24"/>
        </w:rPr>
        <w:t xml:space="preserve">corso monodisciplinare </w:t>
      </w:r>
      <w:r w:rsidR="00AD7BBD">
        <w:rPr>
          <w:rFonts w:ascii="Tahoma" w:hAnsi="Tahoma" w:cs="Tahoma"/>
          <w:sz w:val="24"/>
          <w:szCs w:val="24"/>
        </w:rPr>
        <w:t>“</w:t>
      </w:r>
      <w:r>
        <w:rPr>
          <w:rFonts w:ascii="Tahoma" w:hAnsi="Tahoma" w:cs="Tahoma"/>
          <w:sz w:val="24"/>
          <w:szCs w:val="24"/>
        </w:rPr>
        <w:t>Clinica e</w:t>
      </w:r>
      <w:r w:rsidRPr="00F46853">
        <w:rPr>
          <w:rFonts w:ascii="Tahoma" w:hAnsi="Tahoma" w:cs="Tahoma"/>
          <w:sz w:val="24"/>
          <w:szCs w:val="24"/>
        </w:rPr>
        <w:t xml:space="preserve"> Terapia D'urgenza</w:t>
      </w:r>
      <w:r w:rsidR="00AD7BBD">
        <w:rPr>
          <w:rFonts w:ascii="Tahoma" w:hAnsi="Tahoma" w:cs="Tahoma"/>
          <w:sz w:val="24"/>
          <w:szCs w:val="24"/>
        </w:rPr>
        <w:t>”</w:t>
      </w:r>
      <w:r w:rsidRPr="00F46853">
        <w:rPr>
          <w:rFonts w:ascii="Tahoma" w:hAnsi="Tahoma" w:cs="Tahoma"/>
          <w:sz w:val="24"/>
          <w:szCs w:val="24"/>
        </w:rPr>
        <w:t xml:space="preserve"> (Pacchetto a scelta </w:t>
      </w:r>
      <w:r w:rsidRPr="00F46853">
        <w:rPr>
          <w:rFonts w:ascii="Tahoma" w:hAnsi="Tahoma" w:cs="Tahoma"/>
          <w:sz w:val="24"/>
          <w:szCs w:val="24"/>
        </w:rPr>
        <w:lastRenderedPageBreak/>
        <w:t xml:space="preserve">"Medicina </w:t>
      </w:r>
      <w:r w:rsidR="0096719B">
        <w:rPr>
          <w:rFonts w:ascii="Tahoma" w:hAnsi="Tahoma" w:cs="Tahoma"/>
          <w:sz w:val="24"/>
          <w:szCs w:val="24"/>
        </w:rPr>
        <w:t>e chirurgia d</w:t>
      </w:r>
      <w:r w:rsidRPr="00F46853">
        <w:rPr>
          <w:rFonts w:ascii="Tahoma" w:hAnsi="Tahoma" w:cs="Tahoma"/>
          <w:sz w:val="24"/>
          <w:szCs w:val="24"/>
        </w:rPr>
        <w:t xml:space="preserve">'urgenza degli animali </w:t>
      </w:r>
      <w:r w:rsidR="0096719B">
        <w:rPr>
          <w:rFonts w:ascii="Tahoma" w:hAnsi="Tahoma" w:cs="Tahoma"/>
          <w:sz w:val="24"/>
          <w:szCs w:val="24"/>
        </w:rPr>
        <w:t>domestici</w:t>
      </w:r>
      <w:r w:rsidRPr="00F46853">
        <w:rPr>
          <w:rFonts w:ascii="Tahoma" w:hAnsi="Tahoma" w:cs="Tahoma"/>
          <w:sz w:val="24"/>
          <w:szCs w:val="24"/>
        </w:rPr>
        <w:t xml:space="preserve">") – 3 </w:t>
      </w:r>
      <w:r w:rsidR="00AD7BBD">
        <w:rPr>
          <w:rFonts w:ascii="Tahoma" w:hAnsi="Tahoma" w:cs="Tahoma"/>
          <w:sz w:val="24"/>
          <w:szCs w:val="24"/>
        </w:rPr>
        <w:t>CFU (</w:t>
      </w:r>
      <w:r w:rsidRPr="00F46853">
        <w:rPr>
          <w:rFonts w:ascii="Tahoma" w:hAnsi="Tahoma" w:cs="Tahoma"/>
          <w:sz w:val="24"/>
          <w:szCs w:val="24"/>
        </w:rPr>
        <w:t>45 ore</w:t>
      </w:r>
      <w:r w:rsidR="00AD7BBD">
        <w:rPr>
          <w:rFonts w:ascii="Tahoma" w:hAnsi="Tahoma" w:cs="Tahoma"/>
          <w:sz w:val="24"/>
          <w:szCs w:val="24"/>
        </w:rPr>
        <w:t>)</w:t>
      </w:r>
    </w:p>
    <w:p w14:paraId="107E78B2" w14:textId="206D8D33" w:rsidR="00AD7BBD" w:rsidRDefault="00AD7BBD" w:rsidP="00154946">
      <w:pPr>
        <w:pStyle w:val="Paragrafoelenco"/>
        <w:numPr>
          <w:ilvl w:val="0"/>
          <w:numId w:val="6"/>
        </w:numPr>
        <w:jc w:val="both"/>
        <w:rPr>
          <w:rFonts w:ascii="Tahoma" w:hAnsi="Tahoma" w:cs="Tahoma"/>
          <w:sz w:val="24"/>
          <w:szCs w:val="24"/>
        </w:rPr>
      </w:pPr>
      <w:r>
        <w:rPr>
          <w:rFonts w:ascii="Tahoma" w:hAnsi="Tahoma" w:cs="Tahoma"/>
          <w:sz w:val="24"/>
          <w:szCs w:val="24"/>
        </w:rPr>
        <w:t>c</w:t>
      </w:r>
      <w:r w:rsidRPr="00F46853">
        <w:rPr>
          <w:rFonts w:ascii="Tahoma" w:hAnsi="Tahoma" w:cs="Tahoma"/>
          <w:sz w:val="24"/>
          <w:szCs w:val="24"/>
        </w:rPr>
        <w:t xml:space="preserve">orso monodisciplinare </w:t>
      </w:r>
      <w:r>
        <w:rPr>
          <w:rFonts w:ascii="Tahoma" w:hAnsi="Tahoma" w:cs="Tahoma"/>
          <w:sz w:val="24"/>
          <w:szCs w:val="24"/>
        </w:rPr>
        <w:t>“Clinica</w:t>
      </w:r>
      <w:r w:rsidRPr="00AD7BBD">
        <w:rPr>
          <w:rFonts w:ascii="Tahoma" w:hAnsi="Tahoma" w:cs="Tahoma"/>
          <w:sz w:val="24"/>
          <w:szCs w:val="24"/>
        </w:rPr>
        <w:t xml:space="preserve"> delle malattie immunomediate </w:t>
      </w:r>
      <w:r w:rsidR="00F46853" w:rsidRPr="00AD7BBD">
        <w:rPr>
          <w:rFonts w:ascii="Tahoma" w:hAnsi="Tahoma" w:cs="Tahoma"/>
          <w:sz w:val="24"/>
          <w:szCs w:val="24"/>
        </w:rPr>
        <w:t xml:space="preserve">(Pacchetto a scelta "Immunopatologia veterinaria") – 2 </w:t>
      </w:r>
      <w:r>
        <w:rPr>
          <w:rFonts w:ascii="Tahoma" w:hAnsi="Tahoma" w:cs="Tahoma"/>
          <w:sz w:val="24"/>
          <w:szCs w:val="24"/>
        </w:rPr>
        <w:t>CFU (</w:t>
      </w:r>
      <w:r w:rsidR="00F46853" w:rsidRPr="00AD7BBD">
        <w:rPr>
          <w:rFonts w:ascii="Tahoma" w:hAnsi="Tahoma" w:cs="Tahoma"/>
          <w:sz w:val="24"/>
          <w:szCs w:val="24"/>
        </w:rPr>
        <w:t>30 ore</w:t>
      </w:r>
      <w:r>
        <w:rPr>
          <w:rFonts w:ascii="Tahoma" w:hAnsi="Tahoma" w:cs="Tahoma"/>
          <w:sz w:val="24"/>
          <w:szCs w:val="24"/>
        </w:rPr>
        <w:t>)</w:t>
      </w:r>
    </w:p>
    <w:p w14:paraId="107E78B3" w14:textId="21FD5C1A" w:rsidR="00F46853" w:rsidRDefault="00AD7BBD" w:rsidP="00154946">
      <w:pPr>
        <w:pStyle w:val="Paragrafoelenco"/>
        <w:numPr>
          <w:ilvl w:val="0"/>
          <w:numId w:val="6"/>
        </w:numPr>
        <w:jc w:val="both"/>
        <w:rPr>
          <w:rFonts w:ascii="Tahoma" w:hAnsi="Tahoma" w:cs="Tahoma"/>
          <w:sz w:val="24"/>
          <w:szCs w:val="24"/>
        </w:rPr>
      </w:pPr>
      <w:r>
        <w:rPr>
          <w:rFonts w:ascii="Tahoma" w:hAnsi="Tahoma" w:cs="Tahoma"/>
          <w:sz w:val="24"/>
          <w:szCs w:val="24"/>
        </w:rPr>
        <w:t xml:space="preserve">modulo didattico </w:t>
      </w:r>
      <w:r w:rsidRPr="00AD7BBD">
        <w:rPr>
          <w:rFonts w:ascii="Tahoma" w:hAnsi="Tahoma" w:cs="Tahoma"/>
          <w:sz w:val="24"/>
          <w:szCs w:val="24"/>
        </w:rPr>
        <w:t>“</w:t>
      </w:r>
      <w:r>
        <w:rPr>
          <w:rFonts w:ascii="Tahoma" w:hAnsi="Tahoma" w:cs="Tahoma"/>
          <w:sz w:val="24"/>
          <w:szCs w:val="24"/>
        </w:rPr>
        <w:t>N</w:t>
      </w:r>
      <w:r w:rsidRPr="00AD7BBD">
        <w:rPr>
          <w:rFonts w:ascii="Tahoma" w:hAnsi="Tahoma" w:cs="Tahoma"/>
          <w:sz w:val="24"/>
          <w:szCs w:val="24"/>
        </w:rPr>
        <w:t xml:space="preserve">eurologia </w:t>
      </w:r>
      <w:r>
        <w:rPr>
          <w:rFonts w:ascii="Tahoma" w:hAnsi="Tahoma" w:cs="Tahoma"/>
          <w:sz w:val="24"/>
          <w:szCs w:val="24"/>
        </w:rPr>
        <w:t>V</w:t>
      </w:r>
      <w:r w:rsidRPr="00AD7BBD">
        <w:rPr>
          <w:rFonts w:ascii="Tahoma" w:hAnsi="Tahoma" w:cs="Tahoma"/>
          <w:sz w:val="24"/>
          <w:szCs w:val="24"/>
        </w:rPr>
        <w:t>eterinaria</w:t>
      </w:r>
      <w:r>
        <w:rPr>
          <w:rFonts w:ascii="Tahoma" w:hAnsi="Tahoma" w:cs="Tahoma"/>
          <w:sz w:val="24"/>
          <w:szCs w:val="24"/>
        </w:rPr>
        <w:t>”</w:t>
      </w:r>
      <w:r w:rsidR="00F46853" w:rsidRPr="00AD7BBD">
        <w:rPr>
          <w:rFonts w:ascii="Tahoma" w:hAnsi="Tahoma" w:cs="Tahoma"/>
          <w:sz w:val="24"/>
          <w:szCs w:val="24"/>
        </w:rPr>
        <w:t xml:space="preserve"> (Pacchetto a scelta "Patologia e Clinica de</w:t>
      </w:r>
      <w:r w:rsidR="0096719B">
        <w:rPr>
          <w:rFonts w:ascii="Tahoma" w:hAnsi="Tahoma" w:cs="Tahoma"/>
          <w:sz w:val="24"/>
          <w:szCs w:val="24"/>
        </w:rPr>
        <w:t xml:space="preserve">i piccoli animali  </w:t>
      </w:r>
      <w:r w:rsidR="00F46853" w:rsidRPr="00AD7BBD">
        <w:rPr>
          <w:rFonts w:ascii="Tahoma" w:hAnsi="Tahoma" w:cs="Tahoma"/>
          <w:sz w:val="24"/>
          <w:szCs w:val="24"/>
        </w:rPr>
        <w:t xml:space="preserve">") – 1 </w:t>
      </w:r>
      <w:r w:rsidR="005D00B5">
        <w:rPr>
          <w:rFonts w:ascii="Tahoma" w:hAnsi="Tahoma" w:cs="Tahoma"/>
          <w:sz w:val="24"/>
          <w:szCs w:val="24"/>
        </w:rPr>
        <w:t>CFU</w:t>
      </w:r>
      <w:r w:rsidR="00F46853" w:rsidRPr="00AD7BBD">
        <w:rPr>
          <w:rFonts w:ascii="Tahoma" w:hAnsi="Tahoma" w:cs="Tahoma"/>
          <w:sz w:val="24"/>
          <w:szCs w:val="24"/>
        </w:rPr>
        <w:t xml:space="preserve"> </w:t>
      </w:r>
      <w:r w:rsidR="005D00B5">
        <w:rPr>
          <w:rFonts w:ascii="Tahoma" w:hAnsi="Tahoma" w:cs="Tahoma"/>
          <w:sz w:val="24"/>
          <w:szCs w:val="24"/>
        </w:rPr>
        <w:t>(</w:t>
      </w:r>
      <w:r w:rsidR="00F46853" w:rsidRPr="00AD7BBD">
        <w:rPr>
          <w:rFonts w:ascii="Tahoma" w:hAnsi="Tahoma" w:cs="Tahoma"/>
          <w:sz w:val="24"/>
          <w:szCs w:val="24"/>
        </w:rPr>
        <w:t>15 ore</w:t>
      </w:r>
      <w:r w:rsidR="005D00B5">
        <w:rPr>
          <w:rFonts w:ascii="Tahoma" w:hAnsi="Tahoma" w:cs="Tahoma"/>
          <w:sz w:val="24"/>
          <w:szCs w:val="24"/>
        </w:rPr>
        <w:t>)</w:t>
      </w:r>
    </w:p>
    <w:p w14:paraId="107E78B4" w14:textId="35975C15" w:rsidR="00F46853" w:rsidRPr="005D00B5" w:rsidRDefault="005D00B5" w:rsidP="00154946">
      <w:pPr>
        <w:pStyle w:val="Paragrafoelenco"/>
        <w:numPr>
          <w:ilvl w:val="0"/>
          <w:numId w:val="6"/>
        </w:numPr>
        <w:jc w:val="both"/>
        <w:rPr>
          <w:rFonts w:ascii="Tahoma" w:hAnsi="Tahoma" w:cs="Tahoma"/>
          <w:sz w:val="24"/>
          <w:szCs w:val="24"/>
        </w:rPr>
      </w:pPr>
      <w:r w:rsidRPr="005D00B5">
        <w:rPr>
          <w:rFonts w:ascii="Tahoma" w:hAnsi="Tahoma" w:cs="Tahoma"/>
          <w:sz w:val="24"/>
          <w:szCs w:val="24"/>
        </w:rPr>
        <w:t xml:space="preserve"> modulo didattico </w:t>
      </w:r>
      <w:r w:rsidR="00F46853" w:rsidRPr="005D00B5">
        <w:rPr>
          <w:rFonts w:ascii="Tahoma" w:hAnsi="Tahoma" w:cs="Tahoma"/>
          <w:sz w:val="24"/>
          <w:szCs w:val="24"/>
        </w:rPr>
        <w:t xml:space="preserve">“Patologia Speciale Medica” </w:t>
      </w:r>
      <w:r w:rsidR="00876843">
        <w:rPr>
          <w:rFonts w:ascii="Tahoma" w:hAnsi="Tahoma" w:cs="Tahoma"/>
          <w:sz w:val="24"/>
          <w:szCs w:val="24"/>
        </w:rPr>
        <w:t xml:space="preserve">(90 ore) </w:t>
      </w:r>
      <w:r w:rsidR="00F46853" w:rsidRPr="005D00B5">
        <w:rPr>
          <w:rFonts w:ascii="Tahoma" w:hAnsi="Tahoma" w:cs="Tahoma"/>
          <w:sz w:val="24"/>
          <w:szCs w:val="24"/>
        </w:rPr>
        <w:t>nell’ambito dell’attività di tirocinio teorico- pratico associato al corso di Clinica Medica Veterinaria</w:t>
      </w:r>
    </w:p>
    <w:p w14:paraId="107E78B5" w14:textId="77777777" w:rsidR="00F46853" w:rsidRPr="00F46853" w:rsidRDefault="00F46853" w:rsidP="00F46853">
      <w:pPr>
        <w:jc w:val="both"/>
        <w:rPr>
          <w:rFonts w:ascii="Tahoma" w:hAnsi="Tahoma" w:cs="Tahoma"/>
          <w:sz w:val="24"/>
          <w:szCs w:val="24"/>
        </w:rPr>
      </w:pPr>
    </w:p>
    <w:p w14:paraId="107E78B6"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2002/2003           </w:t>
      </w:r>
    </w:p>
    <w:p w14:paraId="107E78B7" w14:textId="19DE682B" w:rsidR="005D00B5" w:rsidRDefault="005D00B5" w:rsidP="00154946">
      <w:pPr>
        <w:pStyle w:val="Paragrafoelenco"/>
        <w:numPr>
          <w:ilvl w:val="0"/>
          <w:numId w:val="6"/>
        </w:numPr>
        <w:jc w:val="both"/>
        <w:rPr>
          <w:rFonts w:ascii="Tahoma" w:hAnsi="Tahoma" w:cs="Tahoma"/>
          <w:sz w:val="24"/>
          <w:szCs w:val="24"/>
        </w:rPr>
      </w:pPr>
      <w:r>
        <w:rPr>
          <w:rFonts w:ascii="Tahoma" w:hAnsi="Tahoma" w:cs="Tahoma"/>
          <w:sz w:val="24"/>
          <w:szCs w:val="24"/>
        </w:rPr>
        <w:t xml:space="preserve">modulo didattico </w:t>
      </w:r>
      <w:r w:rsidRPr="00AD7BBD">
        <w:rPr>
          <w:rFonts w:ascii="Tahoma" w:hAnsi="Tahoma" w:cs="Tahoma"/>
          <w:sz w:val="24"/>
          <w:szCs w:val="24"/>
        </w:rPr>
        <w:t>“</w:t>
      </w:r>
      <w:r>
        <w:rPr>
          <w:rFonts w:ascii="Tahoma" w:hAnsi="Tahoma" w:cs="Tahoma"/>
          <w:sz w:val="24"/>
          <w:szCs w:val="24"/>
        </w:rPr>
        <w:t>N</w:t>
      </w:r>
      <w:r w:rsidRPr="00AD7BBD">
        <w:rPr>
          <w:rFonts w:ascii="Tahoma" w:hAnsi="Tahoma" w:cs="Tahoma"/>
          <w:sz w:val="24"/>
          <w:szCs w:val="24"/>
        </w:rPr>
        <w:t xml:space="preserve">eurologia </w:t>
      </w:r>
      <w:r>
        <w:rPr>
          <w:rFonts w:ascii="Tahoma" w:hAnsi="Tahoma" w:cs="Tahoma"/>
          <w:sz w:val="24"/>
          <w:szCs w:val="24"/>
        </w:rPr>
        <w:t>V</w:t>
      </w:r>
      <w:r w:rsidRPr="00AD7BBD">
        <w:rPr>
          <w:rFonts w:ascii="Tahoma" w:hAnsi="Tahoma" w:cs="Tahoma"/>
          <w:sz w:val="24"/>
          <w:szCs w:val="24"/>
        </w:rPr>
        <w:t>eterinaria</w:t>
      </w:r>
      <w:r>
        <w:rPr>
          <w:rFonts w:ascii="Tahoma" w:hAnsi="Tahoma" w:cs="Tahoma"/>
          <w:sz w:val="24"/>
          <w:szCs w:val="24"/>
        </w:rPr>
        <w:t>”</w:t>
      </w:r>
      <w:r w:rsidRPr="00AD7BBD">
        <w:rPr>
          <w:rFonts w:ascii="Tahoma" w:hAnsi="Tahoma" w:cs="Tahoma"/>
          <w:sz w:val="24"/>
          <w:szCs w:val="24"/>
        </w:rPr>
        <w:t xml:space="preserve"> (Pacchetto a scelta "Patologia e Clinica degli Animali da Compagnia ") – 1 </w:t>
      </w:r>
      <w:r>
        <w:rPr>
          <w:rFonts w:ascii="Tahoma" w:hAnsi="Tahoma" w:cs="Tahoma"/>
          <w:sz w:val="24"/>
          <w:szCs w:val="24"/>
        </w:rPr>
        <w:t>CFU</w:t>
      </w:r>
      <w:r w:rsidRPr="00AD7BBD">
        <w:rPr>
          <w:rFonts w:ascii="Tahoma" w:hAnsi="Tahoma" w:cs="Tahoma"/>
          <w:sz w:val="24"/>
          <w:szCs w:val="24"/>
        </w:rPr>
        <w:t xml:space="preserve"> </w:t>
      </w:r>
      <w:r>
        <w:rPr>
          <w:rFonts w:ascii="Tahoma" w:hAnsi="Tahoma" w:cs="Tahoma"/>
          <w:sz w:val="24"/>
          <w:szCs w:val="24"/>
        </w:rPr>
        <w:t>(</w:t>
      </w:r>
      <w:r w:rsidRPr="00AD7BBD">
        <w:rPr>
          <w:rFonts w:ascii="Tahoma" w:hAnsi="Tahoma" w:cs="Tahoma"/>
          <w:sz w:val="24"/>
          <w:szCs w:val="24"/>
        </w:rPr>
        <w:t>15 ore</w:t>
      </w:r>
      <w:r>
        <w:rPr>
          <w:rFonts w:ascii="Tahoma" w:hAnsi="Tahoma" w:cs="Tahoma"/>
          <w:sz w:val="24"/>
          <w:szCs w:val="24"/>
        </w:rPr>
        <w:t>)</w:t>
      </w:r>
    </w:p>
    <w:p w14:paraId="107E78B8" w14:textId="41CCF0A3" w:rsidR="005D00B5" w:rsidRPr="005D00B5" w:rsidRDefault="005D00B5" w:rsidP="00154946">
      <w:pPr>
        <w:pStyle w:val="Paragrafoelenco"/>
        <w:numPr>
          <w:ilvl w:val="0"/>
          <w:numId w:val="6"/>
        </w:numPr>
        <w:jc w:val="both"/>
        <w:rPr>
          <w:rFonts w:ascii="Tahoma" w:hAnsi="Tahoma" w:cs="Tahoma"/>
          <w:sz w:val="24"/>
          <w:szCs w:val="24"/>
        </w:rPr>
      </w:pPr>
      <w:r w:rsidRPr="005D00B5">
        <w:rPr>
          <w:rFonts w:ascii="Tahoma" w:hAnsi="Tahoma" w:cs="Tahoma"/>
          <w:sz w:val="24"/>
          <w:szCs w:val="24"/>
        </w:rPr>
        <w:t xml:space="preserve"> modulo didattico “Patologia Speciale Medica” </w:t>
      </w:r>
      <w:r w:rsidR="00876843">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B9" w14:textId="77777777" w:rsidR="00F46853" w:rsidRPr="00F46853" w:rsidRDefault="00F46853" w:rsidP="00F46853">
      <w:pPr>
        <w:jc w:val="both"/>
        <w:rPr>
          <w:rFonts w:ascii="Tahoma" w:hAnsi="Tahoma" w:cs="Tahoma"/>
          <w:sz w:val="24"/>
          <w:szCs w:val="24"/>
        </w:rPr>
      </w:pPr>
    </w:p>
    <w:p w14:paraId="107E78BA" w14:textId="77777777" w:rsidR="00506253" w:rsidRPr="00F46853" w:rsidRDefault="00506253" w:rsidP="00506253">
      <w:pPr>
        <w:jc w:val="both"/>
        <w:rPr>
          <w:rFonts w:ascii="Tahoma" w:hAnsi="Tahoma" w:cs="Tahoma"/>
          <w:sz w:val="24"/>
          <w:szCs w:val="24"/>
        </w:rPr>
      </w:pPr>
      <w:r w:rsidRPr="00F46853">
        <w:rPr>
          <w:rFonts w:ascii="Tahoma" w:hAnsi="Tahoma" w:cs="Tahoma"/>
          <w:sz w:val="24"/>
          <w:szCs w:val="24"/>
        </w:rPr>
        <w:t xml:space="preserve">AA 2003/04         </w:t>
      </w:r>
    </w:p>
    <w:p w14:paraId="107E78BB" w14:textId="226FE98B" w:rsidR="00506253" w:rsidRDefault="00C816BE" w:rsidP="00154946">
      <w:pPr>
        <w:pStyle w:val="Paragrafoelenco"/>
        <w:numPr>
          <w:ilvl w:val="0"/>
          <w:numId w:val="7"/>
        </w:numPr>
        <w:jc w:val="both"/>
        <w:rPr>
          <w:rFonts w:ascii="Tahoma" w:hAnsi="Tahoma" w:cs="Tahoma"/>
          <w:sz w:val="24"/>
          <w:szCs w:val="24"/>
        </w:rPr>
      </w:pPr>
      <w:r>
        <w:rPr>
          <w:rFonts w:ascii="Tahoma" w:hAnsi="Tahoma" w:cs="Tahoma"/>
          <w:sz w:val="24"/>
          <w:szCs w:val="24"/>
        </w:rPr>
        <w:t>M</w:t>
      </w:r>
      <w:r w:rsidRPr="00F46853">
        <w:rPr>
          <w:rFonts w:ascii="Tahoma" w:hAnsi="Tahoma" w:cs="Tahoma"/>
          <w:sz w:val="24"/>
          <w:szCs w:val="24"/>
        </w:rPr>
        <w:t>odulo didattico</w:t>
      </w:r>
      <w:r w:rsidR="00F20FC3" w:rsidRPr="005D00B5">
        <w:rPr>
          <w:rFonts w:ascii="Tahoma" w:hAnsi="Tahoma" w:cs="Tahoma"/>
          <w:sz w:val="24"/>
          <w:szCs w:val="24"/>
        </w:rPr>
        <w:t>:</w:t>
      </w:r>
      <w:r w:rsidR="00506253" w:rsidRPr="005D00B5">
        <w:rPr>
          <w:rFonts w:ascii="Tahoma" w:hAnsi="Tahoma" w:cs="Tahoma"/>
          <w:sz w:val="24"/>
          <w:szCs w:val="24"/>
        </w:rPr>
        <w:t xml:space="preserve"> “Anatomia radiografica e tomografica veterinaria normale</w:t>
      </w:r>
      <w:r w:rsidR="00BF4C60">
        <w:rPr>
          <w:rFonts w:ascii="Tahoma" w:hAnsi="Tahoma" w:cs="Tahoma"/>
          <w:sz w:val="24"/>
          <w:szCs w:val="24"/>
        </w:rPr>
        <w:t>” (4CFU</w:t>
      </w:r>
      <w:r w:rsidR="00666DA8">
        <w:rPr>
          <w:rFonts w:ascii="Tahoma" w:hAnsi="Tahoma" w:cs="Tahoma"/>
          <w:sz w:val="24"/>
          <w:szCs w:val="24"/>
        </w:rPr>
        <w:t xml:space="preserve"> –</w:t>
      </w:r>
      <w:r w:rsidR="00EC657E">
        <w:rPr>
          <w:rFonts w:ascii="Tahoma" w:hAnsi="Tahoma" w:cs="Tahoma"/>
          <w:sz w:val="24"/>
          <w:szCs w:val="24"/>
        </w:rPr>
        <w:t xml:space="preserve"> 9</w:t>
      </w:r>
      <w:r w:rsidR="00666DA8">
        <w:rPr>
          <w:rFonts w:ascii="Tahoma" w:hAnsi="Tahoma" w:cs="Tahoma"/>
          <w:sz w:val="24"/>
          <w:szCs w:val="24"/>
        </w:rPr>
        <w:t>2 ore</w:t>
      </w:r>
      <w:r w:rsidR="00BF4C60">
        <w:rPr>
          <w:rFonts w:ascii="Tahoma" w:hAnsi="Tahoma" w:cs="Tahoma"/>
          <w:sz w:val="24"/>
          <w:szCs w:val="24"/>
        </w:rPr>
        <w:t>)</w:t>
      </w:r>
      <w:r w:rsidR="00506253" w:rsidRPr="005D00B5">
        <w:rPr>
          <w:rFonts w:ascii="Tahoma" w:hAnsi="Tahoma" w:cs="Tahoma"/>
          <w:sz w:val="24"/>
          <w:szCs w:val="24"/>
        </w:rPr>
        <w:t xml:space="preserve"> nel Corso Integrato “Anatomia topografica e radio-tomografica veterinaria”</w:t>
      </w:r>
      <w:r w:rsidR="001944D3">
        <w:rPr>
          <w:rFonts w:ascii="Tahoma" w:hAnsi="Tahoma" w:cs="Tahoma"/>
          <w:sz w:val="24"/>
          <w:szCs w:val="24"/>
        </w:rPr>
        <w:t xml:space="preserve"> </w:t>
      </w:r>
      <w:r w:rsidR="001944D3" w:rsidRPr="005D00B5">
        <w:rPr>
          <w:rFonts w:ascii="Tahoma" w:hAnsi="Tahoma" w:cs="Tahoma"/>
          <w:sz w:val="24"/>
          <w:szCs w:val="24"/>
        </w:rPr>
        <w:t>di cui è titolare.</w:t>
      </w:r>
    </w:p>
    <w:p w14:paraId="107E78BC" w14:textId="0D07E2A5" w:rsidR="00506253" w:rsidRDefault="00506253" w:rsidP="00154946">
      <w:pPr>
        <w:pStyle w:val="Paragrafoelenco"/>
        <w:numPr>
          <w:ilvl w:val="0"/>
          <w:numId w:val="7"/>
        </w:numPr>
        <w:jc w:val="both"/>
        <w:rPr>
          <w:rFonts w:ascii="Tahoma" w:hAnsi="Tahoma" w:cs="Tahoma"/>
          <w:sz w:val="24"/>
          <w:szCs w:val="24"/>
        </w:rPr>
      </w:pPr>
      <w:r w:rsidRPr="00F46853">
        <w:rPr>
          <w:rFonts w:ascii="Tahoma" w:hAnsi="Tahoma" w:cs="Tahoma"/>
          <w:sz w:val="24"/>
          <w:szCs w:val="24"/>
        </w:rPr>
        <w:t>“Neurologia clinica e neurochirurgia”</w:t>
      </w:r>
      <w:r w:rsidR="00666DA8">
        <w:rPr>
          <w:rFonts w:ascii="Tahoma" w:hAnsi="Tahoma" w:cs="Tahoma"/>
          <w:sz w:val="24"/>
          <w:szCs w:val="24"/>
        </w:rPr>
        <w:t xml:space="preserve"> </w:t>
      </w:r>
    </w:p>
    <w:p w14:paraId="107E78BD" w14:textId="51471C13" w:rsidR="00506253" w:rsidRDefault="00C816BE" w:rsidP="00154946">
      <w:pPr>
        <w:pStyle w:val="Paragrafoelenco"/>
        <w:numPr>
          <w:ilvl w:val="0"/>
          <w:numId w:val="7"/>
        </w:numPr>
        <w:jc w:val="both"/>
        <w:rPr>
          <w:rFonts w:ascii="Tahoma" w:hAnsi="Tahoma" w:cs="Tahoma"/>
          <w:sz w:val="24"/>
          <w:szCs w:val="24"/>
        </w:rPr>
      </w:pPr>
      <w:r w:rsidRPr="00F46853">
        <w:rPr>
          <w:rFonts w:ascii="Tahoma" w:hAnsi="Tahoma" w:cs="Tahoma"/>
          <w:sz w:val="24"/>
          <w:szCs w:val="24"/>
        </w:rPr>
        <w:t xml:space="preserve">modulo didattico </w:t>
      </w:r>
      <w:r w:rsidR="00506253" w:rsidRPr="005D00B5">
        <w:rPr>
          <w:rFonts w:ascii="Tahoma" w:hAnsi="Tahoma" w:cs="Tahoma"/>
          <w:sz w:val="24"/>
          <w:szCs w:val="24"/>
        </w:rPr>
        <w:t xml:space="preserve">“Patologia Speciale Medica” </w:t>
      </w:r>
      <w:r w:rsidR="00876843">
        <w:rPr>
          <w:rFonts w:ascii="Tahoma" w:hAnsi="Tahoma" w:cs="Tahoma"/>
          <w:sz w:val="24"/>
          <w:szCs w:val="24"/>
        </w:rPr>
        <w:t xml:space="preserve">(90 ore) </w:t>
      </w:r>
      <w:r w:rsidR="00506253" w:rsidRPr="005D00B5">
        <w:rPr>
          <w:rFonts w:ascii="Tahoma" w:hAnsi="Tahoma" w:cs="Tahoma"/>
          <w:sz w:val="24"/>
          <w:szCs w:val="24"/>
        </w:rPr>
        <w:t>nell’ambito dell’attività di tirocinio teorico- pratico associato al corso di Clinica Medica Veterinaria</w:t>
      </w:r>
    </w:p>
    <w:p w14:paraId="107E78BE" w14:textId="77777777" w:rsidR="00F46853" w:rsidRPr="00F46853" w:rsidRDefault="00F46853" w:rsidP="005D00B5">
      <w:pPr>
        <w:jc w:val="both"/>
        <w:rPr>
          <w:rFonts w:ascii="Tahoma" w:hAnsi="Tahoma" w:cs="Tahoma"/>
          <w:sz w:val="24"/>
          <w:szCs w:val="24"/>
        </w:rPr>
      </w:pPr>
    </w:p>
    <w:p w14:paraId="107E78BF"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2004/05 </w:t>
      </w:r>
    </w:p>
    <w:p w14:paraId="107E78C0" w14:textId="693EB5DC" w:rsidR="005D00B5" w:rsidRDefault="00BF4C60" w:rsidP="00154946">
      <w:pPr>
        <w:pStyle w:val="Paragrafoelenco"/>
        <w:numPr>
          <w:ilvl w:val="0"/>
          <w:numId w:val="7"/>
        </w:numPr>
        <w:jc w:val="both"/>
        <w:rPr>
          <w:rFonts w:ascii="Tahoma" w:hAnsi="Tahoma" w:cs="Tahoma"/>
          <w:sz w:val="24"/>
          <w:szCs w:val="24"/>
        </w:rPr>
      </w:pPr>
      <w:r>
        <w:rPr>
          <w:rFonts w:ascii="Tahoma" w:hAnsi="Tahoma" w:cs="Tahoma"/>
          <w:sz w:val="24"/>
          <w:szCs w:val="24"/>
        </w:rPr>
        <w:t>M</w:t>
      </w:r>
      <w:r w:rsidR="00C816BE" w:rsidRPr="00F46853">
        <w:rPr>
          <w:rFonts w:ascii="Tahoma" w:hAnsi="Tahoma" w:cs="Tahoma"/>
          <w:sz w:val="24"/>
          <w:szCs w:val="24"/>
        </w:rPr>
        <w:t>odulo didattico</w:t>
      </w:r>
      <w:r w:rsidR="00F20FC3" w:rsidRPr="005D00B5">
        <w:rPr>
          <w:rFonts w:ascii="Tahoma" w:hAnsi="Tahoma" w:cs="Tahoma"/>
          <w:sz w:val="24"/>
          <w:szCs w:val="24"/>
        </w:rPr>
        <w:t>:</w:t>
      </w:r>
      <w:r w:rsidR="005D00B5" w:rsidRPr="005D00B5">
        <w:rPr>
          <w:rFonts w:ascii="Tahoma" w:hAnsi="Tahoma" w:cs="Tahoma"/>
          <w:sz w:val="24"/>
          <w:szCs w:val="24"/>
        </w:rPr>
        <w:t xml:space="preserve"> “Anatomia radiografica e tomografica veterinaria normale</w:t>
      </w:r>
      <w:r>
        <w:rPr>
          <w:rFonts w:ascii="Tahoma" w:hAnsi="Tahoma" w:cs="Tahoma"/>
          <w:sz w:val="24"/>
          <w:szCs w:val="24"/>
        </w:rPr>
        <w:t>” (4CFU</w:t>
      </w:r>
      <w:r w:rsidR="00EC657E">
        <w:rPr>
          <w:rFonts w:ascii="Tahoma" w:hAnsi="Tahoma" w:cs="Tahoma"/>
          <w:sz w:val="24"/>
          <w:szCs w:val="24"/>
        </w:rPr>
        <w:t xml:space="preserve"> – 92 ore</w:t>
      </w:r>
      <w:r>
        <w:rPr>
          <w:rFonts w:ascii="Tahoma" w:hAnsi="Tahoma" w:cs="Tahoma"/>
          <w:sz w:val="24"/>
          <w:szCs w:val="24"/>
        </w:rPr>
        <w:t>)</w:t>
      </w:r>
      <w:r w:rsidR="005D00B5" w:rsidRPr="005D00B5">
        <w:rPr>
          <w:rFonts w:ascii="Tahoma" w:hAnsi="Tahoma" w:cs="Tahoma"/>
          <w:sz w:val="24"/>
          <w:szCs w:val="24"/>
        </w:rPr>
        <w:t xml:space="preserve"> nel Corso Integrato “Anatomia topografica e radio-tomografica veterinaria”</w:t>
      </w:r>
      <w:r w:rsidR="001944D3">
        <w:rPr>
          <w:rFonts w:ascii="Tahoma" w:hAnsi="Tahoma" w:cs="Tahoma"/>
          <w:sz w:val="24"/>
          <w:szCs w:val="24"/>
        </w:rPr>
        <w:t xml:space="preserve"> </w:t>
      </w:r>
      <w:r w:rsidR="001944D3" w:rsidRPr="005D00B5">
        <w:rPr>
          <w:rFonts w:ascii="Tahoma" w:hAnsi="Tahoma" w:cs="Tahoma"/>
          <w:sz w:val="24"/>
          <w:szCs w:val="24"/>
        </w:rPr>
        <w:t>di cui è titolare.</w:t>
      </w:r>
    </w:p>
    <w:p w14:paraId="107E78C1" w14:textId="2E482125" w:rsidR="005D00B5" w:rsidRDefault="005D00B5" w:rsidP="00154946">
      <w:pPr>
        <w:pStyle w:val="Paragrafoelenco"/>
        <w:numPr>
          <w:ilvl w:val="0"/>
          <w:numId w:val="7"/>
        </w:numPr>
        <w:jc w:val="both"/>
        <w:rPr>
          <w:rFonts w:ascii="Tahoma" w:hAnsi="Tahoma" w:cs="Tahoma"/>
          <w:sz w:val="24"/>
          <w:szCs w:val="24"/>
        </w:rPr>
      </w:pPr>
      <w:r w:rsidRPr="005D00B5">
        <w:rPr>
          <w:rFonts w:ascii="Tahoma" w:hAnsi="Tahoma" w:cs="Tahoma"/>
          <w:sz w:val="24"/>
          <w:szCs w:val="24"/>
        </w:rPr>
        <w:t xml:space="preserve">modulo didattico “Patologia Speciale Medica” </w:t>
      </w:r>
      <w:r w:rsidR="00BF4C60">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C2" w14:textId="77777777" w:rsidR="00F46853" w:rsidRPr="00F46853" w:rsidRDefault="00F46853" w:rsidP="00F46853">
      <w:pPr>
        <w:jc w:val="both"/>
        <w:rPr>
          <w:rFonts w:ascii="Tahoma" w:hAnsi="Tahoma" w:cs="Tahoma"/>
          <w:sz w:val="24"/>
          <w:szCs w:val="24"/>
        </w:rPr>
      </w:pPr>
    </w:p>
    <w:p w14:paraId="107E78C3"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2005/06         </w:t>
      </w:r>
    </w:p>
    <w:p w14:paraId="107E78C4" w14:textId="24D9700A" w:rsidR="005D00B5" w:rsidRDefault="00C816BE" w:rsidP="00154946">
      <w:pPr>
        <w:pStyle w:val="Paragrafoelenco"/>
        <w:numPr>
          <w:ilvl w:val="0"/>
          <w:numId w:val="7"/>
        </w:numPr>
        <w:jc w:val="both"/>
        <w:rPr>
          <w:rFonts w:ascii="Tahoma" w:hAnsi="Tahoma" w:cs="Tahoma"/>
          <w:sz w:val="24"/>
          <w:szCs w:val="24"/>
        </w:rPr>
      </w:pPr>
      <w:r w:rsidRPr="00F46853">
        <w:rPr>
          <w:rFonts w:ascii="Tahoma" w:hAnsi="Tahoma" w:cs="Tahoma"/>
          <w:sz w:val="24"/>
          <w:szCs w:val="24"/>
        </w:rPr>
        <w:t>modulo didattico</w:t>
      </w:r>
      <w:r w:rsidR="005D00B5" w:rsidRPr="005D00B5">
        <w:rPr>
          <w:rFonts w:ascii="Tahoma" w:hAnsi="Tahoma" w:cs="Tahoma"/>
          <w:sz w:val="24"/>
          <w:szCs w:val="24"/>
        </w:rPr>
        <w:t>: “Anatomia radiografica e tomografica veterinaria normale</w:t>
      </w:r>
      <w:r w:rsidR="00BF4C60">
        <w:rPr>
          <w:rFonts w:ascii="Tahoma" w:hAnsi="Tahoma" w:cs="Tahoma"/>
          <w:sz w:val="24"/>
          <w:szCs w:val="24"/>
        </w:rPr>
        <w:t>” (4CFU</w:t>
      </w:r>
      <w:r w:rsidR="00EC657E">
        <w:rPr>
          <w:rFonts w:ascii="Tahoma" w:hAnsi="Tahoma" w:cs="Tahoma"/>
          <w:sz w:val="24"/>
          <w:szCs w:val="24"/>
        </w:rPr>
        <w:t xml:space="preserve"> – 92 ore</w:t>
      </w:r>
      <w:r w:rsidR="00BF4C60">
        <w:rPr>
          <w:rFonts w:ascii="Tahoma" w:hAnsi="Tahoma" w:cs="Tahoma"/>
          <w:sz w:val="24"/>
          <w:szCs w:val="24"/>
        </w:rPr>
        <w:t>)</w:t>
      </w:r>
      <w:r w:rsidR="005D00B5" w:rsidRPr="005D00B5">
        <w:rPr>
          <w:rFonts w:ascii="Tahoma" w:hAnsi="Tahoma" w:cs="Tahoma"/>
          <w:sz w:val="24"/>
          <w:szCs w:val="24"/>
        </w:rPr>
        <w:t xml:space="preserve"> nel Corso Integrato “Anatomia topografica e radio-tomografica veterinaria”</w:t>
      </w:r>
      <w:r w:rsidR="001944D3">
        <w:rPr>
          <w:rFonts w:ascii="Tahoma" w:hAnsi="Tahoma" w:cs="Tahoma"/>
          <w:sz w:val="24"/>
          <w:szCs w:val="24"/>
        </w:rPr>
        <w:t xml:space="preserve"> </w:t>
      </w:r>
      <w:r w:rsidR="001944D3" w:rsidRPr="005D00B5">
        <w:rPr>
          <w:rFonts w:ascii="Tahoma" w:hAnsi="Tahoma" w:cs="Tahoma"/>
          <w:sz w:val="24"/>
          <w:szCs w:val="24"/>
        </w:rPr>
        <w:t>di cui è titolare.</w:t>
      </w:r>
    </w:p>
    <w:p w14:paraId="107E78C5" w14:textId="0BC6CF51" w:rsidR="005D00B5" w:rsidRDefault="005D00B5" w:rsidP="00154946">
      <w:pPr>
        <w:pStyle w:val="Paragrafoelenco"/>
        <w:numPr>
          <w:ilvl w:val="0"/>
          <w:numId w:val="7"/>
        </w:numPr>
        <w:jc w:val="both"/>
        <w:rPr>
          <w:rFonts w:ascii="Tahoma" w:hAnsi="Tahoma" w:cs="Tahoma"/>
          <w:sz w:val="24"/>
          <w:szCs w:val="24"/>
        </w:rPr>
      </w:pPr>
      <w:r w:rsidRPr="005D00B5">
        <w:rPr>
          <w:rFonts w:ascii="Tahoma" w:hAnsi="Tahoma" w:cs="Tahoma"/>
          <w:sz w:val="24"/>
          <w:szCs w:val="24"/>
        </w:rPr>
        <w:t>modulo didattico “Patologia Speciale Medica”</w:t>
      </w:r>
      <w:r w:rsidR="00BF4C60" w:rsidRPr="00BF4C60">
        <w:rPr>
          <w:rFonts w:ascii="Tahoma" w:hAnsi="Tahoma" w:cs="Tahoma"/>
          <w:sz w:val="24"/>
          <w:szCs w:val="24"/>
        </w:rPr>
        <w:t xml:space="preserve"> </w:t>
      </w:r>
      <w:r w:rsidR="00BF4C60">
        <w:rPr>
          <w:rFonts w:ascii="Tahoma" w:hAnsi="Tahoma" w:cs="Tahoma"/>
          <w:sz w:val="24"/>
          <w:szCs w:val="24"/>
        </w:rPr>
        <w:t>(90 ore)</w:t>
      </w:r>
      <w:r w:rsidRPr="005D00B5">
        <w:rPr>
          <w:rFonts w:ascii="Tahoma" w:hAnsi="Tahoma" w:cs="Tahoma"/>
          <w:sz w:val="24"/>
          <w:szCs w:val="24"/>
        </w:rPr>
        <w:t xml:space="preserve"> nell’ambito dell’attività di tirocinio teorico- pratico associato al corso di Clinica Medica Veterinaria</w:t>
      </w:r>
    </w:p>
    <w:p w14:paraId="107E78C6" w14:textId="77777777" w:rsidR="005D00B5" w:rsidRPr="00F46853" w:rsidRDefault="005D00B5" w:rsidP="005D00B5">
      <w:pPr>
        <w:jc w:val="both"/>
        <w:rPr>
          <w:rFonts w:ascii="Tahoma" w:hAnsi="Tahoma" w:cs="Tahoma"/>
          <w:sz w:val="24"/>
          <w:szCs w:val="24"/>
        </w:rPr>
      </w:pPr>
    </w:p>
    <w:p w14:paraId="107E78C7"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2006/07         </w:t>
      </w:r>
    </w:p>
    <w:p w14:paraId="107E78C8" w14:textId="538B1C47" w:rsidR="005D00B5" w:rsidRDefault="001944D3" w:rsidP="00154946">
      <w:pPr>
        <w:pStyle w:val="Paragrafoelenco"/>
        <w:numPr>
          <w:ilvl w:val="0"/>
          <w:numId w:val="7"/>
        </w:numPr>
        <w:jc w:val="both"/>
        <w:rPr>
          <w:rFonts w:ascii="Tahoma" w:hAnsi="Tahoma" w:cs="Tahoma"/>
          <w:sz w:val="24"/>
          <w:szCs w:val="24"/>
        </w:rPr>
      </w:pPr>
      <w:r>
        <w:rPr>
          <w:rFonts w:ascii="Tahoma" w:hAnsi="Tahoma" w:cs="Tahoma"/>
          <w:sz w:val="24"/>
          <w:szCs w:val="24"/>
        </w:rPr>
        <w:t>Insegnamento</w:t>
      </w:r>
      <w:r w:rsidR="005D00B5" w:rsidRPr="005D00B5">
        <w:rPr>
          <w:rFonts w:ascii="Tahoma" w:hAnsi="Tahoma" w:cs="Tahoma"/>
          <w:sz w:val="24"/>
          <w:szCs w:val="24"/>
        </w:rPr>
        <w:t>: “Anatomia radiografica e tomografica veterinaria normale</w:t>
      </w:r>
      <w:r w:rsidR="00BF4C60">
        <w:rPr>
          <w:rFonts w:ascii="Tahoma" w:hAnsi="Tahoma" w:cs="Tahoma"/>
          <w:sz w:val="24"/>
          <w:szCs w:val="24"/>
        </w:rPr>
        <w:t>” (4CFU</w:t>
      </w:r>
      <w:r w:rsidR="00EC657E">
        <w:rPr>
          <w:rFonts w:ascii="Tahoma" w:hAnsi="Tahoma" w:cs="Tahoma"/>
          <w:sz w:val="24"/>
          <w:szCs w:val="24"/>
        </w:rPr>
        <w:t xml:space="preserve"> – 92 ore</w:t>
      </w:r>
      <w:r w:rsidR="00BF4C60">
        <w:rPr>
          <w:rFonts w:ascii="Tahoma" w:hAnsi="Tahoma" w:cs="Tahoma"/>
          <w:sz w:val="24"/>
          <w:szCs w:val="24"/>
        </w:rPr>
        <w:t>)</w:t>
      </w:r>
      <w:r w:rsidR="005D00B5" w:rsidRPr="005D00B5">
        <w:rPr>
          <w:rFonts w:ascii="Tahoma" w:hAnsi="Tahoma" w:cs="Tahoma"/>
          <w:sz w:val="24"/>
          <w:szCs w:val="24"/>
        </w:rPr>
        <w:t xml:space="preserve"> nel Corso Integrato “Anatomia topografica e radio-tomografica veterinaria”</w:t>
      </w:r>
      <w:r>
        <w:rPr>
          <w:rFonts w:ascii="Tahoma" w:hAnsi="Tahoma" w:cs="Tahoma"/>
          <w:sz w:val="24"/>
          <w:szCs w:val="24"/>
        </w:rPr>
        <w:t xml:space="preserve"> </w:t>
      </w:r>
      <w:r w:rsidRPr="005D00B5">
        <w:rPr>
          <w:rFonts w:ascii="Tahoma" w:hAnsi="Tahoma" w:cs="Tahoma"/>
          <w:sz w:val="24"/>
          <w:szCs w:val="24"/>
        </w:rPr>
        <w:t>di cui è titolare.</w:t>
      </w:r>
    </w:p>
    <w:p w14:paraId="107E78C9" w14:textId="2EDE67D9" w:rsidR="005D00B5" w:rsidRDefault="005D00B5" w:rsidP="00154946">
      <w:pPr>
        <w:pStyle w:val="Paragrafoelenco"/>
        <w:numPr>
          <w:ilvl w:val="0"/>
          <w:numId w:val="7"/>
        </w:numPr>
        <w:jc w:val="both"/>
        <w:rPr>
          <w:rFonts w:ascii="Tahoma" w:hAnsi="Tahoma" w:cs="Tahoma"/>
          <w:sz w:val="24"/>
          <w:szCs w:val="24"/>
        </w:rPr>
      </w:pPr>
      <w:r w:rsidRPr="005D00B5">
        <w:rPr>
          <w:rFonts w:ascii="Tahoma" w:hAnsi="Tahoma" w:cs="Tahoma"/>
          <w:sz w:val="24"/>
          <w:szCs w:val="24"/>
        </w:rPr>
        <w:t xml:space="preserve">modulo didattico “Patologia Speciale Medica” </w:t>
      </w:r>
      <w:r w:rsidR="00BF4C60">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CA" w14:textId="77777777" w:rsidR="005D00B5" w:rsidRPr="00F46853" w:rsidRDefault="005D00B5" w:rsidP="005D00B5">
      <w:pPr>
        <w:jc w:val="both"/>
        <w:rPr>
          <w:rFonts w:ascii="Tahoma" w:hAnsi="Tahoma" w:cs="Tahoma"/>
          <w:sz w:val="24"/>
          <w:szCs w:val="24"/>
        </w:rPr>
      </w:pPr>
    </w:p>
    <w:p w14:paraId="107E78CB"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2007/08         </w:t>
      </w:r>
    </w:p>
    <w:p w14:paraId="107E78CC" w14:textId="5F34E903" w:rsidR="00F46853" w:rsidRDefault="001944D3"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00F46853" w:rsidRPr="005D00B5">
        <w:rPr>
          <w:rFonts w:ascii="Tahoma" w:hAnsi="Tahoma" w:cs="Tahoma"/>
          <w:sz w:val="24"/>
          <w:szCs w:val="24"/>
        </w:rPr>
        <w:t>: “Patologia Me</w:t>
      </w:r>
      <w:r w:rsidR="00BF4C60">
        <w:rPr>
          <w:rFonts w:ascii="Tahoma" w:hAnsi="Tahoma" w:cs="Tahoma"/>
          <w:sz w:val="24"/>
          <w:szCs w:val="24"/>
        </w:rPr>
        <w:t>dica Veterinaria</w:t>
      </w:r>
      <w:r w:rsidR="00F46853" w:rsidRPr="005D00B5">
        <w:rPr>
          <w:rFonts w:ascii="Tahoma" w:hAnsi="Tahoma" w:cs="Tahoma"/>
          <w:sz w:val="24"/>
          <w:szCs w:val="24"/>
        </w:rPr>
        <w:t>“ (4 CFU</w:t>
      </w:r>
      <w:r w:rsidR="00B142BC">
        <w:rPr>
          <w:rFonts w:ascii="Tahoma" w:hAnsi="Tahoma" w:cs="Tahoma"/>
          <w:sz w:val="24"/>
          <w:szCs w:val="24"/>
        </w:rPr>
        <w:t xml:space="preserve"> – 106 ore</w:t>
      </w:r>
      <w:r w:rsidR="00F46853" w:rsidRPr="005D00B5">
        <w:rPr>
          <w:rFonts w:ascii="Tahoma" w:hAnsi="Tahoma" w:cs="Tahoma"/>
          <w:sz w:val="24"/>
          <w:szCs w:val="24"/>
        </w:rPr>
        <w:t>) nel Corso Integrato “Patologia Medica Veterinaria e Medicina Legale” di cui è titolare.</w:t>
      </w:r>
    </w:p>
    <w:p w14:paraId="107E78CD" w14:textId="3C7D152A"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 xml:space="preserve">modulo didattico “Patologia Speciale Medica” </w:t>
      </w:r>
      <w:r w:rsidR="00BF4C60">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CE" w14:textId="77777777" w:rsidR="00F46853" w:rsidRPr="00F46853" w:rsidRDefault="00F46853" w:rsidP="00F46853">
      <w:pPr>
        <w:jc w:val="both"/>
        <w:rPr>
          <w:rFonts w:ascii="Tahoma" w:hAnsi="Tahoma" w:cs="Tahoma"/>
          <w:sz w:val="24"/>
          <w:szCs w:val="24"/>
        </w:rPr>
      </w:pPr>
    </w:p>
    <w:p w14:paraId="107E78CF"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2008/09         </w:t>
      </w:r>
    </w:p>
    <w:p w14:paraId="107E78D0" w14:textId="185825B2" w:rsidR="005D00B5" w:rsidRDefault="001944D3"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005D00B5" w:rsidRPr="005D00B5">
        <w:rPr>
          <w:rFonts w:ascii="Tahoma" w:hAnsi="Tahoma" w:cs="Tahoma"/>
          <w:sz w:val="24"/>
          <w:szCs w:val="24"/>
        </w:rPr>
        <w:t>: “Patologia Medic</w:t>
      </w:r>
      <w:r w:rsidR="002C7FBD">
        <w:rPr>
          <w:rFonts w:ascii="Tahoma" w:hAnsi="Tahoma" w:cs="Tahoma"/>
          <w:sz w:val="24"/>
          <w:szCs w:val="24"/>
        </w:rPr>
        <w:t>a Veterinaria</w:t>
      </w:r>
      <w:r w:rsidR="005D00B5" w:rsidRPr="005D00B5">
        <w:rPr>
          <w:rFonts w:ascii="Tahoma" w:hAnsi="Tahoma" w:cs="Tahoma"/>
          <w:sz w:val="24"/>
          <w:szCs w:val="24"/>
        </w:rPr>
        <w:t>“ (4 CFU</w:t>
      </w:r>
      <w:r w:rsidR="00B142BC">
        <w:rPr>
          <w:rFonts w:ascii="Tahoma" w:hAnsi="Tahoma" w:cs="Tahoma"/>
          <w:sz w:val="24"/>
          <w:szCs w:val="24"/>
        </w:rPr>
        <w:t xml:space="preserve"> – 106 ore</w:t>
      </w:r>
      <w:r w:rsidR="005D00B5" w:rsidRPr="005D00B5">
        <w:rPr>
          <w:rFonts w:ascii="Tahoma" w:hAnsi="Tahoma" w:cs="Tahoma"/>
          <w:sz w:val="24"/>
          <w:szCs w:val="24"/>
        </w:rPr>
        <w:t>) nel Corso Integrato “Patologia Medica Veterinaria e Medicina Legale” di cui è titolare.</w:t>
      </w:r>
    </w:p>
    <w:p w14:paraId="107E78D1" w14:textId="115A9B3C"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 xml:space="preserve">modulo didattico “Patologia Speciale Medica” </w:t>
      </w:r>
      <w:r w:rsidR="00BF4C60">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D2" w14:textId="77777777" w:rsidR="00F46853" w:rsidRPr="00F46853" w:rsidRDefault="00F46853" w:rsidP="00F46853">
      <w:pPr>
        <w:jc w:val="both"/>
        <w:rPr>
          <w:rFonts w:ascii="Tahoma" w:hAnsi="Tahoma" w:cs="Tahoma"/>
          <w:sz w:val="24"/>
          <w:szCs w:val="24"/>
        </w:rPr>
      </w:pPr>
    </w:p>
    <w:p w14:paraId="107E78D3"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2009/10         </w:t>
      </w:r>
    </w:p>
    <w:p w14:paraId="107E78D4" w14:textId="418FD227" w:rsidR="005D00B5" w:rsidRDefault="001944D3"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005D00B5" w:rsidRPr="005D00B5">
        <w:rPr>
          <w:rFonts w:ascii="Tahoma" w:hAnsi="Tahoma" w:cs="Tahoma"/>
          <w:sz w:val="24"/>
          <w:szCs w:val="24"/>
        </w:rPr>
        <w:t>: “Patologia Medica Veterinaria“ (4 CFU</w:t>
      </w:r>
      <w:r w:rsidR="00B142BC">
        <w:rPr>
          <w:rFonts w:ascii="Tahoma" w:hAnsi="Tahoma" w:cs="Tahoma"/>
          <w:sz w:val="24"/>
          <w:szCs w:val="24"/>
        </w:rPr>
        <w:t xml:space="preserve"> – 106 ore</w:t>
      </w:r>
      <w:r w:rsidR="005D00B5" w:rsidRPr="005D00B5">
        <w:rPr>
          <w:rFonts w:ascii="Tahoma" w:hAnsi="Tahoma" w:cs="Tahoma"/>
          <w:sz w:val="24"/>
          <w:szCs w:val="24"/>
        </w:rPr>
        <w:t>) nel Corso Integrato “Patologia Medica Veterinaria e Medicina Legale” di cui è titolare.</w:t>
      </w:r>
    </w:p>
    <w:p w14:paraId="107E78D5" w14:textId="78B07D44"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 xml:space="preserve">modulo didattico “Patologia Speciale Medica” </w:t>
      </w:r>
      <w:r w:rsidR="00BF4C60">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D6" w14:textId="32641A27"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 xml:space="preserve">modulo didattico </w:t>
      </w:r>
      <w:r w:rsidR="00F46853" w:rsidRPr="005D00B5">
        <w:rPr>
          <w:rFonts w:ascii="Tahoma" w:hAnsi="Tahoma" w:cs="Tahoma"/>
          <w:sz w:val="24"/>
          <w:szCs w:val="24"/>
        </w:rPr>
        <w:t xml:space="preserve">“Attività nell’Ospedale Didattico Veterinario” </w:t>
      </w:r>
      <w:r w:rsidR="00B142BC">
        <w:rPr>
          <w:rFonts w:ascii="Tahoma" w:hAnsi="Tahoma" w:cs="Tahoma"/>
          <w:sz w:val="24"/>
          <w:szCs w:val="24"/>
        </w:rPr>
        <w:t>(72 ore)</w:t>
      </w:r>
      <w:r w:rsidR="00EC657E">
        <w:rPr>
          <w:rFonts w:ascii="Tahoma" w:hAnsi="Tahoma" w:cs="Tahoma"/>
          <w:sz w:val="24"/>
          <w:szCs w:val="24"/>
        </w:rPr>
        <w:t xml:space="preserve"> </w:t>
      </w:r>
      <w:r w:rsidR="00F46853" w:rsidRPr="005D00B5">
        <w:rPr>
          <w:rFonts w:ascii="Tahoma" w:hAnsi="Tahoma" w:cs="Tahoma"/>
          <w:sz w:val="24"/>
          <w:szCs w:val="24"/>
        </w:rPr>
        <w:t xml:space="preserve">nell’ambito dell’attività di tirocinio teorico- pratico associato al corso integrato “Anatomia Veterinaria Sistematica e Comparata” </w:t>
      </w:r>
    </w:p>
    <w:p w14:paraId="107E78D7" w14:textId="77777777" w:rsidR="005D00B5" w:rsidRDefault="005D00B5" w:rsidP="005D00B5">
      <w:pPr>
        <w:pStyle w:val="Paragrafoelenco"/>
        <w:ind w:left="1428"/>
        <w:jc w:val="both"/>
        <w:rPr>
          <w:rFonts w:ascii="Tahoma" w:hAnsi="Tahoma" w:cs="Tahoma"/>
          <w:sz w:val="24"/>
          <w:szCs w:val="24"/>
        </w:rPr>
      </w:pPr>
    </w:p>
    <w:p w14:paraId="107E78D8"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2010/11         </w:t>
      </w:r>
    </w:p>
    <w:p w14:paraId="107E78D9" w14:textId="4D35B349" w:rsidR="005D00B5" w:rsidRDefault="001944D3"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005D00B5" w:rsidRPr="005D00B5">
        <w:rPr>
          <w:rFonts w:ascii="Tahoma" w:hAnsi="Tahoma" w:cs="Tahoma"/>
          <w:sz w:val="24"/>
          <w:szCs w:val="24"/>
        </w:rPr>
        <w:t>: “Patologia Medica Veterinaria“ (4 CFU</w:t>
      </w:r>
      <w:r w:rsidR="00B142BC">
        <w:rPr>
          <w:rFonts w:ascii="Tahoma" w:hAnsi="Tahoma" w:cs="Tahoma"/>
          <w:sz w:val="24"/>
          <w:szCs w:val="24"/>
        </w:rPr>
        <w:t xml:space="preserve"> – 106 ore</w:t>
      </w:r>
      <w:r w:rsidR="005D00B5" w:rsidRPr="005D00B5">
        <w:rPr>
          <w:rFonts w:ascii="Tahoma" w:hAnsi="Tahoma" w:cs="Tahoma"/>
          <w:sz w:val="24"/>
          <w:szCs w:val="24"/>
        </w:rPr>
        <w:t>) nel Corso Integrato “Patologia Medica Veterinaria e Medicina Legale” di cui è titolare.</w:t>
      </w:r>
    </w:p>
    <w:p w14:paraId="107E78DA" w14:textId="1FD296AF"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 xml:space="preserve">modulo didattico “Patologia Speciale Medica” </w:t>
      </w:r>
      <w:r w:rsidR="00EC657E">
        <w:rPr>
          <w:rFonts w:ascii="Tahoma" w:hAnsi="Tahoma" w:cs="Tahoma"/>
          <w:sz w:val="24"/>
          <w:szCs w:val="24"/>
        </w:rPr>
        <w:t xml:space="preserve">(90 ore) </w:t>
      </w:r>
      <w:r w:rsidRPr="005D00B5">
        <w:rPr>
          <w:rFonts w:ascii="Tahoma" w:hAnsi="Tahoma" w:cs="Tahoma"/>
          <w:sz w:val="24"/>
          <w:szCs w:val="24"/>
        </w:rPr>
        <w:t>nell’ambito dell’attività di tirocinio teorico- pratico associato al corso di Clinica Medica Veterinaria</w:t>
      </w:r>
    </w:p>
    <w:p w14:paraId="107E78DB" w14:textId="0814E553"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modulo didattico “Attività nell’Ospedale Didattico Veterinario”</w:t>
      </w:r>
      <w:r w:rsidR="00B142BC">
        <w:rPr>
          <w:rFonts w:ascii="Tahoma" w:hAnsi="Tahoma" w:cs="Tahoma"/>
          <w:sz w:val="24"/>
          <w:szCs w:val="24"/>
        </w:rPr>
        <w:t xml:space="preserve"> (72 ore)</w:t>
      </w:r>
      <w:r w:rsidRPr="005D00B5">
        <w:rPr>
          <w:rFonts w:ascii="Tahoma" w:hAnsi="Tahoma" w:cs="Tahoma"/>
          <w:sz w:val="24"/>
          <w:szCs w:val="24"/>
        </w:rPr>
        <w:t xml:space="preserve"> nell’ambito dell’attività di tirocinio teorico- pratico associato al corso integrato “Anatomia Veterinaria Sistematica e Comparata” </w:t>
      </w:r>
    </w:p>
    <w:p w14:paraId="107E78DC" w14:textId="77777777" w:rsidR="00F46853" w:rsidRPr="00F46853" w:rsidRDefault="00F46853" w:rsidP="005D00B5">
      <w:pPr>
        <w:jc w:val="both"/>
        <w:rPr>
          <w:rFonts w:ascii="Tahoma" w:hAnsi="Tahoma" w:cs="Tahoma"/>
          <w:sz w:val="24"/>
          <w:szCs w:val="24"/>
        </w:rPr>
      </w:pPr>
    </w:p>
    <w:p w14:paraId="107E78DD" w14:textId="77777777" w:rsidR="00F46853" w:rsidRPr="00F46853" w:rsidRDefault="00F46853" w:rsidP="00F46853">
      <w:pPr>
        <w:jc w:val="both"/>
        <w:rPr>
          <w:rFonts w:ascii="Tahoma" w:hAnsi="Tahoma" w:cs="Tahoma"/>
          <w:sz w:val="24"/>
          <w:szCs w:val="24"/>
        </w:rPr>
      </w:pPr>
      <w:r w:rsidRPr="00F46853">
        <w:rPr>
          <w:rFonts w:ascii="Tahoma" w:hAnsi="Tahoma" w:cs="Tahoma"/>
          <w:sz w:val="24"/>
          <w:szCs w:val="24"/>
        </w:rPr>
        <w:t xml:space="preserve">AA 2011/12         </w:t>
      </w:r>
    </w:p>
    <w:p w14:paraId="107E78DE" w14:textId="09CA2216" w:rsidR="005D00B5" w:rsidRDefault="001944D3"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005D00B5" w:rsidRPr="005D00B5">
        <w:rPr>
          <w:rFonts w:ascii="Tahoma" w:hAnsi="Tahoma" w:cs="Tahoma"/>
          <w:sz w:val="24"/>
          <w:szCs w:val="24"/>
        </w:rPr>
        <w:t>: “Patologia Medica Veterinaria“ (4 CFU</w:t>
      </w:r>
      <w:r w:rsidR="00B142BC">
        <w:rPr>
          <w:rFonts w:ascii="Tahoma" w:hAnsi="Tahoma" w:cs="Tahoma"/>
          <w:sz w:val="24"/>
          <w:szCs w:val="24"/>
        </w:rPr>
        <w:t xml:space="preserve"> – 106 ore</w:t>
      </w:r>
      <w:r w:rsidR="005D00B5" w:rsidRPr="005D00B5">
        <w:rPr>
          <w:rFonts w:ascii="Tahoma" w:hAnsi="Tahoma" w:cs="Tahoma"/>
          <w:sz w:val="24"/>
          <w:szCs w:val="24"/>
        </w:rPr>
        <w:t>) nel Corso Integrato “Patologia Medica Veterinaria e Medicina Legale” di cui è titolare.</w:t>
      </w:r>
    </w:p>
    <w:p w14:paraId="107E78DF" w14:textId="15E2A5E9" w:rsidR="005D00B5" w:rsidRDefault="005D00B5" w:rsidP="00154946">
      <w:pPr>
        <w:pStyle w:val="Paragrafoelenco"/>
        <w:numPr>
          <w:ilvl w:val="0"/>
          <w:numId w:val="8"/>
        </w:numPr>
        <w:jc w:val="both"/>
        <w:rPr>
          <w:rFonts w:ascii="Tahoma" w:hAnsi="Tahoma" w:cs="Tahoma"/>
          <w:sz w:val="24"/>
          <w:szCs w:val="24"/>
        </w:rPr>
      </w:pPr>
      <w:r w:rsidRPr="005D00B5">
        <w:rPr>
          <w:rFonts w:ascii="Tahoma" w:hAnsi="Tahoma" w:cs="Tahoma"/>
          <w:sz w:val="24"/>
          <w:szCs w:val="24"/>
        </w:rPr>
        <w:t xml:space="preserve">modulo didattico “Attività nell’Ospedale Didattico Veterinario” </w:t>
      </w:r>
      <w:r w:rsidR="00B142BC">
        <w:rPr>
          <w:rFonts w:ascii="Tahoma" w:hAnsi="Tahoma" w:cs="Tahoma"/>
          <w:sz w:val="24"/>
          <w:szCs w:val="24"/>
        </w:rPr>
        <w:t xml:space="preserve">(72 ore) </w:t>
      </w:r>
      <w:r w:rsidRPr="005D00B5">
        <w:rPr>
          <w:rFonts w:ascii="Tahoma" w:hAnsi="Tahoma" w:cs="Tahoma"/>
          <w:sz w:val="24"/>
          <w:szCs w:val="24"/>
        </w:rPr>
        <w:t xml:space="preserve">nell’ambito dell’attività di tirocinio teorico- pratico associato al corso integrato “Anatomia Veterinaria Sistematica e Comparata” </w:t>
      </w:r>
    </w:p>
    <w:p w14:paraId="107E78E0" w14:textId="77777777" w:rsidR="00F46853" w:rsidRDefault="00F46853" w:rsidP="005D00B5">
      <w:pPr>
        <w:jc w:val="both"/>
        <w:rPr>
          <w:rFonts w:ascii="Tahoma" w:hAnsi="Tahoma" w:cs="Tahoma"/>
          <w:sz w:val="24"/>
          <w:szCs w:val="24"/>
        </w:rPr>
      </w:pPr>
    </w:p>
    <w:p w14:paraId="107E78E1" w14:textId="77777777" w:rsidR="005D00B5" w:rsidRPr="00F46853" w:rsidRDefault="005D00B5" w:rsidP="005D00B5">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2</w:t>
      </w:r>
      <w:r w:rsidRPr="00F46853">
        <w:rPr>
          <w:rFonts w:ascii="Tahoma" w:hAnsi="Tahoma" w:cs="Tahoma"/>
          <w:sz w:val="24"/>
          <w:szCs w:val="24"/>
        </w:rPr>
        <w:t>/1</w:t>
      </w:r>
      <w:r>
        <w:rPr>
          <w:rFonts w:ascii="Tahoma" w:hAnsi="Tahoma" w:cs="Tahoma"/>
          <w:sz w:val="24"/>
          <w:szCs w:val="24"/>
        </w:rPr>
        <w:t>3</w:t>
      </w:r>
      <w:r w:rsidRPr="00F46853">
        <w:rPr>
          <w:rFonts w:ascii="Tahoma" w:hAnsi="Tahoma" w:cs="Tahoma"/>
          <w:sz w:val="24"/>
          <w:szCs w:val="24"/>
        </w:rPr>
        <w:t xml:space="preserve">         </w:t>
      </w:r>
    </w:p>
    <w:p w14:paraId="107E78E2" w14:textId="7F69232B" w:rsidR="005D00B5" w:rsidRDefault="005D00B5"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Metodologia Clinica Veterinaria</w:t>
      </w:r>
      <w:r w:rsidRPr="005D00B5">
        <w:rPr>
          <w:rFonts w:ascii="Tahoma" w:hAnsi="Tahoma" w:cs="Tahoma"/>
          <w:sz w:val="24"/>
          <w:szCs w:val="24"/>
        </w:rPr>
        <w:t>“ (</w:t>
      </w:r>
      <w:r>
        <w:rPr>
          <w:rFonts w:ascii="Tahoma" w:hAnsi="Tahoma" w:cs="Tahoma"/>
          <w:sz w:val="24"/>
          <w:szCs w:val="24"/>
        </w:rPr>
        <w:t>3</w:t>
      </w:r>
      <w:r w:rsidRPr="005D00B5">
        <w:rPr>
          <w:rFonts w:ascii="Tahoma" w:hAnsi="Tahoma" w:cs="Tahoma"/>
          <w:sz w:val="24"/>
          <w:szCs w:val="24"/>
        </w:rPr>
        <w:t xml:space="preserve"> CFU</w:t>
      </w:r>
      <w:r w:rsidR="00B142BC">
        <w:rPr>
          <w:rFonts w:ascii="Tahoma" w:hAnsi="Tahoma" w:cs="Tahoma"/>
          <w:sz w:val="24"/>
          <w:szCs w:val="24"/>
        </w:rPr>
        <w:t xml:space="preserve"> – 66 ore</w:t>
      </w:r>
      <w:r w:rsidRPr="005D00B5">
        <w:rPr>
          <w:rFonts w:ascii="Tahoma" w:hAnsi="Tahoma" w:cs="Tahoma"/>
          <w:sz w:val="24"/>
          <w:szCs w:val="24"/>
        </w:rPr>
        <w:t>) nel Corso Integrato “</w:t>
      </w:r>
      <w:r>
        <w:rPr>
          <w:rFonts w:ascii="Tahoma" w:hAnsi="Tahoma" w:cs="Tahoma"/>
          <w:sz w:val="24"/>
          <w:szCs w:val="24"/>
        </w:rPr>
        <w:t xml:space="preserve">Metodologia, </w:t>
      </w:r>
      <w:r w:rsidRPr="005D00B5">
        <w:rPr>
          <w:rFonts w:ascii="Tahoma" w:hAnsi="Tahoma" w:cs="Tahoma"/>
          <w:sz w:val="24"/>
          <w:szCs w:val="24"/>
        </w:rPr>
        <w:t xml:space="preserve">Patologia </w:t>
      </w:r>
      <w:r>
        <w:rPr>
          <w:rFonts w:ascii="Tahoma" w:hAnsi="Tahoma" w:cs="Tahoma"/>
          <w:sz w:val="24"/>
          <w:szCs w:val="24"/>
        </w:rPr>
        <w:t xml:space="preserve">Clinica e </w:t>
      </w:r>
      <w:r w:rsidRPr="005D00B5">
        <w:rPr>
          <w:rFonts w:ascii="Tahoma" w:hAnsi="Tahoma" w:cs="Tahoma"/>
          <w:sz w:val="24"/>
          <w:szCs w:val="24"/>
        </w:rPr>
        <w:t>Medic</w:t>
      </w:r>
      <w:r>
        <w:rPr>
          <w:rFonts w:ascii="Tahoma" w:hAnsi="Tahoma" w:cs="Tahoma"/>
          <w:sz w:val="24"/>
          <w:szCs w:val="24"/>
        </w:rPr>
        <w:t>ina Legale Veterinaria</w:t>
      </w:r>
      <w:r w:rsidRPr="005D00B5">
        <w:rPr>
          <w:rFonts w:ascii="Tahoma" w:hAnsi="Tahoma" w:cs="Tahoma"/>
          <w:sz w:val="24"/>
          <w:szCs w:val="24"/>
        </w:rPr>
        <w:t>” di cui è titolare.</w:t>
      </w:r>
    </w:p>
    <w:p w14:paraId="107E78E3" w14:textId="2D1834B8" w:rsidR="005D00B5" w:rsidRDefault="005D00B5"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xml:space="preserve"> “Attività nell’Ospedale Didattico Veterinario” </w:t>
      </w:r>
      <w:r w:rsidR="00B142BC">
        <w:rPr>
          <w:rFonts w:ascii="Tahoma" w:hAnsi="Tahoma" w:cs="Tahoma"/>
          <w:sz w:val="24"/>
          <w:szCs w:val="24"/>
        </w:rPr>
        <w:t xml:space="preserve">(72 ore) </w:t>
      </w:r>
      <w:r w:rsidRPr="005D00B5">
        <w:rPr>
          <w:rFonts w:ascii="Tahoma" w:hAnsi="Tahoma" w:cs="Tahoma"/>
          <w:sz w:val="24"/>
          <w:szCs w:val="24"/>
        </w:rPr>
        <w:t xml:space="preserve">nell’ambito dell’attività di tirocinio teorico- pratico associato al corso integrato “Anatomia Veterinaria Sistematica e Comparata” </w:t>
      </w:r>
    </w:p>
    <w:p w14:paraId="107E78E4" w14:textId="77777777" w:rsidR="005D00B5" w:rsidRPr="00F46853" w:rsidRDefault="005D00B5" w:rsidP="005D00B5">
      <w:pPr>
        <w:jc w:val="both"/>
        <w:rPr>
          <w:rFonts w:ascii="Tahoma" w:hAnsi="Tahoma" w:cs="Tahoma"/>
          <w:sz w:val="24"/>
          <w:szCs w:val="24"/>
        </w:rPr>
      </w:pPr>
    </w:p>
    <w:p w14:paraId="107E78E6" w14:textId="77777777" w:rsidR="00606101" w:rsidRPr="00F46853" w:rsidRDefault="00606101" w:rsidP="00606101">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3</w:t>
      </w:r>
      <w:r w:rsidRPr="00F46853">
        <w:rPr>
          <w:rFonts w:ascii="Tahoma" w:hAnsi="Tahoma" w:cs="Tahoma"/>
          <w:sz w:val="24"/>
          <w:szCs w:val="24"/>
        </w:rPr>
        <w:t>/1</w:t>
      </w:r>
      <w:r>
        <w:rPr>
          <w:rFonts w:ascii="Tahoma" w:hAnsi="Tahoma" w:cs="Tahoma"/>
          <w:sz w:val="24"/>
          <w:szCs w:val="24"/>
        </w:rPr>
        <w:t>4</w:t>
      </w:r>
      <w:r w:rsidRPr="00F46853">
        <w:rPr>
          <w:rFonts w:ascii="Tahoma" w:hAnsi="Tahoma" w:cs="Tahoma"/>
          <w:sz w:val="24"/>
          <w:szCs w:val="24"/>
        </w:rPr>
        <w:t xml:space="preserve">         </w:t>
      </w:r>
    </w:p>
    <w:p w14:paraId="107E78E7" w14:textId="29020FA6" w:rsidR="00606101" w:rsidRDefault="00606101"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Metodologia Clinica Veterinaria</w:t>
      </w:r>
      <w:r w:rsidRPr="005D00B5">
        <w:rPr>
          <w:rFonts w:ascii="Tahoma" w:hAnsi="Tahoma" w:cs="Tahoma"/>
          <w:sz w:val="24"/>
          <w:szCs w:val="24"/>
        </w:rPr>
        <w:t>“ (</w:t>
      </w:r>
      <w:r>
        <w:rPr>
          <w:rFonts w:ascii="Tahoma" w:hAnsi="Tahoma" w:cs="Tahoma"/>
          <w:sz w:val="24"/>
          <w:szCs w:val="24"/>
        </w:rPr>
        <w:t>3</w:t>
      </w:r>
      <w:r w:rsidRPr="005D00B5">
        <w:rPr>
          <w:rFonts w:ascii="Tahoma" w:hAnsi="Tahoma" w:cs="Tahoma"/>
          <w:sz w:val="24"/>
          <w:szCs w:val="24"/>
        </w:rPr>
        <w:t xml:space="preserve"> CFU</w:t>
      </w:r>
      <w:r w:rsidR="00B142BC">
        <w:rPr>
          <w:rFonts w:ascii="Tahoma" w:hAnsi="Tahoma" w:cs="Tahoma"/>
          <w:sz w:val="24"/>
          <w:szCs w:val="24"/>
        </w:rPr>
        <w:t xml:space="preserve"> – 66 ore</w:t>
      </w:r>
      <w:r w:rsidRPr="005D00B5">
        <w:rPr>
          <w:rFonts w:ascii="Tahoma" w:hAnsi="Tahoma" w:cs="Tahoma"/>
          <w:sz w:val="24"/>
          <w:szCs w:val="24"/>
        </w:rPr>
        <w:t>) nel Corso Integrato “</w:t>
      </w:r>
      <w:r>
        <w:rPr>
          <w:rFonts w:ascii="Tahoma" w:hAnsi="Tahoma" w:cs="Tahoma"/>
          <w:sz w:val="24"/>
          <w:szCs w:val="24"/>
        </w:rPr>
        <w:t xml:space="preserve">Metodologia, </w:t>
      </w:r>
      <w:r w:rsidRPr="005D00B5">
        <w:rPr>
          <w:rFonts w:ascii="Tahoma" w:hAnsi="Tahoma" w:cs="Tahoma"/>
          <w:sz w:val="24"/>
          <w:szCs w:val="24"/>
        </w:rPr>
        <w:t xml:space="preserve">Patologia </w:t>
      </w:r>
      <w:r>
        <w:rPr>
          <w:rFonts w:ascii="Tahoma" w:hAnsi="Tahoma" w:cs="Tahoma"/>
          <w:sz w:val="24"/>
          <w:szCs w:val="24"/>
        </w:rPr>
        <w:t xml:space="preserve">Clinica e </w:t>
      </w:r>
      <w:r w:rsidRPr="005D00B5">
        <w:rPr>
          <w:rFonts w:ascii="Tahoma" w:hAnsi="Tahoma" w:cs="Tahoma"/>
          <w:sz w:val="24"/>
          <w:szCs w:val="24"/>
        </w:rPr>
        <w:t>Medic</w:t>
      </w:r>
      <w:r>
        <w:rPr>
          <w:rFonts w:ascii="Tahoma" w:hAnsi="Tahoma" w:cs="Tahoma"/>
          <w:sz w:val="24"/>
          <w:szCs w:val="24"/>
        </w:rPr>
        <w:t>ina Legale Veterinaria</w:t>
      </w:r>
      <w:r w:rsidRPr="005D00B5">
        <w:rPr>
          <w:rFonts w:ascii="Tahoma" w:hAnsi="Tahoma" w:cs="Tahoma"/>
          <w:sz w:val="24"/>
          <w:szCs w:val="24"/>
        </w:rPr>
        <w:t>” di cui è titolare.</w:t>
      </w:r>
    </w:p>
    <w:p w14:paraId="107E78E8" w14:textId="3ABF3A2D" w:rsidR="00606101" w:rsidRDefault="00606101"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xml:space="preserve"> “Attività nell’Ospedale Didattico Veterinario” </w:t>
      </w:r>
      <w:r w:rsidR="00B142BC">
        <w:rPr>
          <w:rFonts w:ascii="Tahoma" w:hAnsi="Tahoma" w:cs="Tahoma"/>
          <w:sz w:val="24"/>
          <w:szCs w:val="24"/>
        </w:rPr>
        <w:t xml:space="preserve">(72 ore) </w:t>
      </w:r>
      <w:r w:rsidRPr="005D00B5">
        <w:rPr>
          <w:rFonts w:ascii="Tahoma" w:hAnsi="Tahoma" w:cs="Tahoma"/>
          <w:sz w:val="24"/>
          <w:szCs w:val="24"/>
        </w:rPr>
        <w:t xml:space="preserve">nell’ambito dell’attività di tirocinio teorico- pratico associato al corso integrato “Anatomia Veterinaria Sistematica e Comparata” </w:t>
      </w:r>
    </w:p>
    <w:p w14:paraId="4B4DF364" w14:textId="3D4A9258" w:rsidR="0050095F" w:rsidRPr="0050095F" w:rsidRDefault="0050095F" w:rsidP="00154946">
      <w:pPr>
        <w:pStyle w:val="Paragrafoelenco"/>
        <w:numPr>
          <w:ilvl w:val="0"/>
          <w:numId w:val="8"/>
        </w:numPr>
        <w:rPr>
          <w:rFonts w:ascii="Tahoma" w:hAnsi="Tahoma" w:cs="Tahoma"/>
          <w:sz w:val="24"/>
          <w:szCs w:val="24"/>
        </w:rPr>
      </w:pPr>
      <w:r w:rsidRPr="007D07AD">
        <w:rPr>
          <w:rFonts w:ascii="Tahoma" w:hAnsi="Tahoma" w:cs="Tahoma"/>
          <w:sz w:val="24"/>
          <w:szCs w:val="24"/>
        </w:rPr>
        <w:t xml:space="preserve">tirocinio </w:t>
      </w:r>
      <w:r>
        <w:rPr>
          <w:rFonts w:ascii="Tahoma" w:hAnsi="Tahoma" w:cs="Tahoma"/>
          <w:sz w:val="24"/>
          <w:szCs w:val="24"/>
        </w:rPr>
        <w:t>“</w:t>
      </w:r>
      <w:r w:rsidRPr="007D07AD">
        <w:rPr>
          <w:rFonts w:ascii="Tahoma" w:hAnsi="Tahoma" w:cs="Tahoma"/>
          <w:sz w:val="24"/>
          <w:szCs w:val="24"/>
        </w:rPr>
        <w:t xml:space="preserve">gestione dell'animale da compagnia secondo l'approccio orientato al </w:t>
      </w:r>
      <w:r w:rsidRPr="007D07AD">
        <w:rPr>
          <w:rFonts w:ascii="Tahoma" w:hAnsi="Tahoma" w:cs="Tahoma"/>
          <w:sz w:val="24"/>
          <w:szCs w:val="24"/>
        </w:rPr>
        <w:lastRenderedPageBreak/>
        <w:t>problema</w:t>
      </w:r>
      <w:r>
        <w:rPr>
          <w:rFonts w:ascii="Tahoma" w:hAnsi="Tahoma" w:cs="Tahoma"/>
          <w:sz w:val="24"/>
          <w:szCs w:val="24"/>
        </w:rPr>
        <w:t>”</w:t>
      </w:r>
      <w:r w:rsidRPr="007D07AD">
        <w:rPr>
          <w:rFonts w:ascii="Tahoma" w:hAnsi="Tahoma" w:cs="Tahoma"/>
          <w:sz w:val="24"/>
          <w:szCs w:val="24"/>
        </w:rPr>
        <w:t xml:space="preserve"> (Modulo 2 – 30 ore) </w:t>
      </w:r>
    </w:p>
    <w:p w14:paraId="107E78E9" w14:textId="306E10A3" w:rsidR="00606101" w:rsidRDefault="00606101"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sidR="00A30BCB">
        <w:rPr>
          <w:rFonts w:ascii="Tahoma" w:hAnsi="Tahoma" w:cs="Tahoma"/>
          <w:sz w:val="24"/>
          <w:szCs w:val="24"/>
        </w:rPr>
        <w:t>Neurologia Clinica Veterinaria</w:t>
      </w:r>
      <w:r w:rsidRPr="005D00B5">
        <w:rPr>
          <w:rFonts w:ascii="Tahoma" w:hAnsi="Tahoma" w:cs="Tahoma"/>
          <w:sz w:val="24"/>
          <w:szCs w:val="24"/>
        </w:rPr>
        <w:t>“ (</w:t>
      </w:r>
      <w:r>
        <w:rPr>
          <w:rFonts w:ascii="Tahoma" w:hAnsi="Tahoma" w:cs="Tahoma"/>
          <w:sz w:val="24"/>
          <w:szCs w:val="24"/>
        </w:rPr>
        <w:t>1</w:t>
      </w:r>
      <w:r w:rsidRPr="005D00B5">
        <w:rPr>
          <w:rFonts w:ascii="Tahoma" w:hAnsi="Tahoma" w:cs="Tahoma"/>
          <w:sz w:val="24"/>
          <w:szCs w:val="24"/>
        </w:rPr>
        <w:t xml:space="preserve"> CFU</w:t>
      </w:r>
      <w:r w:rsidR="00B142BC">
        <w:rPr>
          <w:rFonts w:ascii="Tahoma" w:hAnsi="Tahoma" w:cs="Tahoma"/>
          <w:sz w:val="24"/>
          <w:szCs w:val="24"/>
        </w:rPr>
        <w:t xml:space="preserve"> – 8 ore</w:t>
      </w:r>
      <w:r w:rsidRPr="005D00B5">
        <w:rPr>
          <w:rFonts w:ascii="Tahoma" w:hAnsi="Tahoma" w:cs="Tahoma"/>
          <w:sz w:val="24"/>
          <w:szCs w:val="24"/>
        </w:rPr>
        <w:t>) nel Corso Integrato “</w:t>
      </w:r>
      <w:r>
        <w:rPr>
          <w:rFonts w:ascii="Tahoma" w:hAnsi="Tahoma" w:cs="Tahoma"/>
          <w:sz w:val="24"/>
          <w:szCs w:val="24"/>
        </w:rPr>
        <w:t>Approccio Integrato al problema-1</w:t>
      </w:r>
      <w:r w:rsidRPr="005D00B5">
        <w:rPr>
          <w:rFonts w:ascii="Tahoma" w:hAnsi="Tahoma" w:cs="Tahoma"/>
          <w:sz w:val="24"/>
          <w:szCs w:val="24"/>
        </w:rPr>
        <w:t>” di cui è titolare.</w:t>
      </w:r>
    </w:p>
    <w:p w14:paraId="107E78EA" w14:textId="41C2E6C4" w:rsidR="00606101" w:rsidRDefault="00606101"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sidR="00A30BCB">
        <w:rPr>
          <w:rFonts w:ascii="Tahoma" w:hAnsi="Tahoma" w:cs="Tahoma"/>
          <w:sz w:val="24"/>
          <w:szCs w:val="24"/>
        </w:rPr>
        <w:t>Neurologia Clinica Veterinaria</w:t>
      </w:r>
      <w:r w:rsidRPr="005D00B5">
        <w:rPr>
          <w:rFonts w:ascii="Tahoma" w:hAnsi="Tahoma" w:cs="Tahoma"/>
          <w:sz w:val="24"/>
          <w:szCs w:val="24"/>
        </w:rPr>
        <w:t>“ (</w:t>
      </w:r>
      <w:r>
        <w:rPr>
          <w:rFonts w:ascii="Tahoma" w:hAnsi="Tahoma" w:cs="Tahoma"/>
          <w:sz w:val="24"/>
          <w:szCs w:val="24"/>
        </w:rPr>
        <w:t>1</w:t>
      </w:r>
      <w:r w:rsidRPr="005D00B5">
        <w:rPr>
          <w:rFonts w:ascii="Tahoma" w:hAnsi="Tahoma" w:cs="Tahoma"/>
          <w:sz w:val="24"/>
          <w:szCs w:val="24"/>
        </w:rPr>
        <w:t xml:space="preserve"> CFU</w:t>
      </w:r>
      <w:r w:rsidR="00666DA8">
        <w:rPr>
          <w:rFonts w:ascii="Tahoma" w:hAnsi="Tahoma" w:cs="Tahoma"/>
          <w:sz w:val="24"/>
          <w:szCs w:val="24"/>
        </w:rPr>
        <w:t xml:space="preserve">- 8 </w:t>
      </w:r>
      <w:r w:rsidR="00B142BC">
        <w:rPr>
          <w:rFonts w:ascii="Tahoma" w:hAnsi="Tahoma" w:cs="Tahoma"/>
          <w:sz w:val="24"/>
          <w:szCs w:val="24"/>
        </w:rPr>
        <w:t>ore</w:t>
      </w:r>
      <w:r w:rsidRPr="005D00B5">
        <w:rPr>
          <w:rFonts w:ascii="Tahoma" w:hAnsi="Tahoma" w:cs="Tahoma"/>
          <w:sz w:val="24"/>
          <w:szCs w:val="24"/>
        </w:rPr>
        <w:t>) nel Corso Integrato “</w:t>
      </w:r>
      <w:r>
        <w:rPr>
          <w:rFonts w:ascii="Tahoma" w:hAnsi="Tahoma" w:cs="Tahoma"/>
          <w:sz w:val="24"/>
          <w:szCs w:val="24"/>
        </w:rPr>
        <w:t>Approccio Integrato al problema-2</w:t>
      </w:r>
      <w:r w:rsidRPr="005D00B5">
        <w:rPr>
          <w:rFonts w:ascii="Tahoma" w:hAnsi="Tahoma" w:cs="Tahoma"/>
          <w:sz w:val="24"/>
          <w:szCs w:val="24"/>
        </w:rPr>
        <w:t>” di cui è titolare.</w:t>
      </w:r>
    </w:p>
    <w:p w14:paraId="6D1BC88A" w14:textId="3EAADBC5" w:rsidR="00EC657E" w:rsidRDefault="00EC657E" w:rsidP="00EC657E">
      <w:pPr>
        <w:pStyle w:val="Paragrafoelenco"/>
        <w:numPr>
          <w:ilvl w:val="0"/>
          <w:numId w:val="8"/>
        </w:numPr>
        <w:jc w:val="both"/>
        <w:rPr>
          <w:rFonts w:ascii="Tahoma" w:hAnsi="Tahoma" w:cs="Tahoma"/>
          <w:sz w:val="24"/>
          <w:szCs w:val="24"/>
        </w:rPr>
      </w:pPr>
      <w:r>
        <w:rPr>
          <w:rFonts w:ascii="Tahoma" w:hAnsi="Tahoma" w:cs="Tahoma"/>
          <w:sz w:val="24"/>
          <w:szCs w:val="24"/>
        </w:rPr>
        <w:t xml:space="preserve">Modulo 4: </w:t>
      </w:r>
      <w:r w:rsidRPr="005D00B5">
        <w:rPr>
          <w:rFonts w:ascii="Tahoma" w:hAnsi="Tahoma" w:cs="Tahoma"/>
          <w:sz w:val="24"/>
          <w:szCs w:val="24"/>
        </w:rPr>
        <w:t>(</w:t>
      </w:r>
      <w:r>
        <w:rPr>
          <w:rFonts w:ascii="Tahoma" w:hAnsi="Tahoma" w:cs="Tahoma"/>
          <w:sz w:val="24"/>
          <w:szCs w:val="24"/>
        </w:rPr>
        <w:t>1</w:t>
      </w:r>
      <w:r w:rsidRPr="005D00B5">
        <w:rPr>
          <w:rFonts w:ascii="Tahoma" w:hAnsi="Tahoma" w:cs="Tahoma"/>
          <w:sz w:val="24"/>
          <w:szCs w:val="24"/>
        </w:rPr>
        <w:t xml:space="preserve"> CFU</w:t>
      </w:r>
      <w:r>
        <w:rPr>
          <w:rFonts w:ascii="Tahoma" w:hAnsi="Tahoma" w:cs="Tahoma"/>
          <w:sz w:val="24"/>
          <w:szCs w:val="24"/>
        </w:rPr>
        <w:t>- 8 ore</w:t>
      </w:r>
      <w:r w:rsidRPr="005D00B5">
        <w:rPr>
          <w:rFonts w:ascii="Tahoma" w:hAnsi="Tahoma" w:cs="Tahoma"/>
          <w:sz w:val="24"/>
          <w:szCs w:val="24"/>
        </w:rPr>
        <w:t xml:space="preserve">) nel Corso Integrato </w:t>
      </w:r>
      <w:r>
        <w:rPr>
          <w:rFonts w:ascii="Tahoma" w:hAnsi="Tahoma" w:cs="Tahoma"/>
          <w:sz w:val="24"/>
          <w:szCs w:val="24"/>
        </w:rPr>
        <w:t>“</w:t>
      </w:r>
      <w:r w:rsidRPr="00EC657E">
        <w:rPr>
          <w:rFonts w:ascii="Tahoma" w:hAnsi="Tahoma" w:cs="Tahoma"/>
          <w:sz w:val="24"/>
          <w:szCs w:val="24"/>
        </w:rPr>
        <w:t>il comportamento animale: aspetti morfofisiologici, etologici e disturbi comportamentali</w:t>
      </w:r>
      <w:r>
        <w:rPr>
          <w:rFonts w:ascii="Tahoma" w:hAnsi="Tahoma" w:cs="Tahoma"/>
          <w:sz w:val="24"/>
          <w:szCs w:val="24"/>
        </w:rPr>
        <w:t xml:space="preserve"> 2”</w:t>
      </w:r>
      <w:r w:rsidRPr="00EC657E">
        <w:rPr>
          <w:rFonts w:ascii="Tahoma" w:hAnsi="Tahoma" w:cs="Tahoma"/>
          <w:sz w:val="24"/>
          <w:szCs w:val="24"/>
        </w:rPr>
        <w:t xml:space="preserve"> </w:t>
      </w:r>
    </w:p>
    <w:p w14:paraId="107E78EB" w14:textId="77777777" w:rsidR="00606101" w:rsidRDefault="00606101" w:rsidP="005D00B5">
      <w:pPr>
        <w:jc w:val="both"/>
        <w:rPr>
          <w:rFonts w:ascii="Tahoma" w:hAnsi="Tahoma" w:cs="Tahoma"/>
          <w:sz w:val="24"/>
          <w:szCs w:val="24"/>
        </w:rPr>
      </w:pPr>
    </w:p>
    <w:p w14:paraId="11042840" w14:textId="0C00FA8C" w:rsidR="000F3D29" w:rsidRPr="00F46853" w:rsidRDefault="000F3D29" w:rsidP="000F3D29">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4</w:t>
      </w:r>
      <w:r w:rsidRPr="00F46853">
        <w:rPr>
          <w:rFonts w:ascii="Tahoma" w:hAnsi="Tahoma" w:cs="Tahoma"/>
          <w:sz w:val="24"/>
          <w:szCs w:val="24"/>
        </w:rPr>
        <w:t>/1</w:t>
      </w:r>
      <w:r>
        <w:rPr>
          <w:rFonts w:ascii="Tahoma" w:hAnsi="Tahoma" w:cs="Tahoma"/>
          <w:sz w:val="24"/>
          <w:szCs w:val="24"/>
        </w:rPr>
        <w:t>5</w:t>
      </w:r>
      <w:r w:rsidRPr="00F46853">
        <w:rPr>
          <w:rFonts w:ascii="Tahoma" w:hAnsi="Tahoma" w:cs="Tahoma"/>
          <w:sz w:val="24"/>
          <w:szCs w:val="24"/>
        </w:rPr>
        <w:t xml:space="preserve">         </w:t>
      </w:r>
    </w:p>
    <w:p w14:paraId="6788D678" w14:textId="4C5B98A4"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Metodologia Clinica Veterinaria</w:t>
      </w:r>
      <w:r w:rsidRPr="005D00B5">
        <w:rPr>
          <w:rFonts w:ascii="Tahoma" w:hAnsi="Tahoma" w:cs="Tahoma"/>
          <w:sz w:val="24"/>
          <w:szCs w:val="24"/>
        </w:rPr>
        <w:t>“ (</w:t>
      </w:r>
      <w:r>
        <w:rPr>
          <w:rFonts w:ascii="Tahoma" w:hAnsi="Tahoma" w:cs="Tahoma"/>
          <w:sz w:val="24"/>
          <w:szCs w:val="24"/>
        </w:rPr>
        <w:t>3</w:t>
      </w:r>
      <w:r w:rsidRPr="005D00B5">
        <w:rPr>
          <w:rFonts w:ascii="Tahoma" w:hAnsi="Tahoma" w:cs="Tahoma"/>
          <w:sz w:val="24"/>
          <w:szCs w:val="24"/>
        </w:rPr>
        <w:t xml:space="preserve"> CFU</w:t>
      </w:r>
      <w:r w:rsidR="00B142BC">
        <w:rPr>
          <w:rFonts w:ascii="Tahoma" w:hAnsi="Tahoma" w:cs="Tahoma"/>
          <w:sz w:val="24"/>
          <w:szCs w:val="24"/>
        </w:rPr>
        <w:t xml:space="preserve"> – 66 ore</w:t>
      </w:r>
      <w:r w:rsidRPr="005D00B5">
        <w:rPr>
          <w:rFonts w:ascii="Tahoma" w:hAnsi="Tahoma" w:cs="Tahoma"/>
          <w:sz w:val="24"/>
          <w:szCs w:val="24"/>
        </w:rPr>
        <w:t>) nel Corso Integrato “</w:t>
      </w:r>
      <w:r>
        <w:rPr>
          <w:rFonts w:ascii="Tahoma" w:hAnsi="Tahoma" w:cs="Tahoma"/>
          <w:sz w:val="24"/>
          <w:szCs w:val="24"/>
        </w:rPr>
        <w:t xml:space="preserve">Metodologia, </w:t>
      </w:r>
      <w:r w:rsidRPr="005D00B5">
        <w:rPr>
          <w:rFonts w:ascii="Tahoma" w:hAnsi="Tahoma" w:cs="Tahoma"/>
          <w:sz w:val="24"/>
          <w:szCs w:val="24"/>
        </w:rPr>
        <w:t xml:space="preserve">Patologia </w:t>
      </w:r>
      <w:r>
        <w:rPr>
          <w:rFonts w:ascii="Tahoma" w:hAnsi="Tahoma" w:cs="Tahoma"/>
          <w:sz w:val="24"/>
          <w:szCs w:val="24"/>
        </w:rPr>
        <w:t xml:space="preserve">Clinica e </w:t>
      </w:r>
      <w:r w:rsidRPr="005D00B5">
        <w:rPr>
          <w:rFonts w:ascii="Tahoma" w:hAnsi="Tahoma" w:cs="Tahoma"/>
          <w:sz w:val="24"/>
          <w:szCs w:val="24"/>
        </w:rPr>
        <w:t>Medic</w:t>
      </w:r>
      <w:r>
        <w:rPr>
          <w:rFonts w:ascii="Tahoma" w:hAnsi="Tahoma" w:cs="Tahoma"/>
          <w:sz w:val="24"/>
          <w:szCs w:val="24"/>
        </w:rPr>
        <w:t>ina Legale Veterinaria</w:t>
      </w:r>
      <w:r w:rsidRPr="005D00B5">
        <w:rPr>
          <w:rFonts w:ascii="Tahoma" w:hAnsi="Tahoma" w:cs="Tahoma"/>
          <w:sz w:val="24"/>
          <w:szCs w:val="24"/>
        </w:rPr>
        <w:t>” di cui è titolare.</w:t>
      </w:r>
    </w:p>
    <w:p w14:paraId="0798B4C8" w14:textId="1681FC9B"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xml:space="preserve"> “Attività nell’Ospedale Didattico Veterinario”</w:t>
      </w:r>
      <w:r w:rsidR="00B142BC">
        <w:rPr>
          <w:rFonts w:ascii="Tahoma" w:hAnsi="Tahoma" w:cs="Tahoma"/>
          <w:sz w:val="24"/>
          <w:szCs w:val="24"/>
        </w:rPr>
        <w:t xml:space="preserve"> (72 ore)</w:t>
      </w:r>
      <w:r w:rsidRPr="005D00B5">
        <w:rPr>
          <w:rFonts w:ascii="Tahoma" w:hAnsi="Tahoma" w:cs="Tahoma"/>
          <w:sz w:val="24"/>
          <w:szCs w:val="24"/>
        </w:rPr>
        <w:t xml:space="preserve"> nell’ambito dell’attività di tirocinio teorico- pratico associato al corso integrato “Anatomia Veterinaria Sistematica e Comparata” </w:t>
      </w:r>
    </w:p>
    <w:p w14:paraId="50A6D702" w14:textId="77777777" w:rsidR="0050095F" w:rsidRPr="0050095F" w:rsidRDefault="0050095F" w:rsidP="00154946">
      <w:pPr>
        <w:pStyle w:val="Paragrafoelenco"/>
        <w:numPr>
          <w:ilvl w:val="0"/>
          <w:numId w:val="8"/>
        </w:numPr>
        <w:rPr>
          <w:rFonts w:ascii="Tahoma" w:hAnsi="Tahoma" w:cs="Tahoma"/>
          <w:sz w:val="24"/>
          <w:szCs w:val="24"/>
        </w:rPr>
      </w:pPr>
      <w:r w:rsidRPr="007D07AD">
        <w:rPr>
          <w:rFonts w:ascii="Tahoma" w:hAnsi="Tahoma" w:cs="Tahoma"/>
          <w:sz w:val="24"/>
          <w:szCs w:val="24"/>
        </w:rPr>
        <w:t xml:space="preserve">tirocinio </w:t>
      </w:r>
      <w:r>
        <w:rPr>
          <w:rFonts w:ascii="Tahoma" w:hAnsi="Tahoma" w:cs="Tahoma"/>
          <w:sz w:val="24"/>
          <w:szCs w:val="24"/>
        </w:rPr>
        <w:t>“</w:t>
      </w:r>
      <w:r w:rsidRPr="007D07AD">
        <w:rPr>
          <w:rFonts w:ascii="Tahoma" w:hAnsi="Tahoma" w:cs="Tahoma"/>
          <w:sz w:val="24"/>
          <w:szCs w:val="24"/>
        </w:rPr>
        <w:t>gestione dell'animale da compagnia secondo l'approccio orientato al problema</w:t>
      </w:r>
      <w:r>
        <w:rPr>
          <w:rFonts w:ascii="Tahoma" w:hAnsi="Tahoma" w:cs="Tahoma"/>
          <w:sz w:val="24"/>
          <w:szCs w:val="24"/>
        </w:rPr>
        <w:t>”</w:t>
      </w:r>
      <w:r w:rsidRPr="007D07AD">
        <w:rPr>
          <w:rFonts w:ascii="Tahoma" w:hAnsi="Tahoma" w:cs="Tahoma"/>
          <w:sz w:val="24"/>
          <w:szCs w:val="24"/>
        </w:rPr>
        <w:t xml:space="preserve"> (Modulo 2 – 30 ore) </w:t>
      </w:r>
    </w:p>
    <w:p w14:paraId="085C0173" w14:textId="57BFB0FD"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Neurologia Clinica Veterinaria</w:t>
      </w:r>
      <w:r w:rsidRPr="005D00B5">
        <w:rPr>
          <w:rFonts w:ascii="Tahoma" w:hAnsi="Tahoma" w:cs="Tahoma"/>
          <w:sz w:val="24"/>
          <w:szCs w:val="24"/>
        </w:rPr>
        <w:t>“ (</w:t>
      </w:r>
      <w:r>
        <w:rPr>
          <w:rFonts w:ascii="Tahoma" w:hAnsi="Tahoma" w:cs="Tahoma"/>
          <w:sz w:val="24"/>
          <w:szCs w:val="24"/>
        </w:rPr>
        <w:t>1</w:t>
      </w:r>
      <w:r w:rsidRPr="005D00B5">
        <w:rPr>
          <w:rFonts w:ascii="Tahoma" w:hAnsi="Tahoma" w:cs="Tahoma"/>
          <w:sz w:val="24"/>
          <w:szCs w:val="24"/>
        </w:rPr>
        <w:t xml:space="preserve"> CFU</w:t>
      </w:r>
      <w:r w:rsidR="00666DA8">
        <w:rPr>
          <w:rFonts w:ascii="Tahoma" w:hAnsi="Tahoma" w:cs="Tahoma"/>
          <w:sz w:val="24"/>
          <w:szCs w:val="24"/>
        </w:rPr>
        <w:t xml:space="preserve"> – 8 ore</w:t>
      </w:r>
      <w:r w:rsidRPr="005D00B5">
        <w:rPr>
          <w:rFonts w:ascii="Tahoma" w:hAnsi="Tahoma" w:cs="Tahoma"/>
          <w:sz w:val="24"/>
          <w:szCs w:val="24"/>
        </w:rPr>
        <w:t>) nel Corso Integrato “</w:t>
      </w:r>
      <w:r>
        <w:rPr>
          <w:rFonts w:ascii="Tahoma" w:hAnsi="Tahoma" w:cs="Tahoma"/>
          <w:sz w:val="24"/>
          <w:szCs w:val="24"/>
        </w:rPr>
        <w:t>Approccio Integrato al problema-1</w:t>
      </w:r>
      <w:r w:rsidRPr="005D00B5">
        <w:rPr>
          <w:rFonts w:ascii="Tahoma" w:hAnsi="Tahoma" w:cs="Tahoma"/>
          <w:sz w:val="24"/>
          <w:szCs w:val="24"/>
        </w:rPr>
        <w:t>” di cui è titolare.</w:t>
      </w:r>
    </w:p>
    <w:p w14:paraId="4CB0535F" w14:textId="5D5AAF69"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Neurologia Clinica Veterinaria</w:t>
      </w:r>
      <w:r w:rsidRPr="005D00B5">
        <w:rPr>
          <w:rFonts w:ascii="Tahoma" w:hAnsi="Tahoma" w:cs="Tahoma"/>
          <w:sz w:val="24"/>
          <w:szCs w:val="24"/>
        </w:rPr>
        <w:t>“ (</w:t>
      </w:r>
      <w:r w:rsidR="0050095F">
        <w:rPr>
          <w:rFonts w:ascii="Tahoma" w:hAnsi="Tahoma" w:cs="Tahoma"/>
          <w:sz w:val="24"/>
          <w:szCs w:val="24"/>
        </w:rPr>
        <w:t>2</w:t>
      </w:r>
      <w:r w:rsidRPr="005D00B5">
        <w:rPr>
          <w:rFonts w:ascii="Tahoma" w:hAnsi="Tahoma" w:cs="Tahoma"/>
          <w:sz w:val="24"/>
          <w:szCs w:val="24"/>
        </w:rPr>
        <w:t xml:space="preserve"> CFU</w:t>
      </w:r>
      <w:r w:rsidR="00666DA8">
        <w:rPr>
          <w:rFonts w:ascii="Tahoma" w:hAnsi="Tahoma" w:cs="Tahoma"/>
          <w:sz w:val="24"/>
          <w:szCs w:val="24"/>
        </w:rPr>
        <w:t xml:space="preserve"> – 16 ore</w:t>
      </w:r>
      <w:r w:rsidRPr="005D00B5">
        <w:rPr>
          <w:rFonts w:ascii="Tahoma" w:hAnsi="Tahoma" w:cs="Tahoma"/>
          <w:sz w:val="24"/>
          <w:szCs w:val="24"/>
        </w:rPr>
        <w:t>) nel Corso Integrato “</w:t>
      </w:r>
      <w:r>
        <w:rPr>
          <w:rFonts w:ascii="Tahoma" w:hAnsi="Tahoma" w:cs="Tahoma"/>
          <w:sz w:val="24"/>
          <w:szCs w:val="24"/>
        </w:rPr>
        <w:t>Approccio Integrato al problema-2</w:t>
      </w:r>
      <w:r w:rsidRPr="005D00B5">
        <w:rPr>
          <w:rFonts w:ascii="Tahoma" w:hAnsi="Tahoma" w:cs="Tahoma"/>
          <w:sz w:val="24"/>
          <w:szCs w:val="24"/>
        </w:rPr>
        <w:t>” di cui è titolare.</w:t>
      </w:r>
    </w:p>
    <w:p w14:paraId="7B08365B" w14:textId="23CD86C7" w:rsidR="00EC657E" w:rsidRDefault="00EC657E" w:rsidP="00154946">
      <w:pPr>
        <w:pStyle w:val="Paragrafoelenco"/>
        <w:numPr>
          <w:ilvl w:val="0"/>
          <w:numId w:val="8"/>
        </w:numPr>
        <w:jc w:val="both"/>
        <w:rPr>
          <w:rFonts w:ascii="Tahoma" w:hAnsi="Tahoma" w:cs="Tahoma"/>
          <w:sz w:val="24"/>
          <w:szCs w:val="24"/>
        </w:rPr>
      </w:pPr>
      <w:r>
        <w:rPr>
          <w:rFonts w:ascii="Tahoma" w:hAnsi="Tahoma" w:cs="Tahoma"/>
          <w:sz w:val="24"/>
          <w:szCs w:val="24"/>
        </w:rPr>
        <w:t xml:space="preserve">Modulo 4: </w:t>
      </w:r>
      <w:r w:rsidRPr="005D00B5">
        <w:rPr>
          <w:rFonts w:ascii="Tahoma" w:hAnsi="Tahoma" w:cs="Tahoma"/>
          <w:sz w:val="24"/>
          <w:szCs w:val="24"/>
        </w:rPr>
        <w:t>(</w:t>
      </w:r>
      <w:r>
        <w:rPr>
          <w:rFonts w:ascii="Tahoma" w:hAnsi="Tahoma" w:cs="Tahoma"/>
          <w:sz w:val="24"/>
          <w:szCs w:val="24"/>
        </w:rPr>
        <w:t>1</w:t>
      </w:r>
      <w:r w:rsidRPr="005D00B5">
        <w:rPr>
          <w:rFonts w:ascii="Tahoma" w:hAnsi="Tahoma" w:cs="Tahoma"/>
          <w:sz w:val="24"/>
          <w:szCs w:val="24"/>
        </w:rPr>
        <w:t xml:space="preserve"> CFU</w:t>
      </w:r>
      <w:r>
        <w:rPr>
          <w:rFonts w:ascii="Tahoma" w:hAnsi="Tahoma" w:cs="Tahoma"/>
          <w:sz w:val="24"/>
          <w:szCs w:val="24"/>
        </w:rPr>
        <w:t>- 8 ore</w:t>
      </w:r>
      <w:r w:rsidRPr="005D00B5">
        <w:rPr>
          <w:rFonts w:ascii="Tahoma" w:hAnsi="Tahoma" w:cs="Tahoma"/>
          <w:sz w:val="24"/>
          <w:szCs w:val="24"/>
        </w:rPr>
        <w:t xml:space="preserve">) nel Corso Integrato </w:t>
      </w:r>
      <w:r>
        <w:rPr>
          <w:rFonts w:ascii="Tahoma" w:hAnsi="Tahoma" w:cs="Tahoma"/>
          <w:sz w:val="24"/>
          <w:szCs w:val="24"/>
        </w:rPr>
        <w:t>“</w:t>
      </w:r>
      <w:r w:rsidRPr="00EC657E">
        <w:rPr>
          <w:rFonts w:ascii="Tahoma" w:hAnsi="Tahoma" w:cs="Tahoma"/>
          <w:sz w:val="24"/>
          <w:szCs w:val="24"/>
        </w:rPr>
        <w:t>il comportamento animale: aspetti morfofisiologici, etologici e disturbi comportamentali</w:t>
      </w:r>
      <w:r>
        <w:rPr>
          <w:rFonts w:ascii="Tahoma" w:hAnsi="Tahoma" w:cs="Tahoma"/>
          <w:sz w:val="24"/>
          <w:szCs w:val="24"/>
        </w:rPr>
        <w:t xml:space="preserve"> 2”</w:t>
      </w:r>
    </w:p>
    <w:p w14:paraId="107E78EC" w14:textId="28CFB4C0" w:rsidR="005D00B5" w:rsidRDefault="005D00B5" w:rsidP="005D00B5">
      <w:pPr>
        <w:jc w:val="both"/>
        <w:rPr>
          <w:rFonts w:ascii="Tahoma" w:hAnsi="Tahoma" w:cs="Tahoma"/>
          <w:sz w:val="24"/>
          <w:szCs w:val="24"/>
        </w:rPr>
      </w:pPr>
    </w:p>
    <w:p w14:paraId="5CB9D0D4" w14:textId="77A63F19" w:rsidR="000F3D29" w:rsidRPr="00F46853" w:rsidRDefault="000F3D29" w:rsidP="000F3D29">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5</w:t>
      </w:r>
      <w:r w:rsidRPr="00F46853">
        <w:rPr>
          <w:rFonts w:ascii="Tahoma" w:hAnsi="Tahoma" w:cs="Tahoma"/>
          <w:sz w:val="24"/>
          <w:szCs w:val="24"/>
        </w:rPr>
        <w:t>/1</w:t>
      </w:r>
      <w:r>
        <w:rPr>
          <w:rFonts w:ascii="Tahoma" w:hAnsi="Tahoma" w:cs="Tahoma"/>
          <w:sz w:val="24"/>
          <w:szCs w:val="24"/>
        </w:rPr>
        <w:t>6</w:t>
      </w:r>
      <w:r w:rsidRPr="00F46853">
        <w:rPr>
          <w:rFonts w:ascii="Tahoma" w:hAnsi="Tahoma" w:cs="Tahoma"/>
          <w:sz w:val="24"/>
          <w:szCs w:val="24"/>
        </w:rPr>
        <w:t xml:space="preserve">         </w:t>
      </w:r>
    </w:p>
    <w:p w14:paraId="5F8D3D17" w14:textId="09A48997"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Metodologia Clinica Veterinaria</w:t>
      </w:r>
      <w:r w:rsidRPr="005D00B5">
        <w:rPr>
          <w:rFonts w:ascii="Tahoma" w:hAnsi="Tahoma" w:cs="Tahoma"/>
          <w:sz w:val="24"/>
          <w:szCs w:val="24"/>
        </w:rPr>
        <w:t>“ (</w:t>
      </w:r>
      <w:r>
        <w:rPr>
          <w:rFonts w:ascii="Tahoma" w:hAnsi="Tahoma" w:cs="Tahoma"/>
          <w:sz w:val="24"/>
          <w:szCs w:val="24"/>
        </w:rPr>
        <w:t>3</w:t>
      </w:r>
      <w:r w:rsidRPr="005D00B5">
        <w:rPr>
          <w:rFonts w:ascii="Tahoma" w:hAnsi="Tahoma" w:cs="Tahoma"/>
          <w:sz w:val="24"/>
          <w:szCs w:val="24"/>
        </w:rPr>
        <w:t xml:space="preserve"> CFU</w:t>
      </w:r>
      <w:r w:rsidR="00B142BC">
        <w:rPr>
          <w:rFonts w:ascii="Tahoma" w:hAnsi="Tahoma" w:cs="Tahoma"/>
          <w:sz w:val="24"/>
          <w:szCs w:val="24"/>
        </w:rPr>
        <w:t xml:space="preserve"> – 66 ore</w:t>
      </w:r>
      <w:r w:rsidRPr="005D00B5">
        <w:rPr>
          <w:rFonts w:ascii="Tahoma" w:hAnsi="Tahoma" w:cs="Tahoma"/>
          <w:sz w:val="24"/>
          <w:szCs w:val="24"/>
        </w:rPr>
        <w:t>) nel Corso Integrato “</w:t>
      </w:r>
      <w:r>
        <w:rPr>
          <w:rFonts w:ascii="Tahoma" w:hAnsi="Tahoma" w:cs="Tahoma"/>
          <w:sz w:val="24"/>
          <w:szCs w:val="24"/>
        </w:rPr>
        <w:t xml:space="preserve">Metodologia, </w:t>
      </w:r>
      <w:r w:rsidRPr="005D00B5">
        <w:rPr>
          <w:rFonts w:ascii="Tahoma" w:hAnsi="Tahoma" w:cs="Tahoma"/>
          <w:sz w:val="24"/>
          <w:szCs w:val="24"/>
        </w:rPr>
        <w:t xml:space="preserve">Patologia </w:t>
      </w:r>
      <w:r>
        <w:rPr>
          <w:rFonts w:ascii="Tahoma" w:hAnsi="Tahoma" w:cs="Tahoma"/>
          <w:sz w:val="24"/>
          <w:szCs w:val="24"/>
        </w:rPr>
        <w:t xml:space="preserve">Clinica e </w:t>
      </w:r>
      <w:r w:rsidRPr="005D00B5">
        <w:rPr>
          <w:rFonts w:ascii="Tahoma" w:hAnsi="Tahoma" w:cs="Tahoma"/>
          <w:sz w:val="24"/>
          <w:szCs w:val="24"/>
        </w:rPr>
        <w:t>Medic</w:t>
      </w:r>
      <w:r>
        <w:rPr>
          <w:rFonts w:ascii="Tahoma" w:hAnsi="Tahoma" w:cs="Tahoma"/>
          <w:sz w:val="24"/>
          <w:szCs w:val="24"/>
        </w:rPr>
        <w:t>ina Legale Veterinaria</w:t>
      </w:r>
      <w:r w:rsidRPr="005D00B5">
        <w:rPr>
          <w:rFonts w:ascii="Tahoma" w:hAnsi="Tahoma" w:cs="Tahoma"/>
          <w:sz w:val="24"/>
          <w:szCs w:val="24"/>
        </w:rPr>
        <w:t>” di cui è titolare.</w:t>
      </w:r>
    </w:p>
    <w:p w14:paraId="486D80A9" w14:textId="3CD4E092"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xml:space="preserve"> “Attività nell’Ospedale Didattico Veterinario”</w:t>
      </w:r>
      <w:r w:rsidR="00B142BC">
        <w:rPr>
          <w:rFonts w:ascii="Tahoma" w:hAnsi="Tahoma" w:cs="Tahoma"/>
          <w:sz w:val="24"/>
          <w:szCs w:val="24"/>
        </w:rPr>
        <w:t xml:space="preserve"> (72 ore)</w:t>
      </w:r>
      <w:r w:rsidRPr="005D00B5">
        <w:rPr>
          <w:rFonts w:ascii="Tahoma" w:hAnsi="Tahoma" w:cs="Tahoma"/>
          <w:sz w:val="24"/>
          <w:szCs w:val="24"/>
        </w:rPr>
        <w:t xml:space="preserve"> nell’ambito dell’attività di tirocinio teorico- pratico associato al corso integrato “Anatomia Veterinaria Sistematica e Comparata” </w:t>
      </w:r>
    </w:p>
    <w:p w14:paraId="5E3C242D" w14:textId="38D0D5B9" w:rsidR="007D07AD" w:rsidRPr="007D07AD" w:rsidRDefault="007D07AD" w:rsidP="00154946">
      <w:pPr>
        <w:pStyle w:val="Paragrafoelenco"/>
        <w:numPr>
          <w:ilvl w:val="0"/>
          <w:numId w:val="8"/>
        </w:numPr>
        <w:rPr>
          <w:rFonts w:ascii="Tahoma" w:hAnsi="Tahoma" w:cs="Tahoma"/>
          <w:sz w:val="24"/>
          <w:szCs w:val="24"/>
        </w:rPr>
      </w:pPr>
      <w:r w:rsidRPr="007D07AD">
        <w:rPr>
          <w:rFonts w:ascii="Tahoma" w:hAnsi="Tahoma" w:cs="Tahoma"/>
          <w:sz w:val="24"/>
          <w:szCs w:val="24"/>
        </w:rPr>
        <w:t xml:space="preserve">tirocinio </w:t>
      </w:r>
      <w:r>
        <w:rPr>
          <w:rFonts w:ascii="Tahoma" w:hAnsi="Tahoma" w:cs="Tahoma"/>
          <w:sz w:val="24"/>
          <w:szCs w:val="24"/>
        </w:rPr>
        <w:t>“</w:t>
      </w:r>
      <w:r w:rsidRPr="007D07AD">
        <w:rPr>
          <w:rFonts w:ascii="Tahoma" w:hAnsi="Tahoma" w:cs="Tahoma"/>
          <w:sz w:val="24"/>
          <w:szCs w:val="24"/>
        </w:rPr>
        <w:t>gestione dell'animale da compagnia secondo l'approccio orientato al problema</w:t>
      </w:r>
      <w:r>
        <w:rPr>
          <w:rFonts w:ascii="Tahoma" w:hAnsi="Tahoma" w:cs="Tahoma"/>
          <w:sz w:val="24"/>
          <w:szCs w:val="24"/>
        </w:rPr>
        <w:t>”</w:t>
      </w:r>
      <w:r w:rsidRPr="007D07AD">
        <w:rPr>
          <w:rFonts w:ascii="Tahoma" w:hAnsi="Tahoma" w:cs="Tahoma"/>
          <w:sz w:val="24"/>
          <w:szCs w:val="24"/>
        </w:rPr>
        <w:t xml:space="preserve"> (Modulo 2 – 30 ore) </w:t>
      </w:r>
    </w:p>
    <w:p w14:paraId="2BED9D0D" w14:textId="1A0A1267"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Neurologia Clinica Veterinaria</w:t>
      </w:r>
      <w:r w:rsidRPr="005D00B5">
        <w:rPr>
          <w:rFonts w:ascii="Tahoma" w:hAnsi="Tahoma" w:cs="Tahoma"/>
          <w:sz w:val="24"/>
          <w:szCs w:val="24"/>
        </w:rPr>
        <w:t>“ (</w:t>
      </w:r>
      <w:r>
        <w:rPr>
          <w:rFonts w:ascii="Tahoma" w:hAnsi="Tahoma" w:cs="Tahoma"/>
          <w:sz w:val="24"/>
          <w:szCs w:val="24"/>
        </w:rPr>
        <w:t>1</w:t>
      </w:r>
      <w:r w:rsidRPr="005D00B5">
        <w:rPr>
          <w:rFonts w:ascii="Tahoma" w:hAnsi="Tahoma" w:cs="Tahoma"/>
          <w:sz w:val="24"/>
          <w:szCs w:val="24"/>
        </w:rPr>
        <w:t xml:space="preserve"> CFU</w:t>
      </w:r>
      <w:r w:rsidR="00B142BC">
        <w:rPr>
          <w:rFonts w:ascii="Tahoma" w:hAnsi="Tahoma" w:cs="Tahoma"/>
          <w:sz w:val="24"/>
          <w:szCs w:val="24"/>
        </w:rPr>
        <w:t xml:space="preserve"> – 8 ore</w:t>
      </w:r>
      <w:r w:rsidRPr="005D00B5">
        <w:rPr>
          <w:rFonts w:ascii="Tahoma" w:hAnsi="Tahoma" w:cs="Tahoma"/>
          <w:sz w:val="24"/>
          <w:szCs w:val="24"/>
        </w:rPr>
        <w:t>) nel Corso Integrato “</w:t>
      </w:r>
      <w:r>
        <w:rPr>
          <w:rFonts w:ascii="Tahoma" w:hAnsi="Tahoma" w:cs="Tahoma"/>
          <w:sz w:val="24"/>
          <w:szCs w:val="24"/>
        </w:rPr>
        <w:t>Approccio Integrato al problema-1</w:t>
      </w:r>
      <w:r w:rsidRPr="005D00B5">
        <w:rPr>
          <w:rFonts w:ascii="Tahoma" w:hAnsi="Tahoma" w:cs="Tahoma"/>
          <w:sz w:val="24"/>
          <w:szCs w:val="24"/>
        </w:rPr>
        <w:t>” di cui è titolare.</w:t>
      </w:r>
    </w:p>
    <w:p w14:paraId="55AEC467" w14:textId="555E99E8"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t>insegnamento</w:t>
      </w:r>
      <w:r w:rsidRPr="005D00B5">
        <w:rPr>
          <w:rFonts w:ascii="Tahoma" w:hAnsi="Tahoma" w:cs="Tahoma"/>
          <w:sz w:val="24"/>
          <w:szCs w:val="24"/>
        </w:rPr>
        <w:t>: “</w:t>
      </w:r>
      <w:r>
        <w:rPr>
          <w:rFonts w:ascii="Tahoma" w:hAnsi="Tahoma" w:cs="Tahoma"/>
          <w:sz w:val="24"/>
          <w:szCs w:val="24"/>
        </w:rPr>
        <w:t>Neurologia Clinica Veterinaria</w:t>
      </w:r>
      <w:r w:rsidRPr="005D00B5">
        <w:rPr>
          <w:rFonts w:ascii="Tahoma" w:hAnsi="Tahoma" w:cs="Tahoma"/>
          <w:sz w:val="24"/>
          <w:szCs w:val="24"/>
        </w:rPr>
        <w:t>“ (</w:t>
      </w:r>
      <w:r w:rsidR="007D07AD">
        <w:rPr>
          <w:rFonts w:ascii="Tahoma" w:hAnsi="Tahoma" w:cs="Tahoma"/>
          <w:sz w:val="24"/>
          <w:szCs w:val="24"/>
        </w:rPr>
        <w:t>2</w:t>
      </w:r>
      <w:r w:rsidRPr="005D00B5">
        <w:rPr>
          <w:rFonts w:ascii="Tahoma" w:hAnsi="Tahoma" w:cs="Tahoma"/>
          <w:sz w:val="24"/>
          <w:szCs w:val="24"/>
        </w:rPr>
        <w:t xml:space="preserve"> CFU</w:t>
      </w:r>
      <w:r w:rsidR="00B142BC">
        <w:rPr>
          <w:rFonts w:ascii="Tahoma" w:hAnsi="Tahoma" w:cs="Tahoma"/>
          <w:sz w:val="24"/>
          <w:szCs w:val="24"/>
        </w:rPr>
        <w:t xml:space="preserve"> – 16</w:t>
      </w:r>
      <w:r w:rsidR="00666DA8">
        <w:rPr>
          <w:rFonts w:ascii="Tahoma" w:hAnsi="Tahoma" w:cs="Tahoma"/>
          <w:sz w:val="24"/>
          <w:szCs w:val="24"/>
        </w:rPr>
        <w:t xml:space="preserve"> </w:t>
      </w:r>
      <w:r w:rsidR="00B142BC">
        <w:rPr>
          <w:rFonts w:ascii="Tahoma" w:hAnsi="Tahoma" w:cs="Tahoma"/>
          <w:sz w:val="24"/>
          <w:szCs w:val="24"/>
        </w:rPr>
        <w:t>ore</w:t>
      </w:r>
      <w:r w:rsidRPr="005D00B5">
        <w:rPr>
          <w:rFonts w:ascii="Tahoma" w:hAnsi="Tahoma" w:cs="Tahoma"/>
          <w:sz w:val="24"/>
          <w:szCs w:val="24"/>
        </w:rPr>
        <w:t>) nel Corso Integrato “</w:t>
      </w:r>
      <w:r>
        <w:rPr>
          <w:rFonts w:ascii="Tahoma" w:hAnsi="Tahoma" w:cs="Tahoma"/>
          <w:sz w:val="24"/>
          <w:szCs w:val="24"/>
        </w:rPr>
        <w:t>Approccio Integrato al problema-2</w:t>
      </w:r>
      <w:r w:rsidRPr="005D00B5">
        <w:rPr>
          <w:rFonts w:ascii="Tahoma" w:hAnsi="Tahoma" w:cs="Tahoma"/>
          <w:sz w:val="24"/>
          <w:szCs w:val="24"/>
        </w:rPr>
        <w:t>” di cui è titolare.</w:t>
      </w:r>
    </w:p>
    <w:p w14:paraId="440E197C" w14:textId="77777777" w:rsidR="00EC657E" w:rsidRDefault="00EC657E" w:rsidP="00EC657E">
      <w:pPr>
        <w:pStyle w:val="Paragrafoelenco"/>
        <w:numPr>
          <w:ilvl w:val="0"/>
          <w:numId w:val="8"/>
        </w:numPr>
        <w:jc w:val="both"/>
        <w:rPr>
          <w:rFonts w:ascii="Tahoma" w:hAnsi="Tahoma" w:cs="Tahoma"/>
          <w:sz w:val="24"/>
          <w:szCs w:val="24"/>
        </w:rPr>
      </w:pPr>
      <w:r>
        <w:rPr>
          <w:rFonts w:ascii="Tahoma" w:hAnsi="Tahoma" w:cs="Tahoma"/>
          <w:sz w:val="24"/>
          <w:szCs w:val="24"/>
        </w:rPr>
        <w:t xml:space="preserve">Modulo 4: </w:t>
      </w:r>
      <w:r w:rsidRPr="005D00B5">
        <w:rPr>
          <w:rFonts w:ascii="Tahoma" w:hAnsi="Tahoma" w:cs="Tahoma"/>
          <w:sz w:val="24"/>
          <w:szCs w:val="24"/>
        </w:rPr>
        <w:t>(</w:t>
      </w:r>
      <w:r>
        <w:rPr>
          <w:rFonts w:ascii="Tahoma" w:hAnsi="Tahoma" w:cs="Tahoma"/>
          <w:sz w:val="24"/>
          <w:szCs w:val="24"/>
        </w:rPr>
        <w:t>1</w:t>
      </w:r>
      <w:r w:rsidRPr="005D00B5">
        <w:rPr>
          <w:rFonts w:ascii="Tahoma" w:hAnsi="Tahoma" w:cs="Tahoma"/>
          <w:sz w:val="24"/>
          <w:szCs w:val="24"/>
        </w:rPr>
        <w:t xml:space="preserve"> CFU</w:t>
      </w:r>
      <w:r>
        <w:rPr>
          <w:rFonts w:ascii="Tahoma" w:hAnsi="Tahoma" w:cs="Tahoma"/>
          <w:sz w:val="24"/>
          <w:szCs w:val="24"/>
        </w:rPr>
        <w:t>- 8 ore</w:t>
      </w:r>
      <w:r w:rsidRPr="005D00B5">
        <w:rPr>
          <w:rFonts w:ascii="Tahoma" w:hAnsi="Tahoma" w:cs="Tahoma"/>
          <w:sz w:val="24"/>
          <w:szCs w:val="24"/>
        </w:rPr>
        <w:t xml:space="preserve">) nel Corso Integrato </w:t>
      </w:r>
      <w:r>
        <w:rPr>
          <w:rFonts w:ascii="Tahoma" w:hAnsi="Tahoma" w:cs="Tahoma"/>
          <w:sz w:val="24"/>
          <w:szCs w:val="24"/>
        </w:rPr>
        <w:t>“</w:t>
      </w:r>
      <w:r w:rsidRPr="00EC657E">
        <w:rPr>
          <w:rFonts w:ascii="Tahoma" w:hAnsi="Tahoma" w:cs="Tahoma"/>
          <w:sz w:val="24"/>
          <w:szCs w:val="24"/>
        </w:rPr>
        <w:t>il comportamento animale: aspetti morfofisiologici, etologici e disturbi comportamentali</w:t>
      </w:r>
      <w:r>
        <w:rPr>
          <w:rFonts w:ascii="Tahoma" w:hAnsi="Tahoma" w:cs="Tahoma"/>
          <w:sz w:val="24"/>
          <w:szCs w:val="24"/>
        </w:rPr>
        <w:t xml:space="preserve"> 2”</w:t>
      </w:r>
    </w:p>
    <w:p w14:paraId="294339CA" w14:textId="3E68FD27" w:rsidR="00EC657E" w:rsidRPr="00EC657E" w:rsidRDefault="00EC657E" w:rsidP="00EC657E">
      <w:pPr>
        <w:pStyle w:val="Paragrafoelenco"/>
        <w:numPr>
          <w:ilvl w:val="0"/>
          <w:numId w:val="8"/>
        </w:numPr>
        <w:jc w:val="both"/>
        <w:rPr>
          <w:rFonts w:ascii="Tahoma" w:hAnsi="Tahoma" w:cs="Tahoma"/>
          <w:sz w:val="24"/>
          <w:szCs w:val="24"/>
        </w:rPr>
      </w:pPr>
      <w:r>
        <w:rPr>
          <w:rFonts w:ascii="Tahoma" w:hAnsi="Tahoma" w:cs="Tahoma"/>
          <w:sz w:val="24"/>
          <w:szCs w:val="24"/>
        </w:rPr>
        <w:t xml:space="preserve">Modulo 5: </w:t>
      </w:r>
      <w:r w:rsidRPr="005D00B5">
        <w:rPr>
          <w:rFonts w:ascii="Tahoma" w:hAnsi="Tahoma" w:cs="Tahoma"/>
          <w:sz w:val="24"/>
          <w:szCs w:val="24"/>
        </w:rPr>
        <w:t>(</w:t>
      </w:r>
      <w:r>
        <w:rPr>
          <w:rFonts w:ascii="Tahoma" w:hAnsi="Tahoma" w:cs="Tahoma"/>
          <w:sz w:val="24"/>
          <w:szCs w:val="24"/>
        </w:rPr>
        <w:t>1</w:t>
      </w:r>
      <w:r w:rsidRPr="005D00B5">
        <w:rPr>
          <w:rFonts w:ascii="Tahoma" w:hAnsi="Tahoma" w:cs="Tahoma"/>
          <w:sz w:val="24"/>
          <w:szCs w:val="24"/>
        </w:rPr>
        <w:t xml:space="preserve"> CFU</w:t>
      </w:r>
      <w:r>
        <w:rPr>
          <w:rFonts w:ascii="Tahoma" w:hAnsi="Tahoma" w:cs="Tahoma"/>
          <w:sz w:val="24"/>
          <w:szCs w:val="24"/>
        </w:rPr>
        <w:t>- 8 ore</w:t>
      </w:r>
      <w:r w:rsidRPr="005D00B5">
        <w:rPr>
          <w:rFonts w:ascii="Tahoma" w:hAnsi="Tahoma" w:cs="Tahoma"/>
          <w:sz w:val="24"/>
          <w:szCs w:val="24"/>
        </w:rPr>
        <w:t xml:space="preserve">) nel Corso Integrato </w:t>
      </w:r>
      <w:r>
        <w:rPr>
          <w:rFonts w:ascii="Tahoma" w:hAnsi="Tahoma" w:cs="Tahoma"/>
          <w:sz w:val="24"/>
          <w:szCs w:val="24"/>
        </w:rPr>
        <w:t>“</w:t>
      </w:r>
      <w:r w:rsidRPr="00EC657E">
        <w:rPr>
          <w:rFonts w:ascii="Tahoma" w:hAnsi="Tahoma" w:cs="Tahoma"/>
          <w:sz w:val="24"/>
          <w:szCs w:val="24"/>
        </w:rPr>
        <w:t>il comportamento animale: aspetti morfofisiologici, etologici e disturbi comportamentali</w:t>
      </w:r>
      <w:r>
        <w:rPr>
          <w:rFonts w:ascii="Tahoma" w:hAnsi="Tahoma" w:cs="Tahoma"/>
          <w:sz w:val="24"/>
          <w:szCs w:val="24"/>
        </w:rPr>
        <w:t>”</w:t>
      </w:r>
    </w:p>
    <w:p w14:paraId="4356058A" w14:textId="77777777" w:rsidR="000F3D29" w:rsidRDefault="000F3D29" w:rsidP="005D00B5">
      <w:pPr>
        <w:jc w:val="both"/>
        <w:rPr>
          <w:rFonts w:ascii="Tahoma" w:hAnsi="Tahoma" w:cs="Tahoma"/>
          <w:sz w:val="24"/>
          <w:szCs w:val="24"/>
        </w:rPr>
      </w:pPr>
    </w:p>
    <w:p w14:paraId="78B9A459" w14:textId="0AB1EFE3" w:rsidR="000F3D29" w:rsidRPr="00F46853" w:rsidRDefault="000F3D29" w:rsidP="000F3D29">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6</w:t>
      </w:r>
      <w:r w:rsidRPr="00F46853">
        <w:rPr>
          <w:rFonts w:ascii="Tahoma" w:hAnsi="Tahoma" w:cs="Tahoma"/>
          <w:sz w:val="24"/>
          <w:szCs w:val="24"/>
        </w:rPr>
        <w:t>/1</w:t>
      </w:r>
      <w:r>
        <w:rPr>
          <w:rFonts w:ascii="Tahoma" w:hAnsi="Tahoma" w:cs="Tahoma"/>
          <w:sz w:val="24"/>
          <w:szCs w:val="24"/>
        </w:rPr>
        <w:t>7</w:t>
      </w:r>
      <w:r w:rsidRPr="00F46853">
        <w:rPr>
          <w:rFonts w:ascii="Tahoma" w:hAnsi="Tahoma" w:cs="Tahoma"/>
          <w:sz w:val="24"/>
          <w:szCs w:val="24"/>
        </w:rPr>
        <w:t xml:space="preserve">         </w:t>
      </w:r>
    </w:p>
    <w:p w14:paraId="104AEB9F" w14:textId="04DDCCE2" w:rsidR="000F3D29" w:rsidRPr="000F3D29" w:rsidRDefault="002C7FBD" w:rsidP="00154946">
      <w:pPr>
        <w:pStyle w:val="Paragrafoelenco"/>
        <w:numPr>
          <w:ilvl w:val="0"/>
          <w:numId w:val="8"/>
        </w:numPr>
        <w:jc w:val="both"/>
        <w:rPr>
          <w:rFonts w:ascii="Tahoma" w:hAnsi="Tahoma" w:cs="Tahoma"/>
          <w:sz w:val="24"/>
          <w:szCs w:val="24"/>
        </w:rPr>
      </w:pPr>
      <w:r>
        <w:rPr>
          <w:rFonts w:ascii="Tahoma" w:hAnsi="Tahoma" w:cs="Tahoma"/>
          <w:sz w:val="24"/>
          <w:szCs w:val="24"/>
        </w:rPr>
        <w:t>I</w:t>
      </w:r>
      <w:r w:rsidR="000F3D29">
        <w:rPr>
          <w:rFonts w:ascii="Tahoma" w:hAnsi="Tahoma" w:cs="Tahoma"/>
          <w:sz w:val="24"/>
          <w:szCs w:val="24"/>
        </w:rPr>
        <w:t>nsegnamento</w:t>
      </w:r>
      <w:r w:rsidR="000F3D29" w:rsidRPr="005D00B5">
        <w:rPr>
          <w:rFonts w:ascii="Tahoma" w:hAnsi="Tahoma" w:cs="Tahoma"/>
          <w:sz w:val="24"/>
          <w:szCs w:val="24"/>
        </w:rPr>
        <w:t>: “</w:t>
      </w:r>
      <w:r w:rsidR="00A30BCB">
        <w:rPr>
          <w:rFonts w:ascii="Tahoma" w:hAnsi="Tahoma" w:cs="Tahoma"/>
          <w:sz w:val="24"/>
          <w:szCs w:val="24"/>
        </w:rPr>
        <w:t>Metodologia Clinica Veterinaria</w:t>
      </w:r>
      <w:r w:rsidR="000F3D29" w:rsidRPr="005D00B5">
        <w:rPr>
          <w:rFonts w:ascii="Tahoma" w:hAnsi="Tahoma" w:cs="Tahoma"/>
          <w:sz w:val="24"/>
          <w:szCs w:val="24"/>
        </w:rPr>
        <w:t>“ (</w:t>
      </w:r>
      <w:r w:rsidR="000F3D29">
        <w:rPr>
          <w:rFonts w:ascii="Tahoma" w:hAnsi="Tahoma" w:cs="Tahoma"/>
          <w:sz w:val="24"/>
          <w:szCs w:val="24"/>
        </w:rPr>
        <w:t>3</w:t>
      </w:r>
      <w:r w:rsidR="000F3D29" w:rsidRPr="005D00B5">
        <w:rPr>
          <w:rFonts w:ascii="Tahoma" w:hAnsi="Tahoma" w:cs="Tahoma"/>
          <w:sz w:val="24"/>
          <w:szCs w:val="24"/>
        </w:rPr>
        <w:t xml:space="preserve"> CFU</w:t>
      </w:r>
      <w:r w:rsidR="00B142BC">
        <w:rPr>
          <w:rFonts w:ascii="Tahoma" w:hAnsi="Tahoma" w:cs="Tahoma"/>
          <w:sz w:val="24"/>
          <w:szCs w:val="24"/>
        </w:rPr>
        <w:t xml:space="preserve"> – 66 ore</w:t>
      </w:r>
      <w:r w:rsidR="000F3D29" w:rsidRPr="005D00B5">
        <w:rPr>
          <w:rFonts w:ascii="Tahoma" w:hAnsi="Tahoma" w:cs="Tahoma"/>
          <w:sz w:val="24"/>
          <w:szCs w:val="24"/>
        </w:rPr>
        <w:t>) nel Corso Integrato “</w:t>
      </w:r>
      <w:r w:rsidR="000F3D29">
        <w:rPr>
          <w:rFonts w:ascii="Tahoma" w:hAnsi="Tahoma" w:cs="Tahoma"/>
          <w:sz w:val="24"/>
          <w:szCs w:val="24"/>
        </w:rPr>
        <w:t xml:space="preserve">Metodologia, </w:t>
      </w:r>
      <w:r w:rsidR="000F3D29" w:rsidRPr="005D00B5">
        <w:rPr>
          <w:rFonts w:ascii="Tahoma" w:hAnsi="Tahoma" w:cs="Tahoma"/>
          <w:sz w:val="24"/>
          <w:szCs w:val="24"/>
        </w:rPr>
        <w:t xml:space="preserve">Patologia </w:t>
      </w:r>
      <w:r w:rsidR="000F3D29">
        <w:rPr>
          <w:rFonts w:ascii="Tahoma" w:hAnsi="Tahoma" w:cs="Tahoma"/>
          <w:sz w:val="24"/>
          <w:szCs w:val="24"/>
        </w:rPr>
        <w:t xml:space="preserve">Clinica e </w:t>
      </w:r>
      <w:r w:rsidR="000F3D29" w:rsidRPr="005D00B5">
        <w:rPr>
          <w:rFonts w:ascii="Tahoma" w:hAnsi="Tahoma" w:cs="Tahoma"/>
          <w:sz w:val="24"/>
          <w:szCs w:val="24"/>
        </w:rPr>
        <w:t>Medic</w:t>
      </w:r>
      <w:r w:rsidR="000F3D29">
        <w:rPr>
          <w:rFonts w:ascii="Tahoma" w:hAnsi="Tahoma" w:cs="Tahoma"/>
          <w:sz w:val="24"/>
          <w:szCs w:val="24"/>
        </w:rPr>
        <w:t>ina Legale Veterinaria</w:t>
      </w:r>
      <w:r w:rsidR="000F3D29" w:rsidRPr="005D00B5">
        <w:rPr>
          <w:rFonts w:ascii="Tahoma" w:hAnsi="Tahoma" w:cs="Tahoma"/>
          <w:sz w:val="24"/>
          <w:szCs w:val="24"/>
        </w:rPr>
        <w:t>” di cui è titolare.</w:t>
      </w:r>
    </w:p>
    <w:p w14:paraId="008CD615" w14:textId="77777777" w:rsidR="007D07AD" w:rsidRPr="007D07AD" w:rsidRDefault="007D07AD" w:rsidP="00154946">
      <w:pPr>
        <w:pStyle w:val="Paragrafoelenco"/>
        <w:numPr>
          <w:ilvl w:val="0"/>
          <w:numId w:val="8"/>
        </w:numPr>
        <w:rPr>
          <w:rFonts w:ascii="Tahoma" w:hAnsi="Tahoma" w:cs="Tahoma"/>
          <w:sz w:val="24"/>
          <w:szCs w:val="24"/>
        </w:rPr>
      </w:pPr>
      <w:r w:rsidRPr="007D07AD">
        <w:rPr>
          <w:rFonts w:ascii="Tahoma" w:hAnsi="Tahoma" w:cs="Tahoma"/>
          <w:sz w:val="24"/>
          <w:szCs w:val="24"/>
        </w:rPr>
        <w:t xml:space="preserve">tirocinio </w:t>
      </w:r>
      <w:r>
        <w:rPr>
          <w:rFonts w:ascii="Tahoma" w:hAnsi="Tahoma" w:cs="Tahoma"/>
          <w:sz w:val="24"/>
          <w:szCs w:val="24"/>
        </w:rPr>
        <w:t>“</w:t>
      </w:r>
      <w:r w:rsidRPr="007D07AD">
        <w:rPr>
          <w:rFonts w:ascii="Tahoma" w:hAnsi="Tahoma" w:cs="Tahoma"/>
          <w:sz w:val="24"/>
          <w:szCs w:val="24"/>
        </w:rPr>
        <w:t>gestione dell'animale da compagnia secondo l'approccio orientato al problema</w:t>
      </w:r>
      <w:r>
        <w:rPr>
          <w:rFonts w:ascii="Tahoma" w:hAnsi="Tahoma" w:cs="Tahoma"/>
          <w:sz w:val="24"/>
          <w:szCs w:val="24"/>
        </w:rPr>
        <w:t>”</w:t>
      </w:r>
      <w:r w:rsidRPr="007D07AD">
        <w:rPr>
          <w:rFonts w:ascii="Tahoma" w:hAnsi="Tahoma" w:cs="Tahoma"/>
          <w:sz w:val="24"/>
          <w:szCs w:val="24"/>
        </w:rPr>
        <w:t xml:space="preserve"> (Modulo 2 – 30 ore) </w:t>
      </w:r>
    </w:p>
    <w:p w14:paraId="253DF24E" w14:textId="36E96A22" w:rsidR="000F3D29" w:rsidRDefault="000F3D29" w:rsidP="00154946">
      <w:pPr>
        <w:pStyle w:val="Paragrafoelenco"/>
        <w:numPr>
          <w:ilvl w:val="0"/>
          <w:numId w:val="8"/>
        </w:numPr>
        <w:jc w:val="both"/>
        <w:rPr>
          <w:rFonts w:ascii="Tahoma" w:hAnsi="Tahoma" w:cs="Tahoma"/>
          <w:sz w:val="24"/>
          <w:szCs w:val="24"/>
        </w:rPr>
      </w:pPr>
      <w:r>
        <w:rPr>
          <w:rFonts w:ascii="Tahoma" w:hAnsi="Tahoma" w:cs="Tahoma"/>
          <w:sz w:val="24"/>
          <w:szCs w:val="24"/>
        </w:rPr>
        <w:lastRenderedPageBreak/>
        <w:t>insegnamento</w:t>
      </w:r>
      <w:r w:rsidRPr="005D00B5">
        <w:rPr>
          <w:rFonts w:ascii="Tahoma" w:hAnsi="Tahoma" w:cs="Tahoma"/>
          <w:sz w:val="24"/>
          <w:szCs w:val="24"/>
        </w:rPr>
        <w:t>: “</w:t>
      </w:r>
      <w:r>
        <w:rPr>
          <w:rFonts w:ascii="Tahoma" w:hAnsi="Tahoma" w:cs="Tahoma"/>
          <w:sz w:val="24"/>
          <w:szCs w:val="24"/>
        </w:rPr>
        <w:t>Neurologia del cane e del gatto</w:t>
      </w:r>
      <w:r w:rsidRPr="005D00B5">
        <w:rPr>
          <w:rFonts w:ascii="Tahoma" w:hAnsi="Tahoma" w:cs="Tahoma"/>
          <w:sz w:val="24"/>
          <w:szCs w:val="24"/>
        </w:rPr>
        <w:t>“ (</w:t>
      </w:r>
      <w:r>
        <w:rPr>
          <w:rFonts w:ascii="Tahoma" w:hAnsi="Tahoma" w:cs="Tahoma"/>
          <w:sz w:val="24"/>
          <w:szCs w:val="24"/>
        </w:rPr>
        <w:t>5</w:t>
      </w:r>
      <w:r w:rsidRPr="005D00B5">
        <w:rPr>
          <w:rFonts w:ascii="Tahoma" w:hAnsi="Tahoma" w:cs="Tahoma"/>
          <w:sz w:val="24"/>
          <w:szCs w:val="24"/>
        </w:rPr>
        <w:t xml:space="preserve"> CFU</w:t>
      </w:r>
      <w:r w:rsidR="00B142BC">
        <w:rPr>
          <w:rFonts w:ascii="Tahoma" w:hAnsi="Tahoma" w:cs="Tahoma"/>
          <w:sz w:val="24"/>
          <w:szCs w:val="24"/>
        </w:rPr>
        <w:t xml:space="preserve"> – 30 ore</w:t>
      </w:r>
      <w:r w:rsidRPr="005D00B5">
        <w:rPr>
          <w:rFonts w:ascii="Tahoma" w:hAnsi="Tahoma" w:cs="Tahoma"/>
          <w:sz w:val="24"/>
          <w:szCs w:val="24"/>
        </w:rPr>
        <w:t xml:space="preserve">) nel Corso Integrato </w:t>
      </w:r>
      <w:r>
        <w:rPr>
          <w:rFonts w:ascii="Tahoma" w:hAnsi="Tahoma" w:cs="Tahoma"/>
          <w:sz w:val="24"/>
          <w:szCs w:val="24"/>
        </w:rPr>
        <w:t xml:space="preserve">a scelta </w:t>
      </w:r>
      <w:r w:rsidRPr="005D00B5">
        <w:rPr>
          <w:rFonts w:ascii="Tahoma" w:hAnsi="Tahoma" w:cs="Tahoma"/>
          <w:sz w:val="24"/>
          <w:szCs w:val="24"/>
        </w:rPr>
        <w:t>“</w:t>
      </w:r>
      <w:r>
        <w:rPr>
          <w:rFonts w:ascii="Tahoma" w:hAnsi="Tahoma" w:cs="Tahoma"/>
          <w:sz w:val="24"/>
          <w:szCs w:val="24"/>
        </w:rPr>
        <w:t>A</w:t>
      </w:r>
      <w:r w:rsidRPr="000F3D29">
        <w:rPr>
          <w:rFonts w:ascii="Tahoma" w:hAnsi="Tahoma" w:cs="Tahoma"/>
          <w:sz w:val="24"/>
          <w:szCs w:val="24"/>
        </w:rPr>
        <w:t>pproccio orientato al problema: neurologia e neurochirurgia del cane e del gatto</w:t>
      </w:r>
      <w:r w:rsidRPr="005D00B5">
        <w:rPr>
          <w:rFonts w:ascii="Tahoma" w:hAnsi="Tahoma" w:cs="Tahoma"/>
          <w:sz w:val="24"/>
          <w:szCs w:val="24"/>
        </w:rPr>
        <w:t>” di cui è titolare.</w:t>
      </w:r>
    </w:p>
    <w:p w14:paraId="1934F42B" w14:textId="09171CAB" w:rsidR="000F3D29" w:rsidRDefault="000F3D29" w:rsidP="000F3D29">
      <w:pPr>
        <w:jc w:val="both"/>
        <w:rPr>
          <w:rFonts w:ascii="Tahoma" w:hAnsi="Tahoma" w:cs="Tahoma"/>
          <w:sz w:val="24"/>
          <w:szCs w:val="24"/>
        </w:rPr>
      </w:pPr>
    </w:p>
    <w:p w14:paraId="49AD295F" w14:textId="77777777" w:rsidR="00BC3951" w:rsidRPr="00F46853" w:rsidRDefault="00BC3951" w:rsidP="00BC3951">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7</w:t>
      </w:r>
      <w:r w:rsidRPr="00F46853">
        <w:rPr>
          <w:rFonts w:ascii="Tahoma" w:hAnsi="Tahoma" w:cs="Tahoma"/>
          <w:sz w:val="24"/>
          <w:szCs w:val="24"/>
        </w:rPr>
        <w:t>/1</w:t>
      </w:r>
      <w:r>
        <w:rPr>
          <w:rFonts w:ascii="Tahoma" w:hAnsi="Tahoma" w:cs="Tahoma"/>
          <w:sz w:val="24"/>
          <w:szCs w:val="24"/>
        </w:rPr>
        <w:t>8</w:t>
      </w:r>
      <w:r w:rsidRPr="00F46853">
        <w:rPr>
          <w:rFonts w:ascii="Tahoma" w:hAnsi="Tahoma" w:cs="Tahoma"/>
          <w:sz w:val="24"/>
          <w:szCs w:val="24"/>
        </w:rPr>
        <w:t xml:space="preserve">         </w:t>
      </w:r>
    </w:p>
    <w:p w14:paraId="13190B3D" w14:textId="23B57DD1" w:rsidR="00BC3951" w:rsidRPr="000F3D29" w:rsidRDefault="002C7FBD" w:rsidP="00154946">
      <w:pPr>
        <w:pStyle w:val="Paragrafoelenco"/>
        <w:numPr>
          <w:ilvl w:val="0"/>
          <w:numId w:val="8"/>
        </w:numPr>
        <w:jc w:val="both"/>
        <w:rPr>
          <w:rFonts w:ascii="Tahoma" w:hAnsi="Tahoma" w:cs="Tahoma"/>
          <w:sz w:val="24"/>
          <w:szCs w:val="24"/>
        </w:rPr>
      </w:pPr>
      <w:r>
        <w:rPr>
          <w:rFonts w:ascii="Tahoma" w:hAnsi="Tahoma" w:cs="Tahoma"/>
          <w:sz w:val="24"/>
          <w:szCs w:val="24"/>
        </w:rPr>
        <w:t>I</w:t>
      </w:r>
      <w:r w:rsidR="00BC3951">
        <w:rPr>
          <w:rFonts w:ascii="Tahoma" w:hAnsi="Tahoma" w:cs="Tahoma"/>
          <w:sz w:val="24"/>
          <w:szCs w:val="24"/>
        </w:rPr>
        <w:t>nsegnamento</w:t>
      </w:r>
      <w:r w:rsidR="00BC3951" w:rsidRPr="005D00B5">
        <w:rPr>
          <w:rFonts w:ascii="Tahoma" w:hAnsi="Tahoma" w:cs="Tahoma"/>
          <w:sz w:val="24"/>
          <w:szCs w:val="24"/>
        </w:rPr>
        <w:t>: “</w:t>
      </w:r>
      <w:r w:rsidR="00BC3951">
        <w:rPr>
          <w:rFonts w:ascii="Tahoma" w:hAnsi="Tahoma" w:cs="Tahoma"/>
          <w:sz w:val="24"/>
          <w:szCs w:val="24"/>
        </w:rPr>
        <w:t>Metodologia Clinica Veterinaria</w:t>
      </w:r>
      <w:r w:rsidR="00BC3951" w:rsidRPr="005D00B5">
        <w:rPr>
          <w:rFonts w:ascii="Tahoma" w:hAnsi="Tahoma" w:cs="Tahoma"/>
          <w:sz w:val="24"/>
          <w:szCs w:val="24"/>
        </w:rPr>
        <w:t>“ (</w:t>
      </w:r>
      <w:r w:rsidR="00BC3951">
        <w:rPr>
          <w:rFonts w:ascii="Tahoma" w:hAnsi="Tahoma" w:cs="Tahoma"/>
          <w:sz w:val="24"/>
          <w:szCs w:val="24"/>
        </w:rPr>
        <w:t>3</w:t>
      </w:r>
      <w:r w:rsidR="00BC3951" w:rsidRPr="005D00B5">
        <w:rPr>
          <w:rFonts w:ascii="Tahoma" w:hAnsi="Tahoma" w:cs="Tahoma"/>
          <w:sz w:val="24"/>
          <w:szCs w:val="24"/>
        </w:rPr>
        <w:t xml:space="preserve"> CFU</w:t>
      </w:r>
      <w:r w:rsidR="00B142BC">
        <w:rPr>
          <w:rFonts w:ascii="Tahoma" w:hAnsi="Tahoma" w:cs="Tahoma"/>
          <w:sz w:val="24"/>
          <w:szCs w:val="24"/>
        </w:rPr>
        <w:t xml:space="preserve"> – 66 ore</w:t>
      </w:r>
      <w:r w:rsidR="00BC3951" w:rsidRPr="005D00B5">
        <w:rPr>
          <w:rFonts w:ascii="Tahoma" w:hAnsi="Tahoma" w:cs="Tahoma"/>
          <w:sz w:val="24"/>
          <w:szCs w:val="24"/>
        </w:rPr>
        <w:t>) nel Corso Integrato “</w:t>
      </w:r>
      <w:r w:rsidR="00BC3951">
        <w:rPr>
          <w:rFonts w:ascii="Tahoma" w:hAnsi="Tahoma" w:cs="Tahoma"/>
          <w:sz w:val="24"/>
          <w:szCs w:val="24"/>
        </w:rPr>
        <w:t xml:space="preserve">Metodologia, </w:t>
      </w:r>
      <w:r w:rsidR="00BC3951" w:rsidRPr="005D00B5">
        <w:rPr>
          <w:rFonts w:ascii="Tahoma" w:hAnsi="Tahoma" w:cs="Tahoma"/>
          <w:sz w:val="24"/>
          <w:szCs w:val="24"/>
        </w:rPr>
        <w:t xml:space="preserve">Patologia </w:t>
      </w:r>
      <w:r w:rsidR="00BC3951">
        <w:rPr>
          <w:rFonts w:ascii="Tahoma" w:hAnsi="Tahoma" w:cs="Tahoma"/>
          <w:sz w:val="24"/>
          <w:szCs w:val="24"/>
        </w:rPr>
        <w:t xml:space="preserve">Clinica e </w:t>
      </w:r>
      <w:r w:rsidR="00BC3951" w:rsidRPr="005D00B5">
        <w:rPr>
          <w:rFonts w:ascii="Tahoma" w:hAnsi="Tahoma" w:cs="Tahoma"/>
          <w:sz w:val="24"/>
          <w:szCs w:val="24"/>
        </w:rPr>
        <w:t>Medic</w:t>
      </w:r>
      <w:r w:rsidR="00BC3951">
        <w:rPr>
          <w:rFonts w:ascii="Tahoma" w:hAnsi="Tahoma" w:cs="Tahoma"/>
          <w:sz w:val="24"/>
          <w:szCs w:val="24"/>
        </w:rPr>
        <w:t>ina Legale Veterinaria</w:t>
      </w:r>
      <w:r w:rsidR="00BC3951" w:rsidRPr="005D00B5">
        <w:rPr>
          <w:rFonts w:ascii="Tahoma" w:hAnsi="Tahoma" w:cs="Tahoma"/>
          <w:sz w:val="24"/>
          <w:szCs w:val="24"/>
        </w:rPr>
        <w:t>” di cui è titolare.</w:t>
      </w:r>
    </w:p>
    <w:p w14:paraId="42D0E1F3" w14:textId="77777777" w:rsidR="00BC3951" w:rsidRPr="007D07AD" w:rsidRDefault="00BC3951" w:rsidP="00154946">
      <w:pPr>
        <w:pStyle w:val="Paragrafoelenco"/>
        <w:numPr>
          <w:ilvl w:val="0"/>
          <w:numId w:val="8"/>
        </w:numPr>
        <w:rPr>
          <w:rFonts w:ascii="Tahoma" w:hAnsi="Tahoma" w:cs="Tahoma"/>
          <w:sz w:val="24"/>
          <w:szCs w:val="24"/>
        </w:rPr>
      </w:pPr>
      <w:r w:rsidRPr="007D07AD">
        <w:rPr>
          <w:rFonts w:ascii="Tahoma" w:hAnsi="Tahoma" w:cs="Tahoma"/>
          <w:sz w:val="24"/>
          <w:szCs w:val="24"/>
        </w:rPr>
        <w:t xml:space="preserve">tirocinio </w:t>
      </w:r>
      <w:r>
        <w:rPr>
          <w:rFonts w:ascii="Tahoma" w:hAnsi="Tahoma" w:cs="Tahoma"/>
          <w:sz w:val="24"/>
          <w:szCs w:val="24"/>
        </w:rPr>
        <w:t>“</w:t>
      </w:r>
      <w:r w:rsidRPr="007D07AD">
        <w:rPr>
          <w:rFonts w:ascii="Tahoma" w:hAnsi="Tahoma" w:cs="Tahoma"/>
          <w:sz w:val="24"/>
          <w:szCs w:val="24"/>
        </w:rPr>
        <w:t>gestione dell'animale da compagnia secondo l'approccio orientato al problema</w:t>
      </w:r>
      <w:r>
        <w:rPr>
          <w:rFonts w:ascii="Tahoma" w:hAnsi="Tahoma" w:cs="Tahoma"/>
          <w:sz w:val="24"/>
          <w:szCs w:val="24"/>
        </w:rPr>
        <w:t>”</w:t>
      </w:r>
      <w:r w:rsidRPr="007D07AD">
        <w:rPr>
          <w:rFonts w:ascii="Tahoma" w:hAnsi="Tahoma" w:cs="Tahoma"/>
          <w:sz w:val="24"/>
          <w:szCs w:val="24"/>
        </w:rPr>
        <w:t xml:space="preserve"> (Modulo 2 – 30 ore) </w:t>
      </w:r>
    </w:p>
    <w:p w14:paraId="6279095B" w14:textId="11A6D715" w:rsidR="00BC3951" w:rsidRDefault="002C7FBD" w:rsidP="00154946">
      <w:pPr>
        <w:pStyle w:val="Paragrafoelenco"/>
        <w:numPr>
          <w:ilvl w:val="0"/>
          <w:numId w:val="8"/>
        </w:numPr>
        <w:jc w:val="both"/>
        <w:rPr>
          <w:rFonts w:ascii="Tahoma" w:hAnsi="Tahoma" w:cs="Tahoma"/>
          <w:sz w:val="24"/>
          <w:szCs w:val="24"/>
        </w:rPr>
      </w:pPr>
      <w:r>
        <w:rPr>
          <w:rFonts w:ascii="Tahoma" w:hAnsi="Tahoma" w:cs="Tahoma"/>
          <w:sz w:val="24"/>
          <w:szCs w:val="24"/>
        </w:rPr>
        <w:t>I</w:t>
      </w:r>
      <w:r w:rsidR="00BC3951">
        <w:rPr>
          <w:rFonts w:ascii="Tahoma" w:hAnsi="Tahoma" w:cs="Tahoma"/>
          <w:sz w:val="24"/>
          <w:szCs w:val="24"/>
        </w:rPr>
        <w:t>nsegnamento</w:t>
      </w:r>
      <w:r w:rsidR="00BC3951" w:rsidRPr="005D00B5">
        <w:rPr>
          <w:rFonts w:ascii="Tahoma" w:hAnsi="Tahoma" w:cs="Tahoma"/>
          <w:sz w:val="24"/>
          <w:szCs w:val="24"/>
        </w:rPr>
        <w:t>: “</w:t>
      </w:r>
      <w:r w:rsidR="00BC3951">
        <w:rPr>
          <w:rFonts w:ascii="Tahoma" w:hAnsi="Tahoma" w:cs="Tahoma"/>
          <w:sz w:val="24"/>
          <w:szCs w:val="24"/>
        </w:rPr>
        <w:t>Neurologia del cane e del gatto</w:t>
      </w:r>
      <w:r w:rsidR="00BC3951" w:rsidRPr="005D00B5">
        <w:rPr>
          <w:rFonts w:ascii="Tahoma" w:hAnsi="Tahoma" w:cs="Tahoma"/>
          <w:sz w:val="24"/>
          <w:szCs w:val="24"/>
        </w:rPr>
        <w:t>“ (</w:t>
      </w:r>
      <w:r w:rsidR="00BC3951">
        <w:rPr>
          <w:rFonts w:ascii="Tahoma" w:hAnsi="Tahoma" w:cs="Tahoma"/>
          <w:sz w:val="24"/>
          <w:szCs w:val="24"/>
        </w:rPr>
        <w:t>5</w:t>
      </w:r>
      <w:r w:rsidR="00BC3951" w:rsidRPr="005D00B5">
        <w:rPr>
          <w:rFonts w:ascii="Tahoma" w:hAnsi="Tahoma" w:cs="Tahoma"/>
          <w:sz w:val="24"/>
          <w:szCs w:val="24"/>
        </w:rPr>
        <w:t xml:space="preserve"> CFU</w:t>
      </w:r>
      <w:r w:rsidR="00B142BC">
        <w:rPr>
          <w:rFonts w:ascii="Tahoma" w:hAnsi="Tahoma" w:cs="Tahoma"/>
          <w:sz w:val="24"/>
          <w:szCs w:val="24"/>
        </w:rPr>
        <w:t xml:space="preserve"> – 30 ore</w:t>
      </w:r>
      <w:r w:rsidR="00BC3951" w:rsidRPr="005D00B5">
        <w:rPr>
          <w:rFonts w:ascii="Tahoma" w:hAnsi="Tahoma" w:cs="Tahoma"/>
          <w:sz w:val="24"/>
          <w:szCs w:val="24"/>
        </w:rPr>
        <w:t xml:space="preserve">) nel Corso Integrato </w:t>
      </w:r>
      <w:r w:rsidR="00BC3951">
        <w:rPr>
          <w:rFonts w:ascii="Tahoma" w:hAnsi="Tahoma" w:cs="Tahoma"/>
          <w:sz w:val="24"/>
          <w:szCs w:val="24"/>
        </w:rPr>
        <w:t xml:space="preserve">a scelta </w:t>
      </w:r>
      <w:r w:rsidR="00BC3951" w:rsidRPr="005D00B5">
        <w:rPr>
          <w:rFonts w:ascii="Tahoma" w:hAnsi="Tahoma" w:cs="Tahoma"/>
          <w:sz w:val="24"/>
          <w:szCs w:val="24"/>
        </w:rPr>
        <w:t>“</w:t>
      </w:r>
      <w:r w:rsidR="00BC3951">
        <w:rPr>
          <w:rFonts w:ascii="Tahoma" w:hAnsi="Tahoma" w:cs="Tahoma"/>
          <w:sz w:val="24"/>
          <w:szCs w:val="24"/>
        </w:rPr>
        <w:t>A</w:t>
      </w:r>
      <w:r w:rsidR="00BC3951" w:rsidRPr="000F3D29">
        <w:rPr>
          <w:rFonts w:ascii="Tahoma" w:hAnsi="Tahoma" w:cs="Tahoma"/>
          <w:sz w:val="24"/>
          <w:szCs w:val="24"/>
        </w:rPr>
        <w:t>pproccio orientato al problema: neurologia e neurochirurgia del cane e del gatto</w:t>
      </w:r>
      <w:r w:rsidR="00BC3951" w:rsidRPr="005D00B5">
        <w:rPr>
          <w:rFonts w:ascii="Tahoma" w:hAnsi="Tahoma" w:cs="Tahoma"/>
          <w:sz w:val="24"/>
          <w:szCs w:val="24"/>
        </w:rPr>
        <w:t>” di cui è titolare.</w:t>
      </w:r>
    </w:p>
    <w:p w14:paraId="5868DF58" w14:textId="035BBF09" w:rsidR="00BC3951" w:rsidRDefault="00BC3951" w:rsidP="00BC3951">
      <w:pPr>
        <w:jc w:val="both"/>
        <w:rPr>
          <w:rFonts w:ascii="Tahoma" w:hAnsi="Tahoma" w:cs="Tahoma"/>
          <w:sz w:val="24"/>
          <w:szCs w:val="24"/>
        </w:rPr>
      </w:pPr>
    </w:p>
    <w:p w14:paraId="1219542B" w14:textId="4A613967" w:rsidR="00182019" w:rsidRPr="00F46853" w:rsidRDefault="00182019" w:rsidP="00182019">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8</w:t>
      </w:r>
      <w:r w:rsidRPr="00F46853">
        <w:rPr>
          <w:rFonts w:ascii="Tahoma" w:hAnsi="Tahoma" w:cs="Tahoma"/>
          <w:sz w:val="24"/>
          <w:szCs w:val="24"/>
        </w:rPr>
        <w:t>/1</w:t>
      </w:r>
      <w:r>
        <w:rPr>
          <w:rFonts w:ascii="Tahoma" w:hAnsi="Tahoma" w:cs="Tahoma"/>
          <w:sz w:val="24"/>
          <w:szCs w:val="24"/>
        </w:rPr>
        <w:t>9</w:t>
      </w:r>
      <w:r w:rsidRPr="00F46853">
        <w:rPr>
          <w:rFonts w:ascii="Tahoma" w:hAnsi="Tahoma" w:cs="Tahoma"/>
          <w:sz w:val="24"/>
          <w:szCs w:val="24"/>
        </w:rPr>
        <w:t xml:space="preserve">         </w:t>
      </w:r>
    </w:p>
    <w:p w14:paraId="70BEA25A" w14:textId="59412316" w:rsidR="00182019" w:rsidRPr="000F3D29" w:rsidRDefault="002C7FBD" w:rsidP="00182019">
      <w:pPr>
        <w:pStyle w:val="Paragrafoelenco"/>
        <w:numPr>
          <w:ilvl w:val="0"/>
          <w:numId w:val="8"/>
        </w:numPr>
        <w:jc w:val="both"/>
        <w:rPr>
          <w:rFonts w:ascii="Tahoma" w:hAnsi="Tahoma" w:cs="Tahoma"/>
          <w:sz w:val="24"/>
          <w:szCs w:val="24"/>
        </w:rPr>
      </w:pPr>
      <w:r>
        <w:rPr>
          <w:rFonts w:ascii="Tahoma" w:hAnsi="Tahoma" w:cs="Tahoma"/>
          <w:sz w:val="24"/>
          <w:szCs w:val="24"/>
        </w:rPr>
        <w:t>I</w:t>
      </w:r>
      <w:r w:rsidR="00182019">
        <w:rPr>
          <w:rFonts w:ascii="Tahoma" w:hAnsi="Tahoma" w:cs="Tahoma"/>
          <w:sz w:val="24"/>
          <w:szCs w:val="24"/>
        </w:rPr>
        <w:t>nsegnamento</w:t>
      </w:r>
      <w:r w:rsidR="00182019" w:rsidRPr="005D00B5">
        <w:rPr>
          <w:rFonts w:ascii="Tahoma" w:hAnsi="Tahoma" w:cs="Tahoma"/>
          <w:sz w:val="24"/>
          <w:szCs w:val="24"/>
        </w:rPr>
        <w:t>: “</w:t>
      </w:r>
      <w:r w:rsidR="00182019">
        <w:rPr>
          <w:rFonts w:ascii="Tahoma" w:hAnsi="Tahoma" w:cs="Tahoma"/>
          <w:sz w:val="24"/>
          <w:szCs w:val="24"/>
        </w:rPr>
        <w:t>Metodologia Clinica Veterinaria</w:t>
      </w:r>
      <w:r w:rsidR="00182019" w:rsidRPr="005D00B5">
        <w:rPr>
          <w:rFonts w:ascii="Tahoma" w:hAnsi="Tahoma" w:cs="Tahoma"/>
          <w:sz w:val="24"/>
          <w:szCs w:val="24"/>
        </w:rPr>
        <w:t>“ (</w:t>
      </w:r>
      <w:r w:rsidR="00182019">
        <w:rPr>
          <w:rFonts w:ascii="Tahoma" w:hAnsi="Tahoma" w:cs="Tahoma"/>
          <w:sz w:val="24"/>
          <w:szCs w:val="24"/>
        </w:rPr>
        <w:t>3</w:t>
      </w:r>
      <w:r w:rsidR="00182019" w:rsidRPr="005D00B5">
        <w:rPr>
          <w:rFonts w:ascii="Tahoma" w:hAnsi="Tahoma" w:cs="Tahoma"/>
          <w:sz w:val="24"/>
          <w:szCs w:val="24"/>
        </w:rPr>
        <w:t xml:space="preserve"> CFU</w:t>
      </w:r>
      <w:r w:rsidR="00B142BC">
        <w:rPr>
          <w:rFonts w:ascii="Tahoma" w:hAnsi="Tahoma" w:cs="Tahoma"/>
          <w:sz w:val="24"/>
          <w:szCs w:val="24"/>
        </w:rPr>
        <w:t xml:space="preserve"> – 66 ore</w:t>
      </w:r>
      <w:r w:rsidR="00182019" w:rsidRPr="005D00B5">
        <w:rPr>
          <w:rFonts w:ascii="Tahoma" w:hAnsi="Tahoma" w:cs="Tahoma"/>
          <w:sz w:val="24"/>
          <w:szCs w:val="24"/>
        </w:rPr>
        <w:t>) nel Corso Integrato “</w:t>
      </w:r>
      <w:r w:rsidR="00182019">
        <w:rPr>
          <w:rFonts w:ascii="Tahoma" w:hAnsi="Tahoma" w:cs="Tahoma"/>
          <w:sz w:val="24"/>
          <w:szCs w:val="24"/>
        </w:rPr>
        <w:t xml:space="preserve">Metodologia, </w:t>
      </w:r>
      <w:r w:rsidR="00182019" w:rsidRPr="005D00B5">
        <w:rPr>
          <w:rFonts w:ascii="Tahoma" w:hAnsi="Tahoma" w:cs="Tahoma"/>
          <w:sz w:val="24"/>
          <w:szCs w:val="24"/>
        </w:rPr>
        <w:t xml:space="preserve">Patologia </w:t>
      </w:r>
      <w:r w:rsidR="00182019">
        <w:rPr>
          <w:rFonts w:ascii="Tahoma" w:hAnsi="Tahoma" w:cs="Tahoma"/>
          <w:sz w:val="24"/>
          <w:szCs w:val="24"/>
        </w:rPr>
        <w:t xml:space="preserve">Clinica e </w:t>
      </w:r>
      <w:r w:rsidR="00182019" w:rsidRPr="005D00B5">
        <w:rPr>
          <w:rFonts w:ascii="Tahoma" w:hAnsi="Tahoma" w:cs="Tahoma"/>
          <w:sz w:val="24"/>
          <w:szCs w:val="24"/>
        </w:rPr>
        <w:t>Medic</w:t>
      </w:r>
      <w:r w:rsidR="00182019">
        <w:rPr>
          <w:rFonts w:ascii="Tahoma" w:hAnsi="Tahoma" w:cs="Tahoma"/>
          <w:sz w:val="24"/>
          <w:szCs w:val="24"/>
        </w:rPr>
        <w:t>ina Legale Veterinaria</w:t>
      </w:r>
      <w:r w:rsidR="00182019" w:rsidRPr="005D00B5">
        <w:rPr>
          <w:rFonts w:ascii="Tahoma" w:hAnsi="Tahoma" w:cs="Tahoma"/>
          <w:sz w:val="24"/>
          <w:szCs w:val="24"/>
        </w:rPr>
        <w:t>” di cui è titolare.</w:t>
      </w:r>
    </w:p>
    <w:p w14:paraId="00448C59" w14:textId="08866E54" w:rsidR="00182019" w:rsidRPr="00182019" w:rsidRDefault="00182019" w:rsidP="00182019">
      <w:pPr>
        <w:pStyle w:val="Paragrafoelenco"/>
        <w:numPr>
          <w:ilvl w:val="0"/>
          <w:numId w:val="8"/>
        </w:numPr>
        <w:rPr>
          <w:rFonts w:ascii="Tahoma" w:hAnsi="Tahoma" w:cs="Tahoma"/>
          <w:sz w:val="24"/>
          <w:szCs w:val="24"/>
        </w:rPr>
      </w:pPr>
      <w:r w:rsidRPr="007D07AD">
        <w:rPr>
          <w:rFonts w:ascii="Tahoma" w:hAnsi="Tahoma" w:cs="Tahoma"/>
          <w:sz w:val="24"/>
          <w:szCs w:val="24"/>
        </w:rPr>
        <w:t xml:space="preserve">tirocinio </w:t>
      </w:r>
      <w:r>
        <w:rPr>
          <w:rFonts w:ascii="Tahoma" w:hAnsi="Tahoma" w:cs="Tahoma"/>
          <w:sz w:val="24"/>
          <w:szCs w:val="24"/>
        </w:rPr>
        <w:t>“</w:t>
      </w:r>
      <w:r w:rsidRPr="007D07AD">
        <w:rPr>
          <w:rFonts w:ascii="Tahoma" w:hAnsi="Tahoma" w:cs="Tahoma"/>
          <w:sz w:val="24"/>
          <w:szCs w:val="24"/>
        </w:rPr>
        <w:t>gestione dell'animale da compagnia secondo l'approccio orientato al problema</w:t>
      </w:r>
      <w:r>
        <w:rPr>
          <w:rFonts w:ascii="Tahoma" w:hAnsi="Tahoma" w:cs="Tahoma"/>
          <w:sz w:val="24"/>
          <w:szCs w:val="24"/>
        </w:rPr>
        <w:t>”</w:t>
      </w:r>
      <w:r w:rsidRPr="007D07AD">
        <w:rPr>
          <w:rFonts w:ascii="Tahoma" w:hAnsi="Tahoma" w:cs="Tahoma"/>
          <w:sz w:val="24"/>
          <w:szCs w:val="24"/>
        </w:rPr>
        <w:t xml:space="preserve"> (Modulo 2 – 30 ore) </w:t>
      </w:r>
    </w:p>
    <w:p w14:paraId="71BC67BA" w14:textId="77777777" w:rsidR="00182019" w:rsidRDefault="00182019" w:rsidP="00BC3951">
      <w:pPr>
        <w:jc w:val="both"/>
        <w:rPr>
          <w:rFonts w:ascii="Tahoma" w:hAnsi="Tahoma" w:cs="Tahoma"/>
          <w:sz w:val="24"/>
          <w:szCs w:val="24"/>
        </w:rPr>
      </w:pPr>
    </w:p>
    <w:p w14:paraId="7D0254B0" w14:textId="751E2B00" w:rsidR="000F3D29" w:rsidRDefault="00150B0F" w:rsidP="005D00B5">
      <w:pPr>
        <w:jc w:val="both"/>
        <w:rPr>
          <w:rFonts w:ascii="Tahoma" w:hAnsi="Tahoma" w:cs="Tahoma"/>
          <w:sz w:val="24"/>
          <w:szCs w:val="24"/>
        </w:rPr>
      </w:pPr>
      <w:r>
        <w:rPr>
          <w:rFonts w:ascii="Tahoma" w:hAnsi="Tahoma" w:cs="Tahoma"/>
          <w:sz w:val="24"/>
          <w:szCs w:val="24"/>
        </w:rPr>
        <w:t xml:space="preserve">L’apprezzamento medio nel triennio </w:t>
      </w:r>
      <w:r w:rsidR="00936CE6" w:rsidRPr="005A75EF">
        <w:rPr>
          <w:rFonts w:ascii="Tahoma" w:hAnsi="Tahoma" w:cs="Tahoma"/>
          <w:sz w:val="24"/>
          <w:szCs w:val="24"/>
        </w:rPr>
        <w:t>2015</w:t>
      </w:r>
      <w:r w:rsidRPr="005A75EF">
        <w:rPr>
          <w:rFonts w:ascii="Tahoma" w:hAnsi="Tahoma" w:cs="Tahoma"/>
          <w:sz w:val="24"/>
          <w:szCs w:val="24"/>
        </w:rPr>
        <w:t>-201</w:t>
      </w:r>
      <w:r w:rsidR="00936CE6" w:rsidRPr="005A75EF">
        <w:rPr>
          <w:rFonts w:ascii="Tahoma" w:hAnsi="Tahoma" w:cs="Tahoma"/>
          <w:sz w:val="24"/>
          <w:szCs w:val="24"/>
        </w:rPr>
        <w:t>8</w:t>
      </w:r>
      <w:r>
        <w:rPr>
          <w:rFonts w:ascii="Tahoma" w:hAnsi="Tahoma" w:cs="Tahoma"/>
          <w:sz w:val="24"/>
          <w:szCs w:val="24"/>
        </w:rPr>
        <w:t xml:space="preserve"> dell’insegnamento “Metodologia Clinica Veterinaria” da parte degli studenti (domanda</w:t>
      </w:r>
      <w:r w:rsidR="002C7FBD">
        <w:rPr>
          <w:rFonts w:ascii="Tahoma" w:hAnsi="Tahoma" w:cs="Tahoma"/>
          <w:sz w:val="24"/>
          <w:szCs w:val="24"/>
        </w:rPr>
        <w:t xml:space="preserve"> 12</w:t>
      </w:r>
      <w:r>
        <w:rPr>
          <w:rFonts w:ascii="Tahoma" w:hAnsi="Tahoma" w:cs="Tahoma"/>
          <w:sz w:val="24"/>
          <w:szCs w:val="24"/>
        </w:rPr>
        <w:t xml:space="preserve">: “sei complessivamente soddisfatto di questo corso?”) è stato del </w:t>
      </w:r>
      <w:r w:rsidRPr="00150B0F">
        <w:rPr>
          <w:rFonts w:ascii="Tahoma" w:hAnsi="Tahoma" w:cs="Tahoma"/>
          <w:b/>
          <w:sz w:val="24"/>
          <w:szCs w:val="24"/>
        </w:rPr>
        <w:t>9</w:t>
      </w:r>
      <w:r w:rsidR="00936CE6">
        <w:rPr>
          <w:rFonts w:ascii="Tahoma" w:hAnsi="Tahoma" w:cs="Tahoma"/>
          <w:b/>
          <w:sz w:val="24"/>
          <w:szCs w:val="24"/>
        </w:rPr>
        <w:t>9,3</w:t>
      </w:r>
      <w:r w:rsidRPr="00150B0F">
        <w:rPr>
          <w:rFonts w:ascii="Tahoma" w:hAnsi="Tahoma" w:cs="Tahoma"/>
          <w:b/>
          <w:sz w:val="24"/>
          <w:szCs w:val="24"/>
        </w:rPr>
        <w:t>%</w:t>
      </w:r>
      <w:r>
        <w:rPr>
          <w:rFonts w:ascii="Tahoma" w:hAnsi="Tahoma" w:cs="Tahoma"/>
          <w:b/>
          <w:sz w:val="24"/>
          <w:szCs w:val="24"/>
        </w:rPr>
        <w:t xml:space="preserve"> </w:t>
      </w:r>
      <w:r>
        <w:rPr>
          <w:rFonts w:ascii="Tahoma" w:hAnsi="Tahoma" w:cs="Tahoma"/>
          <w:sz w:val="24"/>
          <w:szCs w:val="24"/>
        </w:rPr>
        <w:t>(media di scuola 8</w:t>
      </w:r>
      <w:r w:rsidR="005A75EF">
        <w:rPr>
          <w:rFonts w:ascii="Tahoma" w:hAnsi="Tahoma" w:cs="Tahoma"/>
          <w:sz w:val="24"/>
          <w:szCs w:val="24"/>
        </w:rPr>
        <w:t>4,7</w:t>
      </w:r>
      <w:r>
        <w:rPr>
          <w:rFonts w:ascii="Tahoma" w:hAnsi="Tahoma" w:cs="Tahoma"/>
          <w:sz w:val="24"/>
          <w:szCs w:val="24"/>
        </w:rPr>
        <w:t>%)</w:t>
      </w:r>
    </w:p>
    <w:p w14:paraId="10C10CA1" w14:textId="20AD99D1" w:rsidR="00A30BCB" w:rsidRPr="00F46853" w:rsidRDefault="00A30BCB" w:rsidP="005D00B5">
      <w:pPr>
        <w:jc w:val="both"/>
        <w:rPr>
          <w:rFonts w:ascii="Tahoma" w:hAnsi="Tahoma" w:cs="Tahoma"/>
          <w:sz w:val="24"/>
          <w:szCs w:val="24"/>
        </w:rPr>
      </w:pPr>
    </w:p>
    <w:p w14:paraId="3EF2A112" w14:textId="77777777" w:rsidR="00BC3951" w:rsidRPr="00F46853" w:rsidRDefault="00BC3951" w:rsidP="005D00B5">
      <w:pPr>
        <w:jc w:val="both"/>
        <w:rPr>
          <w:rFonts w:ascii="Tahoma" w:hAnsi="Tahoma" w:cs="Tahoma"/>
          <w:sz w:val="24"/>
          <w:szCs w:val="24"/>
        </w:rPr>
      </w:pPr>
    </w:p>
    <w:p w14:paraId="107E78ED" w14:textId="77777777" w:rsidR="00F46853" w:rsidRDefault="00F46853" w:rsidP="00154946">
      <w:pPr>
        <w:pStyle w:val="Paragrafoelenco"/>
        <w:numPr>
          <w:ilvl w:val="0"/>
          <w:numId w:val="2"/>
        </w:numPr>
        <w:jc w:val="both"/>
        <w:rPr>
          <w:rFonts w:ascii="Tahoma" w:hAnsi="Tahoma" w:cs="Tahoma"/>
          <w:b/>
          <w:i/>
          <w:sz w:val="24"/>
          <w:szCs w:val="24"/>
        </w:rPr>
      </w:pPr>
      <w:r w:rsidRPr="00F46853">
        <w:rPr>
          <w:rFonts w:ascii="Tahoma" w:hAnsi="Tahoma" w:cs="Tahoma"/>
          <w:b/>
          <w:i/>
          <w:sz w:val="24"/>
          <w:szCs w:val="24"/>
        </w:rPr>
        <w:t>attività didattica nella Scuola di Specializzazione in “Patologia e Cinica degli Animali d’affezione” presso l’Alma Mater Studiorum -Università degli Studi di Bologna.</w:t>
      </w:r>
    </w:p>
    <w:p w14:paraId="107E78EE" w14:textId="77777777" w:rsidR="005D00B5" w:rsidRDefault="005D00B5" w:rsidP="005D00B5">
      <w:pPr>
        <w:jc w:val="both"/>
        <w:rPr>
          <w:rFonts w:ascii="Tahoma" w:hAnsi="Tahoma" w:cs="Tahoma"/>
          <w:sz w:val="24"/>
          <w:szCs w:val="24"/>
        </w:rPr>
      </w:pPr>
    </w:p>
    <w:p w14:paraId="107E78EF" w14:textId="77777777" w:rsidR="005D00B5" w:rsidRPr="00506253" w:rsidRDefault="005D00B5" w:rsidP="005D00B5">
      <w:pPr>
        <w:jc w:val="both"/>
        <w:rPr>
          <w:rFonts w:ascii="Tahoma" w:hAnsi="Tahoma" w:cs="Tahoma"/>
          <w:sz w:val="24"/>
          <w:szCs w:val="24"/>
        </w:rPr>
      </w:pPr>
      <w:r w:rsidRPr="00506253">
        <w:rPr>
          <w:rFonts w:ascii="Tahoma" w:hAnsi="Tahoma" w:cs="Tahoma"/>
          <w:sz w:val="24"/>
          <w:szCs w:val="24"/>
        </w:rPr>
        <w:t xml:space="preserve">AA 2003/04         </w:t>
      </w:r>
    </w:p>
    <w:p w14:paraId="107E78F0" w14:textId="77777777" w:rsidR="005D00B5" w:rsidRPr="00506253" w:rsidRDefault="00506253" w:rsidP="00154946">
      <w:pPr>
        <w:pStyle w:val="Paragrafoelenco"/>
        <w:numPr>
          <w:ilvl w:val="0"/>
          <w:numId w:val="7"/>
        </w:numPr>
        <w:jc w:val="both"/>
        <w:rPr>
          <w:rFonts w:ascii="Tahoma" w:hAnsi="Tahoma" w:cs="Tahoma"/>
          <w:b/>
          <w:i/>
          <w:sz w:val="24"/>
          <w:szCs w:val="24"/>
        </w:rPr>
      </w:pPr>
      <w:r w:rsidRPr="00506253">
        <w:rPr>
          <w:rFonts w:ascii="Tahoma" w:hAnsi="Tahoma" w:cs="Tahoma"/>
          <w:sz w:val="24"/>
          <w:szCs w:val="24"/>
        </w:rPr>
        <w:t>I</w:t>
      </w:r>
      <w:r w:rsidR="005D00B5" w:rsidRPr="00506253">
        <w:rPr>
          <w:rFonts w:ascii="Tahoma" w:hAnsi="Tahoma" w:cs="Tahoma"/>
          <w:sz w:val="24"/>
          <w:szCs w:val="24"/>
        </w:rPr>
        <w:t xml:space="preserve">nsegnamento “Patologia Medica Veterinaria” </w:t>
      </w:r>
    </w:p>
    <w:p w14:paraId="107E78F1" w14:textId="77777777" w:rsidR="00506253" w:rsidRPr="00506253" w:rsidRDefault="00506253" w:rsidP="00506253">
      <w:pPr>
        <w:jc w:val="both"/>
        <w:rPr>
          <w:rFonts w:ascii="Tahoma" w:hAnsi="Tahoma" w:cs="Tahoma"/>
          <w:b/>
          <w:i/>
          <w:sz w:val="24"/>
          <w:szCs w:val="24"/>
        </w:rPr>
      </w:pPr>
    </w:p>
    <w:p w14:paraId="107E78F2" w14:textId="77777777" w:rsidR="00506253" w:rsidRPr="00506253" w:rsidRDefault="00506253" w:rsidP="00506253">
      <w:pPr>
        <w:jc w:val="both"/>
        <w:rPr>
          <w:rFonts w:ascii="Tahoma" w:hAnsi="Tahoma" w:cs="Tahoma"/>
          <w:sz w:val="24"/>
          <w:szCs w:val="24"/>
        </w:rPr>
      </w:pPr>
      <w:r w:rsidRPr="00506253">
        <w:rPr>
          <w:rFonts w:ascii="Tahoma" w:hAnsi="Tahoma" w:cs="Tahoma"/>
          <w:sz w:val="24"/>
          <w:szCs w:val="24"/>
        </w:rPr>
        <w:t xml:space="preserve">AA 2005/06         </w:t>
      </w:r>
    </w:p>
    <w:p w14:paraId="107E78F3" w14:textId="77777777" w:rsidR="00506253" w:rsidRPr="00506253" w:rsidRDefault="00506253" w:rsidP="00154946">
      <w:pPr>
        <w:pStyle w:val="Paragrafoelenco"/>
        <w:numPr>
          <w:ilvl w:val="0"/>
          <w:numId w:val="7"/>
        </w:numPr>
        <w:jc w:val="both"/>
        <w:rPr>
          <w:rFonts w:ascii="Tahoma" w:hAnsi="Tahoma" w:cs="Tahoma"/>
          <w:sz w:val="24"/>
          <w:szCs w:val="24"/>
        </w:rPr>
      </w:pPr>
      <w:r w:rsidRPr="00506253">
        <w:rPr>
          <w:rFonts w:ascii="Tahoma" w:hAnsi="Tahoma" w:cs="Tahoma"/>
          <w:sz w:val="24"/>
          <w:szCs w:val="24"/>
        </w:rPr>
        <w:t xml:space="preserve">insegnamento “Semeiotica Medica Veterinaria” </w:t>
      </w:r>
    </w:p>
    <w:p w14:paraId="107E78F4" w14:textId="77777777" w:rsidR="00506253" w:rsidRPr="00506253" w:rsidRDefault="00506253" w:rsidP="00506253">
      <w:pPr>
        <w:jc w:val="both"/>
        <w:rPr>
          <w:rFonts w:ascii="Tahoma" w:hAnsi="Tahoma" w:cs="Tahoma"/>
          <w:b/>
          <w:i/>
          <w:sz w:val="24"/>
          <w:szCs w:val="24"/>
        </w:rPr>
      </w:pPr>
    </w:p>
    <w:p w14:paraId="107E78F5" w14:textId="77777777" w:rsidR="00506253" w:rsidRPr="00506253" w:rsidRDefault="00506253" w:rsidP="00506253">
      <w:pPr>
        <w:jc w:val="both"/>
        <w:rPr>
          <w:rFonts w:ascii="Tahoma" w:hAnsi="Tahoma" w:cs="Tahoma"/>
          <w:sz w:val="24"/>
          <w:szCs w:val="24"/>
        </w:rPr>
      </w:pPr>
      <w:r w:rsidRPr="00506253">
        <w:rPr>
          <w:rFonts w:ascii="Tahoma" w:hAnsi="Tahoma" w:cs="Tahoma"/>
          <w:sz w:val="24"/>
          <w:szCs w:val="24"/>
        </w:rPr>
        <w:t xml:space="preserve">AA 2008/09         </w:t>
      </w:r>
    </w:p>
    <w:p w14:paraId="107E78F6" w14:textId="77777777" w:rsidR="00506253" w:rsidRPr="00506253" w:rsidRDefault="00506253" w:rsidP="00154946">
      <w:pPr>
        <w:pStyle w:val="Paragrafoelenco"/>
        <w:numPr>
          <w:ilvl w:val="0"/>
          <w:numId w:val="7"/>
        </w:numPr>
        <w:jc w:val="both"/>
        <w:rPr>
          <w:rFonts w:ascii="Tahoma" w:hAnsi="Tahoma" w:cs="Tahoma"/>
          <w:b/>
          <w:i/>
          <w:sz w:val="24"/>
          <w:szCs w:val="24"/>
        </w:rPr>
      </w:pPr>
      <w:r w:rsidRPr="00506253">
        <w:rPr>
          <w:rFonts w:ascii="Tahoma" w:hAnsi="Tahoma" w:cs="Tahoma"/>
          <w:sz w:val="24"/>
          <w:szCs w:val="24"/>
        </w:rPr>
        <w:t xml:space="preserve">Insegnamento “Patologia Medica Veterinaria” </w:t>
      </w:r>
    </w:p>
    <w:p w14:paraId="107E78F7" w14:textId="77777777" w:rsidR="00506253" w:rsidRPr="00506253" w:rsidRDefault="00506253" w:rsidP="00506253">
      <w:pPr>
        <w:jc w:val="both"/>
        <w:rPr>
          <w:rFonts w:ascii="Tahoma" w:hAnsi="Tahoma" w:cs="Tahoma"/>
          <w:b/>
          <w:i/>
          <w:sz w:val="24"/>
          <w:szCs w:val="24"/>
        </w:rPr>
      </w:pPr>
    </w:p>
    <w:p w14:paraId="107E78F8" w14:textId="77777777" w:rsidR="00506253" w:rsidRPr="00506253" w:rsidRDefault="00506253" w:rsidP="00506253">
      <w:pPr>
        <w:jc w:val="both"/>
        <w:rPr>
          <w:rFonts w:ascii="Tahoma" w:hAnsi="Tahoma" w:cs="Tahoma"/>
          <w:sz w:val="24"/>
          <w:szCs w:val="24"/>
        </w:rPr>
      </w:pPr>
      <w:r w:rsidRPr="00506253">
        <w:rPr>
          <w:rFonts w:ascii="Tahoma" w:hAnsi="Tahoma" w:cs="Tahoma"/>
          <w:sz w:val="24"/>
          <w:szCs w:val="24"/>
        </w:rPr>
        <w:t xml:space="preserve">AA 2009/10         </w:t>
      </w:r>
    </w:p>
    <w:p w14:paraId="107E78F9" w14:textId="77777777" w:rsidR="00506253" w:rsidRPr="00506253" w:rsidRDefault="00506253" w:rsidP="00154946">
      <w:pPr>
        <w:pStyle w:val="Paragrafoelenco"/>
        <w:numPr>
          <w:ilvl w:val="0"/>
          <w:numId w:val="8"/>
        </w:numPr>
        <w:jc w:val="both"/>
        <w:rPr>
          <w:rFonts w:ascii="Tahoma" w:hAnsi="Tahoma" w:cs="Tahoma"/>
          <w:sz w:val="24"/>
          <w:szCs w:val="24"/>
        </w:rPr>
      </w:pPr>
      <w:r w:rsidRPr="00506253">
        <w:rPr>
          <w:rFonts w:ascii="Tahoma" w:hAnsi="Tahoma" w:cs="Tahoma"/>
          <w:sz w:val="24"/>
          <w:szCs w:val="24"/>
        </w:rPr>
        <w:t xml:space="preserve">Insegnamento “Neurologia veterinaria” (primo anno di corso) </w:t>
      </w:r>
    </w:p>
    <w:p w14:paraId="107E78FA" w14:textId="77777777" w:rsidR="00506253" w:rsidRPr="00506253" w:rsidRDefault="00506253" w:rsidP="00154946">
      <w:pPr>
        <w:pStyle w:val="Paragrafoelenco"/>
        <w:numPr>
          <w:ilvl w:val="0"/>
          <w:numId w:val="8"/>
        </w:numPr>
        <w:jc w:val="both"/>
        <w:rPr>
          <w:rFonts w:ascii="Tahoma" w:hAnsi="Tahoma" w:cs="Tahoma"/>
          <w:sz w:val="24"/>
          <w:szCs w:val="24"/>
        </w:rPr>
      </w:pPr>
      <w:r w:rsidRPr="00506253">
        <w:rPr>
          <w:rFonts w:ascii="Tahoma" w:hAnsi="Tahoma" w:cs="Tahoma"/>
          <w:sz w:val="24"/>
          <w:szCs w:val="24"/>
        </w:rPr>
        <w:t xml:space="preserve">Insegnamento “Neurologia veterinaria” (secondo anno di corso) </w:t>
      </w:r>
    </w:p>
    <w:p w14:paraId="107E78FB" w14:textId="4CF75E5C" w:rsidR="00506253" w:rsidRDefault="00506253" w:rsidP="00506253">
      <w:pPr>
        <w:jc w:val="both"/>
        <w:rPr>
          <w:rFonts w:ascii="Tahoma" w:hAnsi="Tahoma" w:cs="Tahoma"/>
          <w:sz w:val="24"/>
          <w:szCs w:val="24"/>
        </w:rPr>
      </w:pPr>
    </w:p>
    <w:p w14:paraId="48EBDA92" w14:textId="0EA6AA1C" w:rsidR="00A30BCB" w:rsidRDefault="00A30BCB" w:rsidP="00506253">
      <w:pPr>
        <w:jc w:val="both"/>
        <w:rPr>
          <w:rFonts w:ascii="Tahoma" w:hAnsi="Tahoma" w:cs="Tahoma"/>
          <w:sz w:val="24"/>
          <w:szCs w:val="24"/>
        </w:rPr>
      </w:pPr>
    </w:p>
    <w:p w14:paraId="107E78FD" w14:textId="77777777" w:rsidR="00F46853" w:rsidRPr="00395CB6" w:rsidRDefault="00F46853" w:rsidP="00154946">
      <w:pPr>
        <w:pStyle w:val="Paragrafoelenco"/>
        <w:numPr>
          <w:ilvl w:val="0"/>
          <w:numId w:val="2"/>
        </w:numPr>
        <w:jc w:val="both"/>
        <w:rPr>
          <w:rFonts w:ascii="Tahoma" w:hAnsi="Tahoma" w:cs="Tahoma"/>
          <w:b/>
          <w:i/>
          <w:sz w:val="24"/>
          <w:szCs w:val="24"/>
        </w:rPr>
      </w:pPr>
      <w:r w:rsidRPr="00395CB6">
        <w:rPr>
          <w:rFonts w:ascii="Tahoma" w:hAnsi="Tahoma" w:cs="Tahoma"/>
          <w:b/>
          <w:i/>
          <w:sz w:val="24"/>
          <w:szCs w:val="24"/>
        </w:rPr>
        <w:t xml:space="preserve">attività didattica in Master di secondo livello </w:t>
      </w:r>
    </w:p>
    <w:p w14:paraId="107E78FE" w14:textId="77777777" w:rsidR="00D51F19" w:rsidRDefault="00D51F19" w:rsidP="00D51F19">
      <w:pPr>
        <w:jc w:val="both"/>
        <w:rPr>
          <w:rFonts w:ascii="Tahoma" w:hAnsi="Tahoma" w:cs="Tahoma"/>
          <w:sz w:val="24"/>
          <w:szCs w:val="24"/>
        </w:rPr>
      </w:pPr>
    </w:p>
    <w:p w14:paraId="107E78FF" w14:textId="77777777" w:rsidR="00D51F19" w:rsidRPr="00D51F19" w:rsidRDefault="00D51F19" w:rsidP="00D51F19">
      <w:pPr>
        <w:jc w:val="both"/>
        <w:rPr>
          <w:rFonts w:ascii="Tahoma" w:hAnsi="Tahoma" w:cs="Tahoma"/>
          <w:sz w:val="24"/>
          <w:szCs w:val="24"/>
        </w:rPr>
      </w:pPr>
      <w:r w:rsidRPr="00D51F19">
        <w:rPr>
          <w:rFonts w:ascii="Tahoma" w:hAnsi="Tahoma" w:cs="Tahoma"/>
          <w:sz w:val="24"/>
          <w:szCs w:val="24"/>
        </w:rPr>
        <w:t xml:space="preserve">AA 2005/06         </w:t>
      </w:r>
    </w:p>
    <w:p w14:paraId="107E7900" w14:textId="77777777" w:rsidR="00D51F19" w:rsidRPr="00D51F19" w:rsidRDefault="00D51F19" w:rsidP="00154946">
      <w:pPr>
        <w:pStyle w:val="Paragrafoelenco"/>
        <w:numPr>
          <w:ilvl w:val="0"/>
          <w:numId w:val="9"/>
        </w:numPr>
        <w:jc w:val="both"/>
        <w:rPr>
          <w:rFonts w:ascii="Tahoma" w:hAnsi="Tahoma" w:cs="Tahoma"/>
          <w:sz w:val="24"/>
          <w:szCs w:val="24"/>
        </w:rPr>
      </w:pPr>
      <w:r w:rsidRPr="00D51F19">
        <w:rPr>
          <w:rFonts w:ascii="Tahoma" w:hAnsi="Tahoma" w:cs="Tahoma"/>
          <w:sz w:val="24"/>
          <w:szCs w:val="24"/>
        </w:rPr>
        <w:t xml:space="preserve">docente al Master in “Etologia Applicata e benessere animale” </w:t>
      </w:r>
      <w:r>
        <w:rPr>
          <w:rFonts w:ascii="Tahoma" w:hAnsi="Tahoma" w:cs="Tahoma"/>
          <w:sz w:val="24"/>
          <w:szCs w:val="24"/>
        </w:rPr>
        <w:t>dell’</w:t>
      </w:r>
      <w:r w:rsidRPr="00D51F19">
        <w:rPr>
          <w:rFonts w:ascii="Tahoma" w:hAnsi="Tahoma" w:cs="Tahoma"/>
          <w:i/>
          <w:sz w:val="24"/>
          <w:szCs w:val="24"/>
        </w:rPr>
        <w:t xml:space="preserve">Alma Mater </w:t>
      </w:r>
      <w:r w:rsidRPr="00D51F19">
        <w:rPr>
          <w:rFonts w:ascii="Tahoma" w:hAnsi="Tahoma" w:cs="Tahoma"/>
          <w:i/>
          <w:sz w:val="24"/>
          <w:szCs w:val="24"/>
        </w:rPr>
        <w:lastRenderedPageBreak/>
        <w:t xml:space="preserve">Studiorum </w:t>
      </w:r>
      <w:r>
        <w:rPr>
          <w:rFonts w:ascii="Tahoma" w:hAnsi="Tahoma" w:cs="Tahoma"/>
          <w:sz w:val="24"/>
          <w:szCs w:val="24"/>
        </w:rPr>
        <w:t>– Università di Bologna</w:t>
      </w:r>
    </w:p>
    <w:p w14:paraId="14025032" w14:textId="77777777" w:rsidR="002C7FBD" w:rsidRDefault="002C7FBD" w:rsidP="00BB230E">
      <w:pPr>
        <w:jc w:val="both"/>
        <w:rPr>
          <w:rFonts w:ascii="Tahoma" w:hAnsi="Tahoma" w:cs="Tahoma"/>
          <w:sz w:val="24"/>
          <w:szCs w:val="24"/>
        </w:rPr>
      </w:pPr>
    </w:p>
    <w:p w14:paraId="107E7901" w14:textId="3E45BA21" w:rsidR="00BB230E" w:rsidRPr="00D51F19" w:rsidRDefault="00BB230E" w:rsidP="00BB230E">
      <w:pPr>
        <w:jc w:val="both"/>
        <w:rPr>
          <w:rFonts w:ascii="Tahoma" w:hAnsi="Tahoma" w:cs="Tahoma"/>
          <w:sz w:val="24"/>
          <w:szCs w:val="24"/>
        </w:rPr>
      </w:pPr>
      <w:r w:rsidRPr="00D51F19">
        <w:rPr>
          <w:rFonts w:ascii="Tahoma" w:hAnsi="Tahoma" w:cs="Tahoma"/>
          <w:sz w:val="24"/>
          <w:szCs w:val="24"/>
        </w:rPr>
        <w:t>AA 200</w:t>
      </w:r>
      <w:r>
        <w:rPr>
          <w:rFonts w:ascii="Tahoma" w:hAnsi="Tahoma" w:cs="Tahoma"/>
          <w:sz w:val="24"/>
          <w:szCs w:val="24"/>
        </w:rPr>
        <w:t>6</w:t>
      </w:r>
      <w:r w:rsidRPr="00D51F19">
        <w:rPr>
          <w:rFonts w:ascii="Tahoma" w:hAnsi="Tahoma" w:cs="Tahoma"/>
          <w:sz w:val="24"/>
          <w:szCs w:val="24"/>
        </w:rPr>
        <w:t>/0</w:t>
      </w:r>
      <w:r>
        <w:rPr>
          <w:rFonts w:ascii="Tahoma" w:hAnsi="Tahoma" w:cs="Tahoma"/>
          <w:sz w:val="24"/>
          <w:szCs w:val="24"/>
        </w:rPr>
        <w:t>7</w:t>
      </w:r>
      <w:r w:rsidRPr="00D51F19">
        <w:rPr>
          <w:rFonts w:ascii="Tahoma" w:hAnsi="Tahoma" w:cs="Tahoma"/>
          <w:sz w:val="24"/>
          <w:szCs w:val="24"/>
        </w:rPr>
        <w:t xml:space="preserve">         </w:t>
      </w:r>
    </w:p>
    <w:p w14:paraId="107E7902" w14:textId="77777777" w:rsidR="00BB230E" w:rsidRPr="00D51F19" w:rsidRDefault="00BB230E" w:rsidP="00154946">
      <w:pPr>
        <w:pStyle w:val="Paragrafoelenco"/>
        <w:numPr>
          <w:ilvl w:val="0"/>
          <w:numId w:val="9"/>
        </w:numPr>
        <w:jc w:val="both"/>
        <w:rPr>
          <w:rFonts w:ascii="Tahoma" w:hAnsi="Tahoma" w:cs="Tahoma"/>
          <w:sz w:val="24"/>
          <w:szCs w:val="24"/>
        </w:rPr>
      </w:pPr>
      <w:r w:rsidRPr="00D51F19">
        <w:rPr>
          <w:rFonts w:ascii="Tahoma" w:hAnsi="Tahoma" w:cs="Tahoma"/>
          <w:sz w:val="24"/>
          <w:szCs w:val="24"/>
        </w:rPr>
        <w:t xml:space="preserve">docente al Master in “Etologia Applicata e benessere animale” </w:t>
      </w:r>
      <w:r>
        <w:rPr>
          <w:rFonts w:ascii="Tahoma" w:hAnsi="Tahoma" w:cs="Tahoma"/>
          <w:sz w:val="24"/>
          <w:szCs w:val="24"/>
        </w:rPr>
        <w:t>dell’</w:t>
      </w:r>
      <w:r w:rsidRPr="00D51F19">
        <w:rPr>
          <w:rFonts w:ascii="Tahoma" w:hAnsi="Tahoma" w:cs="Tahoma"/>
          <w:i/>
          <w:sz w:val="24"/>
          <w:szCs w:val="24"/>
        </w:rPr>
        <w:t xml:space="preserve">Alma Mater Studiorum </w:t>
      </w:r>
      <w:r>
        <w:rPr>
          <w:rFonts w:ascii="Tahoma" w:hAnsi="Tahoma" w:cs="Tahoma"/>
          <w:sz w:val="24"/>
          <w:szCs w:val="24"/>
        </w:rPr>
        <w:t>– Università di Bologna</w:t>
      </w:r>
    </w:p>
    <w:p w14:paraId="107E7903" w14:textId="77777777" w:rsidR="00BB230E" w:rsidRDefault="00BB230E" w:rsidP="009D1E73">
      <w:pPr>
        <w:jc w:val="both"/>
        <w:rPr>
          <w:rFonts w:ascii="Tahoma" w:hAnsi="Tahoma" w:cs="Tahoma"/>
          <w:sz w:val="24"/>
          <w:szCs w:val="24"/>
        </w:rPr>
      </w:pPr>
    </w:p>
    <w:p w14:paraId="107E7904" w14:textId="77777777" w:rsidR="009D1E73" w:rsidRDefault="009D1E73" w:rsidP="009D1E73">
      <w:pPr>
        <w:jc w:val="both"/>
        <w:rPr>
          <w:rFonts w:ascii="Tahoma" w:hAnsi="Tahoma" w:cs="Tahoma"/>
          <w:sz w:val="24"/>
          <w:szCs w:val="24"/>
        </w:rPr>
      </w:pPr>
      <w:r>
        <w:rPr>
          <w:rFonts w:ascii="Tahoma" w:hAnsi="Tahoma" w:cs="Tahoma"/>
          <w:sz w:val="24"/>
          <w:szCs w:val="24"/>
        </w:rPr>
        <w:t xml:space="preserve">AA 2010/11 </w:t>
      </w:r>
    </w:p>
    <w:p w14:paraId="107E7905" w14:textId="77777777" w:rsidR="009D1E73" w:rsidRPr="009D1E73" w:rsidRDefault="009D1E73" w:rsidP="00154946">
      <w:pPr>
        <w:pStyle w:val="Paragrafoelenco"/>
        <w:numPr>
          <w:ilvl w:val="0"/>
          <w:numId w:val="9"/>
        </w:numPr>
        <w:jc w:val="both"/>
        <w:rPr>
          <w:rFonts w:ascii="Tahoma" w:hAnsi="Tahoma" w:cs="Tahoma"/>
          <w:sz w:val="24"/>
          <w:szCs w:val="24"/>
        </w:rPr>
      </w:pPr>
      <w:r w:rsidRPr="009D1E73">
        <w:rPr>
          <w:rFonts w:ascii="Tahoma" w:hAnsi="Tahoma" w:cs="Tahoma"/>
          <w:sz w:val="24"/>
          <w:szCs w:val="24"/>
        </w:rPr>
        <w:t xml:space="preserve">docente al Master Universitario di 2° livello “fisiologia dello sport e fisioterapia applicata al cane” della Facoltà di Medicina Veterinaria dell’Università di Pisa </w:t>
      </w:r>
    </w:p>
    <w:p w14:paraId="107E7906" w14:textId="77777777" w:rsidR="00506253" w:rsidRDefault="00506253" w:rsidP="00506253">
      <w:pPr>
        <w:jc w:val="both"/>
        <w:rPr>
          <w:rFonts w:ascii="Tahoma" w:hAnsi="Tahoma" w:cs="Tahoma"/>
          <w:b/>
          <w:i/>
          <w:sz w:val="24"/>
          <w:szCs w:val="24"/>
        </w:rPr>
      </w:pPr>
    </w:p>
    <w:p w14:paraId="107E7907" w14:textId="77777777" w:rsidR="00395CB6" w:rsidRPr="00F46853" w:rsidRDefault="00395CB6" w:rsidP="00395CB6">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1</w:t>
      </w:r>
      <w:r w:rsidRPr="00F46853">
        <w:rPr>
          <w:rFonts w:ascii="Tahoma" w:hAnsi="Tahoma" w:cs="Tahoma"/>
          <w:sz w:val="24"/>
          <w:szCs w:val="24"/>
        </w:rPr>
        <w:t>/1</w:t>
      </w:r>
      <w:r>
        <w:rPr>
          <w:rFonts w:ascii="Tahoma" w:hAnsi="Tahoma" w:cs="Tahoma"/>
          <w:sz w:val="24"/>
          <w:szCs w:val="24"/>
        </w:rPr>
        <w:t>2</w:t>
      </w:r>
      <w:r w:rsidRPr="00F46853">
        <w:rPr>
          <w:rFonts w:ascii="Tahoma" w:hAnsi="Tahoma" w:cs="Tahoma"/>
          <w:sz w:val="24"/>
          <w:szCs w:val="24"/>
        </w:rPr>
        <w:t xml:space="preserve">         </w:t>
      </w:r>
    </w:p>
    <w:p w14:paraId="107E7908" w14:textId="77777777" w:rsidR="00395CB6" w:rsidRPr="00395CB6" w:rsidRDefault="00395CB6" w:rsidP="00154946">
      <w:pPr>
        <w:pStyle w:val="Paragrafoelenco"/>
        <w:numPr>
          <w:ilvl w:val="0"/>
          <w:numId w:val="9"/>
        </w:numPr>
        <w:jc w:val="both"/>
        <w:rPr>
          <w:rFonts w:ascii="Tahoma" w:hAnsi="Tahoma" w:cs="Tahoma"/>
          <w:sz w:val="24"/>
          <w:szCs w:val="24"/>
        </w:rPr>
      </w:pPr>
      <w:r w:rsidRPr="00395CB6">
        <w:rPr>
          <w:rFonts w:ascii="Tahoma" w:hAnsi="Tahoma" w:cs="Tahoma"/>
          <w:sz w:val="24"/>
          <w:szCs w:val="24"/>
        </w:rPr>
        <w:t xml:space="preserve">docente al Master Universitario di 2° livello “Medicina comportamentale degli animali d’affezione” della Facoltà di Medicina Veterinaria dell’Università di Pisa </w:t>
      </w:r>
    </w:p>
    <w:p w14:paraId="107E7909" w14:textId="77777777" w:rsidR="00395CB6" w:rsidRDefault="00395CB6" w:rsidP="00506253">
      <w:pPr>
        <w:jc w:val="both"/>
        <w:rPr>
          <w:rFonts w:ascii="Tahoma" w:hAnsi="Tahoma" w:cs="Tahoma"/>
          <w:b/>
          <w:i/>
          <w:sz w:val="24"/>
          <w:szCs w:val="24"/>
        </w:rPr>
      </w:pPr>
    </w:p>
    <w:p w14:paraId="107E790A" w14:textId="77777777" w:rsidR="00BB230E" w:rsidRPr="00F46853" w:rsidRDefault="00BB230E" w:rsidP="00BB230E">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2</w:t>
      </w:r>
      <w:r w:rsidRPr="00F46853">
        <w:rPr>
          <w:rFonts w:ascii="Tahoma" w:hAnsi="Tahoma" w:cs="Tahoma"/>
          <w:sz w:val="24"/>
          <w:szCs w:val="24"/>
        </w:rPr>
        <w:t>/1</w:t>
      </w:r>
      <w:r>
        <w:rPr>
          <w:rFonts w:ascii="Tahoma" w:hAnsi="Tahoma" w:cs="Tahoma"/>
          <w:sz w:val="24"/>
          <w:szCs w:val="24"/>
        </w:rPr>
        <w:t>3</w:t>
      </w:r>
      <w:r w:rsidRPr="00F46853">
        <w:rPr>
          <w:rFonts w:ascii="Tahoma" w:hAnsi="Tahoma" w:cs="Tahoma"/>
          <w:sz w:val="24"/>
          <w:szCs w:val="24"/>
        </w:rPr>
        <w:t xml:space="preserve">         </w:t>
      </w:r>
    </w:p>
    <w:p w14:paraId="107E790B" w14:textId="77777777" w:rsidR="00395CB6" w:rsidRPr="00395CB6" w:rsidRDefault="00395CB6" w:rsidP="00154946">
      <w:pPr>
        <w:pStyle w:val="Paragrafoelenco"/>
        <w:numPr>
          <w:ilvl w:val="0"/>
          <w:numId w:val="9"/>
        </w:numPr>
        <w:jc w:val="both"/>
        <w:rPr>
          <w:rFonts w:ascii="Tahoma" w:hAnsi="Tahoma" w:cs="Tahoma"/>
          <w:sz w:val="24"/>
          <w:szCs w:val="24"/>
        </w:rPr>
      </w:pPr>
      <w:r w:rsidRPr="00395CB6">
        <w:rPr>
          <w:rFonts w:ascii="Tahoma" w:hAnsi="Tahoma" w:cs="Tahoma"/>
          <w:sz w:val="24"/>
          <w:szCs w:val="24"/>
        </w:rPr>
        <w:t xml:space="preserve">docente al Master Universitario di 2° livello “Medicina comportamentale degli animali d’affezione” della Facoltà di Medicina Veterinaria dell’Università di Pisa </w:t>
      </w:r>
    </w:p>
    <w:p w14:paraId="107E790C" w14:textId="77777777" w:rsidR="00506253" w:rsidRDefault="00506253" w:rsidP="00506253">
      <w:pPr>
        <w:jc w:val="both"/>
        <w:rPr>
          <w:rFonts w:ascii="Tahoma" w:hAnsi="Tahoma" w:cs="Tahoma"/>
          <w:b/>
          <w:i/>
          <w:sz w:val="24"/>
          <w:szCs w:val="24"/>
        </w:rPr>
      </w:pPr>
    </w:p>
    <w:p w14:paraId="107E790D" w14:textId="77777777" w:rsidR="000477F0" w:rsidRPr="00F46853" w:rsidRDefault="000477F0" w:rsidP="000477F0">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3</w:t>
      </w:r>
      <w:r w:rsidRPr="00F46853">
        <w:rPr>
          <w:rFonts w:ascii="Tahoma" w:hAnsi="Tahoma" w:cs="Tahoma"/>
          <w:sz w:val="24"/>
          <w:szCs w:val="24"/>
        </w:rPr>
        <w:t>/1</w:t>
      </w:r>
      <w:r>
        <w:rPr>
          <w:rFonts w:ascii="Tahoma" w:hAnsi="Tahoma" w:cs="Tahoma"/>
          <w:sz w:val="24"/>
          <w:szCs w:val="24"/>
        </w:rPr>
        <w:t>4</w:t>
      </w:r>
      <w:r w:rsidRPr="00F46853">
        <w:rPr>
          <w:rFonts w:ascii="Tahoma" w:hAnsi="Tahoma" w:cs="Tahoma"/>
          <w:sz w:val="24"/>
          <w:szCs w:val="24"/>
        </w:rPr>
        <w:t xml:space="preserve">         </w:t>
      </w:r>
    </w:p>
    <w:p w14:paraId="107E790E" w14:textId="77777777" w:rsidR="000477F0" w:rsidRPr="00395CB6" w:rsidRDefault="000477F0" w:rsidP="00154946">
      <w:pPr>
        <w:pStyle w:val="Paragrafoelenco"/>
        <w:numPr>
          <w:ilvl w:val="0"/>
          <w:numId w:val="9"/>
        </w:numPr>
        <w:jc w:val="both"/>
        <w:rPr>
          <w:rFonts w:ascii="Tahoma" w:hAnsi="Tahoma" w:cs="Tahoma"/>
          <w:sz w:val="24"/>
          <w:szCs w:val="24"/>
        </w:rPr>
      </w:pPr>
      <w:r w:rsidRPr="00395CB6">
        <w:rPr>
          <w:rFonts w:ascii="Tahoma" w:hAnsi="Tahoma" w:cs="Tahoma"/>
          <w:sz w:val="24"/>
          <w:szCs w:val="24"/>
        </w:rPr>
        <w:t xml:space="preserve">docente al Master Universitario di 2° livello </w:t>
      </w:r>
      <w:r w:rsidR="00A8459F">
        <w:rPr>
          <w:rFonts w:ascii="Tahoma" w:hAnsi="Tahoma" w:cs="Tahoma"/>
          <w:sz w:val="24"/>
          <w:szCs w:val="24"/>
        </w:rPr>
        <w:t>"Etologia clinica veterinaria"</w:t>
      </w:r>
      <w:r w:rsidRPr="00395CB6">
        <w:rPr>
          <w:rFonts w:ascii="Tahoma" w:hAnsi="Tahoma" w:cs="Tahoma"/>
          <w:sz w:val="24"/>
          <w:szCs w:val="24"/>
        </w:rPr>
        <w:t xml:space="preserve"> della </w:t>
      </w:r>
      <w:r>
        <w:rPr>
          <w:rFonts w:ascii="Tahoma" w:hAnsi="Tahoma" w:cs="Tahoma"/>
          <w:sz w:val="24"/>
          <w:szCs w:val="24"/>
        </w:rPr>
        <w:t xml:space="preserve">Scuola </w:t>
      </w:r>
      <w:r w:rsidRPr="00395CB6">
        <w:rPr>
          <w:rFonts w:ascii="Tahoma" w:hAnsi="Tahoma" w:cs="Tahoma"/>
          <w:sz w:val="24"/>
          <w:szCs w:val="24"/>
        </w:rPr>
        <w:t xml:space="preserve">di Medicina Veterinaria dell’Università di Pisa </w:t>
      </w:r>
    </w:p>
    <w:p w14:paraId="107E790F" w14:textId="77777777" w:rsidR="000477F0" w:rsidRDefault="000477F0" w:rsidP="00506253">
      <w:pPr>
        <w:jc w:val="both"/>
        <w:rPr>
          <w:rFonts w:ascii="Tahoma" w:hAnsi="Tahoma" w:cs="Tahoma"/>
          <w:b/>
          <w:i/>
          <w:sz w:val="24"/>
          <w:szCs w:val="24"/>
        </w:rPr>
      </w:pPr>
    </w:p>
    <w:p w14:paraId="26D60CF8" w14:textId="6BD766F0" w:rsidR="0050095F" w:rsidRPr="00F46853" w:rsidRDefault="0050095F" w:rsidP="0050095F">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5</w:t>
      </w:r>
      <w:r w:rsidRPr="00F46853">
        <w:rPr>
          <w:rFonts w:ascii="Tahoma" w:hAnsi="Tahoma" w:cs="Tahoma"/>
          <w:sz w:val="24"/>
          <w:szCs w:val="24"/>
        </w:rPr>
        <w:t>/1</w:t>
      </w:r>
      <w:r>
        <w:rPr>
          <w:rFonts w:ascii="Tahoma" w:hAnsi="Tahoma" w:cs="Tahoma"/>
          <w:sz w:val="24"/>
          <w:szCs w:val="24"/>
        </w:rPr>
        <w:t>6</w:t>
      </w:r>
      <w:r w:rsidRPr="00F46853">
        <w:rPr>
          <w:rFonts w:ascii="Tahoma" w:hAnsi="Tahoma" w:cs="Tahoma"/>
          <w:sz w:val="24"/>
          <w:szCs w:val="24"/>
        </w:rPr>
        <w:t xml:space="preserve">         </w:t>
      </w:r>
    </w:p>
    <w:p w14:paraId="7CBC4987" w14:textId="393E8941" w:rsidR="0050095F" w:rsidRPr="00395CB6" w:rsidRDefault="0050095F" w:rsidP="00154946">
      <w:pPr>
        <w:pStyle w:val="Paragrafoelenco"/>
        <w:numPr>
          <w:ilvl w:val="0"/>
          <w:numId w:val="9"/>
        </w:numPr>
        <w:jc w:val="both"/>
        <w:rPr>
          <w:rFonts w:ascii="Tahoma" w:hAnsi="Tahoma" w:cs="Tahoma"/>
          <w:sz w:val="24"/>
          <w:szCs w:val="24"/>
        </w:rPr>
      </w:pPr>
      <w:r w:rsidRPr="00395CB6">
        <w:rPr>
          <w:rFonts w:ascii="Tahoma" w:hAnsi="Tahoma" w:cs="Tahoma"/>
          <w:sz w:val="24"/>
          <w:szCs w:val="24"/>
        </w:rPr>
        <w:t xml:space="preserve">docente al Master Universitario di 2° livello </w:t>
      </w:r>
      <w:r>
        <w:rPr>
          <w:rFonts w:ascii="Tahoma" w:hAnsi="Tahoma" w:cs="Tahoma"/>
          <w:sz w:val="24"/>
          <w:szCs w:val="24"/>
        </w:rPr>
        <w:t xml:space="preserve">"Medicina Interna del cane e del gatto” </w:t>
      </w:r>
      <w:r w:rsidRPr="00395CB6">
        <w:rPr>
          <w:rFonts w:ascii="Tahoma" w:hAnsi="Tahoma" w:cs="Tahoma"/>
          <w:sz w:val="24"/>
          <w:szCs w:val="24"/>
        </w:rPr>
        <w:t xml:space="preserve">dell’Università di </w:t>
      </w:r>
      <w:r>
        <w:rPr>
          <w:rFonts w:ascii="Tahoma" w:hAnsi="Tahoma" w:cs="Tahoma"/>
          <w:sz w:val="24"/>
          <w:szCs w:val="24"/>
        </w:rPr>
        <w:t>Parma</w:t>
      </w:r>
    </w:p>
    <w:p w14:paraId="2F24496C" w14:textId="77777777" w:rsidR="00BC3951" w:rsidRDefault="00BC3951" w:rsidP="00BC3951">
      <w:pPr>
        <w:pStyle w:val="Paragrafoelenco"/>
        <w:ind w:left="1364"/>
        <w:jc w:val="both"/>
        <w:rPr>
          <w:rFonts w:ascii="Tahoma" w:hAnsi="Tahoma" w:cs="Tahoma"/>
          <w:sz w:val="24"/>
          <w:szCs w:val="24"/>
        </w:rPr>
      </w:pPr>
    </w:p>
    <w:p w14:paraId="799D5879" w14:textId="77777777" w:rsidR="00BC3951" w:rsidRPr="00F46853" w:rsidRDefault="00BC3951" w:rsidP="00BC3951">
      <w:pPr>
        <w:jc w:val="both"/>
        <w:rPr>
          <w:rFonts w:ascii="Tahoma" w:hAnsi="Tahoma" w:cs="Tahoma"/>
          <w:sz w:val="24"/>
          <w:szCs w:val="24"/>
        </w:rPr>
      </w:pPr>
      <w:r w:rsidRPr="00F46853">
        <w:rPr>
          <w:rFonts w:ascii="Tahoma" w:hAnsi="Tahoma" w:cs="Tahoma"/>
          <w:sz w:val="24"/>
          <w:szCs w:val="24"/>
        </w:rPr>
        <w:t>AA 201</w:t>
      </w:r>
      <w:r>
        <w:rPr>
          <w:rFonts w:ascii="Tahoma" w:hAnsi="Tahoma" w:cs="Tahoma"/>
          <w:sz w:val="24"/>
          <w:szCs w:val="24"/>
        </w:rPr>
        <w:t>7</w:t>
      </w:r>
      <w:r w:rsidRPr="00F46853">
        <w:rPr>
          <w:rFonts w:ascii="Tahoma" w:hAnsi="Tahoma" w:cs="Tahoma"/>
          <w:sz w:val="24"/>
          <w:szCs w:val="24"/>
        </w:rPr>
        <w:t>/1</w:t>
      </w:r>
      <w:r>
        <w:rPr>
          <w:rFonts w:ascii="Tahoma" w:hAnsi="Tahoma" w:cs="Tahoma"/>
          <w:sz w:val="24"/>
          <w:szCs w:val="24"/>
        </w:rPr>
        <w:t>8</w:t>
      </w:r>
      <w:r w:rsidRPr="00F46853">
        <w:rPr>
          <w:rFonts w:ascii="Tahoma" w:hAnsi="Tahoma" w:cs="Tahoma"/>
          <w:sz w:val="24"/>
          <w:szCs w:val="24"/>
        </w:rPr>
        <w:t xml:space="preserve">         </w:t>
      </w:r>
    </w:p>
    <w:p w14:paraId="24582327" w14:textId="77777777" w:rsidR="00BC3951" w:rsidRDefault="00BC3951" w:rsidP="00154946">
      <w:pPr>
        <w:pStyle w:val="Paragrafoelenco"/>
        <w:numPr>
          <w:ilvl w:val="0"/>
          <w:numId w:val="9"/>
        </w:numPr>
        <w:jc w:val="both"/>
        <w:rPr>
          <w:rFonts w:ascii="Tahoma" w:hAnsi="Tahoma" w:cs="Tahoma"/>
          <w:sz w:val="24"/>
          <w:szCs w:val="24"/>
        </w:rPr>
      </w:pPr>
      <w:r w:rsidRPr="00395CB6">
        <w:rPr>
          <w:rFonts w:ascii="Tahoma" w:hAnsi="Tahoma" w:cs="Tahoma"/>
          <w:sz w:val="24"/>
          <w:szCs w:val="24"/>
        </w:rPr>
        <w:t xml:space="preserve">docente al Master Universitario di 2° livello </w:t>
      </w:r>
      <w:r>
        <w:rPr>
          <w:rFonts w:ascii="Tahoma" w:hAnsi="Tahoma" w:cs="Tahoma"/>
          <w:sz w:val="24"/>
          <w:szCs w:val="24"/>
        </w:rPr>
        <w:t xml:space="preserve">"Medicina Interna del cane e del gatto” </w:t>
      </w:r>
      <w:r w:rsidRPr="00395CB6">
        <w:rPr>
          <w:rFonts w:ascii="Tahoma" w:hAnsi="Tahoma" w:cs="Tahoma"/>
          <w:sz w:val="24"/>
          <w:szCs w:val="24"/>
        </w:rPr>
        <w:t xml:space="preserve">dell’Università di </w:t>
      </w:r>
      <w:r>
        <w:rPr>
          <w:rFonts w:ascii="Tahoma" w:hAnsi="Tahoma" w:cs="Tahoma"/>
          <w:sz w:val="24"/>
          <w:szCs w:val="24"/>
        </w:rPr>
        <w:t>Parma</w:t>
      </w:r>
    </w:p>
    <w:p w14:paraId="231B6C2F" w14:textId="77777777" w:rsidR="00BC3951" w:rsidRPr="00395CB6" w:rsidRDefault="00BC3951" w:rsidP="00BC3951">
      <w:pPr>
        <w:pStyle w:val="Paragrafoelenco"/>
        <w:ind w:left="1364"/>
        <w:jc w:val="both"/>
        <w:rPr>
          <w:rFonts w:ascii="Tahoma" w:hAnsi="Tahoma" w:cs="Tahoma"/>
          <w:sz w:val="24"/>
          <w:szCs w:val="24"/>
        </w:rPr>
      </w:pPr>
    </w:p>
    <w:p w14:paraId="107E7910" w14:textId="77777777" w:rsidR="00BB230E" w:rsidRPr="00506253" w:rsidRDefault="00BB230E" w:rsidP="00506253">
      <w:pPr>
        <w:jc w:val="both"/>
        <w:rPr>
          <w:rFonts w:ascii="Tahoma" w:hAnsi="Tahoma" w:cs="Tahoma"/>
          <w:b/>
          <w:i/>
          <w:sz w:val="24"/>
          <w:szCs w:val="24"/>
        </w:rPr>
      </w:pPr>
    </w:p>
    <w:p w14:paraId="107E7911" w14:textId="77777777" w:rsidR="00F46853" w:rsidRDefault="00F46853" w:rsidP="00154946">
      <w:pPr>
        <w:pStyle w:val="Paragrafoelenco"/>
        <w:numPr>
          <w:ilvl w:val="0"/>
          <w:numId w:val="2"/>
        </w:numPr>
        <w:jc w:val="both"/>
        <w:rPr>
          <w:rFonts w:ascii="Tahoma" w:hAnsi="Tahoma" w:cs="Tahoma"/>
          <w:b/>
          <w:i/>
          <w:sz w:val="24"/>
          <w:szCs w:val="24"/>
        </w:rPr>
      </w:pPr>
      <w:r w:rsidRPr="00F46853">
        <w:rPr>
          <w:rFonts w:ascii="Tahoma" w:hAnsi="Tahoma" w:cs="Tahoma"/>
          <w:b/>
          <w:i/>
          <w:sz w:val="24"/>
          <w:szCs w:val="24"/>
        </w:rPr>
        <w:t xml:space="preserve">attività di docenza post-laurea </w:t>
      </w:r>
      <w:r w:rsidR="00506253">
        <w:rPr>
          <w:rFonts w:ascii="Tahoma" w:hAnsi="Tahoma" w:cs="Tahoma"/>
          <w:b/>
          <w:i/>
          <w:sz w:val="24"/>
          <w:szCs w:val="24"/>
        </w:rPr>
        <w:t xml:space="preserve">in corsi </w:t>
      </w:r>
      <w:r w:rsidRPr="00F46853">
        <w:rPr>
          <w:rFonts w:ascii="Tahoma" w:hAnsi="Tahoma" w:cs="Tahoma"/>
          <w:b/>
          <w:i/>
          <w:sz w:val="24"/>
          <w:szCs w:val="24"/>
        </w:rPr>
        <w:t xml:space="preserve">di rilevanza internazionale </w:t>
      </w:r>
    </w:p>
    <w:p w14:paraId="107E7912" w14:textId="78F119E6" w:rsidR="00506253" w:rsidRPr="00D51F19"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D</w:t>
      </w:r>
      <w:r w:rsidR="00506253" w:rsidRPr="00D51F19">
        <w:rPr>
          <w:rFonts w:ascii="Tahoma" w:hAnsi="Tahoma" w:cs="Tahoma"/>
          <w:sz w:val="24"/>
          <w:szCs w:val="24"/>
        </w:rPr>
        <w:t>ocente allo European Society for Advanced Veterinary Studies (ESAVS) Course “Clinical Neurology I” tenutosi presso l’Università di Berna (CH) nel periodo 8-12 Settembre 2001 (8 ore).</w:t>
      </w:r>
    </w:p>
    <w:p w14:paraId="107E7913" w14:textId="0F79E6A3" w:rsidR="00506253" w:rsidRPr="00D51F19"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D</w:t>
      </w:r>
      <w:r w:rsidR="00506253" w:rsidRPr="00D51F19">
        <w:rPr>
          <w:rFonts w:ascii="Tahoma" w:hAnsi="Tahoma" w:cs="Tahoma"/>
          <w:sz w:val="24"/>
          <w:szCs w:val="24"/>
        </w:rPr>
        <w:t xml:space="preserve">ocente allo European Society for Advanced Veterinary Studies (ESAVS) Course “Clinical Neurology II” tenutosi presso l’Università di Berna (CH) nel periodo 4-9 Ottobre 2003 (12 ore). </w:t>
      </w:r>
    </w:p>
    <w:p w14:paraId="107E7914" w14:textId="52BD0CF4" w:rsidR="00506253" w:rsidRPr="00D51F19"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D</w:t>
      </w:r>
      <w:r w:rsidR="00506253" w:rsidRPr="00D51F19">
        <w:rPr>
          <w:rFonts w:ascii="Tahoma" w:hAnsi="Tahoma" w:cs="Tahoma"/>
          <w:sz w:val="24"/>
          <w:szCs w:val="24"/>
        </w:rPr>
        <w:t>ocente al Neurology Advanced Course “Small Animals Peripheral Nervous System Diseases” tenutosi presso l’Università di Helsinki (F) nel periodo 23-25 Aprile 2004 (6 ore).</w:t>
      </w:r>
    </w:p>
    <w:p w14:paraId="107E7915" w14:textId="208182A0" w:rsidR="00506253" w:rsidRPr="00D51F19"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D</w:t>
      </w:r>
      <w:r w:rsidR="00506253" w:rsidRPr="00D51F19">
        <w:rPr>
          <w:rFonts w:ascii="Tahoma" w:hAnsi="Tahoma" w:cs="Tahoma"/>
          <w:sz w:val="24"/>
          <w:szCs w:val="24"/>
        </w:rPr>
        <w:t xml:space="preserve">ocente allo European Society for Advanced Veterinary Studies (ESAVS) Course “Clinical Neurology II” tenutosi presso l’Università di Berna (CH) nel periodo 1-5 Ottobre 2005 (6 ore). </w:t>
      </w:r>
    </w:p>
    <w:p w14:paraId="107E7916" w14:textId="4F4D648D" w:rsidR="00506253" w:rsidRPr="00D51F19" w:rsidRDefault="002C7FBD" w:rsidP="00154946">
      <w:pPr>
        <w:pStyle w:val="Paragrafoelenco"/>
        <w:numPr>
          <w:ilvl w:val="0"/>
          <w:numId w:val="20"/>
        </w:numPr>
        <w:tabs>
          <w:tab w:val="left" w:pos="954"/>
        </w:tabs>
        <w:jc w:val="both"/>
        <w:rPr>
          <w:rFonts w:ascii="Tahoma" w:hAnsi="Tahoma" w:cs="Tahoma"/>
          <w:sz w:val="24"/>
          <w:szCs w:val="24"/>
          <w:lang w:val="en-US"/>
        </w:rPr>
      </w:pPr>
      <w:r>
        <w:rPr>
          <w:rFonts w:ascii="Tahoma" w:hAnsi="Tahoma" w:cs="Tahoma"/>
          <w:sz w:val="24"/>
          <w:szCs w:val="24"/>
          <w:lang w:val="en-US"/>
        </w:rPr>
        <w:t>D</w:t>
      </w:r>
      <w:r w:rsidR="00506253" w:rsidRPr="00D51F19">
        <w:rPr>
          <w:rFonts w:ascii="Tahoma" w:hAnsi="Tahoma" w:cs="Tahoma"/>
          <w:sz w:val="24"/>
          <w:szCs w:val="24"/>
          <w:lang w:val="en-US"/>
        </w:rPr>
        <w:t xml:space="preserve">ocente allo European Society for Advanced Veterinary Studies (ESAVS) Course “Excellence in Veterinary Therapy –Asia: optimizing the management of the clinical disorders in companion animals” tenutosi presso lo University Medical Center di Shangai (Cina) nel periodo 24-28 Ottobre 2005 (10 ore). </w:t>
      </w:r>
    </w:p>
    <w:p w14:paraId="107E7917" w14:textId="6A5CDBA2" w:rsidR="00506253" w:rsidRPr="00D51F19"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lastRenderedPageBreak/>
        <w:t>D</w:t>
      </w:r>
      <w:r w:rsidR="00506253" w:rsidRPr="00D51F19">
        <w:rPr>
          <w:rFonts w:ascii="Tahoma" w:hAnsi="Tahoma" w:cs="Tahoma"/>
          <w:sz w:val="24"/>
          <w:szCs w:val="24"/>
        </w:rPr>
        <w:t xml:space="preserve">ocente allo European Society for Advanced Veterinary Studies (ESAVS) Course “Clinical Neurology II” tenutosi presso l’Università di Berna (CH) nel periodo 30 Settembre - 4 Ottobre 2006 (15 ore). </w:t>
      </w:r>
    </w:p>
    <w:p w14:paraId="107E7918" w14:textId="277A2AB6" w:rsidR="00506253" w:rsidRPr="00D51F19"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D</w:t>
      </w:r>
      <w:r w:rsidR="00506253" w:rsidRPr="00D51F19">
        <w:rPr>
          <w:rFonts w:ascii="Tahoma" w:hAnsi="Tahoma" w:cs="Tahoma"/>
          <w:sz w:val="24"/>
          <w:szCs w:val="24"/>
        </w:rPr>
        <w:t xml:space="preserve">ocente allo European Society for Advanced Veterinary Studies (ESAVS) Course “Clinical Neurology II” tenutosi presso l’Università di Berna (CH) nel periodo 06-10  Settembre 2008 (15 ore). </w:t>
      </w:r>
    </w:p>
    <w:p w14:paraId="107E7919" w14:textId="417E7A46" w:rsidR="00506253" w:rsidRPr="00D51F19" w:rsidRDefault="002C7FBD" w:rsidP="00154946">
      <w:pPr>
        <w:pStyle w:val="Paragrafoelenco"/>
        <w:numPr>
          <w:ilvl w:val="0"/>
          <w:numId w:val="20"/>
        </w:numPr>
        <w:tabs>
          <w:tab w:val="left" w:pos="954"/>
        </w:tabs>
        <w:jc w:val="both"/>
        <w:rPr>
          <w:rFonts w:ascii="Tahoma" w:hAnsi="Tahoma" w:cs="Tahoma"/>
          <w:sz w:val="24"/>
          <w:szCs w:val="24"/>
          <w:lang w:val="en-US"/>
        </w:rPr>
      </w:pPr>
      <w:r>
        <w:rPr>
          <w:rFonts w:ascii="Tahoma" w:hAnsi="Tahoma" w:cs="Tahoma"/>
          <w:sz w:val="24"/>
          <w:szCs w:val="24"/>
          <w:lang w:val="en-US"/>
        </w:rPr>
        <w:t>D</w:t>
      </w:r>
      <w:r w:rsidR="00506253" w:rsidRPr="00D51F19">
        <w:rPr>
          <w:rFonts w:ascii="Tahoma" w:hAnsi="Tahoma" w:cs="Tahoma"/>
          <w:sz w:val="24"/>
          <w:szCs w:val="24"/>
          <w:lang w:val="en-US"/>
        </w:rPr>
        <w:t>ocente al “Veterinary Neuroscience &amp; Advanced Clinical Neurology/Neurosurgery Course” (19th - 30th July 2010) Faculty of Veterinary Medicine - University of Bologna (3 ore)</w:t>
      </w:r>
    </w:p>
    <w:p w14:paraId="107E791A" w14:textId="4B072C8F" w:rsidR="00506253"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D</w:t>
      </w:r>
      <w:r w:rsidR="00506253" w:rsidRPr="00D51F19">
        <w:rPr>
          <w:rFonts w:ascii="Tahoma" w:hAnsi="Tahoma" w:cs="Tahoma"/>
          <w:sz w:val="24"/>
          <w:szCs w:val="24"/>
        </w:rPr>
        <w:t>ocente allo European Society for Advanced Veterinary Studies (ESAVS) Course “Clinical Neurology I” tenutosi presso l’Università di Berna (CH) nel periodo 18-22  Agosto 2011 (15 ore).</w:t>
      </w:r>
    </w:p>
    <w:p w14:paraId="107E791B" w14:textId="43FF54CE" w:rsidR="009E56C1" w:rsidRDefault="002C7FBD" w:rsidP="00154946">
      <w:pPr>
        <w:pStyle w:val="Paragrafoelenco"/>
        <w:numPr>
          <w:ilvl w:val="0"/>
          <w:numId w:val="20"/>
        </w:numPr>
        <w:tabs>
          <w:tab w:val="left" w:pos="954"/>
        </w:tabs>
        <w:jc w:val="both"/>
        <w:rPr>
          <w:rFonts w:ascii="Tahoma" w:hAnsi="Tahoma" w:cs="Tahoma"/>
          <w:sz w:val="24"/>
          <w:szCs w:val="24"/>
        </w:rPr>
      </w:pPr>
      <w:r>
        <w:rPr>
          <w:rFonts w:ascii="Tahoma" w:hAnsi="Tahoma" w:cs="Tahoma"/>
          <w:sz w:val="24"/>
          <w:szCs w:val="24"/>
        </w:rPr>
        <w:t xml:space="preserve"> D</w:t>
      </w:r>
      <w:r w:rsidR="009E56C1" w:rsidRPr="00D51F19">
        <w:rPr>
          <w:rFonts w:ascii="Tahoma" w:hAnsi="Tahoma" w:cs="Tahoma"/>
          <w:sz w:val="24"/>
          <w:szCs w:val="24"/>
        </w:rPr>
        <w:t xml:space="preserve">ocente allo European Society for Advanced Veterinary Studies (ESAVS) Course “Clinical Neurology I” tenutosi presso l’Università di Berna (CH) nel periodo </w:t>
      </w:r>
      <w:r w:rsidR="009E56C1">
        <w:rPr>
          <w:rFonts w:ascii="Tahoma" w:hAnsi="Tahoma" w:cs="Tahoma"/>
          <w:sz w:val="24"/>
          <w:szCs w:val="24"/>
        </w:rPr>
        <w:t xml:space="preserve">4-7 </w:t>
      </w:r>
      <w:r w:rsidR="009E56C1" w:rsidRPr="00D51F19">
        <w:rPr>
          <w:rFonts w:ascii="Tahoma" w:hAnsi="Tahoma" w:cs="Tahoma"/>
          <w:sz w:val="24"/>
          <w:szCs w:val="24"/>
        </w:rPr>
        <w:t>Agosto 201</w:t>
      </w:r>
      <w:r w:rsidR="009E56C1">
        <w:rPr>
          <w:rFonts w:ascii="Tahoma" w:hAnsi="Tahoma" w:cs="Tahoma"/>
          <w:sz w:val="24"/>
          <w:szCs w:val="24"/>
        </w:rPr>
        <w:t>3</w:t>
      </w:r>
      <w:r w:rsidR="009E56C1" w:rsidRPr="00D51F19">
        <w:rPr>
          <w:rFonts w:ascii="Tahoma" w:hAnsi="Tahoma" w:cs="Tahoma"/>
          <w:sz w:val="24"/>
          <w:szCs w:val="24"/>
        </w:rPr>
        <w:t xml:space="preserve"> (15 ore).</w:t>
      </w:r>
    </w:p>
    <w:p w14:paraId="107E791C" w14:textId="2DF6243D" w:rsidR="009E56C1" w:rsidRPr="00D51F19" w:rsidRDefault="002C7FBD" w:rsidP="00154946">
      <w:pPr>
        <w:pStyle w:val="Paragrafoelenco"/>
        <w:numPr>
          <w:ilvl w:val="0"/>
          <w:numId w:val="20"/>
        </w:numPr>
        <w:tabs>
          <w:tab w:val="left" w:pos="954"/>
        </w:tabs>
        <w:jc w:val="both"/>
        <w:rPr>
          <w:rFonts w:ascii="Tahoma" w:hAnsi="Tahoma" w:cs="Tahoma"/>
          <w:sz w:val="24"/>
          <w:szCs w:val="24"/>
          <w:lang w:val="en-US"/>
        </w:rPr>
      </w:pPr>
      <w:r w:rsidRPr="00C816BE">
        <w:rPr>
          <w:rFonts w:ascii="Tahoma" w:hAnsi="Tahoma" w:cs="Tahoma"/>
          <w:sz w:val="24"/>
          <w:szCs w:val="24"/>
        </w:rPr>
        <w:t xml:space="preserve"> </w:t>
      </w:r>
      <w:r>
        <w:rPr>
          <w:rFonts w:ascii="Tahoma" w:hAnsi="Tahoma" w:cs="Tahoma"/>
          <w:sz w:val="24"/>
          <w:szCs w:val="24"/>
          <w:lang w:val="en-US"/>
        </w:rPr>
        <w:t>D</w:t>
      </w:r>
      <w:r w:rsidR="009E56C1" w:rsidRPr="00D51F19">
        <w:rPr>
          <w:rFonts w:ascii="Tahoma" w:hAnsi="Tahoma" w:cs="Tahoma"/>
          <w:sz w:val="24"/>
          <w:szCs w:val="24"/>
          <w:lang w:val="en-US"/>
        </w:rPr>
        <w:t>ocente al “Veterinary Neuroscience &amp; Advanced Clinical Neurology/Neurosurgery Course</w:t>
      </w:r>
      <w:r w:rsidR="0050095F">
        <w:rPr>
          <w:rFonts w:ascii="Tahoma" w:hAnsi="Tahoma" w:cs="Tahoma"/>
          <w:sz w:val="24"/>
          <w:szCs w:val="24"/>
          <w:lang w:val="en-US"/>
        </w:rPr>
        <w:t xml:space="preserve"> (Brain camp)</w:t>
      </w:r>
      <w:r w:rsidR="009E56C1" w:rsidRPr="00D51F19">
        <w:rPr>
          <w:rFonts w:ascii="Tahoma" w:hAnsi="Tahoma" w:cs="Tahoma"/>
          <w:sz w:val="24"/>
          <w:szCs w:val="24"/>
          <w:lang w:val="en-US"/>
        </w:rPr>
        <w:t>” (</w:t>
      </w:r>
      <w:r w:rsidR="009E56C1">
        <w:rPr>
          <w:rFonts w:ascii="Tahoma" w:hAnsi="Tahoma" w:cs="Tahoma"/>
          <w:sz w:val="24"/>
          <w:szCs w:val="24"/>
          <w:lang w:val="en-US"/>
        </w:rPr>
        <w:t>27</w:t>
      </w:r>
      <w:r w:rsidR="009E56C1" w:rsidRPr="00D51F19">
        <w:rPr>
          <w:rFonts w:ascii="Tahoma" w:hAnsi="Tahoma" w:cs="Tahoma"/>
          <w:sz w:val="24"/>
          <w:szCs w:val="24"/>
          <w:lang w:val="en-US"/>
        </w:rPr>
        <w:t xml:space="preserve">th </w:t>
      </w:r>
      <w:r w:rsidR="009E56C1">
        <w:rPr>
          <w:rFonts w:ascii="Tahoma" w:hAnsi="Tahoma" w:cs="Tahoma"/>
          <w:sz w:val="24"/>
          <w:szCs w:val="24"/>
          <w:lang w:val="en-US"/>
        </w:rPr>
        <w:t xml:space="preserve">July </w:t>
      </w:r>
      <w:r w:rsidR="009E56C1" w:rsidRPr="00D51F19">
        <w:rPr>
          <w:rFonts w:ascii="Tahoma" w:hAnsi="Tahoma" w:cs="Tahoma"/>
          <w:sz w:val="24"/>
          <w:szCs w:val="24"/>
          <w:lang w:val="en-US"/>
        </w:rPr>
        <w:t xml:space="preserve">- </w:t>
      </w:r>
      <w:r w:rsidR="009E56C1">
        <w:rPr>
          <w:rFonts w:ascii="Tahoma" w:hAnsi="Tahoma" w:cs="Tahoma"/>
          <w:sz w:val="24"/>
          <w:szCs w:val="24"/>
          <w:lang w:val="en-US"/>
        </w:rPr>
        <w:t>8</w:t>
      </w:r>
      <w:r w:rsidR="009E56C1" w:rsidRPr="00D51F19">
        <w:rPr>
          <w:rFonts w:ascii="Tahoma" w:hAnsi="Tahoma" w:cs="Tahoma"/>
          <w:sz w:val="24"/>
          <w:szCs w:val="24"/>
          <w:lang w:val="en-US"/>
        </w:rPr>
        <w:t xml:space="preserve">th </w:t>
      </w:r>
      <w:r w:rsidR="009E56C1">
        <w:rPr>
          <w:rFonts w:ascii="Tahoma" w:hAnsi="Tahoma" w:cs="Tahoma"/>
          <w:sz w:val="24"/>
          <w:szCs w:val="24"/>
          <w:lang w:val="en-US"/>
        </w:rPr>
        <w:t xml:space="preserve">August </w:t>
      </w:r>
      <w:r w:rsidR="009E56C1" w:rsidRPr="00D51F19">
        <w:rPr>
          <w:rFonts w:ascii="Tahoma" w:hAnsi="Tahoma" w:cs="Tahoma"/>
          <w:sz w:val="24"/>
          <w:szCs w:val="24"/>
          <w:lang w:val="en-US"/>
        </w:rPr>
        <w:t>201</w:t>
      </w:r>
      <w:r w:rsidR="009E56C1">
        <w:rPr>
          <w:rFonts w:ascii="Tahoma" w:hAnsi="Tahoma" w:cs="Tahoma"/>
          <w:sz w:val="24"/>
          <w:szCs w:val="24"/>
          <w:lang w:val="en-US"/>
        </w:rPr>
        <w:t>4</w:t>
      </w:r>
      <w:r w:rsidR="009E56C1" w:rsidRPr="00D51F19">
        <w:rPr>
          <w:rFonts w:ascii="Tahoma" w:hAnsi="Tahoma" w:cs="Tahoma"/>
          <w:sz w:val="24"/>
          <w:szCs w:val="24"/>
          <w:lang w:val="en-US"/>
        </w:rPr>
        <w:t xml:space="preserve">) </w:t>
      </w:r>
      <w:r w:rsidR="009E56C1">
        <w:rPr>
          <w:rFonts w:ascii="Tahoma" w:hAnsi="Tahoma" w:cs="Tahoma"/>
          <w:sz w:val="24"/>
          <w:szCs w:val="24"/>
          <w:lang w:val="en-US"/>
        </w:rPr>
        <w:t xml:space="preserve">Department </w:t>
      </w:r>
      <w:r w:rsidR="009E56C1" w:rsidRPr="00D51F19">
        <w:rPr>
          <w:rFonts w:ascii="Tahoma" w:hAnsi="Tahoma" w:cs="Tahoma"/>
          <w:sz w:val="24"/>
          <w:szCs w:val="24"/>
          <w:lang w:val="en-US"/>
        </w:rPr>
        <w:t>of Veterinary Medic</w:t>
      </w:r>
      <w:r w:rsidR="009E56C1">
        <w:rPr>
          <w:rFonts w:ascii="Tahoma" w:hAnsi="Tahoma" w:cs="Tahoma"/>
          <w:sz w:val="24"/>
          <w:szCs w:val="24"/>
          <w:lang w:val="en-US"/>
        </w:rPr>
        <w:t xml:space="preserve">al Sciences </w:t>
      </w:r>
      <w:r w:rsidR="009E56C1" w:rsidRPr="00D51F19">
        <w:rPr>
          <w:rFonts w:ascii="Tahoma" w:hAnsi="Tahoma" w:cs="Tahoma"/>
          <w:sz w:val="24"/>
          <w:szCs w:val="24"/>
          <w:lang w:val="en-US"/>
        </w:rPr>
        <w:t>- University of Bologna (</w:t>
      </w:r>
      <w:r w:rsidR="009E56C1">
        <w:rPr>
          <w:rFonts w:ascii="Tahoma" w:hAnsi="Tahoma" w:cs="Tahoma"/>
          <w:sz w:val="24"/>
          <w:szCs w:val="24"/>
          <w:lang w:val="en-US"/>
        </w:rPr>
        <w:t>1</w:t>
      </w:r>
      <w:r w:rsidR="009E56C1" w:rsidRPr="00D51F19">
        <w:rPr>
          <w:rFonts w:ascii="Tahoma" w:hAnsi="Tahoma" w:cs="Tahoma"/>
          <w:sz w:val="24"/>
          <w:szCs w:val="24"/>
          <w:lang w:val="en-US"/>
        </w:rPr>
        <w:t xml:space="preserve"> or</w:t>
      </w:r>
      <w:r w:rsidR="009E56C1">
        <w:rPr>
          <w:rFonts w:ascii="Tahoma" w:hAnsi="Tahoma" w:cs="Tahoma"/>
          <w:sz w:val="24"/>
          <w:szCs w:val="24"/>
          <w:lang w:val="en-US"/>
        </w:rPr>
        <w:t>a</w:t>
      </w:r>
      <w:r w:rsidR="009E56C1" w:rsidRPr="00D51F19">
        <w:rPr>
          <w:rFonts w:ascii="Tahoma" w:hAnsi="Tahoma" w:cs="Tahoma"/>
          <w:sz w:val="24"/>
          <w:szCs w:val="24"/>
          <w:lang w:val="en-US"/>
        </w:rPr>
        <w:t>)</w:t>
      </w:r>
    </w:p>
    <w:p w14:paraId="51037944" w14:textId="2936417F" w:rsidR="0050095F" w:rsidRDefault="002C7FBD" w:rsidP="00154946">
      <w:pPr>
        <w:pStyle w:val="Paragrafoelenco"/>
        <w:numPr>
          <w:ilvl w:val="0"/>
          <w:numId w:val="20"/>
        </w:numPr>
        <w:tabs>
          <w:tab w:val="left" w:pos="954"/>
        </w:tabs>
        <w:jc w:val="both"/>
        <w:rPr>
          <w:rFonts w:ascii="Tahoma" w:hAnsi="Tahoma" w:cs="Tahoma"/>
          <w:sz w:val="24"/>
          <w:szCs w:val="24"/>
        </w:rPr>
      </w:pPr>
      <w:r w:rsidRPr="00C816BE">
        <w:rPr>
          <w:rFonts w:ascii="Tahoma" w:hAnsi="Tahoma" w:cs="Tahoma"/>
          <w:sz w:val="24"/>
          <w:szCs w:val="24"/>
          <w:lang w:val="en-GB"/>
        </w:rPr>
        <w:t xml:space="preserve"> </w:t>
      </w:r>
      <w:r>
        <w:rPr>
          <w:rFonts w:ascii="Tahoma" w:hAnsi="Tahoma" w:cs="Tahoma"/>
          <w:sz w:val="24"/>
          <w:szCs w:val="24"/>
        </w:rPr>
        <w:t>D</w:t>
      </w:r>
      <w:r w:rsidR="0050095F" w:rsidRPr="00D51F19">
        <w:rPr>
          <w:rFonts w:ascii="Tahoma" w:hAnsi="Tahoma" w:cs="Tahoma"/>
          <w:sz w:val="24"/>
          <w:szCs w:val="24"/>
        </w:rPr>
        <w:t xml:space="preserve">ocente allo European Society for Advanced Veterinary Studies (ESAVS) Course “Clinical Neurology I” tenutosi presso l’Università di Berna (CH) nel periodo </w:t>
      </w:r>
      <w:r w:rsidR="0050095F">
        <w:rPr>
          <w:rFonts w:ascii="Tahoma" w:hAnsi="Tahoma" w:cs="Tahoma"/>
          <w:sz w:val="24"/>
          <w:szCs w:val="24"/>
        </w:rPr>
        <w:t xml:space="preserve">21-24 Luglio </w:t>
      </w:r>
      <w:r w:rsidR="0050095F" w:rsidRPr="00D51F19">
        <w:rPr>
          <w:rFonts w:ascii="Tahoma" w:hAnsi="Tahoma" w:cs="Tahoma"/>
          <w:sz w:val="24"/>
          <w:szCs w:val="24"/>
        </w:rPr>
        <w:t>201</w:t>
      </w:r>
      <w:r w:rsidR="0050095F">
        <w:rPr>
          <w:rFonts w:ascii="Tahoma" w:hAnsi="Tahoma" w:cs="Tahoma"/>
          <w:sz w:val="24"/>
          <w:szCs w:val="24"/>
        </w:rPr>
        <w:t>5</w:t>
      </w:r>
      <w:r w:rsidR="0050095F" w:rsidRPr="00D51F19">
        <w:rPr>
          <w:rFonts w:ascii="Tahoma" w:hAnsi="Tahoma" w:cs="Tahoma"/>
          <w:sz w:val="24"/>
          <w:szCs w:val="24"/>
        </w:rPr>
        <w:t xml:space="preserve"> (15 ore).</w:t>
      </w:r>
    </w:p>
    <w:p w14:paraId="0D4FFB0D" w14:textId="1DD06A86" w:rsidR="0050095F" w:rsidRDefault="002C7FBD" w:rsidP="00154946">
      <w:pPr>
        <w:pStyle w:val="Paragrafoelenco"/>
        <w:numPr>
          <w:ilvl w:val="0"/>
          <w:numId w:val="20"/>
        </w:numPr>
        <w:tabs>
          <w:tab w:val="left" w:pos="954"/>
        </w:tabs>
        <w:jc w:val="both"/>
        <w:rPr>
          <w:rFonts w:ascii="Tahoma" w:hAnsi="Tahoma" w:cs="Tahoma"/>
          <w:sz w:val="24"/>
          <w:szCs w:val="24"/>
          <w:lang w:val="en-US"/>
        </w:rPr>
      </w:pPr>
      <w:r w:rsidRPr="00C816BE">
        <w:rPr>
          <w:rFonts w:ascii="Tahoma" w:hAnsi="Tahoma" w:cs="Tahoma"/>
          <w:sz w:val="24"/>
          <w:szCs w:val="24"/>
        </w:rPr>
        <w:t xml:space="preserve"> </w:t>
      </w:r>
      <w:r w:rsidR="0073417F">
        <w:rPr>
          <w:rFonts w:ascii="Tahoma" w:hAnsi="Tahoma" w:cs="Tahoma"/>
          <w:sz w:val="24"/>
          <w:szCs w:val="24"/>
          <w:lang w:val="en-US"/>
        </w:rPr>
        <w:t>D</w:t>
      </w:r>
      <w:r w:rsidR="0050095F" w:rsidRPr="00D51F19">
        <w:rPr>
          <w:rFonts w:ascii="Tahoma" w:hAnsi="Tahoma" w:cs="Tahoma"/>
          <w:sz w:val="24"/>
          <w:szCs w:val="24"/>
          <w:lang w:val="en-US"/>
        </w:rPr>
        <w:t>ocente al “</w:t>
      </w:r>
      <w:r w:rsidR="0050095F" w:rsidRPr="0050095F">
        <w:rPr>
          <w:rFonts w:ascii="Tahoma" w:hAnsi="Tahoma" w:cs="Tahoma"/>
          <w:sz w:val="24"/>
          <w:szCs w:val="24"/>
          <w:lang w:val="en-US"/>
        </w:rPr>
        <w:t xml:space="preserve">ACVIM Neuroscience Course </w:t>
      </w:r>
      <w:r w:rsidR="0050095F">
        <w:rPr>
          <w:rFonts w:ascii="Tahoma" w:hAnsi="Tahoma" w:cs="Tahoma"/>
          <w:sz w:val="24"/>
          <w:szCs w:val="24"/>
          <w:lang w:val="en-US"/>
        </w:rPr>
        <w:t>(Brain camp)</w:t>
      </w:r>
      <w:r w:rsidR="0050095F" w:rsidRPr="00D51F19">
        <w:rPr>
          <w:rFonts w:ascii="Tahoma" w:hAnsi="Tahoma" w:cs="Tahoma"/>
          <w:sz w:val="24"/>
          <w:szCs w:val="24"/>
          <w:lang w:val="en-US"/>
        </w:rPr>
        <w:t>” (</w:t>
      </w:r>
      <w:r w:rsidR="0050095F">
        <w:rPr>
          <w:rFonts w:ascii="Tahoma" w:hAnsi="Tahoma" w:cs="Tahoma"/>
          <w:sz w:val="24"/>
          <w:szCs w:val="24"/>
          <w:lang w:val="en-US"/>
        </w:rPr>
        <w:t>25</w:t>
      </w:r>
      <w:r w:rsidR="0050095F" w:rsidRPr="00D51F19">
        <w:rPr>
          <w:rFonts w:ascii="Tahoma" w:hAnsi="Tahoma" w:cs="Tahoma"/>
          <w:sz w:val="24"/>
          <w:szCs w:val="24"/>
          <w:lang w:val="en-US"/>
        </w:rPr>
        <w:t xml:space="preserve">th </w:t>
      </w:r>
      <w:r w:rsidR="0050095F">
        <w:rPr>
          <w:rFonts w:ascii="Tahoma" w:hAnsi="Tahoma" w:cs="Tahoma"/>
          <w:sz w:val="24"/>
          <w:szCs w:val="24"/>
          <w:lang w:val="en-US"/>
        </w:rPr>
        <w:t xml:space="preserve">July </w:t>
      </w:r>
      <w:r w:rsidR="0050095F" w:rsidRPr="00D51F19">
        <w:rPr>
          <w:rFonts w:ascii="Tahoma" w:hAnsi="Tahoma" w:cs="Tahoma"/>
          <w:sz w:val="24"/>
          <w:szCs w:val="24"/>
          <w:lang w:val="en-US"/>
        </w:rPr>
        <w:t xml:space="preserve">- </w:t>
      </w:r>
      <w:r w:rsidR="0050095F">
        <w:rPr>
          <w:rFonts w:ascii="Tahoma" w:hAnsi="Tahoma" w:cs="Tahoma"/>
          <w:sz w:val="24"/>
          <w:szCs w:val="24"/>
          <w:lang w:val="en-US"/>
        </w:rPr>
        <w:t>5</w:t>
      </w:r>
      <w:r w:rsidR="0050095F" w:rsidRPr="00D51F19">
        <w:rPr>
          <w:rFonts w:ascii="Tahoma" w:hAnsi="Tahoma" w:cs="Tahoma"/>
          <w:sz w:val="24"/>
          <w:szCs w:val="24"/>
          <w:lang w:val="en-US"/>
        </w:rPr>
        <w:t xml:space="preserve">th </w:t>
      </w:r>
      <w:r w:rsidR="0050095F">
        <w:rPr>
          <w:rFonts w:ascii="Tahoma" w:hAnsi="Tahoma" w:cs="Tahoma"/>
          <w:sz w:val="24"/>
          <w:szCs w:val="24"/>
          <w:lang w:val="en-US"/>
        </w:rPr>
        <w:t xml:space="preserve">August </w:t>
      </w:r>
      <w:r w:rsidR="0050095F" w:rsidRPr="00D51F19">
        <w:rPr>
          <w:rFonts w:ascii="Tahoma" w:hAnsi="Tahoma" w:cs="Tahoma"/>
          <w:sz w:val="24"/>
          <w:szCs w:val="24"/>
          <w:lang w:val="en-US"/>
        </w:rPr>
        <w:t>201</w:t>
      </w:r>
      <w:r w:rsidR="0091529C">
        <w:rPr>
          <w:rFonts w:ascii="Tahoma" w:hAnsi="Tahoma" w:cs="Tahoma"/>
          <w:sz w:val="24"/>
          <w:szCs w:val="24"/>
          <w:lang w:val="en-US"/>
        </w:rPr>
        <w:t>6</w:t>
      </w:r>
      <w:r w:rsidR="0050095F" w:rsidRPr="00D51F19">
        <w:rPr>
          <w:rFonts w:ascii="Tahoma" w:hAnsi="Tahoma" w:cs="Tahoma"/>
          <w:sz w:val="24"/>
          <w:szCs w:val="24"/>
          <w:lang w:val="en-US"/>
        </w:rPr>
        <w:t xml:space="preserve">) </w:t>
      </w:r>
      <w:r w:rsidR="00E50D1D">
        <w:rPr>
          <w:rFonts w:ascii="Tahoma" w:hAnsi="Tahoma" w:cs="Tahoma"/>
          <w:sz w:val="24"/>
          <w:szCs w:val="24"/>
          <w:lang w:val="en-US"/>
        </w:rPr>
        <w:t xml:space="preserve">The Ohio State University – College of Veterinary Medicine, Columbus (USA) </w:t>
      </w:r>
      <w:r w:rsidR="0050095F" w:rsidRPr="00D51F19">
        <w:rPr>
          <w:rFonts w:ascii="Tahoma" w:hAnsi="Tahoma" w:cs="Tahoma"/>
          <w:sz w:val="24"/>
          <w:szCs w:val="24"/>
          <w:lang w:val="en-US"/>
        </w:rPr>
        <w:t>(</w:t>
      </w:r>
      <w:r w:rsidR="0050095F">
        <w:rPr>
          <w:rFonts w:ascii="Tahoma" w:hAnsi="Tahoma" w:cs="Tahoma"/>
          <w:sz w:val="24"/>
          <w:szCs w:val="24"/>
          <w:lang w:val="en-US"/>
        </w:rPr>
        <w:t>2</w:t>
      </w:r>
      <w:r w:rsidR="0050095F" w:rsidRPr="00D51F19">
        <w:rPr>
          <w:rFonts w:ascii="Tahoma" w:hAnsi="Tahoma" w:cs="Tahoma"/>
          <w:sz w:val="24"/>
          <w:szCs w:val="24"/>
          <w:lang w:val="en-US"/>
        </w:rPr>
        <w:t xml:space="preserve"> or</w:t>
      </w:r>
      <w:r w:rsidR="0050095F">
        <w:rPr>
          <w:rFonts w:ascii="Tahoma" w:hAnsi="Tahoma" w:cs="Tahoma"/>
          <w:sz w:val="24"/>
          <w:szCs w:val="24"/>
          <w:lang w:val="en-US"/>
        </w:rPr>
        <w:t>e</w:t>
      </w:r>
      <w:r w:rsidR="0050095F" w:rsidRPr="00D51F19">
        <w:rPr>
          <w:rFonts w:ascii="Tahoma" w:hAnsi="Tahoma" w:cs="Tahoma"/>
          <w:sz w:val="24"/>
          <w:szCs w:val="24"/>
          <w:lang w:val="en-US"/>
        </w:rPr>
        <w:t>)</w:t>
      </w:r>
    </w:p>
    <w:p w14:paraId="3A81B148" w14:textId="6FBBF3B5" w:rsidR="00182019" w:rsidRPr="00182019" w:rsidRDefault="002C7FBD" w:rsidP="00182019">
      <w:pPr>
        <w:pStyle w:val="Paragrafoelenco"/>
        <w:numPr>
          <w:ilvl w:val="0"/>
          <w:numId w:val="20"/>
        </w:numPr>
        <w:rPr>
          <w:rFonts w:ascii="Tahoma" w:hAnsi="Tahoma" w:cs="Tahoma"/>
          <w:sz w:val="24"/>
          <w:szCs w:val="24"/>
          <w:lang w:val="en-US"/>
        </w:rPr>
      </w:pPr>
      <w:r>
        <w:rPr>
          <w:rFonts w:ascii="Tahoma" w:hAnsi="Tahoma" w:cs="Tahoma"/>
          <w:sz w:val="24"/>
          <w:szCs w:val="24"/>
          <w:lang w:val="en-US"/>
        </w:rPr>
        <w:t xml:space="preserve"> </w:t>
      </w:r>
      <w:r w:rsidR="00182019">
        <w:rPr>
          <w:rFonts w:ascii="Tahoma" w:hAnsi="Tahoma" w:cs="Tahoma"/>
          <w:sz w:val="24"/>
          <w:szCs w:val="24"/>
          <w:lang w:val="en-US"/>
        </w:rPr>
        <w:t xml:space="preserve">Docente al </w:t>
      </w:r>
      <w:r w:rsidR="00182019" w:rsidRPr="00182019">
        <w:rPr>
          <w:rFonts w:ascii="Tahoma" w:hAnsi="Tahoma" w:cs="Tahoma"/>
          <w:sz w:val="24"/>
          <w:szCs w:val="24"/>
          <w:lang w:val="en-US"/>
        </w:rPr>
        <w:t>“Veterinary Neuroscience Advanced Course (Brain camp)” (23rd July – 3rd August 2018) Department of Veterinary Medical Sciences - University of Bologna (3 ore)</w:t>
      </w:r>
    </w:p>
    <w:p w14:paraId="7FD6E94B" w14:textId="77777777" w:rsidR="00182019" w:rsidRPr="00D51F19" w:rsidRDefault="00182019" w:rsidP="00182019">
      <w:pPr>
        <w:pStyle w:val="Paragrafoelenco"/>
        <w:tabs>
          <w:tab w:val="left" w:pos="954"/>
        </w:tabs>
        <w:jc w:val="both"/>
        <w:rPr>
          <w:rFonts w:ascii="Tahoma" w:hAnsi="Tahoma" w:cs="Tahoma"/>
          <w:sz w:val="24"/>
          <w:szCs w:val="24"/>
          <w:lang w:val="en-US"/>
        </w:rPr>
      </w:pPr>
    </w:p>
    <w:p w14:paraId="107E791D" w14:textId="77777777" w:rsidR="009E56C1" w:rsidRPr="009E56C1" w:rsidRDefault="009E56C1" w:rsidP="009E56C1">
      <w:pPr>
        <w:tabs>
          <w:tab w:val="left" w:pos="954"/>
        </w:tabs>
        <w:jc w:val="both"/>
        <w:rPr>
          <w:rFonts w:ascii="Tahoma" w:hAnsi="Tahoma" w:cs="Tahoma"/>
          <w:sz w:val="24"/>
          <w:szCs w:val="24"/>
          <w:lang w:val="en-US"/>
        </w:rPr>
      </w:pPr>
    </w:p>
    <w:p w14:paraId="107E791F" w14:textId="77777777" w:rsidR="00F46853" w:rsidRDefault="00F46853" w:rsidP="00154946">
      <w:pPr>
        <w:pStyle w:val="Paragrafoelenco"/>
        <w:numPr>
          <w:ilvl w:val="0"/>
          <w:numId w:val="2"/>
        </w:numPr>
        <w:jc w:val="both"/>
        <w:rPr>
          <w:rFonts w:ascii="Tahoma" w:hAnsi="Tahoma" w:cs="Tahoma"/>
          <w:b/>
          <w:i/>
          <w:sz w:val="24"/>
          <w:szCs w:val="24"/>
        </w:rPr>
      </w:pPr>
      <w:r w:rsidRPr="00F46853">
        <w:rPr>
          <w:rFonts w:ascii="Tahoma" w:hAnsi="Tahoma" w:cs="Tahoma"/>
          <w:b/>
          <w:i/>
          <w:sz w:val="24"/>
          <w:szCs w:val="24"/>
        </w:rPr>
        <w:t xml:space="preserve">attività di docenza post-laurea in corsi di rilevanza nazionale </w:t>
      </w:r>
    </w:p>
    <w:p w14:paraId="107E7920"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primo corso del primo Itinerario didattico di Neurologia SCIVAC , Cremona, Palazzo Trecchi – 4 Marzo 2005: “L’esame dei riflessi spinali” e “L’esame dei nervi cranici” (6 ore);</w:t>
      </w:r>
    </w:p>
    <w:p w14:paraId="107E7921"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primo corso Performat “L’esame Neurologico e la localizzazione della lesione” del percorso formativo in ”Neurologia e neurochirurgia del cane e del gatto”, Facoltà di Medicina Veterinaria dell’Alma Mater Studiorum – Università di Bologna, 17 –19 Giugno 2005: (8 ore);</w:t>
      </w:r>
    </w:p>
    <w:p w14:paraId="107E7922" w14:textId="5679F191"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secondo corso Performat “La diagnostica collaterale in Medicina Veterinaria” del percorso formativo in ”Neurologia e neurochirurgia del cane e del gatto”, Facoltà di Medicina Veterinaria dell’Alma Mater Studiorum – Università di Bologna, 21 – 23 Ottobre 2005: (10 ore); </w:t>
      </w:r>
    </w:p>
    <w:p w14:paraId="107E7923" w14:textId="0725A413"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invitato alla Scuola di Specializzazione in Clinica Bovina – Caltanissetta, tenendo, il giorno 06 Dicembre 2005, una lezione sul tema: “L’esame neurologico del bovino orientato al riconoscimento della BSE” (4 ore);</w:t>
      </w:r>
    </w:p>
    <w:p w14:paraId="107E7924"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terzo corso Performat “Approccio clinico, diagnostico e terapeutico alle patologie del midollo spinale – parte I” del percorso formativo in ”Neurologia e neurochirurgia del cane e del gatto”, Facoltà di Medicina Veterinaria dell’Alma Mater Studiorum – Università di Bologna, 10 – 12 Febbraio 2006: (6 ore). </w:t>
      </w:r>
    </w:p>
    <w:p w14:paraId="107E7925"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secondo “Itinerario didattico di Neurologia SCIVAC”, </w:t>
      </w:r>
      <w:r w:rsidRPr="009D1E73">
        <w:rPr>
          <w:rFonts w:ascii="Tahoma" w:hAnsi="Tahoma" w:cs="Tahoma"/>
          <w:sz w:val="24"/>
          <w:szCs w:val="24"/>
        </w:rPr>
        <w:lastRenderedPageBreak/>
        <w:t>Cremona, Palazzo Trecchi –  24 Febbraio 2006: (6 ore).</w:t>
      </w:r>
    </w:p>
    <w:p w14:paraId="107E7926"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quarto corso Performat “Approccio clinico, diagnostico e terapeutico alle patologie del midollo spinale – parte II” del percorso formativo in ”Neurologia e neurochirurgia del cane e del gatto”, Facoltà di Medicina Veterinaria dell’Alma Mater Studiorum – Università di Bologna, 9 – 11 Giugno 2006: (12 ore). </w:t>
      </w:r>
    </w:p>
    <w:p w14:paraId="107E7927"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quinto corso Performat “Le patologie del Sistema Nervoso Periferico” del percorso formativo in ”Neurologia e neurochirurgia del cane e del gatto”, Facoltà di Medicina Veterinaria dell’Alma Mater Studiorum – Università di Bologna, 3 – 5 Novembre 2006: (12 ore). </w:t>
      </w:r>
    </w:p>
    <w:p w14:paraId="107E7928"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quarto corso del primo “Itinerario didattico di Neurologia SCIVAC”, Cremona, Palazzo Trecchi –  22 Novembre  2006 (6 ore);</w:t>
      </w:r>
    </w:p>
    <w:p w14:paraId="107E7929" w14:textId="3CCC399A"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sesto corso Performat “Le convulsioni, l’epilessia e le altre malattie del prosencefalo” del percorso formativo in ”Neurologia e neurochirurgia del cane e del gatto”, Facoltà di Medicina Veterinaria dell’Alma Mater Studiorum – Università di Bologna, 9-11 Febbraio 2007: (10 ore). </w:t>
      </w:r>
    </w:p>
    <w:p w14:paraId="107E792A"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settimo corso Performat “Il tronco cerebrale, le sindromi vestibolari e le malattie del cervelletto” del percorso formativo in ”Neurologia e neurochirurgia del cane e del gatto”, Facoltà di Medicina Veterinaria dell’Alma Mater Studiorum – Università di Bologna, 8-10 Giugno 2007: (12 ore). </w:t>
      </w:r>
    </w:p>
    <w:p w14:paraId="107E792B" w14:textId="6F6EB383"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quarto corso del secondo “Itinerario didattico di Neurologia SCIVAC”, Cremona, Palazzo Trecchi –  12 Ottobre 2007:  (6 ore);</w:t>
      </w:r>
    </w:p>
    <w:p w14:paraId="107E792C"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all’ottavo corso Performat “Neurologia speciale” del percorso formativo in ”Neurologia e neurochirurgia del cane e del gatto”, Facoltà di Medicina Veterinaria dell’Alma Mater Studiorum – Università di Bologna, 8-10 Novembre 2007: (12 ore). </w:t>
      </w:r>
    </w:p>
    <w:p w14:paraId="107E792D" w14:textId="51D8C01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Seminario Nazionale Scivac, tenutosi a Roma il 24-26 gennaio 2008:  “Quando il dolore è un problema diagnostico; il neurologo l’ortopedico e il medico interno” (6 ore)</w:t>
      </w:r>
    </w:p>
    <w:p w14:paraId="107E792E"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primo corso del terzo “Itinerario didattico di Neurologia SCIVAC”, Cremona, Palazzo Trecchi –  Febbraio 2008 (6 ore).</w:t>
      </w:r>
    </w:p>
    <w:p w14:paraId="107E792F"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primo corso Performat “L’esame Neurologico e la localizzazione della lesione” del SECONDO percorso formativo in ”Neurologia e neurochirurgia del cane e del gatto”, Facoltà di Medicina Veterinaria dell’Alma Mater Studiorum – Università di Bologna, 28 –30 Novembre 2008: (15 ore);</w:t>
      </w:r>
    </w:p>
    <w:p w14:paraId="107E7930"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secondo corso Performat “La diagnostica collaterale in Neurologia Veterinaria” del SECONDO percorso formativo in ”Neurologia e neurochirurgia del cane e del gatto”, Facoltà di Medicina Veterinaria dell’Alma Mater Studiorum – Università di Bologna, Aprile 2009: (12 ore);</w:t>
      </w:r>
    </w:p>
    <w:p w14:paraId="107E7931"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quarto corso del terzo “Itinerario didattico di Neurologia SCIVAC”, Cremona, Palazzo Trecchi –  07 Luglio 2009 (5 ore).</w:t>
      </w:r>
    </w:p>
    <w:p w14:paraId="107E7932" w14:textId="63FCAAD5"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terzo corso Performat “approccio clinico, diagnostico</w:t>
      </w:r>
      <w:r w:rsidR="0021250A">
        <w:rPr>
          <w:rFonts w:ascii="Tahoma" w:hAnsi="Tahoma" w:cs="Tahoma"/>
          <w:sz w:val="24"/>
          <w:szCs w:val="24"/>
        </w:rPr>
        <w:t xml:space="preserve"> </w:t>
      </w:r>
      <w:r w:rsidRPr="009D1E73">
        <w:rPr>
          <w:rFonts w:ascii="Tahoma" w:hAnsi="Tahoma" w:cs="Tahoma"/>
          <w:sz w:val="24"/>
          <w:szCs w:val="24"/>
        </w:rPr>
        <w:t>e terapeutico alle patologie del midollo spinale – prima parte” del SECONDO percorso formativo in ”Neurologia e neurochirurgia del cane e del gatto”, Facoltà di Medicina Veterinaria dell’Alma Mater Studiorum – Università di Bologna, Novembre 2009: (9 ore);</w:t>
      </w:r>
    </w:p>
    <w:p w14:paraId="107E7933" w14:textId="14DF1C4F"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quarto corso Performat “approccio clinico, diagnostico</w:t>
      </w:r>
      <w:r w:rsidR="0021250A">
        <w:rPr>
          <w:rFonts w:ascii="Tahoma" w:hAnsi="Tahoma" w:cs="Tahoma"/>
          <w:sz w:val="24"/>
          <w:szCs w:val="24"/>
        </w:rPr>
        <w:t xml:space="preserve"> </w:t>
      </w:r>
      <w:r w:rsidRPr="009D1E73">
        <w:rPr>
          <w:rFonts w:ascii="Tahoma" w:hAnsi="Tahoma" w:cs="Tahoma"/>
          <w:sz w:val="24"/>
          <w:szCs w:val="24"/>
        </w:rPr>
        <w:t>e terapeutico alle patologie del midollo spinale – seconda parte” del SECONDO percorso formativo in ”Neurologia e neurochirurgia del cane e del gatto”, Facoltà di Medicina Veterinaria dell’Alma Mater Studiorum – Università di Bologna, 23-25 Aprile 2010: (13 ore);</w:t>
      </w:r>
    </w:p>
    <w:p w14:paraId="107E7934"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primo “Itinerario didattico di Medicina Interna SCIVAC”, </w:t>
      </w:r>
      <w:r w:rsidRPr="009D1E73">
        <w:rPr>
          <w:rFonts w:ascii="Tahoma" w:hAnsi="Tahoma" w:cs="Tahoma"/>
          <w:sz w:val="24"/>
          <w:szCs w:val="24"/>
        </w:rPr>
        <w:lastRenderedPageBreak/>
        <w:t>Cremona, Palazzo Trecchi –  8-11 Febbraio 2011 (6 ore).</w:t>
      </w:r>
    </w:p>
    <w:p w14:paraId="107E7935"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primo corso del quarto “Itinerario didattico di Neurologia SCIVAC”, Cremona, Palazzo Trecchi –  15-18 Febbraio 2011 (6 ore).</w:t>
      </w:r>
    </w:p>
    <w:p w14:paraId="107E7936" w14:textId="77777777" w:rsidR="00D51F19" w:rsidRPr="009D1E73"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secondo corso del quarto “Itinerario didattico di Neurologia SCIVAC”, Cremona, Palazzo Trecchi –  29 Giugno - 02 Luglio 2011: (5 ore)</w:t>
      </w:r>
    </w:p>
    <w:p w14:paraId="107E7937" w14:textId="77777777" w:rsidR="00D51F19" w:rsidRDefault="00D51F1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docente al terzo corso del quarto “Itinerario didattico di Neurologia SCIVAC”, Cremona, Palazzo Trecchi –  14-17 Febbraio 2012: “Le patologie dell’encefalo e dei nervi cranici” (7 ore)</w:t>
      </w:r>
    </w:p>
    <w:p w14:paraId="107E7938" w14:textId="77777777" w:rsidR="00D51F19" w:rsidRPr="00A8459F" w:rsidRDefault="00A8459F" w:rsidP="00154946">
      <w:pPr>
        <w:pStyle w:val="Paragrafoelenco"/>
        <w:numPr>
          <w:ilvl w:val="0"/>
          <w:numId w:val="19"/>
        </w:numPr>
        <w:jc w:val="both"/>
        <w:rPr>
          <w:rFonts w:ascii="Tahoma" w:hAnsi="Tahoma" w:cs="Tahoma"/>
          <w:sz w:val="24"/>
          <w:szCs w:val="24"/>
        </w:rPr>
      </w:pPr>
      <w:r w:rsidRPr="00A8459F">
        <w:rPr>
          <w:rFonts w:ascii="Tahoma" w:hAnsi="Tahoma" w:cs="Tahoma"/>
          <w:sz w:val="24"/>
          <w:szCs w:val="24"/>
        </w:rPr>
        <w:t>docente al quarto corso del primo “Itinerario didattico di Medicina Interna SCIVAC”, Cremona, Palazzo Trecchi –  29 Febbraio -03 Marzo 2012: “Neurologia per il medico internista” (18 ore)</w:t>
      </w:r>
    </w:p>
    <w:p w14:paraId="107E7939" w14:textId="77777777" w:rsidR="00053936" w:rsidRDefault="00053936"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w:t>
      </w:r>
      <w:r>
        <w:rPr>
          <w:rFonts w:ascii="Tahoma" w:hAnsi="Tahoma" w:cs="Tahoma"/>
          <w:sz w:val="24"/>
          <w:szCs w:val="24"/>
        </w:rPr>
        <w:t xml:space="preserve">Secondo </w:t>
      </w:r>
      <w:r w:rsidRPr="009D1E73">
        <w:rPr>
          <w:rFonts w:ascii="Tahoma" w:hAnsi="Tahoma" w:cs="Tahoma"/>
          <w:sz w:val="24"/>
          <w:szCs w:val="24"/>
        </w:rPr>
        <w:t xml:space="preserve">“Itinerario didattico di Medicina Interna SCIVAC”, Cremona, Palazzo Trecchi –  </w:t>
      </w:r>
      <w:r>
        <w:rPr>
          <w:rFonts w:ascii="Tahoma" w:hAnsi="Tahoma" w:cs="Tahoma"/>
          <w:sz w:val="24"/>
          <w:szCs w:val="24"/>
        </w:rPr>
        <w:t xml:space="preserve">26 Febbraio – </w:t>
      </w:r>
      <w:r w:rsidRPr="009D1E73">
        <w:rPr>
          <w:rFonts w:ascii="Tahoma" w:hAnsi="Tahoma" w:cs="Tahoma"/>
          <w:sz w:val="24"/>
          <w:szCs w:val="24"/>
        </w:rPr>
        <w:t>1</w:t>
      </w:r>
      <w:r>
        <w:rPr>
          <w:rFonts w:ascii="Tahoma" w:hAnsi="Tahoma" w:cs="Tahoma"/>
          <w:sz w:val="24"/>
          <w:szCs w:val="24"/>
        </w:rPr>
        <w:t xml:space="preserve"> Marzo </w:t>
      </w:r>
      <w:r w:rsidRPr="009D1E73">
        <w:rPr>
          <w:rFonts w:ascii="Tahoma" w:hAnsi="Tahoma" w:cs="Tahoma"/>
          <w:sz w:val="24"/>
          <w:szCs w:val="24"/>
        </w:rPr>
        <w:t>201</w:t>
      </w:r>
      <w:r>
        <w:rPr>
          <w:rFonts w:ascii="Tahoma" w:hAnsi="Tahoma" w:cs="Tahoma"/>
          <w:sz w:val="24"/>
          <w:szCs w:val="24"/>
        </w:rPr>
        <w:t>3</w:t>
      </w:r>
      <w:r w:rsidRPr="009D1E73">
        <w:rPr>
          <w:rFonts w:ascii="Tahoma" w:hAnsi="Tahoma" w:cs="Tahoma"/>
          <w:sz w:val="24"/>
          <w:szCs w:val="24"/>
        </w:rPr>
        <w:t xml:space="preserve"> (6 ore).</w:t>
      </w:r>
    </w:p>
    <w:p w14:paraId="107E793A" w14:textId="77777777" w:rsidR="009E56C1" w:rsidRPr="00A8459F" w:rsidRDefault="009E56C1" w:rsidP="00154946">
      <w:pPr>
        <w:pStyle w:val="Paragrafoelenco"/>
        <w:numPr>
          <w:ilvl w:val="0"/>
          <w:numId w:val="19"/>
        </w:numPr>
        <w:jc w:val="both"/>
        <w:rPr>
          <w:rFonts w:ascii="Tahoma" w:hAnsi="Tahoma" w:cs="Tahoma"/>
          <w:sz w:val="24"/>
          <w:szCs w:val="24"/>
        </w:rPr>
      </w:pPr>
      <w:r w:rsidRPr="00A8459F">
        <w:rPr>
          <w:rFonts w:ascii="Tahoma" w:hAnsi="Tahoma" w:cs="Tahoma"/>
          <w:sz w:val="24"/>
          <w:szCs w:val="24"/>
        </w:rPr>
        <w:t>docente al quarto corso del secondo “Itinerario didattico di Medicina Interna SCIVAC”, Cremona, Palazzo Trecchi –  18-22 Marzo 2014: “Neurologia per il medico internista” (18 ore)</w:t>
      </w:r>
    </w:p>
    <w:p w14:paraId="107E793B" w14:textId="77777777" w:rsidR="00053936" w:rsidRPr="009D1E73" w:rsidRDefault="00053936"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w:t>
      </w:r>
      <w:r>
        <w:rPr>
          <w:rFonts w:ascii="Tahoma" w:hAnsi="Tahoma" w:cs="Tahoma"/>
          <w:sz w:val="24"/>
          <w:szCs w:val="24"/>
        </w:rPr>
        <w:t xml:space="preserve">quinto </w:t>
      </w:r>
      <w:r w:rsidRPr="009D1E73">
        <w:rPr>
          <w:rFonts w:ascii="Tahoma" w:hAnsi="Tahoma" w:cs="Tahoma"/>
          <w:sz w:val="24"/>
          <w:szCs w:val="24"/>
        </w:rPr>
        <w:t xml:space="preserve">“Itinerario didattico di Neurologia SCIVAC”, Cremona, Palazzo Trecchi –  </w:t>
      </w:r>
      <w:r>
        <w:rPr>
          <w:rFonts w:ascii="Tahoma" w:hAnsi="Tahoma" w:cs="Tahoma"/>
          <w:sz w:val="24"/>
          <w:szCs w:val="24"/>
        </w:rPr>
        <w:t xml:space="preserve">1-4 Aprile </w:t>
      </w:r>
      <w:r w:rsidRPr="009D1E73">
        <w:rPr>
          <w:rFonts w:ascii="Tahoma" w:hAnsi="Tahoma" w:cs="Tahoma"/>
          <w:sz w:val="24"/>
          <w:szCs w:val="24"/>
        </w:rPr>
        <w:t>201</w:t>
      </w:r>
      <w:r>
        <w:rPr>
          <w:rFonts w:ascii="Tahoma" w:hAnsi="Tahoma" w:cs="Tahoma"/>
          <w:sz w:val="24"/>
          <w:szCs w:val="24"/>
        </w:rPr>
        <w:t>4</w:t>
      </w:r>
      <w:r w:rsidRPr="009D1E73">
        <w:rPr>
          <w:rFonts w:ascii="Tahoma" w:hAnsi="Tahoma" w:cs="Tahoma"/>
          <w:sz w:val="24"/>
          <w:szCs w:val="24"/>
        </w:rPr>
        <w:t xml:space="preserve"> (6 ore).</w:t>
      </w:r>
    </w:p>
    <w:p w14:paraId="107E793C" w14:textId="29F409AC" w:rsidR="00053936" w:rsidRDefault="00053936"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w:t>
      </w:r>
      <w:r>
        <w:rPr>
          <w:rFonts w:ascii="Tahoma" w:hAnsi="Tahoma" w:cs="Tahoma"/>
          <w:sz w:val="24"/>
          <w:szCs w:val="24"/>
        </w:rPr>
        <w:t xml:space="preserve">terzo </w:t>
      </w:r>
      <w:r w:rsidRPr="009D1E73">
        <w:rPr>
          <w:rFonts w:ascii="Tahoma" w:hAnsi="Tahoma" w:cs="Tahoma"/>
          <w:sz w:val="24"/>
          <w:szCs w:val="24"/>
        </w:rPr>
        <w:t xml:space="preserve">“Itinerario didattico di Medicina Interna SCIVAC”, Cremona, Palazzo Trecchi –  </w:t>
      </w:r>
      <w:r>
        <w:rPr>
          <w:rFonts w:ascii="Tahoma" w:hAnsi="Tahoma" w:cs="Tahoma"/>
          <w:sz w:val="24"/>
          <w:szCs w:val="24"/>
        </w:rPr>
        <w:t xml:space="preserve">7 </w:t>
      </w:r>
      <w:r w:rsidRPr="009D1E73">
        <w:rPr>
          <w:rFonts w:ascii="Tahoma" w:hAnsi="Tahoma" w:cs="Tahoma"/>
          <w:sz w:val="24"/>
          <w:szCs w:val="24"/>
        </w:rPr>
        <w:t>-</w:t>
      </w:r>
      <w:r>
        <w:rPr>
          <w:rFonts w:ascii="Tahoma" w:hAnsi="Tahoma" w:cs="Tahoma"/>
          <w:sz w:val="24"/>
          <w:szCs w:val="24"/>
        </w:rPr>
        <w:t xml:space="preserve"> </w:t>
      </w:r>
      <w:r w:rsidRPr="009D1E73">
        <w:rPr>
          <w:rFonts w:ascii="Tahoma" w:hAnsi="Tahoma" w:cs="Tahoma"/>
          <w:sz w:val="24"/>
          <w:szCs w:val="24"/>
        </w:rPr>
        <w:t>1</w:t>
      </w:r>
      <w:r>
        <w:rPr>
          <w:rFonts w:ascii="Tahoma" w:hAnsi="Tahoma" w:cs="Tahoma"/>
          <w:sz w:val="24"/>
          <w:szCs w:val="24"/>
        </w:rPr>
        <w:t>0</w:t>
      </w:r>
      <w:r w:rsidRPr="009D1E73">
        <w:rPr>
          <w:rFonts w:ascii="Tahoma" w:hAnsi="Tahoma" w:cs="Tahoma"/>
          <w:sz w:val="24"/>
          <w:szCs w:val="24"/>
        </w:rPr>
        <w:t xml:space="preserve"> </w:t>
      </w:r>
      <w:r>
        <w:rPr>
          <w:rFonts w:ascii="Tahoma" w:hAnsi="Tahoma" w:cs="Tahoma"/>
          <w:sz w:val="24"/>
          <w:szCs w:val="24"/>
        </w:rPr>
        <w:t>Ottobre</w:t>
      </w:r>
      <w:r w:rsidRPr="009D1E73">
        <w:rPr>
          <w:rFonts w:ascii="Tahoma" w:hAnsi="Tahoma" w:cs="Tahoma"/>
          <w:sz w:val="24"/>
          <w:szCs w:val="24"/>
        </w:rPr>
        <w:t xml:space="preserve"> 201</w:t>
      </w:r>
      <w:r>
        <w:rPr>
          <w:rFonts w:ascii="Tahoma" w:hAnsi="Tahoma" w:cs="Tahoma"/>
          <w:sz w:val="24"/>
          <w:szCs w:val="24"/>
        </w:rPr>
        <w:t>4</w:t>
      </w:r>
      <w:r w:rsidRPr="009D1E73">
        <w:rPr>
          <w:rFonts w:ascii="Tahoma" w:hAnsi="Tahoma" w:cs="Tahoma"/>
          <w:sz w:val="24"/>
          <w:szCs w:val="24"/>
        </w:rPr>
        <w:t xml:space="preserve"> (6 ore).</w:t>
      </w:r>
    </w:p>
    <w:p w14:paraId="449236A0" w14:textId="69447E05" w:rsidR="00CF2739" w:rsidRDefault="00CF2739"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terzo corso del </w:t>
      </w:r>
      <w:r>
        <w:rPr>
          <w:rFonts w:ascii="Tahoma" w:hAnsi="Tahoma" w:cs="Tahoma"/>
          <w:sz w:val="24"/>
          <w:szCs w:val="24"/>
        </w:rPr>
        <w:t xml:space="preserve">quinto </w:t>
      </w:r>
      <w:r w:rsidRPr="009D1E73">
        <w:rPr>
          <w:rFonts w:ascii="Tahoma" w:hAnsi="Tahoma" w:cs="Tahoma"/>
          <w:sz w:val="24"/>
          <w:szCs w:val="24"/>
        </w:rPr>
        <w:t xml:space="preserve">“Itinerario didattico di Neurologia SCIVAC”, Cremona, Palazzo Trecchi –  </w:t>
      </w:r>
      <w:r w:rsidR="005940B8" w:rsidRPr="005940B8">
        <w:rPr>
          <w:rFonts w:ascii="Tahoma" w:hAnsi="Tahoma" w:cs="Tahoma"/>
          <w:sz w:val="24"/>
          <w:szCs w:val="24"/>
        </w:rPr>
        <w:t>02-05 Febbraio 2015</w:t>
      </w:r>
      <w:r w:rsidRPr="009D1E73">
        <w:rPr>
          <w:rFonts w:ascii="Tahoma" w:hAnsi="Tahoma" w:cs="Tahoma"/>
          <w:sz w:val="24"/>
          <w:szCs w:val="24"/>
        </w:rPr>
        <w:t>: “Le patologie dell’encefalo e dei nervi cranici” (7 ore)</w:t>
      </w:r>
    </w:p>
    <w:p w14:paraId="03A36C8C" w14:textId="58EEE96B" w:rsidR="00CC5B85" w:rsidRPr="00CF2739" w:rsidRDefault="00CC5B85" w:rsidP="00154946">
      <w:pPr>
        <w:pStyle w:val="Paragrafoelenco"/>
        <w:numPr>
          <w:ilvl w:val="0"/>
          <w:numId w:val="19"/>
        </w:numPr>
        <w:jc w:val="both"/>
        <w:rPr>
          <w:rFonts w:ascii="Tahoma" w:hAnsi="Tahoma" w:cs="Tahoma"/>
          <w:sz w:val="24"/>
          <w:szCs w:val="24"/>
        </w:rPr>
      </w:pPr>
      <w:r w:rsidRPr="00CC5B85">
        <w:rPr>
          <w:rFonts w:ascii="Tahoma" w:hAnsi="Tahoma" w:cs="Tahoma"/>
          <w:sz w:val="24"/>
          <w:szCs w:val="24"/>
        </w:rPr>
        <w:t>corso Regionale Scivac Sicilia “SISTEMI: CARDIO-RESPIRATORIO E NERVOSO”, Ragusa</w:t>
      </w:r>
      <w:r>
        <w:rPr>
          <w:rFonts w:ascii="Tahoma" w:hAnsi="Tahoma" w:cs="Tahoma"/>
          <w:sz w:val="24"/>
          <w:szCs w:val="24"/>
        </w:rPr>
        <w:t xml:space="preserve">, </w:t>
      </w:r>
      <w:r w:rsidRPr="00CC5B85">
        <w:rPr>
          <w:rFonts w:ascii="Tahoma" w:hAnsi="Tahoma" w:cs="Tahoma"/>
          <w:sz w:val="24"/>
          <w:szCs w:val="24"/>
        </w:rPr>
        <w:t>27 Febbraio – 1 Marzo 2015</w:t>
      </w:r>
      <w:r>
        <w:rPr>
          <w:rFonts w:ascii="Tahoma" w:hAnsi="Tahoma" w:cs="Tahoma"/>
          <w:sz w:val="24"/>
          <w:szCs w:val="24"/>
        </w:rPr>
        <w:t xml:space="preserve"> (10 ore)</w:t>
      </w:r>
    </w:p>
    <w:p w14:paraId="420A4627" w14:textId="77777777" w:rsidR="005940B8" w:rsidRPr="00CF2739" w:rsidRDefault="005940B8"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w:t>
      </w:r>
      <w:r>
        <w:rPr>
          <w:rFonts w:ascii="Tahoma" w:hAnsi="Tahoma" w:cs="Tahoma"/>
          <w:sz w:val="24"/>
          <w:szCs w:val="24"/>
        </w:rPr>
        <w:t xml:space="preserve">quarto </w:t>
      </w:r>
      <w:r w:rsidRPr="009D1E73">
        <w:rPr>
          <w:rFonts w:ascii="Tahoma" w:hAnsi="Tahoma" w:cs="Tahoma"/>
          <w:sz w:val="24"/>
          <w:szCs w:val="24"/>
        </w:rPr>
        <w:t xml:space="preserve">“Itinerario didattico di Medicina Interna SCIVAC”, Cremona, Palazzo Trecchi –  </w:t>
      </w:r>
      <w:r>
        <w:rPr>
          <w:rFonts w:ascii="Tahoma" w:hAnsi="Tahoma" w:cs="Tahoma"/>
          <w:sz w:val="24"/>
          <w:szCs w:val="24"/>
        </w:rPr>
        <w:t>29 Novembre – 2 Dicembre 2015</w:t>
      </w:r>
      <w:r w:rsidRPr="009D1E73">
        <w:rPr>
          <w:rFonts w:ascii="Tahoma" w:hAnsi="Tahoma" w:cs="Tahoma"/>
          <w:sz w:val="24"/>
          <w:szCs w:val="24"/>
        </w:rPr>
        <w:t xml:space="preserve"> (6 ore).</w:t>
      </w:r>
    </w:p>
    <w:p w14:paraId="59977A4F" w14:textId="51A561B9" w:rsidR="00CF2739" w:rsidRPr="00A8459F" w:rsidRDefault="00CF2739" w:rsidP="00154946">
      <w:pPr>
        <w:pStyle w:val="Paragrafoelenco"/>
        <w:numPr>
          <w:ilvl w:val="0"/>
          <w:numId w:val="19"/>
        </w:numPr>
        <w:jc w:val="both"/>
        <w:rPr>
          <w:rFonts w:ascii="Tahoma" w:hAnsi="Tahoma" w:cs="Tahoma"/>
          <w:sz w:val="24"/>
          <w:szCs w:val="24"/>
        </w:rPr>
      </w:pPr>
      <w:r w:rsidRPr="00A8459F">
        <w:rPr>
          <w:rFonts w:ascii="Tahoma" w:hAnsi="Tahoma" w:cs="Tahoma"/>
          <w:sz w:val="24"/>
          <w:szCs w:val="24"/>
        </w:rPr>
        <w:t xml:space="preserve">docente al quarto corso del </w:t>
      </w:r>
      <w:r>
        <w:rPr>
          <w:rFonts w:ascii="Tahoma" w:hAnsi="Tahoma" w:cs="Tahoma"/>
          <w:sz w:val="24"/>
          <w:szCs w:val="24"/>
        </w:rPr>
        <w:t xml:space="preserve">terzo </w:t>
      </w:r>
      <w:r w:rsidRPr="00A8459F">
        <w:rPr>
          <w:rFonts w:ascii="Tahoma" w:hAnsi="Tahoma" w:cs="Tahoma"/>
          <w:sz w:val="24"/>
          <w:szCs w:val="24"/>
        </w:rPr>
        <w:t xml:space="preserve">“Itinerario didattico di Medicina Interna SCIVAC”, Cremona, Palazzo Trecchi –  </w:t>
      </w:r>
      <w:r w:rsidR="00407007" w:rsidRPr="00407007">
        <w:rPr>
          <w:rFonts w:ascii="Tahoma" w:hAnsi="Tahoma" w:cs="Tahoma"/>
          <w:sz w:val="24"/>
          <w:szCs w:val="24"/>
        </w:rPr>
        <w:t>01-04 Marzo 2016</w:t>
      </w:r>
      <w:r w:rsidRPr="00A8459F">
        <w:rPr>
          <w:rFonts w:ascii="Tahoma" w:hAnsi="Tahoma" w:cs="Tahoma"/>
          <w:sz w:val="24"/>
          <w:szCs w:val="24"/>
        </w:rPr>
        <w:t>: “Neurologia per il medico internista” (18 ore)</w:t>
      </w:r>
    </w:p>
    <w:p w14:paraId="68EC60EA" w14:textId="6EC9BE0E" w:rsidR="008878C7" w:rsidRPr="00A8459F" w:rsidRDefault="008878C7" w:rsidP="00154946">
      <w:pPr>
        <w:pStyle w:val="Paragrafoelenco"/>
        <w:numPr>
          <w:ilvl w:val="0"/>
          <w:numId w:val="19"/>
        </w:numPr>
        <w:jc w:val="both"/>
        <w:rPr>
          <w:rFonts w:ascii="Tahoma" w:hAnsi="Tahoma" w:cs="Tahoma"/>
          <w:sz w:val="24"/>
          <w:szCs w:val="24"/>
        </w:rPr>
      </w:pPr>
      <w:r w:rsidRPr="00A8459F">
        <w:rPr>
          <w:rFonts w:ascii="Tahoma" w:hAnsi="Tahoma" w:cs="Tahoma"/>
          <w:sz w:val="24"/>
          <w:szCs w:val="24"/>
        </w:rPr>
        <w:t xml:space="preserve">docente al quarto corso del </w:t>
      </w:r>
      <w:r>
        <w:rPr>
          <w:rFonts w:ascii="Tahoma" w:hAnsi="Tahoma" w:cs="Tahoma"/>
          <w:sz w:val="24"/>
          <w:szCs w:val="24"/>
        </w:rPr>
        <w:t xml:space="preserve">quarto </w:t>
      </w:r>
      <w:r w:rsidRPr="00A8459F">
        <w:rPr>
          <w:rFonts w:ascii="Tahoma" w:hAnsi="Tahoma" w:cs="Tahoma"/>
          <w:sz w:val="24"/>
          <w:szCs w:val="24"/>
        </w:rPr>
        <w:t xml:space="preserve">“Itinerario didattico di Medicina Interna SCIVAC”, Cremona, Palazzo Trecchi –  </w:t>
      </w:r>
      <w:r>
        <w:rPr>
          <w:rFonts w:ascii="Tahoma" w:hAnsi="Tahoma" w:cs="Tahoma"/>
          <w:sz w:val="24"/>
          <w:szCs w:val="24"/>
        </w:rPr>
        <w:t>22</w:t>
      </w:r>
      <w:r w:rsidRPr="00407007">
        <w:rPr>
          <w:rFonts w:ascii="Tahoma" w:hAnsi="Tahoma" w:cs="Tahoma"/>
          <w:sz w:val="24"/>
          <w:szCs w:val="24"/>
        </w:rPr>
        <w:t>-</w:t>
      </w:r>
      <w:r>
        <w:rPr>
          <w:rFonts w:ascii="Tahoma" w:hAnsi="Tahoma" w:cs="Tahoma"/>
          <w:sz w:val="24"/>
          <w:szCs w:val="24"/>
        </w:rPr>
        <w:t xml:space="preserve">25 Febbraio </w:t>
      </w:r>
      <w:r w:rsidRPr="00407007">
        <w:rPr>
          <w:rFonts w:ascii="Tahoma" w:hAnsi="Tahoma" w:cs="Tahoma"/>
          <w:sz w:val="24"/>
          <w:szCs w:val="24"/>
        </w:rPr>
        <w:t>201</w:t>
      </w:r>
      <w:r>
        <w:rPr>
          <w:rFonts w:ascii="Tahoma" w:hAnsi="Tahoma" w:cs="Tahoma"/>
          <w:sz w:val="24"/>
          <w:szCs w:val="24"/>
        </w:rPr>
        <w:t>7</w:t>
      </w:r>
      <w:r w:rsidRPr="00A8459F">
        <w:rPr>
          <w:rFonts w:ascii="Tahoma" w:hAnsi="Tahoma" w:cs="Tahoma"/>
          <w:sz w:val="24"/>
          <w:szCs w:val="24"/>
        </w:rPr>
        <w:t>: “Neurologia per il medico internista” (18 ore)</w:t>
      </w:r>
    </w:p>
    <w:p w14:paraId="630CA8B7" w14:textId="0D395515" w:rsidR="00327E2E" w:rsidRPr="009D1E73" w:rsidRDefault="00327E2E"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w:t>
      </w:r>
      <w:r>
        <w:rPr>
          <w:rFonts w:ascii="Tahoma" w:hAnsi="Tahoma" w:cs="Tahoma"/>
          <w:sz w:val="24"/>
          <w:szCs w:val="24"/>
        </w:rPr>
        <w:t xml:space="preserve">sesto </w:t>
      </w:r>
      <w:r w:rsidRPr="009D1E73">
        <w:rPr>
          <w:rFonts w:ascii="Tahoma" w:hAnsi="Tahoma" w:cs="Tahoma"/>
          <w:sz w:val="24"/>
          <w:szCs w:val="24"/>
        </w:rPr>
        <w:t xml:space="preserve">“Itinerario didattico di Neurologia SCIVAC”, Cremona, Palazzo Trecchi –  </w:t>
      </w:r>
      <w:r>
        <w:rPr>
          <w:rFonts w:ascii="Tahoma" w:hAnsi="Tahoma" w:cs="Tahoma"/>
          <w:sz w:val="24"/>
          <w:szCs w:val="24"/>
        </w:rPr>
        <w:t xml:space="preserve">21-24 Marzo </w:t>
      </w:r>
      <w:r w:rsidRPr="009D1E73">
        <w:rPr>
          <w:rFonts w:ascii="Tahoma" w:hAnsi="Tahoma" w:cs="Tahoma"/>
          <w:sz w:val="24"/>
          <w:szCs w:val="24"/>
        </w:rPr>
        <w:t>201</w:t>
      </w:r>
      <w:r>
        <w:rPr>
          <w:rFonts w:ascii="Tahoma" w:hAnsi="Tahoma" w:cs="Tahoma"/>
          <w:sz w:val="24"/>
          <w:szCs w:val="24"/>
        </w:rPr>
        <w:t>7</w:t>
      </w:r>
      <w:r w:rsidRPr="009D1E73">
        <w:rPr>
          <w:rFonts w:ascii="Tahoma" w:hAnsi="Tahoma" w:cs="Tahoma"/>
          <w:sz w:val="24"/>
          <w:szCs w:val="24"/>
        </w:rPr>
        <w:t xml:space="preserve"> (6 ore).</w:t>
      </w:r>
    </w:p>
    <w:p w14:paraId="1BA66970" w14:textId="573C7ABE" w:rsidR="00E17252" w:rsidRDefault="00E17252" w:rsidP="00154946">
      <w:pPr>
        <w:pStyle w:val="Paragrafoelenco"/>
        <w:numPr>
          <w:ilvl w:val="0"/>
          <w:numId w:val="19"/>
        </w:numPr>
        <w:jc w:val="both"/>
        <w:rPr>
          <w:rFonts w:ascii="Tahoma" w:hAnsi="Tahoma" w:cs="Tahoma"/>
          <w:sz w:val="24"/>
          <w:szCs w:val="24"/>
        </w:rPr>
      </w:pPr>
      <w:r w:rsidRPr="009D1E73">
        <w:rPr>
          <w:rFonts w:ascii="Tahoma" w:hAnsi="Tahoma" w:cs="Tahoma"/>
          <w:sz w:val="24"/>
          <w:szCs w:val="24"/>
        </w:rPr>
        <w:t xml:space="preserve">docente al primo corso del </w:t>
      </w:r>
      <w:r>
        <w:rPr>
          <w:rFonts w:ascii="Tahoma" w:hAnsi="Tahoma" w:cs="Tahoma"/>
          <w:sz w:val="24"/>
          <w:szCs w:val="24"/>
        </w:rPr>
        <w:t xml:space="preserve">nuovo </w:t>
      </w:r>
      <w:r w:rsidRPr="009D1E73">
        <w:rPr>
          <w:rFonts w:ascii="Tahoma" w:hAnsi="Tahoma" w:cs="Tahoma"/>
          <w:sz w:val="24"/>
          <w:szCs w:val="24"/>
        </w:rPr>
        <w:t xml:space="preserve">“Itinerario di </w:t>
      </w:r>
      <w:r>
        <w:rPr>
          <w:rFonts w:ascii="Tahoma" w:hAnsi="Tahoma" w:cs="Tahoma"/>
          <w:sz w:val="24"/>
          <w:szCs w:val="24"/>
        </w:rPr>
        <w:t xml:space="preserve">Medicina Felina </w:t>
      </w:r>
      <w:r w:rsidRPr="009D1E73">
        <w:rPr>
          <w:rFonts w:ascii="Tahoma" w:hAnsi="Tahoma" w:cs="Tahoma"/>
          <w:sz w:val="24"/>
          <w:szCs w:val="24"/>
        </w:rPr>
        <w:t xml:space="preserve">SCIVAC”, Cremona, Palazzo Trecchi –  </w:t>
      </w:r>
      <w:r>
        <w:rPr>
          <w:rFonts w:ascii="Tahoma" w:hAnsi="Tahoma" w:cs="Tahoma"/>
          <w:sz w:val="24"/>
          <w:szCs w:val="24"/>
        </w:rPr>
        <w:t xml:space="preserve">31 Gennaio – 03 Febbraio </w:t>
      </w:r>
      <w:r w:rsidRPr="009D1E73">
        <w:rPr>
          <w:rFonts w:ascii="Tahoma" w:hAnsi="Tahoma" w:cs="Tahoma"/>
          <w:sz w:val="24"/>
          <w:szCs w:val="24"/>
        </w:rPr>
        <w:t>201</w:t>
      </w:r>
      <w:r>
        <w:rPr>
          <w:rFonts w:ascii="Tahoma" w:hAnsi="Tahoma" w:cs="Tahoma"/>
          <w:sz w:val="24"/>
          <w:szCs w:val="24"/>
        </w:rPr>
        <w:t>8</w:t>
      </w:r>
      <w:r w:rsidRPr="009D1E73">
        <w:rPr>
          <w:rFonts w:ascii="Tahoma" w:hAnsi="Tahoma" w:cs="Tahoma"/>
          <w:sz w:val="24"/>
          <w:szCs w:val="24"/>
        </w:rPr>
        <w:t xml:space="preserve"> (</w:t>
      </w:r>
      <w:r>
        <w:rPr>
          <w:rFonts w:ascii="Tahoma" w:hAnsi="Tahoma" w:cs="Tahoma"/>
          <w:sz w:val="24"/>
          <w:szCs w:val="24"/>
        </w:rPr>
        <w:t>4</w:t>
      </w:r>
      <w:r w:rsidRPr="009D1E73">
        <w:rPr>
          <w:rFonts w:ascii="Tahoma" w:hAnsi="Tahoma" w:cs="Tahoma"/>
          <w:sz w:val="24"/>
          <w:szCs w:val="24"/>
        </w:rPr>
        <w:t xml:space="preserve"> ore).</w:t>
      </w:r>
    </w:p>
    <w:p w14:paraId="0E7018EE" w14:textId="4C970BB1" w:rsidR="00C30A1E" w:rsidRPr="00C30A1E" w:rsidRDefault="00C30A1E" w:rsidP="0075192E">
      <w:pPr>
        <w:pStyle w:val="Paragrafoelenco"/>
        <w:numPr>
          <w:ilvl w:val="0"/>
          <w:numId w:val="19"/>
        </w:numPr>
        <w:jc w:val="both"/>
        <w:rPr>
          <w:rFonts w:ascii="Tahoma" w:hAnsi="Tahoma" w:cs="Tahoma"/>
          <w:sz w:val="24"/>
          <w:szCs w:val="24"/>
        </w:rPr>
      </w:pPr>
      <w:r>
        <w:rPr>
          <w:rFonts w:ascii="Tahoma" w:hAnsi="Tahoma" w:cs="Tahoma"/>
          <w:sz w:val="24"/>
          <w:szCs w:val="24"/>
        </w:rPr>
        <w:t xml:space="preserve">docente </w:t>
      </w:r>
      <w:r w:rsidRPr="00C30A1E">
        <w:rPr>
          <w:rFonts w:ascii="Tahoma" w:hAnsi="Tahoma" w:cs="Tahoma"/>
          <w:sz w:val="24"/>
          <w:szCs w:val="24"/>
        </w:rPr>
        <w:t>del terzo corso del Sesto “Itinerario didattico di Neurologia SCIVAC” Certificato ESVPS, Cremona, Palazzo Trecchi – 2-5 Maggio 2018: “Le patologie dell’encefalo e dei nervi cranici”</w:t>
      </w:r>
      <w:r>
        <w:rPr>
          <w:rFonts w:ascii="Tahoma" w:hAnsi="Tahoma" w:cs="Tahoma"/>
          <w:sz w:val="24"/>
          <w:szCs w:val="24"/>
        </w:rPr>
        <w:t xml:space="preserve"> </w:t>
      </w:r>
      <w:r w:rsidRPr="00A8459F">
        <w:rPr>
          <w:rFonts w:ascii="Tahoma" w:hAnsi="Tahoma" w:cs="Tahoma"/>
          <w:sz w:val="24"/>
          <w:szCs w:val="24"/>
        </w:rPr>
        <w:t>(</w:t>
      </w:r>
      <w:r>
        <w:rPr>
          <w:rFonts w:ascii="Tahoma" w:hAnsi="Tahoma" w:cs="Tahoma"/>
          <w:sz w:val="24"/>
          <w:szCs w:val="24"/>
        </w:rPr>
        <w:t>7</w:t>
      </w:r>
      <w:r w:rsidRPr="00A8459F">
        <w:rPr>
          <w:rFonts w:ascii="Tahoma" w:hAnsi="Tahoma" w:cs="Tahoma"/>
          <w:sz w:val="24"/>
          <w:szCs w:val="24"/>
        </w:rPr>
        <w:t xml:space="preserve"> ore)</w:t>
      </w:r>
    </w:p>
    <w:p w14:paraId="298AA704" w14:textId="6C8C7F66" w:rsidR="00C30A1E" w:rsidRDefault="00C30A1E" w:rsidP="00C30A1E">
      <w:pPr>
        <w:pStyle w:val="Paragrafoelenco"/>
        <w:numPr>
          <w:ilvl w:val="0"/>
          <w:numId w:val="19"/>
        </w:numPr>
        <w:jc w:val="both"/>
        <w:rPr>
          <w:rFonts w:ascii="Tahoma" w:hAnsi="Tahoma" w:cs="Tahoma"/>
          <w:sz w:val="24"/>
          <w:szCs w:val="24"/>
        </w:rPr>
      </w:pPr>
      <w:r>
        <w:rPr>
          <w:rFonts w:ascii="Tahoma" w:hAnsi="Tahoma" w:cs="Tahoma"/>
          <w:sz w:val="24"/>
          <w:szCs w:val="24"/>
        </w:rPr>
        <w:t>docente</w:t>
      </w:r>
      <w:r w:rsidRPr="00C30A1E">
        <w:rPr>
          <w:rFonts w:ascii="Tahoma" w:hAnsi="Tahoma" w:cs="Tahoma"/>
          <w:sz w:val="24"/>
          <w:szCs w:val="24"/>
        </w:rPr>
        <w:t xml:space="preserve"> </w:t>
      </w:r>
      <w:r>
        <w:rPr>
          <w:rFonts w:ascii="Tahoma" w:hAnsi="Tahoma" w:cs="Tahoma"/>
          <w:sz w:val="24"/>
          <w:szCs w:val="24"/>
        </w:rPr>
        <w:t>a</w:t>
      </w:r>
      <w:r w:rsidRPr="00C30A1E">
        <w:rPr>
          <w:rFonts w:ascii="Tahoma" w:hAnsi="Tahoma" w:cs="Tahoma"/>
          <w:sz w:val="24"/>
          <w:szCs w:val="24"/>
        </w:rPr>
        <w:t>l quarto corso del quinto “Itinerario didattico di Medicina Interna SCIVAC” Certificato ESVPS, Cremona, Palazzo Trecchi – 4-7 Settembre 2018: “Neurologia per il medico internista”</w:t>
      </w:r>
      <w:r>
        <w:rPr>
          <w:rFonts w:ascii="Tahoma" w:hAnsi="Tahoma" w:cs="Tahoma"/>
          <w:sz w:val="24"/>
          <w:szCs w:val="24"/>
        </w:rPr>
        <w:t xml:space="preserve"> </w:t>
      </w:r>
      <w:r w:rsidRPr="00A8459F">
        <w:rPr>
          <w:rFonts w:ascii="Tahoma" w:hAnsi="Tahoma" w:cs="Tahoma"/>
          <w:sz w:val="24"/>
          <w:szCs w:val="24"/>
        </w:rPr>
        <w:t>(18 ore)</w:t>
      </w:r>
    </w:p>
    <w:p w14:paraId="65005062" w14:textId="545FEF3C" w:rsidR="0073417F" w:rsidRDefault="0073417F" w:rsidP="002F2543">
      <w:pPr>
        <w:pStyle w:val="Paragrafoelenco"/>
        <w:numPr>
          <w:ilvl w:val="0"/>
          <w:numId w:val="19"/>
        </w:numPr>
        <w:jc w:val="both"/>
        <w:rPr>
          <w:rFonts w:ascii="Tahoma" w:hAnsi="Tahoma" w:cs="Tahoma"/>
          <w:sz w:val="24"/>
          <w:szCs w:val="24"/>
        </w:rPr>
      </w:pPr>
      <w:r>
        <w:rPr>
          <w:rFonts w:ascii="Tahoma" w:hAnsi="Tahoma" w:cs="Tahoma"/>
          <w:sz w:val="24"/>
          <w:szCs w:val="24"/>
        </w:rPr>
        <w:t>D</w:t>
      </w:r>
      <w:r w:rsidRPr="009D1E73">
        <w:rPr>
          <w:rFonts w:ascii="Tahoma" w:hAnsi="Tahoma" w:cs="Tahoma"/>
          <w:sz w:val="24"/>
          <w:szCs w:val="24"/>
        </w:rPr>
        <w:t xml:space="preserve">ocente al primo corso del </w:t>
      </w:r>
      <w:r>
        <w:rPr>
          <w:rFonts w:ascii="Tahoma" w:hAnsi="Tahoma" w:cs="Tahoma"/>
          <w:sz w:val="24"/>
          <w:szCs w:val="24"/>
        </w:rPr>
        <w:t xml:space="preserve">sesto </w:t>
      </w:r>
      <w:r w:rsidRPr="009D1E73">
        <w:rPr>
          <w:rFonts w:ascii="Tahoma" w:hAnsi="Tahoma" w:cs="Tahoma"/>
          <w:sz w:val="24"/>
          <w:szCs w:val="24"/>
        </w:rPr>
        <w:t xml:space="preserve">“Itinerario didattico di Medicina Interna SCIVAC”, Cremona, Palazzo Trecchi –  </w:t>
      </w:r>
      <w:r>
        <w:rPr>
          <w:rFonts w:ascii="Tahoma" w:hAnsi="Tahoma" w:cs="Tahoma"/>
          <w:sz w:val="24"/>
          <w:szCs w:val="24"/>
        </w:rPr>
        <w:t>27 – 30 Novembre</w:t>
      </w:r>
      <w:r w:rsidRPr="009D1E73">
        <w:rPr>
          <w:rFonts w:ascii="Tahoma" w:hAnsi="Tahoma" w:cs="Tahoma"/>
          <w:sz w:val="24"/>
          <w:szCs w:val="24"/>
        </w:rPr>
        <w:t xml:space="preserve"> 201</w:t>
      </w:r>
      <w:r>
        <w:rPr>
          <w:rFonts w:ascii="Tahoma" w:hAnsi="Tahoma" w:cs="Tahoma"/>
          <w:sz w:val="24"/>
          <w:szCs w:val="24"/>
        </w:rPr>
        <w:t>8</w:t>
      </w:r>
      <w:r w:rsidRPr="009D1E73">
        <w:rPr>
          <w:rFonts w:ascii="Tahoma" w:hAnsi="Tahoma" w:cs="Tahoma"/>
          <w:sz w:val="24"/>
          <w:szCs w:val="24"/>
        </w:rPr>
        <w:t xml:space="preserve"> (6 ore).</w:t>
      </w:r>
    </w:p>
    <w:p w14:paraId="4AC96D4F" w14:textId="606130EC" w:rsidR="00F56176" w:rsidRDefault="00F56176" w:rsidP="00F56176">
      <w:pPr>
        <w:pStyle w:val="Paragrafoelenco"/>
        <w:numPr>
          <w:ilvl w:val="0"/>
          <w:numId w:val="19"/>
        </w:numPr>
        <w:jc w:val="both"/>
        <w:rPr>
          <w:rFonts w:ascii="Tahoma" w:hAnsi="Tahoma" w:cs="Tahoma"/>
          <w:sz w:val="24"/>
          <w:szCs w:val="24"/>
        </w:rPr>
      </w:pPr>
      <w:r w:rsidRPr="00F56176">
        <w:rPr>
          <w:rFonts w:ascii="Tahoma" w:hAnsi="Tahoma" w:cs="Tahoma"/>
          <w:sz w:val="24"/>
          <w:szCs w:val="24"/>
        </w:rPr>
        <w:t xml:space="preserve">Relatore </w:t>
      </w:r>
      <w:r>
        <w:rPr>
          <w:rFonts w:ascii="Tahoma" w:hAnsi="Tahoma" w:cs="Tahoma"/>
          <w:sz w:val="24"/>
          <w:szCs w:val="24"/>
        </w:rPr>
        <w:t>al “</w:t>
      </w:r>
      <w:r w:rsidRPr="00F56176">
        <w:rPr>
          <w:rFonts w:ascii="Tahoma" w:hAnsi="Tahoma" w:cs="Tahoma"/>
          <w:sz w:val="24"/>
          <w:szCs w:val="24"/>
        </w:rPr>
        <w:t>Corso introduttivo alla Medicina d’urgenza SCIVAC</w:t>
      </w:r>
      <w:r>
        <w:rPr>
          <w:rFonts w:ascii="Tahoma" w:hAnsi="Tahoma" w:cs="Tahoma"/>
          <w:sz w:val="24"/>
          <w:szCs w:val="24"/>
        </w:rPr>
        <w:t>”</w:t>
      </w:r>
      <w:r w:rsidRPr="00F56176">
        <w:rPr>
          <w:rFonts w:ascii="Tahoma" w:hAnsi="Tahoma" w:cs="Tahoma"/>
          <w:sz w:val="24"/>
          <w:szCs w:val="24"/>
        </w:rPr>
        <w:t xml:space="preserve"> </w:t>
      </w:r>
      <w:r w:rsidRPr="009D1E73">
        <w:rPr>
          <w:rFonts w:ascii="Tahoma" w:hAnsi="Tahoma" w:cs="Tahoma"/>
          <w:sz w:val="24"/>
          <w:szCs w:val="24"/>
        </w:rPr>
        <w:t xml:space="preserve">Cremona, Palazzo Trecchi –  </w:t>
      </w:r>
      <w:r w:rsidRPr="00F56176">
        <w:rPr>
          <w:rFonts w:ascii="Tahoma" w:hAnsi="Tahoma" w:cs="Tahoma"/>
          <w:sz w:val="24"/>
          <w:szCs w:val="24"/>
        </w:rPr>
        <w:t>29-31 Ottobre 2019</w:t>
      </w:r>
      <w:r>
        <w:rPr>
          <w:rFonts w:ascii="Tahoma" w:hAnsi="Tahoma" w:cs="Tahoma"/>
          <w:sz w:val="24"/>
          <w:szCs w:val="24"/>
        </w:rPr>
        <w:t xml:space="preserve"> (3 ore)</w:t>
      </w:r>
    </w:p>
    <w:p w14:paraId="147918BE" w14:textId="303DB805" w:rsidR="00F56176" w:rsidRPr="002F2543" w:rsidRDefault="00F56176" w:rsidP="00F56176">
      <w:pPr>
        <w:pStyle w:val="Paragrafoelenco"/>
        <w:numPr>
          <w:ilvl w:val="0"/>
          <w:numId w:val="19"/>
        </w:numPr>
        <w:jc w:val="both"/>
        <w:rPr>
          <w:rFonts w:ascii="Tahoma" w:hAnsi="Tahoma" w:cs="Tahoma"/>
          <w:sz w:val="24"/>
          <w:szCs w:val="24"/>
        </w:rPr>
      </w:pPr>
      <w:r>
        <w:rPr>
          <w:rFonts w:ascii="Tahoma" w:hAnsi="Tahoma" w:cs="Tahoma"/>
          <w:sz w:val="24"/>
          <w:szCs w:val="24"/>
        </w:rPr>
        <w:t>D</w:t>
      </w:r>
      <w:r w:rsidRPr="009D1E73">
        <w:rPr>
          <w:rFonts w:ascii="Tahoma" w:hAnsi="Tahoma" w:cs="Tahoma"/>
          <w:sz w:val="24"/>
          <w:szCs w:val="24"/>
        </w:rPr>
        <w:t xml:space="preserve">ocente al primo corso del </w:t>
      </w:r>
      <w:r>
        <w:rPr>
          <w:rFonts w:ascii="Tahoma" w:hAnsi="Tahoma" w:cs="Tahoma"/>
          <w:sz w:val="24"/>
          <w:szCs w:val="24"/>
        </w:rPr>
        <w:t xml:space="preserve">settimo </w:t>
      </w:r>
      <w:r w:rsidRPr="009D1E73">
        <w:rPr>
          <w:rFonts w:ascii="Tahoma" w:hAnsi="Tahoma" w:cs="Tahoma"/>
          <w:sz w:val="24"/>
          <w:szCs w:val="24"/>
        </w:rPr>
        <w:t xml:space="preserve">“Itinerario didattico di Medicina Interna SCIVAC”, </w:t>
      </w:r>
      <w:r w:rsidRPr="009D1E73">
        <w:rPr>
          <w:rFonts w:ascii="Tahoma" w:hAnsi="Tahoma" w:cs="Tahoma"/>
          <w:sz w:val="24"/>
          <w:szCs w:val="24"/>
        </w:rPr>
        <w:lastRenderedPageBreak/>
        <w:t xml:space="preserve">Cremona, Palazzo Trecchi –  </w:t>
      </w:r>
      <w:r>
        <w:rPr>
          <w:rFonts w:ascii="Tahoma" w:hAnsi="Tahoma" w:cs="Tahoma"/>
          <w:sz w:val="24"/>
          <w:szCs w:val="24"/>
        </w:rPr>
        <w:t>12-15 Novembre</w:t>
      </w:r>
      <w:r w:rsidRPr="009D1E73">
        <w:rPr>
          <w:rFonts w:ascii="Tahoma" w:hAnsi="Tahoma" w:cs="Tahoma"/>
          <w:sz w:val="24"/>
          <w:szCs w:val="24"/>
        </w:rPr>
        <w:t xml:space="preserve"> 201</w:t>
      </w:r>
      <w:r>
        <w:rPr>
          <w:rFonts w:ascii="Tahoma" w:hAnsi="Tahoma" w:cs="Tahoma"/>
          <w:sz w:val="24"/>
          <w:szCs w:val="24"/>
        </w:rPr>
        <w:t xml:space="preserve">9 </w:t>
      </w:r>
      <w:r w:rsidRPr="009D1E73">
        <w:rPr>
          <w:rFonts w:ascii="Tahoma" w:hAnsi="Tahoma" w:cs="Tahoma"/>
          <w:sz w:val="24"/>
          <w:szCs w:val="24"/>
        </w:rPr>
        <w:t>(6 ore).</w:t>
      </w:r>
    </w:p>
    <w:p w14:paraId="55990AD0" w14:textId="31355A32" w:rsidR="00F56176" w:rsidRDefault="00F56176" w:rsidP="00F56176">
      <w:pPr>
        <w:pStyle w:val="Paragrafoelenco"/>
        <w:numPr>
          <w:ilvl w:val="0"/>
          <w:numId w:val="19"/>
        </w:numPr>
        <w:jc w:val="both"/>
        <w:rPr>
          <w:rFonts w:ascii="Tahoma" w:hAnsi="Tahoma" w:cs="Tahoma"/>
          <w:sz w:val="24"/>
          <w:szCs w:val="24"/>
        </w:rPr>
      </w:pPr>
      <w:r>
        <w:rPr>
          <w:rFonts w:ascii="Tahoma" w:hAnsi="Tahoma" w:cs="Tahoma"/>
          <w:sz w:val="24"/>
          <w:szCs w:val="24"/>
        </w:rPr>
        <w:t>Docente</w:t>
      </w:r>
      <w:r w:rsidRPr="00C30A1E">
        <w:rPr>
          <w:rFonts w:ascii="Tahoma" w:hAnsi="Tahoma" w:cs="Tahoma"/>
          <w:sz w:val="24"/>
          <w:szCs w:val="24"/>
        </w:rPr>
        <w:t xml:space="preserve"> </w:t>
      </w:r>
      <w:r>
        <w:rPr>
          <w:rFonts w:ascii="Tahoma" w:hAnsi="Tahoma" w:cs="Tahoma"/>
          <w:sz w:val="24"/>
          <w:szCs w:val="24"/>
        </w:rPr>
        <w:t>a</w:t>
      </w:r>
      <w:r w:rsidRPr="00C30A1E">
        <w:rPr>
          <w:rFonts w:ascii="Tahoma" w:hAnsi="Tahoma" w:cs="Tahoma"/>
          <w:sz w:val="24"/>
          <w:szCs w:val="24"/>
        </w:rPr>
        <w:t xml:space="preserve">l quarto corso del </w:t>
      </w:r>
      <w:r>
        <w:rPr>
          <w:rFonts w:ascii="Tahoma" w:hAnsi="Tahoma" w:cs="Tahoma"/>
          <w:sz w:val="24"/>
          <w:szCs w:val="24"/>
        </w:rPr>
        <w:t xml:space="preserve">sesto </w:t>
      </w:r>
      <w:r w:rsidRPr="00C30A1E">
        <w:rPr>
          <w:rFonts w:ascii="Tahoma" w:hAnsi="Tahoma" w:cs="Tahoma"/>
          <w:sz w:val="24"/>
          <w:szCs w:val="24"/>
        </w:rPr>
        <w:t xml:space="preserve">“Itinerario didattico di Medicina Interna SCIVAC” Certificato ESVPS, Cremona, Palazzo Trecchi – </w:t>
      </w:r>
      <w:r>
        <w:rPr>
          <w:rFonts w:ascii="Tahoma" w:hAnsi="Tahoma" w:cs="Tahoma"/>
          <w:sz w:val="24"/>
          <w:szCs w:val="24"/>
        </w:rPr>
        <w:t xml:space="preserve">26-29 Novembre </w:t>
      </w:r>
      <w:r w:rsidRPr="00C30A1E">
        <w:rPr>
          <w:rFonts w:ascii="Tahoma" w:hAnsi="Tahoma" w:cs="Tahoma"/>
          <w:sz w:val="24"/>
          <w:szCs w:val="24"/>
        </w:rPr>
        <w:t>201</w:t>
      </w:r>
      <w:r>
        <w:rPr>
          <w:rFonts w:ascii="Tahoma" w:hAnsi="Tahoma" w:cs="Tahoma"/>
          <w:sz w:val="24"/>
          <w:szCs w:val="24"/>
        </w:rPr>
        <w:t>9</w:t>
      </w:r>
      <w:r w:rsidRPr="00C30A1E">
        <w:rPr>
          <w:rFonts w:ascii="Tahoma" w:hAnsi="Tahoma" w:cs="Tahoma"/>
          <w:sz w:val="24"/>
          <w:szCs w:val="24"/>
        </w:rPr>
        <w:t>: “Neurologia per il medico internista”</w:t>
      </w:r>
      <w:r>
        <w:rPr>
          <w:rFonts w:ascii="Tahoma" w:hAnsi="Tahoma" w:cs="Tahoma"/>
          <w:sz w:val="24"/>
          <w:szCs w:val="24"/>
        </w:rPr>
        <w:t xml:space="preserve"> </w:t>
      </w:r>
      <w:r w:rsidRPr="00A8459F">
        <w:rPr>
          <w:rFonts w:ascii="Tahoma" w:hAnsi="Tahoma" w:cs="Tahoma"/>
          <w:sz w:val="24"/>
          <w:szCs w:val="24"/>
        </w:rPr>
        <w:t>(18 ore)</w:t>
      </w:r>
    </w:p>
    <w:p w14:paraId="7F69AF5A" w14:textId="77777777" w:rsidR="00F56176" w:rsidRPr="002F2543" w:rsidRDefault="00F56176" w:rsidP="002F2543">
      <w:pPr>
        <w:pStyle w:val="Paragrafoelenco"/>
        <w:numPr>
          <w:ilvl w:val="0"/>
          <w:numId w:val="19"/>
        </w:numPr>
        <w:jc w:val="both"/>
        <w:rPr>
          <w:rFonts w:ascii="Tahoma" w:hAnsi="Tahoma" w:cs="Tahoma"/>
          <w:sz w:val="24"/>
          <w:szCs w:val="24"/>
        </w:rPr>
      </w:pPr>
    </w:p>
    <w:p w14:paraId="463DBDD0" w14:textId="0B7CC7C4" w:rsidR="00C30A1E" w:rsidRDefault="00C30A1E" w:rsidP="00C30A1E">
      <w:pPr>
        <w:pStyle w:val="Paragrafoelenco"/>
        <w:jc w:val="both"/>
        <w:rPr>
          <w:rFonts w:ascii="Tahoma" w:hAnsi="Tahoma" w:cs="Tahoma"/>
          <w:sz w:val="24"/>
          <w:szCs w:val="24"/>
        </w:rPr>
      </w:pPr>
    </w:p>
    <w:p w14:paraId="4D085297" w14:textId="77777777" w:rsidR="004C0F73" w:rsidRPr="009D1E73" w:rsidRDefault="004C0F73" w:rsidP="00C30A1E">
      <w:pPr>
        <w:pStyle w:val="Paragrafoelenco"/>
        <w:jc w:val="both"/>
        <w:rPr>
          <w:rFonts w:ascii="Tahoma" w:hAnsi="Tahoma" w:cs="Tahoma"/>
          <w:sz w:val="24"/>
          <w:szCs w:val="24"/>
        </w:rPr>
      </w:pPr>
    </w:p>
    <w:p w14:paraId="107E793D" w14:textId="77777777" w:rsidR="009E56C1" w:rsidRPr="009D1E73" w:rsidRDefault="009E56C1" w:rsidP="009E56C1">
      <w:pPr>
        <w:pStyle w:val="Paragrafoelenco"/>
        <w:jc w:val="both"/>
        <w:rPr>
          <w:rFonts w:ascii="Tahoma" w:hAnsi="Tahoma" w:cs="Tahoma"/>
          <w:b/>
          <w:i/>
          <w:sz w:val="24"/>
          <w:szCs w:val="24"/>
        </w:rPr>
      </w:pPr>
    </w:p>
    <w:p w14:paraId="107E7940" w14:textId="77777777" w:rsidR="00F46853" w:rsidRPr="00F46853" w:rsidRDefault="00F46853" w:rsidP="00154946">
      <w:pPr>
        <w:pStyle w:val="Paragrafoelenco"/>
        <w:numPr>
          <w:ilvl w:val="0"/>
          <w:numId w:val="2"/>
        </w:numPr>
        <w:jc w:val="both"/>
        <w:rPr>
          <w:rFonts w:ascii="Tahoma" w:hAnsi="Tahoma" w:cs="Tahoma"/>
          <w:b/>
          <w:i/>
          <w:sz w:val="24"/>
          <w:szCs w:val="24"/>
        </w:rPr>
      </w:pPr>
      <w:r w:rsidRPr="00F46853">
        <w:rPr>
          <w:rFonts w:ascii="Tahoma" w:hAnsi="Tahoma" w:cs="Tahoma"/>
          <w:b/>
          <w:i/>
          <w:sz w:val="24"/>
          <w:szCs w:val="24"/>
        </w:rPr>
        <w:t>attività di docenza in seminari di rilevanza nazionale e regionale</w:t>
      </w:r>
    </w:p>
    <w:p w14:paraId="107E7941" w14:textId="77777777" w:rsidR="00F46853" w:rsidRPr="00F46853" w:rsidRDefault="00F46853" w:rsidP="00886B22">
      <w:pPr>
        <w:jc w:val="both"/>
        <w:rPr>
          <w:rFonts w:ascii="Tahoma" w:hAnsi="Tahoma" w:cs="Tahoma"/>
          <w:b/>
          <w:i/>
          <w:sz w:val="24"/>
          <w:szCs w:val="24"/>
        </w:rPr>
      </w:pPr>
    </w:p>
    <w:p w14:paraId="107E7942" w14:textId="77777777" w:rsidR="00FD4497" w:rsidRPr="00FD4497" w:rsidRDefault="00FD4497" w:rsidP="00154946">
      <w:pPr>
        <w:pStyle w:val="Paragrafoelenco"/>
        <w:numPr>
          <w:ilvl w:val="1"/>
          <w:numId w:val="10"/>
        </w:numPr>
        <w:ind w:left="1066" w:hanging="499"/>
        <w:jc w:val="both"/>
        <w:rPr>
          <w:rFonts w:ascii="Tahoma" w:hAnsi="Tahoma" w:cs="Tahoma"/>
          <w:sz w:val="24"/>
          <w:szCs w:val="22"/>
        </w:rPr>
      </w:pPr>
      <w:r w:rsidRPr="00FD4497">
        <w:rPr>
          <w:rFonts w:ascii="Tahoma" w:hAnsi="Tahoma" w:cs="Tahoma"/>
          <w:sz w:val="24"/>
          <w:szCs w:val="22"/>
        </w:rPr>
        <w:t>Seminario SIDI: Neurologia Equina – 14 Giugno 2002: Esame neurologico del cavallo; Atassia spinale e astenia generalizzata (2 ore)</w:t>
      </w:r>
    </w:p>
    <w:p w14:paraId="107E7943"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AUSL Bologna SUD: 10 Aprile e 23 Maggio 2003: Neurologia clinica del bovino (6 ore ciascuna giornata)</w:t>
      </w:r>
    </w:p>
    <w:p w14:paraId="107E7944"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AUSL Ravenna: 15-16 Aprile 2003: Sospetto clinico di BSE (6 ore)</w:t>
      </w:r>
    </w:p>
    <w:p w14:paraId="107E7945"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AUSL Ferrara: 30 Maggio 2003: Approfondimento diagnostico dei sintomi clinici riferibili a BSE  (6 ore)</w:t>
      </w:r>
    </w:p>
    <w:p w14:paraId="107E7946"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Provincia di Bologna – Corso per operatori dei canili e dei gattili della provincia di Bologna: 29 Novembre 2003: Approccio clinico alle patologie comportamentali (2 ore)</w:t>
      </w:r>
    </w:p>
    <w:p w14:paraId="107E7947"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Comune di Calderara di Reno: 29 Aprile 2004; Approccio clinico alle patologie comportamentali (2 ore)</w:t>
      </w:r>
    </w:p>
    <w:p w14:paraId="107E7948"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48° Congresso Scivac, Rimini 29 Maggio 2004; Sessione interattiva sulle malattie del sistema nervoso periferico (1 ora);</w:t>
      </w:r>
    </w:p>
    <w:p w14:paraId="107E7949"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AUSL Modena-Ravenna: Corso di etologia applicata – Ravenna, 24 Maggio 2004: Approccio clinico alle patologie comportamentali (2 ore) e Modena, 28 Settembre 2004: l’esame neurologico negli animali da compagnia (3 ore); </w:t>
      </w:r>
    </w:p>
    <w:p w14:paraId="107E794A"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Regione Emilia-Romagna e AUSL  Bologna: 29 Settembre 2004, corso “BSE: protocollo per la sorveglianza clinica”: Esame neurologico e BSE (4 ore);</w:t>
      </w:r>
    </w:p>
    <w:p w14:paraId="107E794B"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Ordine dei Medici Veterinari della Provincia di Modena: 07 Novembre 2004, “Le encefalopatie spongiformi trasmissibili: approccio clinico e neurologico” (2 ore); </w:t>
      </w:r>
    </w:p>
    <w:p w14:paraId="107E794C"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Regione Emilia-Romagna e AUSL  Ravenna: 18 Novembre 2004, corso “BSE: protocollo per la sorveglianza clinica”: Esame neurologico e BSE (4 ore); </w:t>
      </w:r>
    </w:p>
    <w:p w14:paraId="107E794D"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Associazione Veterinari Ravennati: Ravenna 17 Gennaio 2005, “L’esame neurologico negli animali da compagnia” (6 ore); </w:t>
      </w:r>
    </w:p>
    <w:p w14:paraId="107E794E"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Regione Emilia-Romagna e AUSL  Modena: 20 Gennaio 2005, corso “BSE: protocollo per la sorveglianza clinica”: Esame neurologico e BSE (4 ore);</w:t>
      </w:r>
    </w:p>
    <w:p w14:paraId="107E794F"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Regione Emilia-Romagna e AUSL  Piacenza : 24 Febbraio 2005, corso “BSE: protocollo per la sorveglianza clinica”: Esame neurologico e BSE (4 ore);</w:t>
      </w:r>
    </w:p>
    <w:p w14:paraId="107E7950"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Società Italiana di Buiatria –Rieti, 11 Marzo 2005 – giornata Buiatrica sul tema: BSE e approccio clinico neurologico al bovino “L’esame neurologico del bovino orientato al riconoscimento della BSE (4 ore);</w:t>
      </w:r>
    </w:p>
    <w:p w14:paraId="107E7951"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Regione Emilia-Romagna e AUSL  Reggio Emilia: 14 marzo 2005, corso “BSE: protocollo per la sorveglianza clinica”: Esame neurologico e BSE (4 ore);</w:t>
      </w:r>
    </w:p>
    <w:p w14:paraId="107E7952"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Regione Emilia-Romagna e AUSL  Parma: 17 marzo 2005, corso “BSE: protocollo per la sorveglianza clinica”: Esame neurologico e BSE (4 ore); </w:t>
      </w:r>
    </w:p>
    <w:p w14:paraId="107E7953"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Ozzano Emilia, 24 Giugno 2005: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54"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lastRenderedPageBreak/>
        <w:t>Società Italiana di Buiatria – Prizzi (Palermo), 07 Luglio 2005 – giornata Buiatrica sul tema: BSE e approccio clinico neurologico al bovino “L’esame neurologico del bovino orientato al riconoscimento della BSE (4 ore);</w:t>
      </w:r>
    </w:p>
    <w:p w14:paraId="107E7955"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Bologna, 29 Settembre 2005: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56"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Incontro SIARMUV (Società Italiana di Anestesia, Rianimazione e Medicina d’Urgenza Veterinaria) – Palazzo Trecchi (CR) 09 Ottobre 2005: “Aspetti clinici e terapeutici dello Status Epilepticus” (1 ora);</w:t>
      </w:r>
    </w:p>
    <w:p w14:paraId="107E7957"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Ravenna, 14 Ottobre 2005: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58"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AUSL Ferrara: 11 Novembre 2005: “Scrapie: aspetti clinici, epidemiologici e strategie di controllo”: “Aspetti clinici della Scrapie” (2 ore)</w:t>
      </w:r>
    </w:p>
    <w:p w14:paraId="107E7959"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Ordine dei Medici Veterinari della Provincia di Modena: 13 Novembre 2005, “L’approccio clinico, diagnostico e terapeutico al cane con crisi convulsive” (3 ore); </w:t>
      </w:r>
    </w:p>
    <w:p w14:paraId="107E795A"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Ferrara, 18 Novembre 2005: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5B"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Società Italiana di Buiatria – Ragusa, 07 Dicembre 2005 – giornata Buiatrica sul tema: BSE e approccio clinico neurologico al bovino “L’esame neurologico del bovino orientato al riconoscimento della BSE (4 ore);</w:t>
      </w:r>
    </w:p>
    <w:p w14:paraId="107E795C"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Modena, 20 Gennaio 2006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5D"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Bologna 10 Marzo 2006,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5E"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Ordine dei Medici Veterinari della Provincia di Ferrara: 19 Marzo 2006, “L’esame neurologico negli animali da compagnia” (6 ore); </w:t>
      </w:r>
    </w:p>
    <w:p w14:paraId="107E795F"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Ordine dei Medici Veterinari della Provincia di Livorno: 7 Maggio 2006, “L’esame neurologico negli animali da compagnia” (6 ore); </w:t>
      </w:r>
    </w:p>
    <w:p w14:paraId="107E7960"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AUSL Bologna SUD: 17 Maggio 2006: “L’aggressività nel cane: aspetti etologici, clinici e risvolti in sanità pubblica”: (2 ore)</w:t>
      </w:r>
    </w:p>
    <w:p w14:paraId="107E7961"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Società Italiana di Buiatria – Padova, 16 Settembre 2006 – giornata Buiatrica sul tema: BSE e approccio clinico neurologico al bovino “L’esame neurologico del bovino orientato al riconoscimento della BSE (4 ore);</w:t>
      </w:r>
    </w:p>
    <w:p w14:paraId="107E7962"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Associazione Veterinari Ravennati: Ravenna 15 Ottobre 2006, “L’approccio clinico, diagnostico e terapeutico al cane e al gatto con convulsioni” (6 ore);  </w:t>
      </w:r>
    </w:p>
    <w:p w14:paraId="107E7963"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Delegazioni Regionali SCIVAC  - Friuli Venezia Giulia, Palmanova  Febbraio 2007  “Epilessia e convulsioni: approccio clinico, diagnostico e terapeutico” (6 ore)</w:t>
      </w:r>
    </w:p>
    <w:p w14:paraId="107E7964"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Bologna 28 Marzo 2007,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65"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Telefarma  ECM; Rimini 29 Marzo 2007, “Veterinaria:</w:t>
      </w:r>
      <w:r w:rsidR="002D75AD">
        <w:rPr>
          <w:rFonts w:ascii="Tahoma" w:hAnsi="Tahoma" w:cs="Tahoma"/>
          <w:sz w:val="24"/>
          <w:szCs w:val="22"/>
        </w:rPr>
        <w:t xml:space="preserve"> </w:t>
      </w:r>
      <w:r w:rsidRPr="00FD4497">
        <w:rPr>
          <w:rFonts w:ascii="Tahoma" w:hAnsi="Tahoma" w:cs="Tahoma"/>
          <w:sz w:val="24"/>
          <w:szCs w:val="22"/>
        </w:rPr>
        <w:t>le patologie degli animali da compagnia” (3 ore);</w:t>
      </w:r>
    </w:p>
    <w:p w14:paraId="107E7966"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Facoltà di Medicina Veterinaria - Università di Bari, 22 Aprile 2007 – Giornata Performat di approfondimento  sul tema:</w:t>
      </w:r>
      <w:r w:rsidR="002D75AD">
        <w:rPr>
          <w:rFonts w:ascii="Tahoma" w:hAnsi="Tahoma" w:cs="Tahoma"/>
          <w:sz w:val="24"/>
          <w:szCs w:val="22"/>
        </w:rPr>
        <w:t xml:space="preserve"> </w:t>
      </w:r>
      <w:r w:rsidRPr="00FD4497">
        <w:rPr>
          <w:rFonts w:ascii="Tahoma" w:hAnsi="Tahoma" w:cs="Tahoma"/>
          <w:sz w:val="24"/>
          <w:szCs w:val="22"/>
        </w:rPr>
        <w:t>“L’approccio clinico, diagnostico e terapeutico alle patologie del Sistema Nervoso Periferico del  cane e del gatto” (5 ore);</w:t>
      </w:r>
    </w:p>
    <w:p w14:paraId="107E7967"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Ordine dei Medici Veterinari della Provincia di Palermo: 6 Maggio 2007, “L’esame neurologico negli animali da compagnia” (6 ore); </w:t>
      </w:r>
    </w:p>
    <w:p w14:paraId="107E7968"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Facoltà di Medicina Veterinaria -  Università di Milano, 19 Maggio 2007 – Giornata Performat di approfondimento  sul tema: “Zoppia, atassia, paresi o plegia?: </w:t>
      </w:r>
      <w:r w:rsidRPr="00FD4497">
        <w:rPr>
          <w:rFonts w:ascii="Tahoma" w:hAnsi="Tahoma" w:cs="Tahoma"/>
          <w:sz w:val="24"/>
          <w:szCs w:val="22"/>
        </w:rPr>
        <w:lastRenderedPageBreak/>
        <w:t>L’approccio clinico e diagnostico al cane e al gatto con  deficit di andatura del bipede posteriore” (6 ore);</w:t>
      </w:r>
    </w:p>
    <w:p w14:paraId="107E7969"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Giornata Nazionale SMICAV (Società di Medicina Interna e Cardiologia Veterinaria), Napoli 17 Novembre 2007. “Le malattie infiammatorie e infettive del Sistema Nervoso del cane e del gatto” (6 ore)</w:t>
      </w:r>
    </w:p>
    <w:p w14:paraId="107E796A"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Delegazioni Regionali SCIVAC - Trentino Alto Adige; Trento 10 Febbraio 2008  “Epilessia e convulsioni: approccio clinico, diagnostico e terapeutico” (6 ore)</w:t>
      </w:r>
    </w:p>
    <w:p w14:paraId="107E796B"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Incontro Nazionale SINVet 01 Marzo 2008 “Approccio clinico alle patologie del sistema nervoso periferico”</w:t>
      </w:r>
    </w:p>
    <w:p w14:paraId="107E796C"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Delegazioni Regionali SCIVAC - Molise; Campobasso 27 Aprile 2008  “Epilessia e convulsioni: approccio clinico, diagnostico e terapeutico” (6 ore)</w:t>
      </w:r>
    </w:p>
    <w:p w14:paraId="107E796D"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Ordine dei Medici Veterinari della Provincia di Palermo: Giugno 2008,  “Epilessia e convulsioni: approccio clinico, diagnostico e terapeutico” (6 ore)</w:t>
      </w:r>
    </w:p>
    <w:p w14:paraId="107E796E"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Delegazioni Regionali SCIVAC  - Lombardia; Milano, 21 Settembre 2008  “Difficoltà deambulatorie: il ruolo del Sistema Nervoso Periferico. Un approccio clinico, diagnostico e (fisio)terapeutico (4 ore)  </w:t>
      </w:r>
    </w:p>
    <w:p w14:paraId="107E796F"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Delegazioni Regionali SCIVAC  - Valle D’Aosta; Aosta, 12 Ottobre 2008  “Epilessia e convulsioni: approccio clinico, diagnostico e terapeutico” (6 ore)</w:t>
      </w:r>
    </w:p>
    <w:p w14:paraId="107E7970"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Serata di neurologia 2009 Unisvet – Milano, 06 Marzo 2009: “L’esame dell’andatura” (3 ore)</w:t>
      </w:r>
    </w:p>
    <w:p w14:paraId="107E7971"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Serata di neurologia 2009 Unisvet – Milano,  03  Aprile 2009: “Le patologie vascolari acute del midollo spinale” La mielopatia degenerativa del cane”  (3 ore)</w:t>
      </w:r>
    </w:p>
    <w:p w14:paraId="107E7972"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Serata di neurologia 2009 Unisvet – Milano, 08 Maggio 2009: “le sindromi vestibolari del cane e del gatto” (3 ore)</w:t>
      </w:r>
    </w:p>
    <w:p w14:paraId="107E7973"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Serata di neurologia 2009 Unisvet – Milano, 12 Giugno 2009: “Dolore e malattie del sistema nervoso” (3 ore)</w:t>
      </w:r>
    </w:p>
    <w:p w14:paraId="107E7974"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Seminario nazionale di Neurologia Unisvet -  Bologna, 25 Ottobre 2009 “Approccio clinico alle patologie del Sistema Nervoso Periferico”; “Alterazioni neurologiche della minzione (6 ore). </w:t>
      </w:r>
    </w:p>
    <w:p w14:paraId="107E7975"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Corso di Aggiornamento  della Società Italiana di Medicina Veterinaria Preventiva “FOOD BORNE DISEASES E ARBOVIRUS DISEASES - Aspetti epidemiologici e prospettive in Sanità Pubblica Veterinaria” Folgaria – TN - 22 - 27 febbraio 2010.</w:t>
      </w:r>
    </w:p>
    <w:p w14:paraId="107E7976"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Giornata di neurologia Unisvet – Novara, 30 Gennaio 2011: “Approccio clinico alle patologie del sistema Nervoso Periferico; patologie neurologiche della Minzione” (6 ore)</w:t>
      </w:r>
    </w:p>
    <w:p w14:paraId="107E7977"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Giornata di neurologia Unisvet –  Circolo veterinario Siciliano Catania, 17 Aprile 2011: “Neurologia dell’animale anziano” (6 ore)</w:t>
      </w:r>
    </w:p>
    <w:p w14:paraId="107E7978"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Giornata di neurologia Unisvet –  Arenzano , 22 Maggio 2011: “Approccio clinico al paziente con convulsioni; patologie neurologiche della Minzione” (6 ore)</w:t>
      </w:r>
    </w:p>
    <w:p w14:paraId="107E7979"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Giornata di neurologia Unisvet –  Firenze, 12 Giugno 2011: “Approccio clinico al paziente con convulsioni” (6 ore)</w:t>
      </w:r>
    </w:p>
    <w:p w14:paraId="107E797A" w14:textId="77777777" w:rsidR="006F16F9" w:rsidRPr="002D75AD"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Giornata di aggiornamento “Associazione amici del Lupo cecoslovacco” – Sasso Marconi, 19 Giugno 2011 “La mielopatia degenerativa del cane”. (3 ore)</w:t>
      </w:r>
    </w:p>
    <w:p w14:paraId="107E797B" w14:textId="77777777" w:rsidR="00FD4497" w:rsidRPr="006F16F9" w:rsidRDefault="006F16F9"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 xml:space="preserve"> Ordine dei medici Veterinari della Provincia di Cagliari - S</w:t>
      </w:r>
      <w:r w:rsidRPr="006F16F9">
        <w:rPr>
          <w:rFonts w:ascii="Tahoma" w:hAnsi="Tahoma" w:cs="Tahoma"/>
          <w:sz w:val="24"/>
          <w:szCs w:val="22"/>
        </w:rPr>
        <w:t xml:space="preserve">eminario </w:t>
      </w:r>
      <w:r>
        <w:rPr>
          <w:rFonts w:ascii="Tahoma" w:hAnsi="Tahoma" w:cs="Tahoma"/>
          <w:sz w:val="24"/>
          <w:szCs w:val="22"/>
        </w:rPr>
        <w:t xml:space="preserve">di Neurologia </w:t>
      </w:r>
      <w:r w:rsidRPr="006F16F9">
        <w:rPr>
          <w:rFonts w:ascii="Tahoma" w:hAnsi="Tahoma" w:cs="Tahoma"/>
          <w:sz w:val="24"/>
          <w:szCs w:val="22"/>
        </w:rPr>
        <w:t>“Neurologico o ortopedico? Approccio ai problemi dell’andatura del cane”, Cagliari 05 Febbraio  2012</w:t>
      </w:r>
      <w:r>
        <w:rPr>
          <w:rFonts w:ascii="Tahoma" w:hAnsi="Tahoma" w:cs="Tahoma"/>
          <w:sz w:val="24"/>
          <w:szCs w:val="22"/>
        </w:rPr>
        <w:t xml:space="preserve"> (6 ore)</w:t>
      </w:r>
    </w:p>
    <w:p w14:paraId="107E797C" w14:textId="77777777" w:rsidR="00FD4497" w:rsidRPr="00FD4497" w:rsidRDefault="00FD4497"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Giornata di neurologia Unisvet –  Trento, 22 Aprile 2012: </w:t>
      </w:r>
      <w:r w:rsidR="006F16F9" w:rsidRPr="006F16F9">
        <w:rPr>
          <w:rFonts w:ascii="Tahoma" w:hAnsi="Tahoma" w:cs="Tahoma"/>
          <w:sz w:val="24"/>
          <w:szCs w:val="22"/>
        </w:rPr>
        <w:t>“Problemi dell’andatura e patologie del midollo spinale del cane”</w:t>
      </w:r>
      <w:r w:rsidRPr="00FD4497">
        <w:rPr>
          <w:rFonts w:ascii="Tahoma" w:hAnsi="Tahoma" w:cs="Tahoma"/>
          <w:sz w:val="24"/>
          <w:szCs w:val="22"/>
        </w:rPr>
        <w:t xml:space="preserve"> (6 ore)</w:t>
      </w:r>
    </w:p>
    <w:p w14:paraId="107E797D" w14:textId="77777777" w:rsidR="006F16F9" w:rsidRDefault="006F16F9" w:rsidP="00154946">
      <w:pPr>
        <w:pStyle w:val="Paragrafoelenco"/>
        <w:numPr>
          <w:ilvl w:val="1"/>
          <w:numId w:val="10"/>
        </w:numPr>
        <w:ind w:left="1068" w:hanging="499"/>
        <w:jc w:val="both"/>
        <w:rPr>
          <w:rFonts w:ascii="Tahoma" w:hAnsi="Tahoma" w:cs="Tahoma"/>
          <w:sz w:val="24"/>
          <w:szCs w:val="22"/>
        </w:rPr>
      </w:pPr>
      <w:r w:rsidRPr="006F16F9">
        <w:rPr>
          <w:rFonts w:ascii="Tahoma" w:hAnsi="Tahoma" w:cs="Tahoma"/>
          <w:sz w:val="24"/>
          <w:szCs w:val="22"/>
        </w:rPr>
        <w:lastRenderedPageBreak/>
        <w:t>Seminario Nazionale SIMIV “</w:t>
      </w:r>
      <w:r>
        <w:rPr>
          <w:rFonts w:ascii="Tahoma" w:hAnsi="Tahoma" w:cs="Tahoma"/>
          <w:sz w:val="24"/>
          <w:szCs w:val="22"/>
        </w:rPr>
        <w:t>L</w:t>
      </w:r>
      <w:r w:rsidRPr="006F16F9">
        <w:rPr>
          <w:rFonts w:ascii="Tahoma" w:hAnsi="Tahoma" w:cs="Tahoma"/>
          <w:sz w:val="24"/>
          <w:szCs w:val="22"/>
        </w:rPr>
        <w:t>’approccio clinico moderno alla febbre: non solo antibiotico e cortisone!”, Cremona  6 Maggio 2012</w:t>
      </w:r>
      <w:r>
        <w:rPr>
          <w:rFonts w:ascii="Tahoma" w:hAnsi="Tahoma" w:cs="Tahoma"/>
          <w:sz w:val="24"/>
          <w:szCs w:val="22"/>
        </w:rPr>
        <w:t xml:space="preserve"> (1 ora)</w:t>
      </w:r>
    </w:p>
    <w:p w14:paraId="107E797E" w14:textId="77777777" w:rsidR="006F16F9" w:rsidRPr="006F16F9" w:rsidRDefault="006F16F9" w:rsidP="00154946">
      <w:pPr>
        <w:pStyle w:val="Paragrafoelenco"/>
        <w:numPr>
          <w:ilvl w:val="1"/>
          <w:numId w:val="10"/>
        </w:numPr>
        <w:ind w:left="1068" w:hanging="499"/>
        <w:jc w:val="both"/>
        <w:rPr>
          <w:rFonts w:ascii="Tahoma" w:hAnsi="Tahoma" w:cs="Tahoma"/>
          <w:sz w:val="24"/>
          <w:szCs w:val="22"/>
        </w:rPr>
      </w:pPr>
      <w:r>
        <w:rPr>
          <w:rFonts w:ascii="Tahoma" w:hAnsi="Tahoma" w:cs="Tahoma"/>
          <w:bCs/>
          <w:iCs/>
          <w:sz w:val="24"/>
          <w:szCs w:val="22"/>
        </w:rPr>
        <w:t xml:space="preserve">Giornata di Studi PFIZER : </w:t>
      </w:r>
      <w:r w:rsidRPr="006F16F9">
        <w:rPr>
          <w:rFonts w:ascii="Tahoma" w:hAnsi="Tahoma" w:cs="Tahoma"/>
          <w:bCs/>
          <w:iCs/>
          <w:sz w:val="24"/>
          <w:szCs w:val="22"/>
        </w:rPr>
        <w:t xml:space="preserve">“West Nile Virus: una minaccia che cresce ogni giorno” </w:t>
      </w:r>
      <w:r>
        <w:rPr>
          <w:rFonts w:ascii="Tahoma" w:hAnsi="Tahoma" w:cs="Tahoma"/>
          <w:bCs/>
          <w:iCs/>
          <w:sz w:val="24"/>
          <w:szCs w:val="22"/>
        </w:rPr>
        <w:t xml:space="preserve">Roma, </w:t>
      </w:r>
      <w:r w:rsidRPr="006F16F9">
        <w:rPr>
          <w:rFonts w:ascii="Tahoma" w:hAnsi="Tahoma" w:cs="Tahoma"/>
          <w:sz w:val="24"/>
          <w:szCs w:val="22"/>
        </w:rPr>
        <w:t>26 Maggio 2012</w:t>
      </w:r>
      <w:r>
        <w:rPr>
          <w:rFonts w:ascii="Tahoma" w:hAnsi="Tahoma" w:cs="Tahoma"/>
          <w:sz w:val="24"/>
          <w:szCs w:val="22"/>
        </w:rPr>
        <w:t xml:space="preserve"> (1 ora)</w:t>
      </w:r>
    </w:p>
    <w:p w14:paraId="107E797F" w14:textId="77777777" w:rsidR="00FD4497" w:rsidRPr="006F16F9" w:rsidRDefault="00FD4497" w:rsidP="00154946">
      <w:pPr>
        <w:pStyle w:val="Paragrafoelenco"/>
        <w:numPr>
          <w:ilvl w:val="1"/>
          <w:numId w:val="10"/>
        </w:numPr>
        <w:ind w:left="1068" w:hanging="499"/>
        <w:jc w:val="both"/>
        <w:rPr>
          <w:rFonts w:ascii="Tahoma" w:hAnsi="Tahoma" w:cs="Tahoma"/>
          <w:sz w:val="24"/>
          <w:szCs w:val="22"/>
        </w:rPr>
      </w:pPr>
      <w:r w:rsidRPr="006F16F9">
        <w:rPr>
          <w:rFonts w:ascii="Tahoma" w:hAnsi="Tahoma" w:cs="Tahoma"/>
          <w:sz w:val="24"/>
          <w:szCs w:val="22"/>
        </w:rPr>
        <w:t xml:space="preserve">Giornata di neurologia Unisvet –  </w:t>
      </w:r>
      <w:r w:rsidR="006F16F9">
        <w:rPr>
          <w:rFonts w:ascii="Tahoma" w:hAnsi="Tahoma" w:cs="Tahoma"/>
          <w:sz w:val="24"/>
          <w:szCs w:val="22"/>
        </w:rPr>
        <w:t>Milano</w:t>
      </w:r>
      <w:r w:rsidRPr="006F16F9">
        <w:rPr>
          <w:rFonts w:ascii="Tahoma" w:hAnsi="Tahoma" w:cs="Tahoma"/>
          <w:sz w:val="24"/>
          <w:szCs w:val="22"/>
        </w:rPr>
        <w:t>, 2</w:t>
      </w:r>
      <w:r w:rsidR="006F16F9">
        <w:rPr>
          <w:rFonts w:ascii="Tahoma" w:hAnsi="Tahoma" w:cs="Tahoma"/>
          <w:sz w:val="24"/>
          <w:szCs w:val="22"/>
        </w:rPr>
        <w:t>5</w:t>
      </w:r>
      <w:r w:rsidRPr="006F16F9">
        <w:rPr>
          <w:rFonts w:ascii="Tahoma" w:hAnsi="Tahoma" w:cs="Tahoma"/>
          <w:sz w:val="24"/>
          <w:szCs w:val="22"/>
        </w:rPr>
        <w:t xml:space="preserve"> </w:t>
      </w:r>
      <w:r w:rsidR="006F16F9">
        <w:rPr>
          <w:rFonts w:ascii="Tahoma" w:hAnsi="Tahoma" w:cs="Tahoma"/>
          <w:sz w:val="24"/>
          <w:szCs w:val="22"/>
        </w:rPr>
        <w:t xml:space="preserve">Maggio </w:t>
      </w:r>
      <w:r w:rsidR="006F16F9" w:rsidRPr="006F16F9">
        <w:rPr>
          <w:rFonts w:ascii="Tahoma" w:hAnsi="Tahoma" w:cs="Tahoma"/>
          <w:sz w:val="24"/>
          <w:szCs w:val="22"/>
        </w:rPr>
        <w:t xml:space="preserve"> </w:t>
      </w:r>
      <w:r w:rsidRPr="006F16F9">
        <w:rPr>
          <w:rFonts w:ascii="Tahoma" w:hAnsi="Tahoma" w:cs="Tahoma"/>
          <w:sz w:val="24"/>
          <w:szCs w:val="22"/>
        </w:rPr>
        <w:t>201</w:t>
      </w:r>
      <w:r w:rsidR="006F16F9" w:rsidRPr="006F16F9">
        <w:rPr>
          <w:rFonts w:ascii="Tahoma" w:hAnsi="Tahoma" w:cs="Tahoma"/>
          <w:sz w:val="24"/>
          <w:szCs w:val="22"/>
        </w:rPr>
        <w:t>2</w:t>
      </w:r>
      <w:r w:rsidRPr="006F16F9">
        <w:rPr>
          <w:rFonts w:ascii="Tahoma" w:hAnsi="Tahoma" w:cs="Tahoma"/>
          <w:sz w:val="24"/>
          <w:szCs w:val="22"/>
        </w:rPr>
        <w:t>: “</w:t>
      </w:r>
      <w:r w:rsidR="006F16F9">
        <w:rPr>
          <w:rFonts w:ascii="Tahoma" w:hAnsi="Tahoma" w:cs="Tahoma"/>
          <w:sz w:val="24"/>
          <w:szCs w:val="22"/>
        </w:rPr>
        <w:t>Neurologia Felina</w:t>
      </w:r>
      <w:r w:rsidR="006F16F9" w:rsidRPr="006F16F9">
        <w:rPr>
          <w:rFonts w:ascii="Tahoma" w:hAnsi="Tahoma" w:cs="Tahoma"/>
          <w:sz w:val="24"/>
          <w:szCs w:val="22"/>
        </w:rPr>
        <w:t>”</w:t>
      </w:r>
      <w:r w:rsidRPr="006F16F9">
        <w:rPr>
          <w:rFonts w:ascii="Tahoma" w:hAnsi="Tahoma" w:cs="Tahoma"/>
          <w:sz w:val="24"/>
          <w:szCs w:val="22"/>
        </w:rPr>
        <w:t xml:space="preserve"> (6 ore)</w:t>
      </w:r>
    </w:p>
    <w:p w14:paraId="107E7980" w14:textId="77777777" w:rsidR="006F16F9" w:rsidRDefault="006F16F9"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S</w:t>
      </w:r>
      <w:r w:rsidRPr="006F16F9">
        <w:rPr>
          <w:rFonts w:ascii="Tahoma" w:hAnsi="Tahoma" w:cs="Tahoma"/>
          <w:sz w:val="24"/>
          <w:szCs w:val="22"/>
        </w:rPr>
        <w:t xml:space="preserve">eminario regionale SCIVAC </w:t>
      </w:r>
      <w:r>
        <w:rPr>
          <w:rFonts w:ascii="Tahoma" w:hAnsi="Tahoma" w:cs="Tahoma"/>
          <w:sz w:val="24"/>
          <w:szCs w:val="22"/>
        </w:rPr>
        <w:t>–</w:t>
      </w:r>
      <w:r w:rsidRPr="006F16F9">
        <w:rPr>
          <w:rFonts w:ascii="Tahoma" w:hAnsi="Tahoma" w:cs="Tahoma"/>
          <w:sz w:val="24"/>
          <w:szCs w:val="22"/>
        </w:rPr>
        <w:t xml:space="preserve"> Campania</w:t>
      </w:r>
      <w:r>
        <w:rPr>
          <w:rFonts w:ascii="Tahoma" w:hAnsi="Tahoma" w:cs="Tahoma"/>
          <w:sz w:val="24"/>
          <w:szCs w:val="22"/>
        </w:rPr>
        <w:t>:</w:t>
      </w:r>
      <w:r w:rsidRPr="006F16F9">
        <w:rPr>
          <w:rFonts w:ascii="Tahoma" w:hAnsi="Tahoma" w:cs="Tahoma"/>
          <w:sz w:val="24"/>
          <w:szCs w:val="22"/>
        </w:rPr>
        <w:t xml:space="preserve"> “La tanto temuta neurologia del gatto”, Napoli 07 Ottobre 2012</w:t>
      </w:r>
      <w:r>
        <w:rPr>
          <w:rFonts w:ascii="Tahoma" w:hAnsi="Tahoma" w:cs="Tahoma"/>
          <w:sz w:val="24"/>
          <w:szCs w:val="22"/>
        </w:rPr>
        <w:t xml:space="preserve"> (6 ore)</w:t>
      </w:r>
    </w:p>
    <w:p w14:paraId="107E7981" w14:textId="77777777" w:rsidR="002D75AD" w:rsidRPr="006F16F9" w:rsidRDefault="002D75AD" w:rsidP="00154946">
      <w:pPr>
        <w:pStyle w:val="Paragrafoelenco"/>
        <w:numPr>
          <w:ilvl w:val="1"/>
          <w:numId w:val="10"/>
        </w:numPr>
        <w:spacing w:before="120"/>
        <w:ind w:left="1134" w:hanging="499"/>
        <w:jc w:val="both"/>
        <w:rPr>
          <w:rFonts w:ascii="Tahoma" w:hAnsi="Tahoma" w:cs="Tahoma"/>
          <w:sz w:val="24"/>
          <w:szCs w:val="22"/>
        </w:rPr>
      </w:pPr>
      <w:r>
        <w:rPr>
          <w:rFonts w:ascii="Tahoma" w:hAnsi="Tahoma" w:cs="Tahoma"/>
          <w:sz w:val="24"/>
          <w:szCs w:val="22"/>
        </w:rPr>
        <w:t xml:space="preserve">AUSL Legnago: </w:t>
      </w:r>
      <w:r w:rsidRPr="002D75AD">
        <w:rPr>
          <w:rFonts w:ascii="Tahoma" w:hAnsi="Tahoma" w:cs="Tahoma"/>
          <w:sz w:val="24"/>
          <w:szCs w:val="22"/>
        </w:rPr>
        <w:t>“</w:t>
      </w:r>
      <w:r>
        <w:rPr>
          <w:rFonts w:ascii="Tahoma" w:hAnsi="Tahoma" w:cs="Tahoma"/>
          <w:sz w:val="24"/>
          <w:szCs w:val="22"/>
        </w:rPr>
        <w:t>G</w:t>
      </w:r>
      <w:r w:rsidRPr="002D75AD">
        <w:rPr>
          <w:rFonts w:ascii="Tahoma" w:hAnsi="Tahoma" w:cs="Tahoma"/>
          <w:sz w:val="24"/>
          <w:szCs w:val="22"/>
        </w:rPr>
        <w:t>estione delle emergenze epidemiche”,</w:t>
      </w:r>
      <w:r>
        <w:rPr>
          <w:rFonts w:ascii="Tahoma" w:hAnsi="Tahoma" w:cs="Tahoma"/>
          <w:sz w:val="24"/>
          <w:szCs w:val="22"/>
        </w:rPr>
        <w:t xml:space="preserve"> </w:t>
      </w:r>
      <w:r w:rsidRPr="006F16F9">
        <w:rPr>
          <w:rFonts w:ascii="Tahoma" w:hAnsi="Tahoma" w:cs="Tahoma"/>
          <w:bCs/>
          <w:iCs/>
          <w:sz w:val="24"/>
          <w:szCs w:val="22"/>
        </w:rPr>
        <w:t>“West Nile Virus:</w:t>
      </w:r>
      <w:r>
        <w:rPr>
          <w:rFonts w:ascii="Tahoma" w:hAnsi="Tahoma" w:cs="Tahoma"/>
          <w:bCs/>
          <w:iCs/>
          <w:sz w:val="24"/>
          <w:szCs w:val="22"/>
        </w:rPr>
        <w:t xml:space="preserve"> l’esperienza Italiana” (1 ora)</w:t>
      </w:r>
    </w:p>
    <w:p w14:paraId="107E7982" w14:textId="77777777" w:rsidR="006F16F9" w:rsidRPr="00FD4497" w:rsidRDefault="006F16F9"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 xml:space="preserve">Ordine dei medici Veterinari della Provincia di Trieste </w:t>
      </w:r>
      <w:r w:rsidRPr="00FD4497">
        <w:rPr>
          <w:rFonts w:ascii="Tahoma" w:hAnsi="Tahoma" w:cs="Tahoma"/>
          <w:sz w:val="24"/>
          <w:szCs w:val="22"/>
        </w:rPr>
        <w:t>– Tr</w:t>
      </w:r>
      <w:r>
        <w:rPr>
          <w:rFonts w:ascii="Tahoma" w:hAnsi="Tahoma" w:cs="Tahoma"/>
          <w:sz w:val="24"/>
          <w:szCs w:val="22"/>
        </w:rPr>
        <w:t>ieste</w:t>
      </w:r>
      <w:r w:rsidRPr="00FD4497">
        <w:rPr>
          <w:rFonts w:ascii="Tahoma" w:hAnsi="Tahoma" w:cs="Tahoma"/>
          <w:sz w:val="24"/>
          <w:szCs w:val="22"/>
        </w:rPr>
        <w:t>, 2</w:t>
      </w:r>
      <w:r>
        <w:rPr>
          <w:rFonts w:ascii="Tahoma" w:hAnsi="Tahoma" w:cs="Tahoma"/>
          <w:sz w:val="24"/>
          <w:szCs w:val="22"/>
        </w:rPr>
        <w:t>1</w:t>
      </w:r>
      <w:r w:rsidRPr="00FD4497">
        <w:rPr>
          <w:rFonts w:ascii="Tahoma" w:hAnsi="Tahoma" w:cs="Tahoma"/>
          <w:sz w:val="24"/>
          <w:szCs w:val="22"/>
        </w:rPr>
        <w:t xml:space="preserve"> </w:t>
      </w:r>
      <w:r>
        <w:rPr>
          <w:rFonts w:ascii="Tahoma" w:hAnsi="Tahoma" w:cs="Tahoma"/>
          <w:sz w:val="24"/>
          <w:szCs w:val="22"/>
        </w:rPr>
        <w:t xml:space="preserve">Ottobre </w:t>
      </w:r>
      <w:r w:rsidRPr="00FD4497">
        <w:rPr>
          <w:rFonts w:ascii="Tahoma" w:hAnsi="Tahoma" w:cs="Tahoma"/>
          <w:sz w:val="24"/>
          <w:szCs w:val="22"/>
        </w:rPr>
        <w:t>2012: “Approccio clinico al paziente con convulsioni; patologie neurologiche della Minzione” (6 ore)</w:t>
      </w:r>
    </w:p>
    <w:p w14:paraId="107E7983" w14:textId="77777777" w:rsidR="00FD4497" w:rsidRDefault="002D75AD"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 xml:space="preserve">Ordine dei medici Veterinari della Provincia di Mantova </w:t>
      </w:r>
      <w:r w:rsidRPr="00FD4497">
        <w:rPr>
          <w:rFonts w:ascii="Tahoma" w:hAnsi="Tahoma" w:cs="Tahoma"/>
          <w:sz w:val="24"/>
          <w:szCs w:val="22"/>
        </w:rPr>
        <w:t xml:space="preserve">– </w:t>
      </w:r>
      <w:r>
        <w:rPr>
          <w:rFonts w:ascii="Tahoma" w:hAnsi="Tahoma" w:cs="Tahoma"/>
          <w:sz w:val="24"/>
          <w:szCs w:val="22"/>
        </w:rPr>
        <w:t>Mantova</w:t>
      </w:r>
      <w:r w:rsidRPr="00FD4497">
        <w:rPr>
          <w:rFonts w:ascii="Tahoma" w:hAnsi="Tahoma" w:cs="Tahoma"/>
          <w:sz w:val="24"/>
          <w:szCs w:val="22"/>
        </w:rPr>
        <w:t xml:space="preserve">, </w:t>
      </w:r>
      <w:r>
        <w:rPr>
          <w:rFonts w:ascii="Tahoma" w:hAnsi="Tahoma" w:cs="Tahoma"/>
          <w:sz w:val="24"/>
          <w:szCs w:val="22"/>
        </w:rPr>
        <w:t>3-4 Novembre</w:t>
      </w:r>
      <w:r w:rsidR="00A8459F">
        <w:rPr>
          <w:rFonts w:ascii="Tahoma" w:hAnsi="Tahoma" w:cs="Tahoma"/>
          <w:sz w:val="24"/>
          <w:szCs w:val="22"/>
        </w:rPr>
        <w:t xml:space="preserve"> 2012</w:t>
      </w:r>
      <w:r w:rsidRPr="00FD4497">
        <w:rPr>
          <w:rFonts w:ascii="Tahoma" w:hAnsi="Tahoma" w:cs="Tahoma"/>
          <w:sz w:val="24"/>
          <w:szCs w:val="22"/>
        </w:rPr>
        <w:t>: “</w:t>
      </w:r>
      <w:r>
        <w:rPr>
          <w:rFonts w:ascii="Tahoma" w:hAnsi="Tahoma" w:cs="Tahoma"/>
          <w:sz w:val="24"/>
          <w:szCs w:val="22"/>
        </w:rPr>
        <w:t xml:space="preserve">L’esame Neurologico - </w:t>
      </w:r>
      <w:r w:rsidRPr="00FD4497">
        <w:rPr>
          <w:rFonts w:ascii="Tahoma" w:hAnsi="Tahoma" w:cs="Tahoma"/>
          <w:sz w:val="24"/>
          <w:szCs w:val="22"/>
        </w:rPr>
        <w:t>Approccio clinico al paziente con convulsioni</w:t>
      </w:r>
      <w:r>
        <w:rPr>
          <w:rFonts w:ascii="Tahoma" w:hAnsi="Tahoma" w:cs="Tahoma"/>
          <w:sz w:val="24"/>
          <w:szCs w:val="22"/>
        </w:rPr>
        <w:t>”</w:t>
      </w:r>
      <w:r w:rsidRPr="00FD4497">
        <w:rPr>
          <w:rFonts w:ascii="Tahoma" w:hAnsi="Tahoma" w:cs="Tahoma"/>
          <w:sz w:val="24"/>
          <w:szCs w:val="22"/>
        </w:rPr>
        <w:t xml:space="preserve"> (</w:t>
      </w:r>
      <w:r>
        <w:rPr>
          <w:rFonts w:ascii="Tahoma" w:hAnsi="Tahoma" w:cs="Tahoma"/>
          <w:sz w:val="24"/>
          <w:szCs w:val="22"/>
        </w:rPr>
        <w:t>10</w:t>
      </w:r>
      <w:r w:rsidRPr="00FD4497">
        <w:rPr>
          <w:rFonts w:ascii="Tahoma" w:hAnsi="Tahoma" w:cs="Tahoma"/>
          <w:sz w:val="24"/>
          <w:szCs w:val="22"/>
        </w:rPr>
        <w:t xml:space="preserve"> ore) </w:t>
      </w:r>
    </w:p>
    <w:p w14:paraId="107E7984" w14:textId="77777777" w:rsidR="00A8459F" w:rsidRDefault="00A8459F" w:rsidP="00154946">
      <w:pPr>
        <w:pStyle w:val="Paragrafoelenco"/>
        <w:numPr>
          <w:ilvl w:val="1"/>
          <w:numId w:val="10"/>
        </w:numPr>
        <w:spacing w:before="120"/>
        <w:ind w:left="1134" w:hanging="499"/>
        <w:jc w:val="both"/>
        <w:rPr>
          <w:rFonts w:ascii="Tahoma" w:hAnsi="Tahoma" w:cs="Tahoma"/>
          <w:sz w:val="24"/>
          <w:szCs w:val="22"/>
        </w:rPr>
      </w:pPr>
      <w:r>
        <w:rPr>
          <w:rFonts w:ascii="Tahoma" w:hAnsi="Tahoma" w:cs="Tahoma"/>
          <w:sz w:val="24"/>
          <w:szCs w:val="22"/>
        </w:rPr>
        <w:t xml:space="preserve">Ordine dei medici Veterinari della Provincia di Mantova </w:t>
      </w:r>
      <w:r w:rsidRPr="00FD4497">
        <w:rPr>
          <w:rFonts w:ascii="Tahoma" w:hAnsi="Tahoma" w:cs="Tahoma"/>
          <w:sz w:val="24"/>
          <w:szCs w:val="22"/>
        </w:rPr>
        <w:t xml:space="preserve">– </w:t>
      </w:r>
      <w:r>
        <w:rPr>
          <w:rFonts w:ascii="Tahoma" w:hAnsi="Tahoma" w:cs="Tahoma"/>
          <w:sz w:val="24"/>
          <w:szCs w:val="22"/>
        </w:rPr>
        <w:t>Mantova</w:t>
      </w:r>
      <w:r w:rsidRPr="00FD4497">
        <w:rPr>
          <w:rFonts w:ascii="Tahoma" w:hAnsi="Tahoma" w:cs="Tahoma"/>
          <w:sz w:val="24"/>
          <w:szCs w:val="22"/>
        </w:rPr>
        <w:t xml:space="preserve">, </w:t>
      </w:r>
      <w:r>
        <w:rPr>
          <w:rFonts w:ascii="Tahoma" w:hAnsi="Tahoma" w:cs="Tahoma"/>
          <w:sz w:val="24"/>
          <w:szCs w:val="22"/>
        </w:rPr>
        <w:t>4 maggio 2013</w:t>
      </w:r>
      <w:r w:rsidRPr="00FD4497">
        <w:rPr>
          <w:rFonts w:ascii="Tahoma" w:hAnsi="Tahoma" w:cs="Tahoma"/>
          <w:sz w:val="24"/>
          <w:szCs w:val="22"/>
        </w:rPr>
        <w:t xml:space="preserve">: </w:t>
      </w:r>
      <w:r w:rsidRPr="00A8459F">
        <w:rPr>
          <w:rFonts w:ascii="Tahoma" w:hAnsi="Tahoma" w:cs="Tahoma"/>
          <w:sz w:val="24"/>
          <w:szCs w:val="22"/>
        </w:rPr>
        <w:t>“Argomenti di Neurologia clinica”</w:t>
      </w:r>
      <w:r>
        <w:rPr>
          <w:rFonts w:ascii="Tahoma" w:hAnsi="Tahoma" w:cs="Tahoma"/>
          <w:sz w:val="24"/>
          <w:szCs w:val="22"/>
        </w:rPr>
        <w:t xml:space="preserve"> </w:t>
      </w:r>
      <w:r w:rsidRPr="00FD4497">
        <w:rPr>
          <w:rFonts w:ascii="Tahoma" w:hAnsi="Tahoma" w:cs="Tahoma"/>
          <w:sz w:val="24"/>
          <w:szCs w:val="22"/>
        </w:rPr>
        <w:t>(</w:t>
      </w:r>
      <w:r>
        <w:rPr>
          <w:rFonts w:ascii="Tahoma" w:hAnsi="Tahoma" w:cs="Tahoma"/>
          <w:sz w:val="24"/>
          <w:szCs w:val="22"/>
        </w:rPr>
        <w:t>7</w:t>
      </w:r>
      <w:r w:rsidRPr="00FD4497">
        <w:rPr>
          <w:rFonts w:ascii="Tahoma" w:hAnsi="Tahoma" w:cs="Tahoma"/>
          <w:sz w:val="24"/>
          <w:szCs w:val="22"/>
        </w:rPr>
        <w:t xml:space="preserve"> ore)</w:t>
      </w:r>
    </w:p>
    <w:p w14:paraId="107E7985" w14:textId="77777777" w:rsidR="004B353B" w:rsidRDefault="004B353B" w:rsidP="00154946">
      <w:pPr>
        <w:pStyle w:val="Paragrafoelenco"/>
        <w:numPr>
          <w:ilvl w:val="1"/>
          <w:numId w:val="10"/>
        </w:numPr>
        <w:spacing w:before="120"/>
        <w:ind w:left="1134" w:hanging="499"/>
        <w:jc w:val="both"/>
        <w:rPr>
          <w:rFonts w:ascii="Tahoma" w:hAnsi="Tahoma" w:cs="Tahoma"/>
          <w:sz w:val="24"/>
          <w:szCs w:val="22"/>
        </w:rPr>
      </w:pPr>
      <w:r>
        <w:rPr>
          <w:rFonts w:ascii="Tahoma" w:hAnsi="Tahoma" w:cs="Tahoma"/>
          <w:sz w:val="24"/>
          <w:szCs w:val="22"/>
        </w:rPr>
        <w:t>Associazione Veterinari Modenesi – 6 Ottobre 2013 – “Argomenti di neurologia Clinica” (7 ore)</w:t>
      </w:r>
    </w:p>
    <w:p w14:paraId="107E7986" w14:textId="12104506" w:rsidR="004B353B" w:rsidRDefault="004B353B"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S</w:t>
      </w:r>
      <w:r w:rsidRPr="006F16F9">
        <w:rPr>
          <w:rFonts w:ascii="Tahoma" w:hAnsi="Tahoma" w:cs="Tahoma"/>
          <w:sz w:val="24"/>
          <w:szCs w:val="22"/>
        </w:rPr>
        <w:t xml:space="preserve">eminario regionale SCIVAC </w:t>
      </w:r>
      <w:r>
        <w:rPr>
          <w:rFonts w:ascii="Tahoma" w:hAnsi="Tahoma" w:cs="Tahoma"/>
          <w:sz w:val="24"/>
          <w:szCs w:val="22"/>
        </w:rPr>
        <w:t>–</w:t>
      </w:r>
      <w:r w:rsidRPr="006F16F9">
        <w:rPr>
          <w:rFonts w:ascii="Tahoma" w:hAnsi="Tahoma" w:cs="Tahoma"/>
          <w:sz w:val="24"/>
          <w:szCs w:val="22"/>
        </w:rPr>
        <w:t xml:space="preserve"> </w:t>
      </w:r>
      <w:r>
        <w:rPr>
          <w:rFonts w:ascii="Tahoma" w:hAnsi="Tahoma" w:cs="Tahoma"/>
          <w:sz w:val="24"/>
          <w:szCs w:val="22"/>
        </w:rPr>
        <w:t>Piemonte:</w:t>
      </w:r>
      <w:r w:rsidRPr="006F16F9">
        <w:rPr>
          <w:rFonts w:ascii="Tahoma" w:hAnsi="Tahoma" w:cs="Tahoma"/>
          <w:sz w:val="24"/>
          <w:szCs w:val="22"/>
        </w:rPr>
        <w:t xml:space="preserve"> “La tanto temuta neurologia del gatto”, </w:t>
      </w:r>
      <w:r w:rsidR="00CC5B85">
        <w:rPr>
          <w:rFonts w:ascii="Tahoma" w:hAnsi="Tahoma" w:cs="Tahoma"/>
          <w:sz w:val="24"/>
          <w:szCs w:val="22"/>
        </w:rPr>
        <w:t xml:space="preserve">Torino </w:t>
      </w:r>
      <w:r>
        <w:rPr>
          <w:rFonts w:ascii="Tahoma" w:hAnsi="Tahoma" w:cs="Tahoma"/>
          <w:sz w:val="24"/>
          <w:szCs w:val="22"/>
        </w:rPr>
        <w:t>19 Maggio 2013 (6 ore)</w:t>
      </w:r>
    </w:p>
    <w:p w14:paraId="107E7987" w14:textId="4A5A74FB" w:rsidR="004B353B" w:rsidRDefault="004B353B" w:rsidP="00154946">
      <w:pPr>
        <w:pStyle w:val="Paragrafoelenco"/>
        <w:numPr>
          <w:ilvl w:val="1"/>
          <w:numId w:val="10"/>
        </w:numPr>
        <w:spacing w:before="120"/>
        <w:ind w:left="1134" w:hanging="499"/>
        <w:jc w:val="both"/>
        <w:rPr>
          <w:rFonts w:ascii="Tahoma" w:hAnsi="Tahoma" w:cs="Tahoma"/>
          <w:sz w:val="24"/>
          <w:szCs w:val="22"/>
        </w:rPr>
      </w:pPr>
      <w:r>
        <w:rPr>
          <w:rFonts w:ascii="Tahoma" w:hAnsi="Tahoma" w:cs="Tahoma"/>
          <w:sz w:val="24"/>
          <w:szCs w:val="22"/>
        </w:rPr>
        <w:t>Serate di Neurologia Boehringer Ingelheim “</w:t>
      </w:r>
      <w:r w:rsidR="00CB2C53">
        <w:rPr>
          <w:rFonts w:ascii="Tahoma" w:hAnsi="Tahoma" w:cs="Tahoma"/>
          <w:sz w:val="24"/>
          <w:szCs w:val="22"/>
        </w:rPr>
        <w:t>La terapia dell’epilessia idiopatica del cane</w:t>
      </w:r>
      <w:r>
        <w:rPr>
          <w:rFonts w:ascii="Tahoma" w:hAnsi="Tahoma" w:cs="Tahoma"/>
          <w:sz w:val="24"/>
          <w:szCs w:val="22"/>
        </w:rPr>
        <w:t xml:space="preserve">” -  </w:t>
      </w:r>
      <w:r w:rsidR="00CB2C53">
        <w:rPr>
          <w:rFonts w:ascii="Tahoma" w:hAnsi="Tahoma" w:cs="Tahoma"/>
          <w:sz w:val="24"/>
          <w:szCs w:val="22"/>
        </w:rPr>
        <w:t xml:space="preserve">Padova (15 Aprile) Bologna (17 Aprile), Torino (7 Maggio), </w:t>
      </w:r>
      <w:r>
        <w:rPr>
          <w:rFonts w:ascii="Tahoma" w:hAnsi="Tahoma" w:cs="Tahoma"/>
          <w:sz w:val="24"/>
          <w:szCs w:val="22"/>
        </w:rPr>
        <w:t>Napoli</w:t>
      </w:r>
      <w:r w:rsidR="00CB2C53">
        <w:rPr>
          <w:rFonts w:ascii="Tahoma" w:hAnsi="Tahoma" w:cs="Tahoma"/>
          <w:sz w:val="24"/>
          <w:szCs w:val="22"/>
        </w:rPr>
        <w:t xml:space="preserve"> (10 maggio)</w:t>
      </w:r>
      <w:r>
        <w:rPr>
          <w:rFonts w:ascii="Tahoma" w:hAnsi="Tahoma" w:cs="Tahoma"/>
          <w:sz w:val="24"/>
          <w:szCs w:val="22"/>
        </w:rPr>
        <w:t xml:space="preserve">, </w:t>
      </w:r>
      <w:r w:rsidR="00CB2C53">
        <w:rPr>
          <w:rFonts w:ascii="Tahoma" w:hAnsi="Tahoma" w:cs="Tahoma"/>
          <w:sz w:val="24"/>
          <w:szCs w:val="22"/>
        </w:rPr>
        <w:t>Milano (13 Maggio) ,</w:t>
      </w:r>
      <w:r>
        <w:rPr>
          <w:rFonts w:ascii="Tahoma" w:hAnsi="Tahoma" w:cs="Tahoma"/>
          <w:sz w:val="24"/>
          <w:szCs w:val="22"/>
        </w:rPr>
        <w:t xml:space="preserve">Firenze, </w:t>
      </w:r>
      <w:r w:rsidR="00CB2C53">
        <w:rPr>
          <w:rFonts w:ascii="Tahoma" w:hAnsi="Tahoma" w:cs="Tahoma"/>
          <w:sz w:val="24"/>
          <w:szCs w:val="22"/>
        </w:rPr>
        <w:t>(20 Maggio);</w:t>
      </w:r>
      <w:r>
        <w:rPr>
          <w:rFonts w:ascii="Tahoma" w:hAnsi="Tahoma" w:cs="Tahoma"/>
          <w:sz w:val="24"/>
          <w:szCs w:val="22"/>
        </w:rPr>
        <w:t xml:space="preserve"> </w:t>
      </w:r>
      <w:r w:rsidR="00CB2C53">
        <w:rPr>
          <w:rFonts w:ascii="Tahoma" w:hAnsi="Tahoma" w:cs="Tahoma"/>
          <w:sz w:val="24"/>
          <w:szCs w:val="22"/>
        </w:rPr>
        <w:t xml:space="preserve">Rimini (1 Giugno); </w:t>
      </w:r>
      <w:r>
        <w:rPr>
          <w:rFonts w:ascii="Tahoma" w:hAnsi="Tahoma" w:cs="Tahoma"/>
          <w:sz w:val="24"/>
          <w:szCs w:val="22"/>
        </w:rPr>
        <w:t>Roma</w:t>
      </w:r>
      <w:r w:rsidR="00CB2C53">
        <w:rPr>
          <w:rFonts w:ascii="Tahoma" w:hAnsi="Tahoma" w:cs="Tahoma"/>
          <w:sz w:val="24"/>
          <w:szCs w:val="22"/>
        </w:rPr>
        <w:t xml:space="preserve"> (4 Giugno), - (8 ore)</w:t>
      </w:r>
    </w:p>
    <w:p w14:paraId="107E7989" w14:textId="77777777" w:rsidR="00171B24" w:rsidRDefault="00171B24" w:rsidP="00154946">
      <w:pPr>
        <w:pStyle w:val="Paragrafoelenco"/>
        <w:numPr>
          <w:ilvl w:val="1"/>
          <w:numId w:val="10"/>
        </w:numPr>
        <w:spacing w:before="120"/>
        <w:ind w:left="1068" w:hanging="499"/>
        <w:jc w:val="both"/>
        <w:rPr>
          <w:rFonts w:ascii="Tahoma" w:hAnsi="Tahoma" w:cs="Tahoma"/>
          <w:sz w:val="24"/>
          <w:szCs w:val="22"/>
        </w:rPr>
      </w:pPr>
      <w:r w:rsidRPr="00FD4497">
        <w:rPr>
          <w:rFonts w:ascii="Tahoma" w:hAnsi="Tahoma" w:cs="Tahoma"/>
          <w:sz w:val="24"/>
          <w:szCs w:val="22"/>
        </w:rPr>
        <w:t xml:space="preserve">Giornata di aggiornamento </w:t>
      </w:r>
      <w:r>
        <w:rPr>
          <w:rFonts w:ascii="Tahoma" w:hAnsi="Tahoma" w:cs="Tahoma"/>
          <w:sz w:val="24"/>
          <w:szCs w:val="22"/>
        </w:rPr>
        <w:t xml:space="preserve">Hovawart Club Italia </w:t>
      </w:r>
      <w:r w:rsidRPr="00FD4497">
        <w:rPr>
          <w:rFonts w:ascii="Tahoma" w:hAnsi="Tahoma" w:cs="Tahoma"/>
          <w:sz w:val="24"/>
          <w:szCs w:val="22"/>
        </w:rPr>
        <w:t xml:space="preserve">– </w:t>
      </w:r>
      <w:r>
        <w:rPr>
          <w:rFonts w:ascii="Tahoma" w:hAnsi="Tahoma" w:cs="Tahoma"/>
          <w:sz w:val="24"/>
          <w:szCs w:val="22"/>
        </w:rPr>
        <w:t>Ferrara</w:t>
      </w:r>
      <w:r w:rsidRPr="00FD4497">
        <w:rPr>
          <w:rFonts w:ascii="Tahoma" w:hAnsi="Tahoma" w:cs="Tahoma"/>
          <w:sz w:val="24"/>
          <w:szCs w:val="22"/>
        </w:rPr>
        <w:t xml:space="preserve">, </w:t>
      </w:r>
      <w:r w:rsidRPr="00171B24">
        <w:rPr>
          <w:rFonts w:ascii="Tahoma" w:hAnsi="Tahoma" w:cs="Tahoma"/>
          <w:sz w:val="24"/>
          <w:szCs w:val="22"/>
        </w:rPr>
        <w:t>19 Gennaio 2014</w:t>
      </w:r>
      <w:r w:rsidRPr="00FD4497">
        <w:rPr>
          <w:rFonts w:ascii="Tahoma" w:hAnsi="Tahoma" w:cs="Tahoma"/>
          <w:sz w:val="24"/>
          <w:szCs w:val="22"/>
        </w:rPr>
        <w:t xml:space="preserve"> “La mielopatia degenerativa del cane”. (3 ore)</w:t>
      </w:r>
    </w:p>
    <w:p w14:paraId="107E798A" w14:textId="77777777" w:rsidR="00105BF6" w:rsidRPr="00105BF6" w:rsidRDefault="00105BF6"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w:t>
      </w:r>
      <w:r w:rsidRPr="00105BF6">
        <w:rPr>
          <w:rFonts w:ascii="Tahoma" w:hAnsi="Tahoma" w:cs="Tahoma"/>
          <w:sz w:val="24"/>
          <w:szCs w:val="22"/>
        </w:rPr>
        <w:t>Sincope, epilessia e debolezza:</w:t>
      </w:r>
      <w:r>
        <w:rPr>
          <w:rFonts w:ascii="Tahoma" w:hAnsi="Tahoma" w:cs="Tahoma"/>
          <w:sz w:val="24"/>
          <w:szCs w:val="22"/>
        </w:rPr>
        <w:t xml:space="preserve"> </w:t>
      </w:r>
      <w:r w:rsidRPr="00105BF6">
        <w:rPr>
          <w:rFonts w:ascii="Tahoma" w:hAnsi="Tahoma" w:cs="Tahoma"/>
          <w:sz w:val="24"/>
          <w:szCs w:val="22"/>
        </w:rPr>
        <w:t>gli specialisti a confronto</w:t>
      </w:r>
      <w:r>
        <w:rPr>
          <w:rFonts w:ascii="Tahoma" w:hAnsi="Tahoma" w:cs="Tahoma"/>
          <w:sz w:val="24"/>
          <w:szCs w:val="22"/>
        </w:rPr>
        <w:t>” Roma, 16 Marzo 2014, (2 ore)</w:t>
      </w:r>
    </w:p>
    <w:p w14:paraId="107E798B" w14:textId="77777777" w:rsidR="004B353B" w:rsidRDefault="004B353B"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S</w:t>
      </w:r>
      <w:r w:rsidRPr="006F16F9">
        <w:rPr>
          <w:rFonts w:ascii="Tahoma" w:hAnsi="Tahoma" w:cs="Tahoma"/>
          <w:sz w:val="24"/>
          <w:szCs w:val="22"/>
        </w:rPr>
        <w:t xml:space="preserve">eminario regionale SCIVAC </w:t>
      </w:r>
      <w:r>
        <w:rPr>
          <w:rFonts w:ascii="Tahoma" w:hAnsi="Tahoma" w:cs="Tahoma"/>
          <w:sz w:val="24"/>
          <w:szCs w:val="22"/>
        </w:rPr>
        <w:t>–</w:t>
      </w:r>
      <w:r w:rsidRPr="006F16F9">
        <w:rPr>
          <w:rFonts w:ascii="Tahoma" w:hAnsi="Tahoma" w:cs="Tahoma"/>
          <w:sz w:val="24"/>
          <w:szCs w:val="22"/>
        </w:rPr>
        <w:t xml:space="preserve"> </w:t>
      </w:r>
      <w:r>
        <w:rPr>
          <w:rFonts w:ascii="Tahoma" w:hAnsi="Tahoma" w:cs="Tahoma"/>
          <w:sz w:val="24"/>
          <w:szCs w:val="22"/>
        </w:rPr>
        <w:t>Emilia Romagna:</w:t>
      </w:r>
      <w:r w:rsidRPr="006F16F9">
        <w:rPr>
          <w:rFonts w:ascii="Tahoma" w:hAnsi="Tahoma" w:cs="Tahoma"/>
          <w:sz w:val="24"/>
          <w:szCs w:val="22"/>
        </w:rPr>
        <w:t xml:space="preserve"> “La tan</w:t>
      </w:r>
      <w:r w:rsidR="00105BF6">
        <w:rPr>
          <w:rFonts w:ascii="Tahoma" w:hAnsi="Tahoma" w:cs="Tahoma"/>
          <w:sz w:val="24"/>
          <w:szCs w:val="22"/>
        </w:rPr>
        <w:t>to temuta neurologia del gatto”</w:t>
      </w:r>
      <w:r w:rsidRPr="006F16F9">
        <w:rPr>
          <w:rFonts w:ascii="Tahoma" w:hAnsi="Tahoma" w:cs="Tahoma"/>
          <w:sz w:val="24"/>
          <w:szCs w:val="22"/>
        </w:rPr>
        <w:t xml:space="preserve"> </w:t>
      </w:r>
      <w:r>
        <w:rPr>
          <w:rFonts w:ascii="Tahoma" w:hAnsi="Tahoma" w:cs="Tahoma"/>
          <w:sz w:val="24"/>
          <w:szCs w:val="22"/>
        </w:rPr>
        <w:t>Bologna</w:t>
      </w:r>
      <w:r w:rsidR="00105BF6">
        <w:rPr>
          <w:rFonts w:ascii="Tahoma" w:hAnsi="Tahoma" w:cs="Tahoma"/>
          <w:sz w:val="24"/>
          <w:szCs w:val="22"/>
        </w:rPr>
        <w:t>,</w:t>
      </w:r>
      <w:r>
        <w:rPr>
          <w:rFonts w:ascii="Tahoma" w:hAnsi="Tahoma" w:cs="Tahoma"/>
          <w:sz w:val="24"/>
          <w:szCs w:val="22"/>
        </w:rPr>
        <w:t xml:space="preserve"> </w:t>
      </w:r>
      <w:r w:rsidR="00105BF6">
        <w:rPr>
          <w:rFonts w:ascii="Tahoma" w:hAnsi="Tahoma" w:cs="Tahoma"/>
          <w:sz w:val="24"/>
          <w:szCs w:val="22"/>
        </w:rPr>
        <w:t xml:space="preserve">13 Aprile 2014 </w:t>
      </w:r>
      <w:r>
        <w:rPr>
          <w:rFonts w:ascii="Tahoma" w:hAnsi="Tahoma" w:cs="Tahoma"/>
          <w:sz w:val="24"/>
          <w:szCs w:val="22"/>
        </w:rPr>
        <w:t>(6 ore)</w:t>
      </w:r>
    </w:p>
    <w:p w14:paraId="107E798C" w14:textId="77777777" w:rsidR="00105BF6" w:rsidRDefault="00105BF6"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Giornate di neurologia e ortopedia clinica – Palermo, 27-28 Settembre 2014 (8 ore)</w:t>
      </w:r>
    </w:p>
    <w:p w14:paraId="107E798D" w14:textId="77777777" w:rsidR="00D0576C" w:rsidRDefault="00D0576C"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S</w:t>
      </w:r>
      <w:r w:rsidRPr="006F16F9">
        <w:rPr>
          <w:rFonts w:ascii="Tahoma" w:hAnsi="Tahoma" w:cs="Tahoma"/>
          <w:sz w:val="24"/>
          <w:szCs w:val="22"/>
        </w:rPr>
        <w:t xml:space="preserve">eminario regionale SCIVAC </w:t>
      </w:r>
      <w:r>
        <w:rPr>
          <w:rFonts w:ascii="Tahoma" w:hAnsi="Tahoma" w:cs="Tahoma"/>
          <w:sz w:val="24"/>
          <w:szCs w:val="22"/>
        </w:rPr>
        <w:t>–</w:t>
      </w:r>
      <w:r w:rsidRPr="006F16F9">
        <w:rPr>
          <w:rFonts w:ascii="Tahoma" w:hAnsi="Tahoma" w:cs="Tahoma"/>
          <w:sz w:val="24"/>
          <w:szCs w:val="22"/>
        </w:rPr>
        <w:t xml:space="preserve"> </w:t>
      </w:r>
      <w:r>
        <w:rPr>
          <w:rFonts w:ascii="Tahoma" w:hAnsi="Tahoma" w:cs="Tahoma"/>
          <w:sz w:val="24"/>
          <w:szCs w:val="22"/>
        </w:rPr>
        <w:t>Sardegna:</w:t>
      </w:r>
      <w:r w:rsidRPr="006F16F9">
        <w:rPr>
          <w:rFonts w:ascii="Tahoma" w:hAnsi="Tahoma" w:cs="Tahoma"/>
          <w:sz w:val="24"/>
          <w:szCs w:val="22"/>
        </w:rPr>
        <w:t xml:space="preserve"> “La tanto temuta neurologia del gatto”, </w:t>
      </w:r>
      <w:r>
        <w:rPr>
          <w:rFonts w:ascii="Tahoma" w:hAnsi="Tahoma" w:cs="Tahoma"/>
          <w:sz w:val="24"/>
          <w:szCs w:val="22"/>
        </w:rPr>
        <w:t>Nuoro 15 Novembre 2014 (6 ore)</w:t>
      </w:r>
    </w:p>
    <w:p w14:paraId="6BA77342" w14:textId="3D013E4C" w:rsidR="00CC5B85" w:rsidRDefault="00CC5B85" w:rsidP="00154946">
      <w:pPr>
        <w:pStyle w:val="Paragrafoelenco"/>
        <w:numPr>
          <w:ilvl w:val="1"/>
          <w:numId w:val="10"/>
        </w:numPr>
        <w:spacing w:before="120"/>
        <w:ind w:left="1068" w:hanging="499"/>
        <w:jc w:val="both"/>
        <w:rPr>
          <w:rFonts w:ascii="Tahoma" w:hAnsi="Tahoma" w:cs="Tahoma"/>
          <w:sz w:val="24"/>
          <w:szCs w:val="22"/>
        </w:rPr>
      </w:pPr>
      <w:r>
        <w:rPr>
          <w:rFonts w:ascii="Tahoma" w:hAnsi="Tahoma" w:cs="Tahoma"/>
          <w:sz w:val="24"/>
          <w:szCs w:val="22"/>
        </w:rPr>
        <w:t>S</w:t>
      </w:r>
      <w:r w:rsidRPr="006F16F9">
        <w:rPr>
          <w:rFonts w:ascii="Tahoma" w:hAnsi="Tahoma" w:cs="Tahoma"/>
          <w:sz w:val="24"/>
          <w:szCs w:val="22"/>
        </w:rPr>
        <w:t xml:space="preserve">eminario regionale SCIVAC </w:t>
      </w:r>
      <w:r>
        <w:rPr>
          <w:rFonts w:ascii="Tahoma" w:hAnsi="Tahoma" w:cs="Tahoma"/>
          <w:sz w:val="24"/>
          <w:szCs w:val="22"/>
        </w:rPr>
        <w:t>–</w:t>
      </w:r>
      <w:r w:rsidRPr="006F16F9">
        <w:rPr>
          <w:rFonts w:ascii="Tahoma" w:hAnsi="Tahoma" w:cs="Tahoma"/>
          <w:sz w:val="24"/>
          <w:szCs w:val="22"/>
        </w:rPr>
        <w:t xml:space="preserve"> </w:t>
      </w:r>
      <w:r>
        <w:rPr>
          <w:rFonts w:ascii="Tahoma" w:hAnsi="Tahoma" w:cs="Tahoma"/>
          <w:sz w:val="24"/>
          <w:szCs w:val="22"/>
        </w:rPr>
        <w:t>Trentino:</w:t>
      </w:r>
      <w:r w:rsidRPr="006F16F9">
        <w:rPr>
          <w:rFonts w:ascii="Tahoma" w:hAnsi="Tahoma" w:cs="Tahoma"/>
          <w:sz w:val="24"/>
          <w:szCs w:val="22"/>
        </w:rPr>
        <w:t xml:space="preserve"> “La tanto temuta neurologia del gatto”, </w:t>
      </w:r>
      <w:r>
        <w:rPr>
          <w:rFonts w:ascii="Tahoma" w:hAnsi="Tahoma" w:cs="Tahoma"/>
          <w:sz w:val="24"/>
          <w:szCs w:val="22"/>
        </w:rPr>
        <w:t>Trento 25 Febbraio 2015 (6 ore)</w:t>
      </w:r>
    </w:p>
    <w:p w14:paraId="107E798E" w14:textId="7BFD6B39" w:rsidR="00105BF6" w:rsidRDefault="00352063"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w:t>
      </w:r>
      <w:r w:rsidRPr="00352063">
        <w:rPr>
          <w:rFonts w:ascii="Tahoma" w:hAnsi="Tahoma" w:cs="Tahoma"/>
          <w:sz w:val="24"/>
          <w:szCs w:val="22"/>
        </w:rPr>
        <w:t xml:space="preserve">eminario “la Neurologia Essenziale” </w:t>
      </w:r>
      <w:r>
        <w:rPr>
          <w:rFonts w:ascii="Tahoma" w:hAnsi="Tahoma" w:cs="Tahoma"/>
          <w:sz w:val="24"/>
          <w:szCs w:val="22"/>
        </w:rPr>
        <w:t xml:space="preserve"> - OVEC - </w:t>
      </w:r>
      <w:r w:rsidRPr="00352063">
        <w:rPr>
          <w:rFonts w:ascii="Tahoma" w:hAnsi="Tahoma" w:cs="Tahoma"/>
          <w:sz w:val="24"/>
          <w:szCs w:val="22"/>
        </w:rPr>
        <w:t>Catania 26 Aprile 2015</w:t>
      </w:r>
      <w:r>
        <w:rPr>
          <w:rFonts w:ascii="Tahoma" w:hAnsi="Tahoma" w:cs="Tahoma"/>
          <w:sz w:val="24"/>
          <w:szCs w:val="22"/>
        </w:rPr>
        <w:t xml:space="preserve"> (6 ore)</w:t>
      </w:r>
    </w:p>
    <w:p w14:paraId="4407723A" w14:textId="6D0A8DDD" w:rsidR="00352063" w:rsidRDefault="00352063" w:rsidP="00154946">
      <w:pPr>
        <w:pStyle w:val="Paragrafoelenco"/>
        <w:numPr>
          <w:ilvl w:val="1"/>
          <w:numId w:val="10"/>
        </w:numPr>
        <w:spacing w:before="120"/>
        <w:ind w:left="1134" w:hanging="567"/>
        <w:jc w:val="both"/>
        <w:rPr>
          <w:rFonts w:ascii="Tahoma" w:hAnsi="Tahoma" w:cs="Tahoma"/>
          <w:sz w:val="24"/>
          <w:szCs w:val="22"/>
        </w:rPr>
      </w:pPr>
      <w:r w:rsidRPr="00352063">
        <w:rPr>
          <w:rFonts w:ascii="Tahoma" w:hAnsi="Tahoma" w:cs="Tahoma"/>
          <w:sz w:val="24"/>
          <w:szCs w:val="22"/>
        </w:rPr>
        <w:t>“</w:t>
      </w:r>
      <w:r>
        <w:rPr>
          <w:rFonts w:ascii="Tahoma" w:hAnsi="Tahoma" w:cs="Tahoma"/>
          <w:sz w:val="24"/>
          <w:szCs w:val="22"/>
        </w:rPr>
        <w:t>G</w:t>
      </w:r>
      <w:r w:rsidRPr="00352063">
        <w:rPr>
          <w:rFonts w:ascii="Tahoma" w:hAnsi="Tahoma" w:cs="Tahoma"/>
          <w:sz w:val="24"/>
          <w:szCs w:val="22"/>
        </w:rPr>
        <w:t xml:space="preserve">iornata </w:t>
      </w:r>
      <w:r>
        <w:rPr>
          <w:rFonts w:ascii="Tahoma" w:hAnsi="Tahoma" w:cs="Tahoma"/>
          <w:sz w:val="24"/>
          <w:szCs w:val="22"/>
        </w:rPr>
        <w:t xml:space="preserve">Boehringer </w:t>
      </w:r>
      <w:r w:rsidRPr="00352063">
        <w:rPr>
          <w:rFonts w:ascii="Tahoma" w:hAnsi="Tahoma" w:cs="Tahoma"/>
          <w:sz w:val="24"/>
          <w:szCs w:val="22"/>
        </w:rPr>
        <w:t xml:space="preserve">di neurologia e ortopedia clinica: zoppia, paresi e…. convulsioni” </w:t>
      </w:r>
      <w:r>
        <w:rPr>
          <w:rFonts w:ascii="Tahoma" w:hAnsi="Tahoma" w:cs="Tahoma"/>
          <w:sz w:val="24"/>
          <w:szCs w:val="22"/>
        </w:rPr>
        <w:t>–</w:t>
      </w:r>
      <w:r w:rsidRPr="00352063">
        <w:rPr>
          <w:rFonts w:ascii="Tahoma" w:hAnsi="Tahoma" w:cs="Tahoma"/>
          <w:sz w:val="24"/>
          <w:szCs w:val="22"/>
        </w:rPr>
        <w:t xml:space="preserve"> Roma</w:t>
      </w:r>
      <w:r>
        <w:rPr>
          <w:rFonts w:ascii="Tahoma" w:hAnsi="Tahoma" w:cs="Tahoma"/>
          <w:sz w:val="24"/>
          <w:szCs w:val="22"/>
        </w:rPr>
        <w:t>,</w:t>
      </w:r>
      <w:r w:rsidRPr="00352063">
        <w:rPr>
          <w:rFonts w:ascii="Tahoma" w:hAnsi="Tahoma" w:cs="Tahoma"/>
          <w:sz w:val="24"/>
          <w:szCs w:val="22"/>
        </w:rPr>
        <w:t xml:space="preserve"> 17 Maggio 2015</w:t>
      </w:r>
      <w:r>
        <w:rPr>
          <w:rFonts w:ascii="Tahoma" w:hAnsi="Tahoma" w:cs="Tahoma"/>
          <w:sz w:val="24"/>
          <w:szCs w:val="22"/>
        </w:rPr>
        <w:t xml:space="preserve"> (</w:t>
      </w:r>
      <w:r w:rsidR="0063676D">
        <w:rPr>
          <w:rFonts w:ascii="Tahoma" w:hAnsi="Tahoma" w:cs="Tahoma"/>
          <w:sz w:val="24"/>
          <w:szCs w:val="22"/>
        </w:rPr>
        <w:t>5</w:t>
      </w:r>
      <w:r>
        <w:rPr>
          <w:rFonts w:ascii="Tahoma" w:hAnsi="Tahoma" w:cs="Tahoma"/>
          <w:sz w:val="24"/>
          <w:szCs w:val="22"/>
        </w:rPr>
        <w:t xml:space="preserve"> ore)</w:t>
      </w:r>
    </w:p>
    <w:p w14:paraId="0206C81A" w14:textId="1A43742F" w:rsidR="00352063" w:rsidRDefault="00734477"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w:t>
      </w:r>
      <w:r w:rsidR="00874CDA" w:rsidRPr="00874CDA">
        <w:rPr>
          <w:rFonts w:ascii="Tahoma" w:hAnsi="Tahoma" w:cs="Tahoma"/>
          <w:sz w:val="24"/>
          <w:szCs w:val="22"/>
        </w:rPr>
        <w:t xml:space="preserve">erata </w:t>
      </w:r>
      <w:r w:rsidR="00874CDA">
        <w:rPr>
          <w:rFonts w:ascii="Tahoma" w:hAnsi="Tahoma" w:cs="Tahoma"/>
          <w:sz w:val="24"/>
          <w:szCs w:val="22"/>
        </w:rPr>
        <w:t xml:space="preserve">Boehringer </w:t>
      </w:r>
      <w:r w:rsidR="00874CDA" w:rsidRPr="00874CDA">
        <w:rPr>
          <w:rFonts w:ascii="Tahoma" w:hAnsi="Tahoma" w:cs="Tahoma"/>
          <w:sz w:val="24"/>
          <w:szCs w:val="22"/>
        </w:rPr>
        <w:t xml:space="preserve">di neurologia clinica: </w:t>
      </w:r>
      <w:r>
        <w:rPr>
          <w:rFonts w:ascii="Tahoma" w:hAnsi="Tahoma" w:cs="Tahoma"/>
          <w:sz w:val="24"/>
          <w:szCs w:val="22"/>
        </w:rPr>
        <w:t>“</w:t>
      </w:r>
      <w:r w:rsidR="00874CDA" w:rsidRPr="00874CDA">
        <w:rPr>
          <w:rFonts w:ascii="Tahoma" w:hAnsi="Tahoma" w:cs="Tahoma"/>
          <w:sz w:val="24"/>
          <w:szCs w:val="22"/>
        </w:rPr>
        <w:t>dieci domande (più una) sull’epilessia” Osimo (AN) 19 Novembre 2015</w:t>
      </w:r>
      <w:r w:rsidR="00874CDA">
        <w:rPr>
          <w:rFonts w:ascii="Tahoma" w:hAnsi="Tahoma" w:cs="Tahoma"/>
          <w:sz w:val="24"/>
          <w:szCs w:val="22"/>
        </w:rPr>
        <w:t xml:space="preserve"> (2 ore)</w:t>
      </w:r>
    </w:p>
    <w:p w14:paraId="26F29550" w14:textId="44A0A659" w:rsidR="000E6EF4" w:rsidRDefault="008D08E7"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w:t>
      </w:r>
      <w:r w:rsidR="0056203E" w:rsidRPr="0056203E">
        <w:rPr>
          <w:rFonts w:ascii="Tahoma" w:hAnsi="Tahoma" w:cs="Tahoma"/>
          <w:sz w:val="24"/>
          <w:szCs w:val="22"/>
        </w:rPr>
        <w:t xml:space="preserve">eminario “La neurologia pensata per l’ambulatorio” </w:t>
      </w:r>
      <w:r>
        <w:rPr>
          <w:rFonts w:ascii="Tahoma" w:hAnsi="Tahoma" w:cs="Tahoma"/>
          <w:sz w:val="24"/>
          <w:szCs w:val="22"/>
        </w:rPr>
        <w:t xml:space="preserve">– Ordine dei medici veterinari della provincia di Messina </w:t>
      </w:r>
      <w:r w:rsidR="0056203E" w:rsidRPr="0056203E">
        <w:rPr>
          <w:rFonts w:ascii="Tahoma" w:hAnsi="Tahoma" w:cs="Tahoma"/>
          <w:sz w:val="24"/>
          <w:szCs w:val="22"/>
        </w:rPr>
        <w:t>Punta Faro (Me) 21 Febbraio 2016</w:t>
      </w:r>
      <w:r>
        <w:rPr>
          <w:rFonts w:ascii="Tahoma" w:hAnsi="Tahoma" w:cs="Tahoma"/>
          <w:sz w:val="24"/>
          <w:szCs w:val="22"/>
        </w:rPr>
        <w:t xml:space="preserve"> (6 ore)</w:t>
      </w:r>
    </w:p>
    <w:p w14:paraId="5AAB90F2" w14:textId="7664D75A" w:rsidR="000E6EF4" w:rsidRDefault="00734477" w:rsidP="00154946">
      <w:pPr>
        <w:pStyle w:val="Paragrafoelenco"/>
        <w:numPr>
          <w:ilvl w:val="1"/>
          <w:numId w:val="10"/>
        </w:numPr>
        <w:spacing w:before="120"/>
        <w:ind w:left="1134" w:hanging="567"/>
        <w:jc w:val="both"/>
        <w:rPr>
          <w:rFonts w:ascii="Tahoma" w:hAnsi="Tahoma" w:cs="Tahoma"/>
          <w:sz w:val="24"/>
          <w:szCs w:val="22"/>
        </w:rPr>
      </w:pPr>
      <w:r w:rsidRPr="00734477">
        <w:rPr>
          <w:rFonts w:ascii="Tahoma" w:hAnsi="Tahoma" w:cs="Tahoma"/>
          <w:sz w:val="24"/>
          <w:szCs w:val="22"/>
        </w:rPr>
        <w:t xml:space="preserve">Masterclass di Neurologia </w:t>
      </w:r>
      <w:r>
        <w:rPr>
          <w:rFonts w:ascii="Tahoma" w:hAnsi="Tahoma" w:cs="Tahoma"/>
          <w:sz w:val="24"/>
          <w:szCs w:val="22"/>
        </w:rPr>
        <w:t xml:space="preserve">SCIVAC - </w:t>
      </w:r>
      <w:r w:rsidRPr="00734477">
        <w:rPr>
          <w:rFonts w:ascii="Tahoma" w:hAnsi="Tahoma" w:cs="Tahoma"/>
          <w:sz w:val="24"/>
          <w:szCs w:val="22"/>
        </w:rPr>
        <w:t>Cremona 15 Aprile 2016</w:t>
      </w:r>
      <w:r>
        <w:rPr>
          <w:rFonts w:ascii="Tahoma" w:hAnsi="Tahoma" w:cs="Tahoma"/>
          <w:sz w:val="24"/>
          <w:szCs w:val="22"/>
        </w:rPr>
        <w:t xml:space="preserve"> (4 ore)</w:t>
      </w:r>
    </w:p>
    <w:p w14:paraId="15A693B4" w14:textId="3B854054" w:rsidR="00734477" w:rsidRDefault="00734477"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w:t>
      </w:r>
      <w:r w:rsidRPr="00874CDA">
        <w:rPr>
          <w:rFonts w:ascii="Tahoma" w:hAnsi="Tahoma" w:cs="Tahoma"/>
          <w:sz w:val="24"/>
          <w:szCs w:val="22"/>
        </w:rPr>
        <w:t xml:space="preserve">erata </w:t>
      </w:r>
      <w:r>
        <w:rPr>
          <w:rFonts w:ascii="Tahoma" w:hAnsi="Tahoma" w:cs="Tahoma"/>
          <w:sz w:val="24"/>
          <w:szCs w:val="22"/>
        </w:rPr>
        <w:t xml:space="preserve">Boehringer </w:t>
      </w:r>
      <w:r w:rsidRPr="00874CDA">
        <w:rPr>
          <w:rFonts w:ascii="Tahoma" w:hAnsi="Tahoma" w:cs="Tahoma"/>
          <w:sz w:val="24"/>
          <w:szCs w:val="22"/>
        </w:rPr>
        <w:t xml:space="preserve">di neurologia clinica: </w:t>
      </w:r>
      <w:r>
        <w:rPr>
          <w:rFonts w:ascii="Tahoma" w:hAnsi="Tahoma" w:cs="Tahoma"/>
          <w:sz w:val="24"/>
          <w:szCs w:val="22"/>
        </w:rPr>
        <w:t>“</w:t>
      </w:r>
      <w:r w:rsidRPr="00874CDA">
        <w:rPr>
          <w:rFonts w:ascii="Tahoma" w:hAnsi="Tahoma" w:cs="Tahoma"/>
          <w:sz w:val="24"/>
          <w:szCs w:val="22"/>
        </w:rPr>
        <w:t xml:space="preserve">dieci domande (più una) sull’epilessia” </w:t>
      </w:r>
      <w:r>
        <w:rPr>
          <w:rFonts w:ascii="Tahoma" w:hAnsi="Tahoma" w:cs="Tahoma"/>
          <w:sz w:val="24"/>
          <w:szCs w:val="22"/>
        </w:rPr>
        <w:t>Torino</w:t>
      </w:r>
      <w:r w:rsidRPr="00874CDA">
        <w:rPr>
          <w:rFonts w:ascii="Tahoma" w:hAnsi="Tahoma" w:cs="Tahoma"/>
          <w:sz w:val="24"/>
          <w:szCs w:val="22"/>
        </w:rPr>
        <w:t xml:space="preserve"> 19 </w:t>
      </w:r>
      <w:r>
        <w:rPr>
          <w:rFonts w:ascii="Tahoma" w:hAnsi="Tahoma" w:cs="Tahoma"/>
          <w:sz w:val="24"/>
          <w:szCs w:val="22"/>
        </w:rPr>
        <w:t xml:space="preserve">Maggio </w:t>
      </w:r>
      <w:r w:rsidRPr="00874CDA">
        <w:rPr>
          <w:rFonts w:ascii="Tahoma" w:hAnsi="Tahoma" w:cs="Tahoma"/>
          <w:sz w:val="24"/>
          <w:szCs w:val="22"/>
        </w:rPr>
        <w:t>201</w:t>
      </w:r>
      <w:r>
        <w:rPr>
          <w:rFonts w:ascii="Tahoma" w:hAnsi="Tahoma" w:cs="Tahoma"/>
          <w:sz w:val="24"/>
          <w:szCs w:val="22"/>
        </w:rPr>
        <w:t>6 (2 ore)</w:t>
      </w:r>
    </w:p>
    <w:p w14:paraId="25E5EF9A" w14:textId="2429BF4A" w:rsidR="00CF0FF9" w:rsidRDefault="0063676D" w:rsidP="00154946">
      <w:pPr>
        <w:pStyle w:val="Paragrafoelenco"/>
        <w:numPr>
          <w:ilvl w:val="1"/>
          <w:numId w:val="10"/>
        </w:numPr>
        <w:spacing w:before="120"/>
        <w:ind w:left="1134" w:hanging="567"/>
        <w:jc w:val="both"/>
        <w:rPr>
          <w:rFonts w:ascii="Tahoma" w:hAnsi="Tahoma" w:cs="Tahoma"/>
          <w:sz w:val="24"/>
          <w:szCs w:val="22"/>
        </w:rPr>
      </w:pPr>
      <w:r w:rsidRPr="00352063">
        <w:rPr>
          <w:rFonts w:ascii="Tahoma" w:hAnsi="Tahoma" w:cs="Tahoma"/>
          <w:sz w:val="24"/>
          <w:szCs w:val="22"/>
        </w:rPr>
        <w:lastRenderedPageBreak/>
        <w:t>“</w:t>
      </w:r>
      <w:r>
        <w:rPr>
          <w:rFonts w:ascii="Tahoma" w:hAnsi="Tahoma" w:cs="Tahoma"/>
          <w:sz w:val="24"/>
          <w:szCs w:val="22"/>
        </w:rPr>
        <w:t>G</w:t>
      </w:r>
      <w:r w:rsidRPr="00352063">
        <w:rPr>
          <w:rFonts w:ascii="Tahoma" w:hAnsi="Tahoma" w:cs="Tahoma"/>
          <w:sz w:val="24"/>
          <w:szCs w:val="22"/>
        </w:rPr>
        <w:t xml:space="preserve">iornata </w:t>
      </w:r>
      <w:r>
        <w:rPr>
          <w:rFonts w:ascii="Tahoma" w:hAnsi="Tahoma" w:cs="Tahoma"/>
          <w:sz w:val="24"/>
          <w:szCs w:val="22"/>
        </w:rPr>
        <w:t xml:space="preserve">Boehringer </w:t>
      </w:r>
      <w:r w:rsidRPr="00352063">
        <w:rPr>
          <w:rFonts w:ascii="Tahoma" w:hAnsi="Tahoma" w:cs="Tahoma"/>
          <w:sz w:val="24"/>
          <w:szCs w:val="22"/>
        </w:rPr>
        <w:t xml:space="preserve">di neurologia e ortopedia clinica: zoppia, paresi e…. convulsioni” </w:t>
      </w:r>
      <w:r>
        <w:rPr>
          <w:rFonts w:ascii="Tahoma" w:hAnsi="Tahoma" w:cs="Tahoma"/>
          <w:sz w:val="24"/>
          <w:szCs w:val="22"/>
        </w:rPr>
        <w:t>–</w:t>
      </w:r>
      <w:r w:rsidRPr="00352063">
        <w:rPr>
          <w:rFonts w:ascii="Tahoma" w:hAnsi="Tahoma" w:cs="Tahoma"/>
          <w:sz w:val="24"/>
          <w:szCs w:val="22"/>
        </w:rPr>
        <w:t xml:space="preserve"> </w:t>
      </w:r>
      <w:r>
        <w:rPr>
          <w:rFonts w:ascii="Tahoma" w:hAnsi="Tahoma" w:cs="Tahoma"/>
          <w:sz w:val="24"/>
          <w:szCs w:val="22"/>
        </w:rPr>
        <w:t>Lucca,</w:t>
      </w:r>
      <w:r w:rsidRPr="00352063">
        <w:rPr>
          <w:rFonts w:ascii="Tahoma" w:hAnsi="Tahoma" w:cs="Tahoma"/>
          <w:sz w:val="24"/>
          <w:szCs w:val="22"/>
        </w:rPr>
        <w:t xml:space="preserve"> </w:t>
      </w:r>
      <w:r>
        <w:rPr>
          <w:rFonts w:ascii="Tahoma" w:hAnsi="Tahoma" w:cs="Tahoma"/>
          <w:sz w:val="24"/>
          <w:szCs w:val="22"/>
        </w:rPr>
        <w:t xml:space="preserve">6 Novembre </w:t>
      </w:r>
      <w:r w:rsidRPr="00352063">
        <w:rPr>
          <w:rFonts w:ascii="Tahoma" w:hAnsi="Tahoma" w:cs="Tahoma"/>
          <w:sz w:val="24"/>
          <w:szCs w:val="22"/>
        </w:rPr>
        <w:t>201</w:t>
      </w:r>
      <w:r>
        <w:rPr>
          <w:rFonts w:ascii="Tahoma" w:hAnsi="Tahoma" w:cs="Tahoma"/>
          <w:sz w:val="24"/>
          <w:szCs w:val="22"/>
        </w:rPr>
        <w:t>6 (5 ore)</w:t>
      </w:r>
    </w:p>
    <w:p w14:paraId="0201ABB7" w14:textId="0EA25948" w:rsidR="00734477" w:rsidRDefault="00CF0FF9"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 xml:space="preserve">Serate di Neurologia Boehringer Ingelheim </w:t>
      </w:r>
      <w:r w:rsidR="009175FA">
        <w:rPr>
          <w:rFonts w:ascii="Tahoma" w:hAnsi="Tahoma" w:cs="Tahoma"/>
          <w:sz w:val="24"/>
          <w:szCs w:val="22"/>
        </w:rPr>
        <w:t>2016</w:t>
      </w:r>
      <w:r w:rsidR="006A6247">
        <w:rPr>
          <w:rFonts w:ascii="Tahoma" w:hAnsi="Tahoma" w:cs="Tahoma"/>
          <w:sz w:val="24"/>
          <w:szCs w:val="22"/>
        </w:rPr>
        <w:t xml:space="preserve"> </w:t>
      </w:r>
      <w:r>
        <w:rPr>
          <w:rFonts w:ascii="Tahoma" w:hAnsi="Tahoma" w:cs="Tahoma"/>
          <w:sz w:val="24"/>
          <w:szCs w:val="22"/>
        </w:rPr>
        <w:t>“La terapia dell’epilessia idiopatica del cane” -  Milano (</w:t>
      </w:r>
      <w:r w:rsidR="0063676D">
        <w:rPr>
          <w:rFonts w:ascii="Tahoma" w:hAnsi="Tahoma" w:cs="Tahoma"/>
          <w:sz w:val="24"/>
          <w:szCs w:val="22"/>
        </w:rPr>
        <w:t>27 ottobre</w:t>
      </w:r>
      <w:r>
        <w:rPr>
          <w:rFonts w:ascii="Tahoma" w:hAnsi="Tahoma" w:cs="Tahoma"/>
          <w:sz w:val="24"/>
          <w:szCs w:val="22"/>
        </w:rPr>
        <w:t>)</w:t>
      </w:r>
      <w:r w:rsidR="0063676D">
        <w:rPr>
          <w:rFonts w:ascii="Tahoma" w:hAnsi="Tahoma" w:cs="Tahoma"/>
          <w:sz w:val="24"/>
          <w:szCs w:val="22"/>
        </w:rPr>
        <w:t xml:space="preserve">, Desenzano (BS) (17 Novembre), Bologna (24 Novembre), </w:t>
      </w:r>
      <w:r>
        <w:rPr>
          <w:rFonts w:ascii="Tahoma" w:hAnsi="Tahoma" w:cs="Tahoma"/>
          <w:sz w:val="24"/>
          <w:szCs w:val="22"/>
        </w:rPr>
        <w:t xml:space="preserve"> - (</w:t>
      </w:r>
      <w:r w:rsidR="0063676D">
        <w:rPr>
          <w:rFonts w:ascii="Tahoma" w:hAnsi="Tahoma" w:cs="Tahoma"/>
          <w:sz w:val="24"/>
          <w:szCs w:val="22"/>
        </w:rPr>
        <w:t>6</w:t>
      </w:r>
      <w:r>
        <w:rPr>
          <w:rFonts w:ascii="Tahoma" w:hAnsi="Tahoma" w:cs="Tahoma"/>
          <w:sz w:val="24"/>
          <w:szCs w:val="22"/>
        </w:rPr>
        <w:t xml:space="preserve"> ore)</w:t>
      </w:r>
    </w:p>
    <w:p w14:paraId="026344E2" w14:textId="642B5618" w:rsidR="00E44625" w:rsidRDefault="00E44625" w:rsidP="00154946">
      <w:pPr>
        <w:pStyle w:val="Paragrafoelenco"/>
        <w:numPr>
          <w:ilvl w:val="1"/>
          <w:numId w:val="10"/>
        </w:numPr>
        <w:spacing w:before="120"/>
        <w:ind w:left="1134" w:hanging="567"/>
        <w:jc w:val="both"/>
        <w:rPr>
          <w:rFonts w:ascii="Tahoma" w:hAnsi="Tahoma" w:cs="Tahoma"/>
          <w:sz w:val="24"/>
          <w:szCs w:val="22"/>
        </w:rPr>
      </w:pPr>
      <w:r w:rsidRPr="00352063">
        <w:rPr>
          <w:rFonts w:ascii="Tahoma" w:hAnsi="Tahoma" w:cs="Tahoma"/>
          <w:sz w:val="24"/>
          <w:szCs w:val="22"/>
        </w:rPr>
        <w:t>“</w:t>
      </w:r>
      <w:r>
        <w:rPr>
          <w:rFonts w:ascii="Tahoma" w:hAnsi="Tahoma" w:cs="Tahoma"/>
          <w:sz w:val="24"/>
          <w:szCs w:val="22"/>
        </w:rPr>
        <w:t>G</w:t>
      </w:r>
      <w:r w:rsidRPr="00352063">
        <w:rPr>
          <w:rFonts w:ascii="Tahoma" w:hAnsi="Tahoma" w:cs="Tahoma"/>
          <w:sz w:val="24"/>
          <w:szCs w:val="22"/>
        </w:rPr>
        <w:t xml:space="preserve">iornata </w:t>
      </w:r>
      <w:r>
        <w:rPr>
          <w:rFonts w:ascii="Tahoma" w:hAnsi="Tahoma" w:cs="Tahoma"/>
          <w:sz w:val="24"/>
          <w:szCs w:val="22"/>
        </w:rPr>
        <w:t xml:space="preserve">Boehringer </w:t>
      </w:r>
      <w:r w:rsidRPr="00352063">
        <w:rPr>
          <w:rFonts w:ascii="Tahoma" w:hAnsi="Tahoma" w:cs="Tahoma"/>
          <w:sz w:val="24"/>
          <w:szCs w:val="22"/>
        </w:rPr>
        <w:t xml:space="preserve">di neurologia e ortopedia clinica: zoppia, paresi e…. convulsioni” </w:t>
      </w:r>
      <w:r>
        <w:rPr>
          <w:rFonts w:ascii="Tahoma" w:hAnsi="Tahoma" w:cs="Tahoma"/>
          <w:sz w:val="24"/>
          <w:szCs w:val="22"/>
        </w:rPr>
        <w:t>–</w:t>
      </w:r>
      <w:r w:rsidRPr="00352063">
        <w:rPr>
          <w:rFonts w:ascii="Tahoma" w:hAnsi="Tahoma" w:cs="Tahoma"/>
          <w:sz w:val="24"/>
          <w:szCs w:val="22"/>
        </w:rPr>
        <w:t xml:space="preserve"> </w:t>
      </w:r>
      <w:r>
        <w:rPr>
          <w:rFonts w:ascii="Tahoma" w:hAnsi="Tahoma" w:cs="Tahoma"/>
          <w:sz w:val="24"/>
          <w:szCs w:val="22"/>
        </w:rPr>
        <w:t>Pescara,</w:t>
      </w:r>
      <w:r w:rsidRPr="00352063">
        <w:rPr>
          <w:rFonts w:ascii="Tahoma" w:hAnsi="Tahoma" w:cs="Tahoma"/>
          <w:sz w:val="24"/>
          <w:szCs w:val="22"/>
        </w:rPr>
        <w:t xml:space="preserve"> </w:t>
      </w:r>
      <w:r>
        <w:rPr>
          <w:rFonts w:ascii="Tahoma" w:hAnsi="Tahoma" w:cs="Tahoma"/>
          <w:sz w:val="24"/>
          <w:szCs w:val="22"/>
        </w:rPr>
        <w:t xml:space="preserve">19 Febbraio </w:t>
      </w:r>
      <w:r w:rsidRPr="00352063">
        <w:rPr>
          <w:rFonts w:ascii="Tahoma" w:hAnsi="Tahoma" w:cs="Tahoma"/>
          <w:sz w:val="24"/>
          <w:szCs w:val="22"/>
        </w:rPr>
        <w:t>201</w:t>
      </w:r>
      <w:r>
        <w:rPr>
          <w:rFonts w:ascii="Tahoma" w:hAnsi="Tahoma" w:cs="Tahoma"/>
          <w:sz w:val="24"/>
          <w:szCs w:val="22"/>
        </w:rPr>
        <w:t>7 (5 ore)</w:t>
      </w:r>
    </w:p>
    <w:p w14:paraId="6D92CB4E" w14:textId="267AE86E" w:rsidR="00F13867" w:rsidRDefault="00F13867"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Vet- Expo Milano, 10-11 Marzo 2018 “Terapia dell’epilessia” (1 ora)</w:t>
      </w:r>
    </w:p>
    <w:p w14:paraId="54339735" w14:textId="37147234" w:rsidR="00F13867" w:rsidRDefault="00F13867"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Seminario Purina “Approccio clinico e terapeutico all’epilessia Idiopatica del cane” Cefalù (PA) 22 Aprile 2018 (2 ore)</w:t>
      </w:r>
    </w:p>
    <w:p w14:paraId="19D1BDC1" w14:textId="0C295E16" w:rsidR="00F13867" w:rsidRDefault="00F13867" w:rsidP="00F13867">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Seminario Purina “Approccio clinico e terapeutico all’epilessia Idiopatica del cane” Lodi 15 Settembre 2018 (2 ore)</w:t>
      </w:r>
    </w:p>
    <w:p w14:paraId="266E0E6F" w14:textId="60A2D053" w:rsidR="00F13867" w:rsidRDefault="000A1F4C" w:rsidP="0015494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Seminario di Neurologia – Ordine dei Medici veterinari di Caserta – Caserta 9 Novembre 2018 (5 ore)</w:t>
      </w:r>
    </w:p>
    <w:p w14:paraId="5C8243D4" w14:textId="77777777" w:rsidR="00FD38B5" w:rsidRDefault="000A1F4C" w:rsidP="00FD38B5">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Seminario regionale Scivac-Sovep Piemonte “La neurologia in ambulatorio” Torino, 17 Novembre 2018 (6 ore)</w:t>
      </w:r>
    </w:p>
    <w:p w14:paraId="0F18C831" w14:textId="12418C15" w:rsidR="000A1F4C" w:rsidRDefault="000A1F4C" w:rsidP="00FD38B5">
      <w:pPr>
        <w:pStyle w:val="Paragrafoelenco"/>
        <w:numPr>
          <w:ilvl w:val="1"/>
          <w:numId w:val="10"/>
        </w:numPr>
        <w:spacing w:before="120"/>
        <w:ind w:left="1134" w:hanging="567"/>
        <w:jc w:val="both"/>
        <w:rPr>
          <w:rFonts w:ascii="Tahoma" w:hAnsi="Tahoma" w:cs="Tahoma"/>
          <w:sz w:val="24"/>
          <w:szCs w:val="22"/>
        </w:rPr>
      </w:pPr>
      <w:r w:rsidRPr="00FD38B5">
        <w:rPr>
          <w:rFonts w:ascii="Tahoma" w:hAnsi="Tahoma" w:cs="Tahoma"/>
          <w:sz w:val="24"/>
          <w:szCs w:val="22"/>
        </w:rPr>
        <w:t>Seminario regionale Scivac Sicilia “</w:t>
      </w:r>
      <w:r w:rsidR="00FD38B5" w:rsidRPr="00FD38B5">
        <w:rPr>
          <w:rFonts w:ascii="Tahoma" w:hAnsi="Tahoma" w:cs="Tahoma"/>
          <w:sz w:val="24"/>
          <w:szCs w:val="22"/>
        </w:rPr>
        <w:t>Alla scoperta del paziente neurologico” Palermo, 9-10 Marzo 2019</w:t>
      </w:r>
      <w:r w:rsidR="003269E6">
        <w:rPr>
          <w:rFonts w:ascii="Tahoma" w:hAnsi="Tahoma" w:cs="Tahoma"/>
          <w:sz w:val="24"/>
          <w:szCs w:val="22"/>
        </w:rPr>
        <w:t xml:space="preserve"> (7 ore)</w:t>
      </w:r>
    </w:p>
    <w:p w14:paraId="7564E02A" w14:textId="181EDF23" w:rsidR="00FD38B5" w:rsidRDefault="00FD38B5" w:rsidP="00FD38B5">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Serata di Neurologia Boehringer Ingelheim 201</w:t>
      </w:r>
      <w:r w:rsidR="00D83B1C">
        <w:rPr>
          <w:rFonts w:ascii="Tahoma" w:hAnsi="Tahoma" w:cs="Tahoma"/>
          <w:sz w:val="24"/>
          <w:szCs w:val="22"/>
        </w:rPr>
        <w:t>9</w:t>
      </w:r>
      <w:r>
        <w:rPr>
          <w:rFonts w:ascii="Tahoma" w:hAnsi="Tahoma" w:cs="Tahoma"/>
          <w:sz w:val="24"/>
          <w:szCs w:val="22"/>
        </w:rPr>
        <w:t xml:space="preserve"> “La terapia dell’epilessia idiopatica del cane” -  reviso, 18 Aprile </w:t>
      </w:r>
      <w:r w:rsidR="00D83B1C">
        <w:rPr>
          <w:rFonts w:ascii="Tahoma" w:hAnsi="Tahoma" w:cs="Tahoma"/>
          <w:sz w:val="24"/>
          <w:szCs w:val="22"/>
        </w:rPr>
        <w:t>2019</w:t>
      </w:r>
      <w:r>
        <w:rPr>
          <w:rFonts w:ascii="Tahoma" w:hAnsi="Tahoma" w:cs="Tahoma"/>
          <w:sz w:val="24"/>
          <w:szCs w:val="22"/>
        </w:rPr>
        <w:t xml:space="preserve"> (2 ore)</w:t>
      </w:r>
    </w:p>
    <w:p w14:paraId="09D6C421" w14:textId="70733159" w:rsidR="004C0F73" w:rsidRDefault="004C0F73" w:rsidP="004C0F73">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Seminario regionale Sardegna “La neurologia in ambulatorio” Oristano, 30 Giugno 2019 (6 ore)</w:t>
      </w:r>
    </w:p>
    <w:p w14:paraId="16F9997D" w14:textId="1559954D" w:rsidR="00F56176" w:rsidRDefault="00F56176" w:rsidP="003269E6">
      <w:pPr>
        <w:pStyle w:val="Paragrafoelenco"/>
        <w:numPr>
          <w:ilvl w:val="1"/>
          <w:numId w:val="10"/>
        </w:numPr>
        <w:spacing w:before="120"/>
        <w:ind w:left="1134" w:hanging="567"/>
        <w:jc w:val="both"/>
        <w:rPr>
          <w:rFonts w:ascii="Tahoma" w:hAnsi="Tahoma" w:cs="Tahoma"/>
          <w:sz w:val="24"/>
          <w:szCs w:val="22"/>
        </w:rPr>
      </w:pPr>
      <w:r>
        <w:rPr>
          <w:rFonts w:ascii="Tahoma" w:hAnsi="Tahoma" w:cs="Tahoma"/>
          <w:sz w:val="24"/>
          <w:szCs w:val="22"/>
        </w:rPr>
        <w:t>Serate Purina “L</w:t>
      </w:r>
      <w:r w:rsidRPr="00F56176">
        <w:rPr>
          <w:rFonts w:ascii="Tahoma" w:hAnsi="Tahoma" w:cs="Tahoma"/>
          <w:sz w:val="24"/>
          <w:szCs w:val="22"/>
        </w:rPr>
        <w:t>e disfunzioni Cognitive senili del cane</w:t>
      </w:r>
      <w:r>
        <w:rPr>
          <w:rFonts w:ascii="Tahoma" w:hAnsi="Tahoma" w:cs="Tahoma"/>
          <w:sz w:val="24"/>
          <w:szCs w:val="22"/>
        </w:rPr>
        <w:t>”</w:t>
      </w:r>
      <w:r w:rsidRPr="00F56176">
        <w:rPr>
          <w:rFonts w:ascii="Tahoma" w:hAnsi="Tahoma" w:cs="Tahoma"/>
          <w:sz w:val="24"/>
          <w:szCs w:val="22"/>
        </w:rPr>
        <w:t xml:space="preserve"> </w:t>
      </w:r>
      <w:r>
        <w:rPr>
          <w:rFonts w:ascii="Tahoma" w:hAnsi="Tahoma" w:cs="Tahoma"/>
          <w:sz w:val="24"/>
          <w:szCs w:val="22"/>
        </w:rPr>
        <w:t xml:space="preserve">- </w:t>
      </w:r>
      <w:r w:rsidRPr="00F56176">
        <w:rPr>
          <w:rFonts w:ascii="Tahoma" w:hAnsi="Tahoma" w:cs="Tahoma"/>
          <w:sz w:val="24"/>
          <w:szCs w:val="22"/>
        </w:rPr>
        <w:t>Milano 1 Ott</w:t>
      </w:r>
      <w:r>
        <w:rPr>
          <w:rFonts w:ascii="Tahoma" w:hAnsi="Tahoma" w:cs="Tahoma"/>
          <w:sz w:val="24"/>
          <w:szCs w:val="22"/>
        </w:rPr>
        <w:t>o</w:t>
      </w:r>
      <w:r w:rsidRPr="00F56176">
        <w:rPr>
          <w:rFonts w:ascii="Tahoma" w:hAnsi="Tahoma" w:cs="Tahoma"/>
          <w:sz w:val="24"/>
          <w:szCs w:val="22"/>
        </w:rPr>
        <w:t>bre 2919 e Roma 7 Ottobre 2019</w:t>
      </w:r>
      <w:r>
        <w:rPr>
          <w:rFonts w:ascii="Tahoma" w:hAnsi="Tahoma" w:cs="Tahoma"/>
          <w:sz w:val="24"/>
          <w:szCs w:val="22"/>
        </w:rPr>
        <w:t xml:space="preserve"> – (3 ore)</w:t>
      </w:r>
    </w:p>
    <w:p w14:paraId="0B354C09" w14:textId="1B772C62" w:rsidR="003269E6" w:rsidRDefault="003269E6" w:rsidP="003269E6">
      <w:pPr>
        <w:pStyle w:val="Paragrafoelenco"/>
        <w:numPr>
          <w:ilvl w:val="1"/>
          <w:numId w:val="10"/>
        </w:numPr>
        <w:spacing w:before="120"/>
        <w:ind w:left="1134" w:hanging="567"/>
        <w:jc w:val="both"/>
        <w:rPr>
          <w:rFonts w:ascii="Tahoma" w:hAnsi="Tahoma" w:cs="Tahoma"/>
          <w:sz w:val="24"/>
          <w:szCs w:val="22"/>
        </w:rPr>
      </w:pPr>
      <w:r w:rsidRPr="00F56176">
        <w:rPr>
          <w:rFonts w:ascii="Tahoma" w:hAnsi="Tahoma" w:cs="Tahoma"/>
          <w:sz w:val="24"/>
          <w:szCs w:val="22"/>
        </w:rPr>
        <w:t>Seminario regionale Scivac Campania “La neurologia entra in Ambulatorio” Napoli 12-13 Ottobre 20</w:t>
      </w:r>
      <w:r w:rsidR="00F56176">
        <w:rPr>
          <w:rFonts w:ascii="Tahoma" w:hAnsi="Tahoma" w:cs="Tahoma"/>
          <w:sz w:val="24"/>
          <w:szCs w:val="22"/>
        </w:rPr>
        <w:t>19</w:t>
      </w:r>
      <w:r w:rsidRPr="00F56176">
        <w:rPr>
          <w:rFonts w:ascii="Tahoma" w:hAnsi="Tahoma" w:cs="Tahoma"/>
          <w:sz w:val="24"/>
          <w:szCs w:val="22"/>
        </w:rPr>
        <w:t xml:space="preserve"> (7 ore)</w:t>
      </w:r>
    </w:p>
    <w:p w14:paraId="107E7990" w14:textId="2E0B073E" w:rsidR="00B8025C" w:rsidRDefault="00B8025C" w:rsidP="00CB64DE">
      <w:pPr>
        <w:jc w:val="both"/>
        <w:rPr>
          <w:rFonts w:ascii="Tahoma" w:hAnsi="Tahoma" w:cs="Tahoma"/>
          <w:sz w:val="24"/>
        </w:rPr>
      </w:pPr>
    </w:p>
    <w:p w14:paraId="78219223" w14:textId="77777777" w:rsidR="00B74DF0" w:rsidRPr="00CB64DE" w:rsidRDefault="00B74DF0" w:rsidP="00CB64DE">
      <w:pPr>
        <w:jc w:val="both"/>
        <w:rPr>
          <w:rFonts w:ascii="Tahoma" w:hAnsi="Tahoma" w:cs="Tahoma"/>
          <w:sz w:val="24"/>
        </w:rPr>
      </w:pPr>
    </w:p>
    <w:p w14:paraId="5E695834" w14:textId="1DD2964F" w:rsidR="00F55D47" w:rsidRDefault="00F55D47" w:rsidP="00F55D47">
      <w:pPr>
        <w:jc w:val="both"/>
        <w:rPr>
          <w:rFonts w:ascii="Tahoma" w:hAnsi="Tahoma" w:cs="Tahoma"/>
          <w:b/>
          <w:smallCaps/>
          <w:sz w:val="28"/>
        </w:rPr>
      </w:pPr>
      <w:r w:rsidRPr="00A761EC">
        <w:rPr>
          <w:rFonts w:ascii="Tahoma" w:hAnsi="Tahoma" w:cs="Tahoma"/>
          <w:b/>
          <w:sz w:val="24"/>
        </w:rPr>
        <w:t>7</w:t>
      </w:r>
      <w:r w:rsidR="00A37946">
        <w:rPr>
          <w:rFonts w:ascii="Tahoma" w:hAnsi="Tahoma" w:cs="Tahoma"/>
          <w:b/>
          <w:sz w:val="24"/>
        </w:rPr>
        <w:t>c</w:t>
      </w:r>
      <w:r w:rsidRPr="00A761EC">
        <w:rPr>
          <w:rFonts w:ascii="Tahoma" w:hAnsi="Tahoma" w:cs="Tahoma"/>
          <w:b/>
          <w:sz w:val="24"/>
        </w:rPr>
        <w:t xml:space="preserve">) </w:t>
      </w:r>
      <w:r w:rsidRPr="00A761EC">
        <w:rPr>
          <w:rFonts w:ascii="Tahoma" w:hAnsi="Tahoma" w:cs="Tahoma"/>
          <w:b/>
          <w:smallCaps/>
          <w:sz w:val="28"/>
        </w:rPr>
        <w:t>Attività Didattica</w:t>
      </w:r>
      <w:r>
        <w:rPr>
          <w:rFonts w:ascii="Tahoma" w:hAnsi="Tahoma" w:cs="Tahoma"/>
          <w:b/>
          <w:smallCaps/>
          <w:sz w:val="28"/>
        </w:rPr>
        <w:t xml:space="preserve"> integrativa e di servizio agli studenti </w:t>
      </w:r>
    </w:p>
    <w:p w14:paraId="107E7991" w14:textId="07B14733" w:rsidR="00CB64DE" w:rsidRDefault="00CB64DE" w:rsidP="00CB64DE">
      <w:pPr>
        <w:jc w:val="both"/>
        <w:rPr>
          <w:sz w:val="24"/>
        </w:rPr>
      </w:pPr>
    </w:p>
    <w:p w14:paraId="22AD2CF4" w14:textId="02479678" w:rsidR="00F55D47" w:rsidRPr="00371D87" w:rsidRDefault="00F55D47" w:rsidP="00F55D47">
      <w:pPr>
        <w:spacing w:line="276" w:lineRule="auto"/>
        <w:jc w:val="both"/>
        <w:rPr>
          <w:rFonts w:ascii="Tahoma" w:hAnsi="Tahoma" w:cs="Tahoma"/>
          <w:sz w:val="24"/>
        </w:rPr>
      </w:pPr>
      <w:r>
        <w:rPr>
          <w:rFonts w:ascii="Tahoma" w:hAnsi="Tahoma" w:cs="Tahoma"/>
          <w:sz w:val="24"/>
        </w:rPr>
        <w:t>Il prof. Gualtiero Gandini è</w:t>
      </w:r>
      <w:r w:rsidRPr="00371D87">
        <w:rPr>
          <w:rFonts w:ascii="Tahoma" w:hAnsi="Tahoma" w:cs="Tahoma"/>
          <w:sz w:val="24"/>
        </w:rPr>
        <w:t xml:space="preserve"> stato relatore di </w:t>
      </w:r>
      <w:r>
        <w:rPr>
          <w:rFonts w:ascii="Tahoma" w:hAnsi="Tahoma" w:cs="Tahoma"/>
          <w:b/>
          <w:sz w:val="24"/>
        </w:rPr>
        <w:t>55</w:t>
      </w:r>
      <w:r w:rsidRPr="00F0503E">
        <w:rPr>
          <w:rFonts w:ascii="Tahoma" w:hAnsi="Tahoma" w:cs="Tahoma"/>
          <w:b/>
          <w:sz w:val="24"/>
        </w:rPr>
        <w:t xml:space="preserve"> tesi di laurea</w:t>
      </w:r>
      <w:r>
        <w:rPr>
          <w:rFonts w:ascii="Tahoma" w:hAnsi="Tahoma" w:cs="Tahoma"/>
          <w:b/>
          <w:sz w:val="24"/>
        </w:rPr>
        <w:t xml:space="preserve"> </w:t>
      </w:r>
      <w:r w:rsidRPr="00371D87">
        <w:rPr>
          <w:rFonts w:ascii="Tahoma" w:hAnsi="Tahoma" w:cs="Tahoma"/>
          <w:sz w:val="24"/>
        </w:rPr>
        <w:t xml:space="preserve">e correlatore di </w:t>
      </w:r>
      <w:r w:rsidRPr="00F0503E">
        <w:rPr>
          <w:rFonts w:ascii="Tahoma" w:hAnsi="Tahoma" w:cs="Tahoma"/>
          <w:b/>
          <w:sz w:val="24"/>
        </w:rPr>
        <w:t>5 tesi di laurea</w:t>
      </w:r>
      <w:r w:rsidRPr="00371D87">
        <w:rPr>
          <w:rFonts w:ascii="Tahoma" w:hAnsi="Tahoma" w:cs="Tahoma"/>
          <w:sz w:val="24"/>
        </w:rPr>
        <w:t xml:space="preserve"> </w:t>
      </w:r>
      <w:r>
        <w:rPr>
          <w:rFonts w:ascii="Tahoma" w:hAnsi="Tahoma" w:cs="Tahoma"/>
          <w:sz w:val="24"/>
        </w:rPr>
        <w:t xml:space="preserve">nel corso di studi </w:t>
      </w:r>
      <w:r w:rsidRPr="00371D87">
        <w:rPr>
          <w:rFonts w:ascii="Tahoma" w:hAnsi="Tahoma" w:cs="Tahoma"/>
          <w:sz w:val="24"/>
        </w:rPr>
        <w:t>in Medicina Veterinaria.</w:t>
      </w:r>
    </w:p>
    <w:p w14:paraId="68A263C8" w14:textId="77777777" w:rsidR="00F55D47" w:rsidRDefault="00F55D47" w:rsidP="00F55D47">
      <w:pPr>
        <w:spacing w:line="276" w:lineRule="auto"/>
        <w:jc w:val="both"/>
        <w:rPr>
          <w:rFonts w:ascii="Tahoma" w:hAnsi="Tahoma" w:cs="Tahoma"/>
          <w:sz w:val="24"/>
        </w:rPr>
      </w:pPr>
    </w:p>
    <w:p w14:paraId="38DAD303" w14:textId="77777777" w:rsidR="00F55D47" w:rsidRDefault="00F55D47" w:rsidP="00F55D47">
      <w:pPr>
        <w:spacing w:line="276" w:lineRule="auto"/>
        <w:jc w:val="both"/>
        <w:rPr>
          <w:rFonts w:ascii="Tahoma" w:hAnsi="Tahoma" w:cs="Tahoma"/>
          <w:sz w:val="24"/>
        </w:rPr>
      </w:pPr>
      <w:r w:rsidRPr="00C6002F">
        <w:rPr>
          <w:rFonts w:ascii="Tahoma" w:hAnsi="Tahoma" w:cs="Tahoma"/>
          <w:sz w:val="24"/>
        </w:rPr>
        <w:t xml:space="preserve">È stato </w:t>
      </w:r>
      <w:r w:rsidRPr="00F0503E">
        <w:rPr>
          <w:rFonts w:ascii="Tahoma" w:hAnsi="Tahoma" w:cs="Tahoma"/>
          <w:b/>
          <w:sz w:val="24"/>
        </w:rPr>
        <w:t>docente tutor di 8 dottori di ricerca</w:t>
      </w:r>
      <w:r w:rsidRPr="00C6002F">
        <w:rPr>
          <w:rFonts w:ascii="Tahoma" w:hAnsi="Tahoma" w:cs="Tahoma"/>
          <w:sz w:val="24"/>
        </w:rPr>
        <w:t>.</w:t>
      </w:r>
      <w:r>
        <w:rPr>
          <w:rFonts w:ascii="Tahoma" w:hAnsi="Tahoma" w:cs="Tahoma"/>
          <w:sz w:val="24"/>
        </w:rPr>
        <w:t xml:space="preserve"> </w:t>
      </w:r>
    </w:p>
    <w:p w14:paraId="3DDDEE62" w14:textId="77777777" w:rsidR="00F55D47" w:rsidRDefault="00F55D47" w:rsidP="00F55D47">
      <w:pPr>
        <w:spacing w:line="276" w:lineRule="auto"/>
        <w:jc w:val="both"/>
        <w:rPr>
          <w:rFonts w:ascii="Tahoma" w:hAnsi="Tahoma" w:cs="Tahoma"/>
          <w:sz w:val="24"/>
        </w:rPr>
      </w:pPr>
    </w:p>
    <w:p w14:paraId="060F0CB5" w14:textId="77777777" w:rsidR="00F55D47" w:rsidRDefault="00F55D47" w:rsidP="00F55D47">
      <w:pPr>
        <w:jc w:val="both"/>
        <w:rPr>
          <w:rFonts w:ascii="Tahoma" w:hAnsi="Tahoma" w:cs="Tahoma"/>
          <w:sz w:val="24"/>
        </w:rPr>
      </w:pPr>
      <w:r>
        <w:rPr>
          <w:rFonts w:ascii="Tahoma" w:hAnsi="Tahoma" w:cs="Tahoma"/>
          <w:sz w:val="24"/>
        </w:rPr>
        <w:t xml:space="preserve">Il professor Gandini, in qualità di Diplomato dello European College of Veterinary Neurology (ECVN) è stato </w:t>
      </w:r>
      <w:r w:rsidRPr="00D83B1C">
        <w:rPr>
          <w:rFonts w:ascii="Tahoma" w:hAnsi="Tahoma" w:cs="Tahoma"/>
          <w:b/>
          <w:sz w:val="24"/>
        </w:rPr>
        <w:t>training supervisor di 6 resident</w:t>
      </w:r>
      <w:r>
        <w:rPr>
          <w:rFonts w:ascii="Tahoma" w:hAnsi="Tahoma" w:cs="Tahoma"/>
          <w:sz w:val="24"/>
        </w:rPr>
        <w:t xml:space="preserve"> dello European College of Veterinary Neurology (ECVN). 4 (Floriana Gernone, Daniele Corlazzoli, Ezio Bianchi e Antonella Gallucci) hanno terminato il loro percorso formativo e hanno ottenuto il Diploma ECVN, mentre due (Marika Menchetti e Teresa Gagliardo) sono attualmente nel loro percorso di formazione. </w:t>
      </w:r>
    </w:p>
    <w:p w14:paraId="0A672CD6" w14:textId="1C75CAA8" w:rsidR="00F55D47" w:rsidRDefault="00F55D47" w:rsidP="00F55D47">
      <w:pPr>
        <w:jc w:val="both"/>
        <w:rPr>
          <w:rFonts w:ascii="Tahoma" w:hAnsi="Tahoma" w:cs="Tahoma"/>
          <w:b/>
          <w:sz w:val="24"/>
        </w:rPr>
      </w:pPr>
    </w:p>
    <w:p w14:paraId="757379C2" w14:textId="029D3B2C" w:rsidR="00F55D47" w:rsidRPr="00F55D47" w:rsidRDefault="00F55D47" w:rsidP="00F55D47">
      <w:pPr>
        <w:jc w:val="both"/>
        <w:rPr>
          <w:rFonts w:ascii="Tahoma" w:hAnsi="Tahoma" w:cs="Tahoma"/>
          <w:sz w:val="24"/>
        </w:rPr>
      </w:pPr>
      <w:r>
        <w:rPr>
          <w:rFonts w:ascii="Tahoma" w:hAnsi="Tahoma" w:cs="Tahoma"/>
          <w:sz w:val="24"/>
        </w:rPr>
        <w:t xml:space="preserve">Il prof. Gandini è </w:t>
      </w:r>
      <w:r w:rsidRPr="00A37946">
        <w:rPr>
          <w:rFonts w:ascii="Tahoma" w:hAnsi="Tahoma" w:cs="Tahoma"/>
          <w:sz w:val="24"/>
        </w:rPr>
        <w:t>stato</w:t>
      </w:r>
      <w:r w:rsidRPr="00A37946">
        <w:rPr>
          <w:rFonts w:ascii="Tahoma" w:hAnsi="Tahoma" w:cs="Tahoma"/>
          <w:b/>
          <w:sz w:val="24"/>
        </w:rPr>
        <w:t xml:space="preserve"> responsabile di due accordi nell’ambito del Programma LLP/Erasmus</w:t>
      </w:r>
      <w:r w:rsidRPr="00F55D47">
        <w:rPr>
          <w:rFonts w:ascii="Tahoma" w:hAnsi="Tahoma" w:cs="Tahoma"/>
          <w:sz w:val="24"/>
        </w:rPr>
        <w:t>, dall’AA 2004/05 all’AA 2008/09.</w:t>
      </w:r>
    </w:p>
    <w:p w14:paraId="6A12F9F7" w14:textId="77777777" w:rsidR="00F55D47" w:rsidRPr="00F55D47" w:rsidRDefault="00F55D47" w:rsidP="00F55D47">
      <w:pPr>
        <w:jc w:val="both"/>
        <w:rPr>
          <w:rFonts w:ascii="Tahoma" w:hAnsi="Tahoma" w:cs="Tahoma"/>
          <w:sz w:val="24"/>
        </w:rPr>
      </w:pPr>
      <w:r w:rsidRPr="00F55D47">
        <w:rPr>
          <w:rFonts w:ascii="Tahoma" w:hAnsi="Tahoma" w:cs="Tahoma"/>
          <w:sz w:val="24"/>
        </w:rPr>
        <w:t>I suddetti accordi erano con:</w:t>
      </w:r>
    </w:p>
    <w:p w14:paraId="750C678C" w14:textId="0C939A1A" w:rsidR="00F55D47" w:rsidRPr="00F55D47" w:rsidRDefault="00F55D47" w:rsidP="00F55D47">
      <w:pPr>
        <w:jc w:val="both"/>
        <w:rPr>
          <w:rFonts w:ascii="Tahoma" w:hAnsi="Tahoma" w:cs="Tahoma"/>
          <w:sz w:val="24"/>
        </w:rPr>
      </w:pPr>
      <w:r w:rsidRPr="00F55D47">
        <w:rPr>
          <w:rFonts w:ascii="Tahoma" w:hAnsi="Tahoma" w:cs="Tahoma"/>
          <w:sz w:val="24"/>
        </w:rPr>
        <w:tab/>
        <w:t>E BADAJOZ01 - UNIVERSIDAD DE EXTREMADURA</w:t>
      </w:r>
    </w:p>
    <w:p w14:paraId="6DEC55FC" w14:textId="3930749C" w:rsidR="00F55D47" w:rsidRPr="00F55D47" w:rsidRDefault="00F55D47" w:rsidP="00F55D47">
      <w:pPr>
        <w:jc w:val="both"/>
        <w:rPr>
          <w:rFonts w:ascii="Tahoma" w:hAnsi="Tahoma" w:cs="Tahoma"/>
          <w:sz w:val="24"/>
        </w:rPr>
      </w:pPr>
      <w:r w:rsidRPr="00F55D47">
        <w:rPr>
          <w:rFonts w:ascii="Tahoma" w:hAnsi="Tahoma" w:cs="Tahoma"/>
          <w:sz w:val="24"/>
        </w:rPr>
        <w:tab/>
        <w:t>E MADRID03 - UNIVERSIDAD COMPLUTENSE DE MADRID</w:t>
      </w:r>
    </w:p>
    <w:p w14:paraId="37052447" w14:textId="77777777" w:rsidR="00F55D47" w:rsidRDefault="00F55D47" w:rsidP="00CB64DE">
      <w:pPr>
        <w:jc w:val="both"/>
        <w:rPr>
          <w:sz w:val="24"/>
        </w:rPr>
      </w:pPr>
    </w:p>
    <w:p w14:paraId="5DED9F09" w14:textId="77777777" w:rsidR="002D5E8C" w:rsidRDefault="002D5E8C" w:rsidP="009E15A6">
      <w:pPr>
        <w:jc w:val="both"/>
        <w:rPr>
          <w:sz w:val="24"/>
        </w:rPr>
      </w:pPr>
    </w:p>
    <w:p w14:paraId="62EB93EE" w14:textId="5A6EBB28" w:rsidR="00A37946" w:rsidRDefault="00886B22" w:rsidP="009E15A6">
      <w:pPr>
        <w:jc w:val="both"/>
        <w:rPr>
          <w:rFonts w:ascii="Tahoma" w:hAnsi="Tahoma" w:cs="Tahoma"/>
          <w:b/>
          <w:smallCaps/>
          <w:sz w:val="32"/>
        </w:rPr>
      </w:pPr>
      <w:r w:rsidRPr="00A37946">
        <w:rPr>
          <w:rFonts w:ascii="Tahoma" w:hAnsi="Tahoma" w:cs="Tahoma"/>
          <w:b/>
          <w:smallCaps/>
          <w:sz w:val="32"/>
        </w:rPr>
        <w:lastRenderedPageBreak/>
        <w:t>8</w:t>
      </w:r>
      <w:r w:rsidR="009E15A6" w:rsidRPr="00A37946">
        <w:rPr>
          <w:rFonts w:ascii="Tahoma" w:hAnsi="Tahoma" w:cs="Tahoma"/>
          <w:b/>
          <w:smallCaps/>
          <w:sz w:val="32"/>
        </w:rPr>
        <w:t>)</w:t>
      </w:r>
      <w:r w:rsidR="00A37946" w:rsidRPr="00A37946">
        <w:rPr>
          <w:rFonts w:ascii="Tahoma" w:hAnsi="Tahoma" w:cs="Tahoma"/>
          <w:b/>
          <w:smallCaps/>
          <w:sz w:val="32"/>
        </w:rPr>
        <w:t xml:space="preserve"> attività </w:t>
      </w:r>
      <w:r w:rsidR="00A37946">
        <w:rPr>
          <w:rFonts w:ascii="Tahoma" w:hAnsi="Tahoma" w:cs="Tahoma"/>
          <w:b/>
          <w:smallCaps/>
          <w:sz w:val="32"/>
        </w:rPr>
        <w:t xml:space="preserve">scientifica e </w:t>
      </w:r>
      <w:r w:rsidR="00A37946" w:rsidRPr="00A37946">
        <w:rPr>
          <w:rFonts w:ascii="Tahoma" w:hAnsi="Tahoma" w:cs="Tahoma"/>
          <w:b/>
          <w:smallCaps/>
          <w:sz w:val="32"/>
        </w:rPr>
        <w:t>di ricerca</w:t>
      </w:r>
    </w:p>
    <w:p w14:paraId="6DAB69F8" w14:textId="68800EB3" w:rsidR="00A37946" w:rsidRDefault="00A37946" w:rsidP="009E15A6">
      <w:pPr>
        <w:jc w:val="both"/>
        <w:rPr>
          <w:rFonts w:ascii="Tahoma" w:hAnsi="Tahoma" w:cs="Tahoma"/>
          <w:b/>
          <w:smallCaps/>
          <w:sz w:val="32"/>
        </w:rPr>
      </w:pPr>
    </w:p>
    <w:p w14:paraId="5F083499" w14:textId="57281ED4" w:rsidR="00A37946" w:rsidRPr="00A37946" w:rsidRDefault="00A37946" w:rsidP="00A37946">
      <w:pPr>
        <w:jc w:val="both"/>
        <w:rPr>
          <w:rFonts w:ascii="Tahoma" w:hAnsi="Tahoma" w:cs="Tahoma"/>
          <w:b/>
          <w:smallCaps/>
          <w:sz w:val="28"/>
        </w:rPr>
      </w:pPr>
      <w:r>
        <w:rPr>
          <w:rFonts w:ascii="Tahoma" w:hAnsi="Tahoma" w:cs="Tahoma"/>
          <w:b/>
          <w:smallCaps/>
          <w:sz w:val="28"/>
        </w:rPr>
        <w:t xml:space="preserve">8a) </w:t>
      </w:r>
      <w:r w:rsidRPr="00A37946">
        <w:rPr>
          <w:rFonts w:ascii="Tahoma" w:hAnsi="Tahoma" w:cs="Tahoma"/>
          <w:b/>
          <w:smallCaps/>
          <w:sz w:val="28"/>
        </w:rPr>
        <w:t>Sintesi dell’attività scientifica</w:t>
      </w:r>
      <w:r w:rsidR="00960365">
        <w:rPr>
          <w:rFonts w:ascii="Tahoma" w:hAnsi="Tahoma" w:cs="Tahoma"/>
          <w:b/>
          <w:smallCaps/>
          <w:sz w:val="28"/>
        </w:rPr>
        <w:t xml:space="preserve"> e di ricerca </w:t>
      </w:r>
    </w:p>
    <w:p w14:paraId="58D6CBA4" w14:textId="77777777" w:rsidR="00A37946" w:rsidRDefault="00A37946" w:rsidP="00A37946">
      <w:pPr>
        <w:jc w:val="both"/>
        <w:rPr>
          <w:rFonts w:ascii="Tahoma" w:hAnsi="Tahoma" w:cs="Tahoma"/>
          <w:b/>
          <w:sz w:val="24"/>
        </w:rPr>
      </w:pPr>
    </w:p>
    <w:p w14:paraId="434F284C" w14:textId="0E09F6ED" w:rsidR="00A37946" w:rsidRDefault="00A37946" w:rsidP="00A37946">
      <w:pPr>
        <w:spacing w:line="276" w:lineRule="auto"/>
        <w:jc w:val="both"/>
        <w:rPr>
          <w:rFonts w:ascii="Tahoma" w:hAnsi="Tahoma" w:cs="Tahoma"/>
          <w:sz w:val="24"/>
        </w:rPr>
      </w:pPr>
      <w:r>
        <w:rPr>
          <w:rFonts w:ascii="Tahoma" w:hAnsi="Tahoma" w:cs="Tahoma"/>
          <w:sz w:val="24"/>
        </w:rPr>
        <w:t>Nel corso della propria attività, il prof. Gualtiero Gandini ha pubblicato:</w:t>
      </w:r>
    </w:p>
    <w:p w14:paraId="4EC9BDA8" w14:textId="76F35D10" w:rsidR="00A37946" w:rsidRPr="002279FA" w:rsidRDefault="00A37946" w:rsidP="00A37946">
      <w:pPr>
        <w:pStyle w:val="Paragrafoelenco"/>
        <w:numPr>
          <w:ilvl w:val="0"/>
          <w:numId w:val="16"/>
        </w:numPr>
        <w:spacing w:line="276" w:lineRule="auto"/>
        <w:jc w:val="both"/>
        <w:rPr>
          <w:rFonts w:ascii="Tahoma" w:hAnsi="Tahoma" w:cs="Tahoma"/>
          <w:snapToGrid/>
          <w:sz w:val="24"/>
        </w:rPr>
      </w:pPr>
      <w:r>
        <w:rPr>
          <w:rFonts w:ascii="Tahoma" w:hAnsi="Tahoma" w:cs="Tahoma"/>
          <w:b/>
          <w:snapToGrid/>
          <w:sz w:val="24"/>
        </w:rPr>
        <w:t>1</w:t>
      </w:r>
      <w:r w:rsidR="00E969E8">
        <w:rPr>
          <w:rFonts w:ascii="Tahoma" w:hAnsi="Tahoma" w:cs="Tahoma"/>
          <w:b/>
          <w:snapToGrid/>
          <w:sz w:val="24"/>
        </w:rPr>
        <w:t>4</w:t>
      </w:r>
      <w:r w:rsidR="00C77AE8">
        <w:rPr>
          <w:rFonts w:ascii="Tahoma" w:hAnsi="Tahoma" w:cs="Tahoma"/>
          <w:b/>
          <w:snapToGrid/>
          <w:sz w:val="24"/>
        </w:rPr>
        <w:t>5</w:t>
      </w:r>
      <w:r w:rsidRPr="002279FA">
        <w:rPr>
          <w:rFonts w:ascii="Tahoma" w:hAnsi="Tahoma" w:cs="Tahoma"/>
          <w:snapToGrid/>
          <w:sz w:val="24"/>
        </w:rPr>
        <w:t xml:space="preserve"> memorie a stampa di cui:</w:t>
      </w:r>
    </w:p>
    <w:p w14:paraId="06A3512E" w14:textId="019BC875" w:rsidR="00872C1C" w:rsidRPr="00872C1C" w:rsidRDefault="00A37946" w:rsidP="00872C1C">
      <w:pPr>
        <w:pStyle w:val="Paragrafoelenco"/>
        <w:numPr>
          <w:ilvl w:val="0"/>
          <w:numId w:val="17"/>
        </w:numPr>
        <w:spacing w:line="276" w:lineRule="auto"/>
        <w:jc w:val="both"/>
        <w:rPr>
          <w:rFonts w:ascii="Tahoma" w:hAnsi="Tahoma" w:cs="Tahoma"/>
          <w:snapToGrid/>
          <w:sz w:val="24"/>
        </w:rPr>
      </w:pPr>
      <w:r>
        <w:rPr>
          <w:rFonts w:ascii="Tahoma" w:hAnsi="Tahoma" w:cs="Tahoma"/>
          <w:b/>
          <w:snapToGrid/>
          <w:sz w:val="24"/>
        </w:rPr>
        <w:t>5</w:t>
      </w:r>
      <w:r w:rsidR="00C77AE8">
        <w:rPr>
          <w:rFonts w:ascii="Tahoma" w:hAnsi="Tahoma" w:cs="Tahoma"/>
          <w:b/>
          <w:snapToGrid/>
          <w:sz w:val="24"/>
        </w:rPr>
        <w:t>8</w:t>
      </w:r>
      <w:r w:rsidRPr="003032AC">
        <w:rPr>
          <w:rFonts w:ascii="Tahoma" w:hAnsi="Tahoma" w:cs="Tahoma"/>
          <w:snapToGrid/>
          <w:sz w:val="24"/>
        </w:rPr>
        <w:t xml:space="preserve"> pubblicazioni </w:t>
      </w:r>
      <w:r w:rsidRPr="003032AC">
        <w:rPr>
          <w:rFonts w:ascii="Tahoma" w:hAnsi="Tahoma" w:cs="Tahoma"/>
          <w:i/>
          <w:snapToGrid/>
          <w:sz w:val="24"/>
        </w:rPr>
        <w:t>in extenso</w:t>
      </w:r>
      <w:r w:rsidR="00872C1C">
        <w:rPr>
          <w:rFonts w:ascii="Tahoma" w:hAnsi="Tahoma" w:cs="Tahoma"/>
          <w:i/>
          <w:snapToGrid/>
          <w:sz w:val="24"/>
        </w:rPr>
        <w:t xml:space="preserve"> </w:t>
      </w:r>
      <w:r w:rsidR="00872C1C" w:rsidRPr="00872C1C">
        <w:rPr>
          <w:rFonts w:ascii="Tahoma" w:hAnsi="Tahoma" w:cs="Tahoma"/>
          <w:snapToGrid/>
          <w:sz w:val="24"/>
        </w:rPr>
        <w:t>indicizzate sui database della letteratura</w:t>
      </w:r>
    </w:p>
    <w:p w14:paraId="426DF527" w14:textId="599A5D67" w:rsidR="00872C1C" w:rsidRPr="00872C1C" w:rsidRDefault="00872C1C" w:rsidP="00872C1C">
      <w:pPr>
        <w:pStyle w:val="Paragrafoelenco"/>
        <w:spacing w:line="276" w:lineRule="auto"/>
        <w:ind w:left="2141"/>
        <w:jc w:val="both"/>
        <w:rPr>
          <w:rFonts w:ascii="Tahoma" w:hAnsi="Tahoma" w:cs="Tahoma"/>
          <w:snapToGrid/>
          <w:sz w:val="24"/>
        </w:rPr>
      </w:pPr>
      <w:r w:rsidRPr="00872C1C">
        <w:rPr>
          <w:rFonts w:ascii="Tahoma" w:hAnsi="Tahoma" w:cs="Tahoma"/>
          <w:snapToGrid/>
          <w:sz w:val="24"/>
        </w:rPr>
        <w:t>peer-reviewed Scopus e Web of Science, comprese quelle pubblicate</w:t>
      </w:r>
    </w:p>
    <w:p w14:paraId="2C7DABE7" w14:textId="0F62AFCA" w:rsidR="00A37946" w:rsidRPr="003032AC" w:rsidRDefault="00872C1C" w:rsidP="00872C1C">
      <w:pPr>
        <w:pStyle w:val="Paragrafoelenco"/>
        <w:spacing w:line="276" w:lineRule="auto"/>
        <w:ind w:left="2141"/>
        <w:jc w:val="both"/>
        <w:rPr>
          <w:rFonts w:ascii="Tahoma" w:hAnsi="Tahoma" w:cs="Tahoma"/>
          <w:sz w:val="28"/>
        </w:rPr>
      </w:pPr>
      <w:r w:rsidRPr="00872C1C">
        <w:rPr>
          <w:rFonts w:ascii="Tahoma" w:hAnsi="Tahoma" w:cs="Tahoma"/>
          <w:snapToGrid/>
          <w:sz w:val="24"/>
        </w:rPr>
        <w:t>on line ma non ancora presenti nei sopracitati database</w:t>
      </w:r>
      <w:r w:rsidR="00A37946" w:rsidRPr="003032AC">
        <w:rPr>
          <w:rFonts w:ascii="Tahoma" w:hAnsi="Tahoma" w:cs="Tahoma"/>
          <w:snapToGrid/>
          <w:sz w:val="24"/>
        </w:rPr>
        <w:t xml:space="preserve">, </w:t>
      </w:r>
    </w:p>
    <w:p w14:paraId="6C387689" w14:textId="2DAE8A5A" w:rsidR="00A37946" w:rsidRPr="003032AC" w:rsidRDefault="00920291" w:rsidP="00A37946">
      <w:pPr>
        <w:pStyle w:val="Paragrafoelenco"/>
        <w:numPr>
          <w:ilvl w:val="0"/>
          <w:numId w:val="17"/>
        </w:numPr>
        <w:spacing w:line="276" w:lineRule="auto"/>
        <w:jc w:val="both"/>
        <w:rPr>
          <w:rFonts w:ascii="Tahoma" w:hAnsi="Tahoma" w:cs="Tahoma"/>
          <w:sz w:val="28"/>
        </w:rPr>
      </w:pPr>
      <w:r>
        <w:rPr>
          <w:rFonts w:ascii="Tahoma" w:hAnsi="Tahoma" w:cs="Tahoma"/>
          <w:b/>
          <w:snapToGrid/>
          <w:sz w:val="24"/>
        </w:rPr>
        <w:t>5</w:t>
      </w:r>
      <w:r w:rsidR="00A37946" w:rsidRPr="003032AC">
        <w:rPr>
          <w:rFonts w:ascii="Tahoma" w:hAnsi="Tahoma" w:cs="Tahoma"/>
          <w:snapToGrid/>
          <w:sz w:val="24"/>
        </w:rPr>
        <w:t xml:space="preserve"> capitoli di libri di cui </w:t>
      </w:r>
      <w:r>
        <w:rPr>
          <w:rFonts w:ascii="Tahoma" w:hAnsi="Tahoma" w:cs="Tahoma"/>
          <w:snapToGrid/>
          <w:sz w:val="24"/>
        </w:rPr>
        <w:t>3</w:t>
      </w:r>
      <w:r w:rsidR="00A37946" w:rsidRPr="003032AC">
        <w:rPr>
          <w:rFonts w:ascii="Tahoma" w:hAnsi="Tahoma" w:cs="Tahoma"/>
          <w:snapToGrid/>
          <w:sz w:val="24"/>
        </w:rPr>
        <w:t xml:space="preserve"> a diffusione internazionale</w:t>
      </w:r>
      <w:r>
        <w:rPr>
          <w:rFonts w:ascii="Tahoma" w:hAnsi="Tahoma" w:cs="Tahoma"/>
          <w:snapToGrid/>
          <w:sz w:val="24"/>
        </w:rPr>
        <w:t xml:space="preserve"> (una “in press”)</w:t>
      </w:r>
      <w:r w:rsidR="00A37946" w:rsidRPr="003032AC">
        <w:rPr>
          <w:rFonts w:ascii="Tahoma" w:hAnsi="Tahoma" w:cs="Tahoma"/>
          <w:snapToGrid/>
          <w:sz w:val="24"/>
        </w:rPr>
        <w:t xml:space="preserve">,  </w:t>
      </w:r>
    </w:p>
    <w:p w14:paraId="4D2859C2" w14:textId="77777777" w:rsidR="00A37946" w:rsidRPr="003032AC" w:rsidRDefault="00A37946" w:rsidP="00A37946">
      <w:pPr>
        <w:pStyle w:val="Paragrafoelenco"/>
        <w:numPr>
          <w:ilvl w:val="0"/>
          <w:numId w:val="17"/>
        </w:numPr>
        <w:spacing w:line="276" w:lineRule="auto"/>
        <w:jc w:val="both"/>
        <w:rPr>
          <w:rFonts w:ascii="Tahoma" w:hAnsi="Tahoma" w:cs="Tahoma"/>
          <w:sz w:val="28"/>
        </w:rPr>
      </w:pPr>
      <w:r>
        <w:rPr>
          <w:rFonts w:ascii="Tahoma" w:hAnsi="Tahoma" w:cs="Tahoma"/>
          <w:b/>
          <w:snapToGrid/>
          <w:sz w:val="24"/>
        </w:rPr>
        <w:t>10</w:t>
      </w:r>
      <w:r w:rsidRPr="003032AC">
        <w:rPr>
          <w:rFonts w:ascii="Tahoma" w:hAnsi="Tahoma" w:cs="Tahoma"/>
          <w:snapToGrid/>
          <w:sz w:val="24"/>
        </w:rPr>
        <w:t xml:space="preserve"> pubblicazioni </w:t>
      </w:r>
      <w:r w:rsidRPr="003032AC">
        <w:rPr>
          <w:rFonts w:ascii="Tahoma" w:hAnsi="Tahoma" w:cs="Tahoma"/>
          <w:i/>
          <w:snapToGrid/>
          <w:sz w:val="24"/>
        </w:rPr>
        <w:t>in extenso</w:t>
      </w:r>
      <w:r w:rsidRPr="003032AC">
        <w:rPr>
          <w:rFonts w:ascii="Tahoma" w:hAnsi="Tahoma" w:cs="Tahoma"/>
          <w:snapToGrid/>
          <w:sz w:val="24"/>
        </w:rPr>
        <w:t xml:space="preserve"> su riviste internazionali e nazionali non peer-reviewed </w:t>
      </w:r>
    </w:p>
    <w:p w14:paraId="20084836" w14:textId="528E05F2" w:rsidR="00A37946" w:rsidRPr="003032AC" w:rsidRDefault="00A37946" w:rsidP="00A37946">
      <w:pPr>
        <w:pStyle w:val="Paragrafoelenco"/>
        <w:numPr>
          <w:ilvl w:val="0"/>
          <w:numId w:val="17"/>
        </w:numPr>
        <w:spacing w:line="276" w:lineRule="auto"/>
        <w:jc w:val="both"/>
        <w:rPr>
          <w:rFonts w:ascii="Tahoma" w:hAnsi="Tahoma" w:cs="Tahoma"/>
          <w:sz w:val="28"/>
        </w:rPr>
      </w:pPr>
      <w:r>
        <w:rPr>
          <w:rFonts w:ascii="Tahoma" w:hAnsi="Tahoma" w:cs="Tahoma"/>
          <w:b/>
          <w:snapToGrid/>
          <w:sz w:val="24"/>
        </w:rPr>
        <w:t>4</w:t>
      </w:r>
      <w:r w:rsidR="00E16A44">
        <w:rPr>
          <w:rFonts w:ascii="Tahoma" w:hAnsi="Tahoma" w:cs="Tahoma"/>
          <w:b/>
          <w:snapToGrid/>
          <w:sz w:val="24"/>
        </w:rPr>
        <w:t>6</w:t>
      </w:r>
      <w:r w:rsidRPr="003032AC">
        <w:rPr>
          <w:rFonts w:ascii="Tahoma" w:hAnsi="Tahoma" w:cs="Tahoma"/>
          <w:snapToGrid/>
          <w:sz w:val="24"/>
        </w:rPr>
        <w:t xml:space="preserve"> pubblicazioni su atti di congressi internazionali.</w:t>
      </w:r>
    </w:p>
    <w:p w14:paraId="78C70632" w14:textId="77777777" w:rsidR="00A37946" w:rsidRPr="002279FA" w:rsidRDefault="00A37946" w:rsidP="00A37946">
      <w:pPr>
        <w:pStyle w:val="Paragrafoelenco"/>
        <w:numPr>
          <w:ilvl w:val="0"/>
          <w:numId w:val="17"/>
        </w:numPr>
        <w:spacing w:line="276" w:lineRule="auto"/>
        <w:jc w:val="both"/>
        <w:rPr>
          <w:rFonts w:ascii="Tahoma" w:hAnsi="Tahoma" w:cs="Tahoma"/>
          <w:sz w:val="28"/>
        </w:rPr>
      </w:pPr>
      <w:r w:rsidRPr="003032AC">
        <w:rPr>
          <w:rFonts w:ascii="Tahoma" w:hAnsi="Tahoma" w:cs="Tahoma"/>
          <w:b/>
          <w:snapToGrid/>
          <w:sz w:val="24"/>
        </w:rPr>
        <w:t>26</w:t>
      </w:r>
      <w:r w:rsidRPr="003032AC">
        <w:rPr>
          <w:rFonts w:ascii="Tahoma" w:hAnsi="Tahoma" w:cs="Tahoma"/>
          <w:snapToGrid/>
          <w:sz w:val="24"/>
        </w:rPr>
        <w:t xml:space="preserve"> pubblicazioni</w:t>
      </w:r>
      <w:r w:rsidRPr="002279FA">
        <w:rPr>
          <w:rFonts w:ascii="Tahoma" w:hAnsi="Tahoma" w:cs="Tahoma"/>
          <w:snapToGrid/>
          <w:sz w:val="24"/>
        </w:rPr>
        <w:t xml:space="preserve"> su atti di congressi nazionali.</w:t>
      </w:r>
    </w:p>
    <w:p w14:paraId="0645B06B" w14:textId="77777777" w:rsidR="00A37946" w:rsidRDefault="00A37946" w:rsidP="00A37946">
      <w:pPr>
        <w:spacing w:line="276" w:lineRule="auto"/>
        <w:jc w:val="both"/>
        <w:rPr>
          <w:rFonts w:ascii="Tahoma" w:hAnsi="Tahoma" w:cs="Tahoma"/>
          <w:highlight w:val="yellow"/>
        </w:rPr>
      </w:pPr>
    </w:p>
    <w:p w14:paraId="3A8D9CEA" w14:textId="6FFE89B2" w:rsidR="00A37946" w:rsidRPr="00C6002F" w:rsidRDefault="00A37946" w:rsidP="00A37946">
      <w:pPr>
        <w:jc w:val="both"/>
        <w:rPr>
          <w:rFonts w:ascii="Tahoma" w:hAnsi="Tahoma" w:cs="Tahoma"/>
          <w:sz w:val="24"/>
        </w:rPr>
      </w:pPr>
      <w:r w:rsidRPr="00C6002F">
        <w:rPr>
          <w:rFonts w:ascii="Tahoma" w:hAnsi="Tahoma" w:cs="Tahoma"/>
          <w:sz w:val="24"/>
        </w:rPr>
        <w:t>Gli articoli sopracitati</w:t>
      </w:r>
      <w:r>
        <w:rPr>
          <w:rFonts w:ascii="Tahoma" w:hAnsi="Tahoma" w:cs="Tahoma"/>
          <w:sz w:val="24"/>
        </w:rPr>
        <w:t xml:space="preserve">, alla data del </w:t>
      </w:r>
      <w:r w:rsidR="002B591D">
        <w:rPr>
          <w:rFonts w:ascii="Tahoma" w:hAnsi="Tahoma" w:cs="Tahoma"/>
          <w:sz w:val="24"/>
        </w:rPr>
        <w:t xml:space="preserve">31 Agosto </w:t>
      </w:r>
      <w:r>
        <w:rPr>
          <w:rFonts w:ascii="Tahoma" w:hAnsi="Tahoma" w:cs="Tahoma"/>
          <w:sz w:val="24"/>
        </w:rPr>
        <w:t>20</w:t>
      </w:r>
      <w:r w:rsidR="00E969E8">
        <w:rPr>
          <w:rFonts w:ascii="Tahoma" w:hAnsi="Tahoma" w:cs="Tahoma"/>
          <w:sz w:val="24"/>
        </w:rPr>
        <w:t>20</w:t>
      </w:r>
      <w:r>
        <w:rPr>
          <w:rFonts w:ascii="Tahoma" w:hAnsi="Tahoma" w:cs="Tahoma"/>
          <w:sz w:val="24"/>
        </w:rPr>
        <w:t>,</w:t>
      </w:r>
      <w:r w:rsidRPr="00C6002F">
        <w:rPr>
          <w:rFonts w:ascii="Tahoma" w:hAnsi="Tahoma" w:cs="Tahoma"/>
          <w:sz w:val="24"/>
        </w:rPr>
        <w:t xml:space="preserve"> hanno ricevuto complessivamente </w:t>
      </w:r>
      <w:r w:rsidR="007A4CE9">
        <w:rPr>
          <w:rFonts w:ascii="Tahoma" w:hAnsi="Tahoma" w:cs="Tahoma"/>
          <w:b/>
          <w:sz w:val="24"/>
        </w:rPr>
        <w:t>7</w:t>
      </w:r>
      <w:r w:rsidR="002B591D">
        <w:rPr>
          <w:rFonts w:ascii="Tahoma" w:hAnsi="Tahoma" w:cs="Tahoma"/>
          <w:b/>
          <w:sz w:val="24"/>
        </w:rPr>
        <w:t>28</w:t>
      </w:r>
      <w:r>
        <w:rPr>
          <w:rFonts w:ascii="Tahoma" w:hAnsi="Tahoma" w:cs="Tahoma"/>
          <w:b/>
          <w:sz w:val="24"/>
        </w:rPr>
        <w:t xml:space="preserve"> </w:t>
      </w:r>
      <w:r w:rsidRPr="00C6002F">
        <w:rPr>
          <w:rFonts w:ascii="Tahoma" w:hAnsi="Tahoma" w:cs="Tahoma"/>
          <w:b/>
          <w:sz w:val="24"/>
        </w:rPr>
        <w:t>citazioni</w:t>
      </w:r>
      <w:r w:rsidRPr="00C6002F">
        <w:rPr>
          <w:rFonts w:ascii="Tahoma" w:hAnsi="Tahoma" w:cs="Tahoma"/>
          <w:sz w:val="24"/>
        </w:rPr>
        <w:t xml:space="preserve"> mentre l’</w:t>
      </w:r>
      <w:r w:rsidRPr="00C6002F">
        <w:rPr>
          <w:rFonts w:ascii="Tahoma" w:hAnsi="Tahoma" w:cs="Tahoma"/>
          <w:b/>
          <w:sz w:val="24"/>
        </w:rPr>
        <w:t>H index complessivo è pari a 1</w:t>
      </w:r>
      <w:r w:rsidR="007A4CE9">
        <w:rPr>
          <w:rFonts w:ascii="Tahoma" w:hAnsi="Tahoma" w:cs="Tahoma"/>
          <w:b/>
          <w:sz w:val="24"/>
        </w:rPr>
        <w:t>5</w:t>
      </w:r>
      <w:r w:rsidRPr="00C6002F">
        <w:rPr>
          <w:rFonts w:ascii="Tahoma" w:hAnsi="Tahoma" w:cs="Tahoma"/>
          <w:b/>
          <w:sz w:val="24"/>
        </w:rPr>
        <w:t>.</w:t>
      </w:r>
      <w:r w:rsidRPr="00C6002F">
        <w:rPr>
          <w:rFonts w:ascii="Tahoma" w:hAnsi="Tahoma" w:cs="Tahoma"/>
          <w:sz w:val="24"/>
        </w:rPr>
        <w:t xml:space="preserve"> </w:t>
      </w:r>
    </w:p>
    <w:p w14:paraId="65C97EA5" w14:textId="77777777" w:rsidR="00A37946" w:rsidRDefault="00A37946" w:rsidP="00A37946">
      <w:pPr>
        <w:spacing w:line="276" w:lineRule="auto"/>
        <w:jc w:val="both"/>
        <w:rPr>
          <w:rFonts w:ascii="Tahoma" w:hAnsi="Tahoma" w:cs="Tahoma"/>
          <w:sz w:val="24"/>
        </w:rPr>
      </w:pPr>
    </w:p>
    <w:p w14:paraId="7E0C5E46" w14:textId="13B2D7E1" w:rsidR="00A37946" w:rsidRDefault="004C0F73" w:rsidP="00A37946">
      <w:pPr>
        <w:spacing w:line="276" w:lineRule="auto"/>
        <w:jc w:val="both"/>
        <w:rPr>
          <w:rFonts w:ascii="Tahoma" w:hAnsi="Tahoma" w:cs="Tahoma"/>
          <w:sz w:val="24"/>
        </w:rPr>
      </w:pPr>
      <w:r w:rsidRPr="00C6002F">
        <w:rPr>
          <w:rFonts w:ascii="Tahoma" w:hAnsi="Tahoma" w:cs="Tahoma"/>
          <w:sz w:val="24"/>
        </w:rPr>
        <w:t>È</w:t>
      </w:r>
      <w:r w:rsidR="00A37946" w:rsidRPr="00C6002F">
        <w:rPr>
          <w:rFonts w:ascii="Tahoma" w:hAnsi="Tahoma" w:cs="Tahoma"/>
          <w:sz w:val="24"/>
        </w:rPr>
        <w:t xml:space="preserve"> stato </w:t>
      </w:r>
      <w:r w:rsidR="00A37946" w:rsidRPr="00F0503E">
        <w:rPr>
          <w:rFonts w:ascii="Tahoma" w:hAnsi="Tahoma" w:cs="Tahoma"/>
          <w:b/>
          <w:sz w:val="24"/>
        </w:rPr>
        <w:t>docente tutor di 8 dottori di ricerca</w:t>
      </w:r>
      <w:r w:rsidR="00A37946" w:rsidRPr="00C6002F">
        <w:rPr>
          <w:rFonts w:ascii="Tahoma" w:hAnsi="Tahoma" w:cs="Tahoma"/>
          <w:sz w:val="24"/>
        </w:rPr>
        <w:t>.</w:t>
      </w:r>
      <w:r w:rsidR="00A37946">
        <w:rPr>
          <w:rFonts w:ascii="Tahoma" w:hAnsi="Tahoma" w:cs="Tahoma"/>
          <w:sz w:val="24"/>
        </w:rPr>
        <w:t xml:space="preserve"> </w:t>
      </w:r>
    </w:p>
    <w:p w14:paraId="3B899792" w14:textId="77777777" w:rsidR="00A37946" w:rsidRDefault="00A37946" w:rsidP="00A37946">
      <w:pPr>
        <w:spacing w:line="276" w:lineRule="auto"/>
        <w:jc w:val="both"/>
        <w:rPr>
          <w:rFonts w:ascii="Tahoma" w:hAnsi="Tahoma" w:cs="Tahoma"/>
          <w:sz w:val="24"/>
        </w:rPr>
      </w:pPr>
    </w:p>
    <w:p w14:paraId="2888847F" w14:textId="0C43DC39" w:rsidR="00A37946" w:rsidRPr="00371D87" w:rsidRDefault="004C0F73" w:rsidP="00A37946">
      <w:pPr>
        <w:spacing w:line="276" w:lineRule="auto"/>
        <w:jc w:val="both"/>
        <w:rPr>
          <w:rFonts w:ascii="Tahoma" w:hAnsi="Tahoma" w:cs="Tahoma"/>
          <w:sz w:val="24"/>
        </w:rPr>
      </w:pPr>
      <w:r w:rsidRPr="00371D87">
        <w:rPr>
          <w:rFonts w:ascii="Tahoma" w:hAnsi="Tahoma" w:cs="Tahoma"/>
          <w:sz w:val="24"/>
        </w:rPr>
        <w:t>È</w:t>
      </w:r>
      <w:r w:rsidR="00A37946" w:rsidRPr="00371D87">
        <w:rPr>
          <w:rFonts w:ascii="Tahoma" w:hAnsi="Tahoma" w:cs="Tahoma"/>
          <w:sz w:val="24"/>
        </w:rPr>
        <w:t xml:space="preserve"> stato relatore di </w:t>
      </w:r>
      <w:r w:rsidR="00A37946">
        <w:rPr>
          <w:rFonts w:ascii="Tahoma" w:hAnsi="Tahoma" w:cs="Tahoma"/>
          <w:b/>
          <w:sz w:val="24"/>
        </w:rPr>
        <w:t>5</w:t>
      </w:r>
      <w:r w:rsidR="00E969E8">
        <w:rPr>
          <w:rFonts w:ascii="Tahoma" w:hAnsi="Tahoma" w:cs="Tahoma"/>
          <w:b/>
          <w:sz w:val="24"/>
        </w:rPr>
        <w:t>6</w:t>
      </w:r>
      <w:r w:rsidR="00A37946" w:rsidRPr="00F0503E">
        <w:rPr>
          <w:rFonts w:ascii="Tahoma" w:hAnsi="Tahoma" w:cs="Tahoma"/>
          <w:b/>
          <w:sz w:val="24"/>
        </w:rPr>
        <w:t xml:space="preserve"> tesi di laurea</w:t>
      </w:r>
      <w:r w:rsidR="00A37946" w:rsidRPr="00371D87">
        <w:rPr>
          <w:rFonts w:ascii="Tahoma" w:hAnsi="Tahoma" w:cs="Tahoma"/>
          <w:sz w:val="24"/>
        </w:rPr>
        <w:t xml:space="preserve"> e correlatore di </w:t>
      </w:r>
      <w:r w:rsidR="00A37946" w:rsidRPr="00F0503E">
        <w:rPr>
          <w:rFonts w:ascii="Tahoma" w:hAnsi="Tahoma" w:cs="Tahoma"/>
          <w:b/>
          <w:sz w:val="24"/>
        </w:rPr>
        <w:t>5 tesi di laurea</w:t>
      </w:r>
      <w:r w:rsidR="00A37946" w:rsidRPr="00371D87">
        <w:rPr>
          <w:rFonts w:ascii="Tahoma" w:hAnsi="Tahoma" w:cs="Tahoma"/>
          <w:sz w:val="24"/>
        </w:rPr>
        <w:t xml:space="preserve"> </w:t>
      </w:r>
      <w:r w:rsidR="00A37946">
        <w:rPr>
          <w:rFonts w:ascii="Tahoma" w:hAnsi="Tahoma" w:cs="Tahoma"/>
          <w:sz w:val="24"/>
        </w:rPr>
        <w:t xml:space="preserve">nel corso di studi </w:t>
      </w:r>
      <w:r w:rsidR="00A37946" w:rsidRPr="00371D87">
        <w:rPr>
          <w:rFonts w:ascii="Tahoma" w:hAnsi="Tahoma" w:cs="Tahoma"/>
          <w:sz w:val="24"/>
        </w:rPr>
        <w:t>in Medicina Veterinaria.</w:t>
      </w:r>
    </w:p>
    <w:p w14:paraId="184FC86B" w14:textId="77777777" w:rsidR="00A37946" w:rsidRDefault="00A37946" w:rsidP="00A37946">
      <w:pPr>
        <w:jc w:val="both"/>
        <w:rPr>
          <w:rFonts w:ascii="Tahoma" w:hAnsi="Tahoma" w:cs="Tahoma"/>
          <w:b/>
          <w:sz w:val="24"/>
        </w:rPr>
      </w:pPr>
    </w:p>
    <w:p w14:paraId="55687767" w14:textId="7148847F" w:rsidR="00960365" w:rsidRPr="00D152EA" w:rsidRDefault="00960365" w:rsidP="00960365">
      <w:pPr>
        <w:jc w:val="both"/>
        <w:rPr>
          <w:rFonts w:ascii="Tahoma" w:hAnsi="Tahoma" w:cs="Tahoma"/>
          <w:sz w:val="28"/>
          <w:szCs w:val="28"/>
        </w:rPr>
      </w:pPr>
      <w:r w:rsidRPr="00D152EA">
        <w:rPr>
          <w:rFonts w:ascii="Tahoma" w:hAnsi="Tahoma" w:cs="Tahoma"/>
          <w:b/>
          <w:smallCaps/>
          <w:sz w:val="28"/>
          <w:szCs w:val="28"/>
        </w:rPr>
        <w:t xml:space="preserve">8b) Principali </w:t>
      </w:r>
      <w:r w:rsidR="00287FD1" w:rsidRPr="00D152EA">
        <w:rPr>
          <w:rFonts w:ascii="Tahoma" w:hAnsi="Tahoma" w:cs="Tahoma"/>
          <w:b/>
          <w:smallCaps/>
          <w:sz w:val="28"/>
          <w:szCs w:val="28"/>
        </w:rPr>
        <w:t>C</w:t>
      </w:r>
      <w:r w:rsidRPr="00D152EA">
        <w:rPr>
          <w:rFonts w:ascii="Tahoma" w:hAnsi="Tahoma" w:cs="Tahoma"/>
          <w:b/>
          <w:smallCaps/>
          <w:sz w:val="28"/>
          <w:szCs w:val="28"/>
        </w:rPr>
        <w:t>ollaborazioni Scientifiche</w:t>
      </w:r>
      <w:r w:rsidRPr="00D152EA">
        <w:rPr>
          <w:rFonts w:ascii="Tahoma" w:hAnsi="Tahoma" w:cs="Tahoma"/>
          <w:sz w:val="28"/>
          <w:szCs w:val="28"/>
        </w:rPr>
        <w:t xml:space="preserve"> </w:t>
      </w:r>
    </w:p>
    <w:p w14:paraId="20F693ED" w14:textId="4975DCCD" w:rsidR="00960365" w:rsidRDefault="00287FD1" w:rsidP="00960365">
      <w:pPr>
        <w:spacing w:before="120"/>
        <w:ind w:left="357"/>
        <w:jc w:val="both"/>
        <w:rPr>
          <w:rFonts w:ascii="Tahoma" w:hAnsi="Tahoma" w:cs="Tahoma"/>
          <w:sz w:val="24"/>
        </w:rPr>
      </w:pPr>
      <w:r>
        <w:rPr>
          <w:rFonts w:ascii="Tahoma" w:hAnsi="Tahoma" w:cs="Tahoma"/>
          <w:sz w:val="24"/>
        </w:rPr>
        <w:t>Il prof. Gualtiero Gandini s</w:t>
      </w:r>
      <w:r w:rsidR="00960365" w:rsidRPr="00750E5E">
        <w:rPr>
          <w:rFonts w:ascii="Tahoma" w:hAnsi="Tahoma" w:cs="Tahoma"/>
          <w:sz w:val="24"/>
        </w:rPr>
        <w:t>i è occupato di temi attinenti alla medicina sportiva del cavallo atleta.</w:t>
      </w:r>
      <w:r>
        <w:rPr>
          <w:rFonts w:ascii="Tahoma" w:hAnsi="Tahoma" w:cs="Tahoma"/>
          <w:sz w:val="24"/>
        </w:rPr>
        <w:t xml:space="preserve"> </w:t>
      </w:r>
      <w:r w:rsidR="00960365" w:rsidRPr="00750E5E">
        <w:rPr>
          <w:rFonts w:ascii="Tahoma" w:hAnsi="Tahoma" w:cs="Tahoma"/>
          <w:sz w:val="24"/>
        </w:rPr>
        <w:t>Ha affrontato il tema degli aspetti fisiologici del flusso carotideo del cavallo determinato mediante rilevazione eco-Doppler, dissertazione che ha presentato per il conseguimento del titolo di Dottore di Ricerca in Medicina interna Veterinaria.</w:t>
      </w:r>
    </w:p>
    <w:p w14:paraId="0DEDE707" w14:textId="78158346" w:rsidR="00960365" w:rsidRPr="004474C7" w:rsidRDefault="00960365" w:rsidP="00960365">
      <w:pPr>
        <w:spacing w:before="120"/>
        <w:ind w:left="357"/>
        <w:jc w:val="both"/>
        <w:rPr>
          <w:rFonts w:ascii="Tahoma" w:hAnsi="Tahoma" w:cs="Tahoma"/>
          <w:sz w:val="24"/>
        </w:rPr>
      </w:pPr>
      <w:r>
        <w:rPr>
          <w:rFonts w:ascii="Tahoma" w:hAnsi="Tahoma" w:cs="Tahoma"/>
          <w:sz w:val="24"/>
        </w:rPr>
        <w:t xml:space="preserve">Ha collaborato attivamente con i seguenti </w:t>
      </w:r>
      <w:r w:rsidRPr="00601DC4">
        <w:rPr>
          <w:rFonts w:ascii="Tahoma" w:hAnsi="Tahoma" w:cs="Tahoma"/>
          <w:b/>
          <w:sz w:val="24"/>
        </w:rPr>
        <w:t>gruppi di ricerca</w:t>
      </w:r>
      <w:r w:rsidR="00287FD1" w:rsidRPr="00601DC4">
        <w:rPr>
          <w:rFonts w:ascii="Tahoma" w:hAnsi="Tahoma" w:cs="Tahoma"/>
          <w:b/>
          <w:sz w:val="24"/>
        </w:rPr>
        <w:t xml:space="preserve"> internazionali</w:t>
      </w:r>
      <w:r>
        <w:rPr>
          <w:rFonts w:ascii="Tahoma" w:hAnsi="Tahoma" w:cs="Tahoma"/>
          <w:sz w:val="24"/>
        </w:rPr>
        <w:t>:</w:t>
      </w:r>
    </w:p>
    <w:p w14:paraId="3C9B02F4" w14:textId="77777777" w:rsidR="00960365" w:rsidRDefault="00960365" w:rsidP="00960365">
      <w:pPr>
        <w:pStyle w:val="Paragrafoelenco"/>
        <w:numPr>
          <w:ilvl w:val="0"/>
          <w:numId w:val="13"/>
        </w:numPr>
        <w:spacing w:before="120"/>
        <w:ind w:left="357"/>
        <w:jc w:val="both"/>
        <w:rPr>
          <w:rFonts w:ascii="Tahoma" w:hAnsi="Tahoma" w:cs="Tahoma"/>
          <w:sz w:val="24"/>
        </w:rPr>
      </w:pPr>
      <w:r w:rsidRPr="00EA7780">
        <w:rPr>
          <w:rFonts w:ascii="Tahoma" w:hAnsi="Tahoma" w:cs="Tahoma"/>
          <w:sz w:val="24"/>
        </w:rPr>
        <w:t xml:space="preserve">Ha collaborato e collabora con il gruppo di ricerca di neurologia guidato dal prof. Marc Vandevelde </w:t>
      </w:r>
      <w:r>
        <w:rPr>
          <w:rFonts w:ascii="Tahoma" w:hAnsi="Tahoma" w:cs="Tahoma"/>
          <w:sz w:val="24"/>
        </w:rPr>
        <w:t>(a</w:t>
      </w:r>
      <w:r w:rsidRPr="00EA7780">
        <w:rPr>
          <w:rFonts w:ascii="Tahoma" w:hAnsi="Tahoma" w:cs="Tahoma"/>
          <w:sz w:val="24"/>
        </w:rPr>
        <w:t>ttualmente, con le prof.sse Oevermann e Stein</w:t>
      </w:r>
      <w:r>
        <w:rPr>
          <w:rFonts w:ascii="Tahoma" w:hAnsi="Tahoma" w:cs="Tahoma"/>
          <w:sz w:val="24"/>
        </w:rPr>
        <w:t>)</w:t>
      </w:r>
      <w:r w:rsidRPr="00EA7780">
        <w:rPr>
          <w:rFonts w:ascii="Tahoma" w:hAnsi="Tahoma" w:cs="Tahoma"/>
          <w:sz w:val="24"/>
        </w:rPr>
        <w:t xml:space="preserve"> dell'allora Institut fuer Tierneurologie dell'Università di Berna (CH), ora VetSuisse Fakultaet, includendo periodi di frequentazione della sede Svizzera, su tematiche riguardanti la neurologia veterinaria, in particolare della necrosi dell’ippocampo del gatto, degli emboli fibrocartilaginei nel cane, dello status epilepticus nel cane, delle neoplasie intracraniche del gatto e dell’encefalomielopatia degenerativa del cavallo. Da tale collaborazione sono scaturiti i seguenti lavori scientifici:</w:t>
      </w:r>
    </w:p>
    <w:p w14:paraId="21CD2C93" w14:textId="77777777" w:rsidR="00960365" w:rsidRPr="00EA7780" w:rsidRDefault="00960365" w:rsidP="00960365">
      <w:pPr>
        <w:spacing w:before="120"/>
        <w:ind w:left="357"/>
        <w:jc w:val="both"/>
        <w:rPr>
          <w:rFonts w:ascii="Tahoma" w:hAnsi="Tahoma" w:cs="Tahoma"/>
          <w:sz w:val="24"/>
          <w:lang w:val="en-GB"/>
        </w:rPr>
      </w:pPr>
      <w:r w:rsidRPr="00EA7780">
        <w:rPr>
          <w:rFonts w:ascii="Tahoma" w:hAnsi="Tahoma" w:cs="Tahoma"/>
          <w:sz w:val="24"/>
          <w:lang w:val="en-GB"/>
        </w:rPr>
        <w:t>Fatzer R., Gandini G., Jaggy A., Doherr M., Vandevelde M. :” Necrosis of Hippocampus and</w:t>
      </w:r>
      <w:r>
        <w:rPr>
          <w:rFonts w:ascii="Tahoma" w:hAnsi="Tahoma" w:cs="Tahoma"/>
          <w:sz w:val="24"/>
          <w:lang w:val="en-GB"/>
        </w:rPr>
        <w:t xml:space="preserve"> </w:t>
      </w:r>
      <w:r w:rsidRPr="00EA7780">
        <w:rPr>
          <w:rFonts w:ascii="Tahoma" w:hAnsi="Tahoma" w:cs="Tahoma"/>
          <w:sz w:val="24"/>
          <w:lang w:val="en-GB"/>
        </w:rPr>
        <w:t>piriform lobe in 38 domestic cats with seizures : a retrospective study on clinical and pathologic</w:t>
      </w:r>
      <w:r>
        <w:rPr>
          <w:rFonts w:ascii="Tahoma" w:hAnsi="Tahoma" w:cs="Tahoma"/>
          <w:sz w:val="24"/>
          <w:lang w:val="en-GB"/>
        </w:rPr>
        <w:t xml:space="preserve"> </w:t>
      </w:r>
      <w:r w:rsidRPr="00EA7780">
        <w:rPr>
          <w:rFonts w:ascii="Tahoma" w:hAnsi="Tahoma" w:cs="Tahoma"/>
          <w:sz w:val="24"/>
          <w:lang w:val="en-GB"/>
        </w:rPr>
        <w:t>findings” Journal of Veterinary Internal Medicine, 2000 ; 14 : 100-104</w:t>
      </w:r>
    </w:p>
    <w:p w14:paraId="5733C663" w14:textId="77777777" w:rsidR="00960365" w:rsidRPr="00EA7780" w:rsidRDefault="00960365" w:rsidP="00960365">
      <w:pPr>
        <w:spacing w:before="120"/>
        <w:ind w:left="357"/>
        <w:jc w:val="both"/>
        <w:rPr>
          <w:rFonts w:ascii="Tahoma" w:hAnsi="Tahoma" w:cs="Tahoma"/>
          <w:sz w:val="24"/>
          <w:lang w:val="en-GB"/>
        </w:rPr>
      </w:pPr>
      <w:r w:rsidRPr="00EA7780">
        <w:rPr>
          <w:rFonts w:ascii="Tahoma" w:hAnsi="Tahoma" w:cs="Tahoma"/>
          <w:sz w:val="24"/>
          <w:lang w:val="en-GB"/>
        </w:rPr>
        <w:t>Gandini G., Cizinauskas S., Lang J., Fatzer R., Jaggy A: “Fibrocartilaginous embolism in 75 dogs:</w:t>
      </w:r>
      <w:r>
        <w:rPr>
          <w:rFonts w:ascii="Tahoma" w:hAnsi="Tahoma" w:cs="Tahoma"/>
          <w:sz w:val="24"/>
          <w:lang w:val="en-GB"/>
        </w:rPr>
        <w:t xml:space="preserve"> </w:t>
      </w:r>
      <w:r w:rsidRPr="00EA7780">
        <w:rPr>
          <w:rFonts w:ascii="Tahoma" w:hAnsi="Tahoma" w:cs="Tahoma"/>
          <w:sz w:val="24"/>
          <w:lang w:val="en-GB"/>
        </w:rPr>
        <w:t>clinical findings and factors influencing the recovery rate” - Journal of Small animal practice -</w:t>
      </w:r>
      <w:r>
        <w:rPr>
          <w:rFonts w:ascii="Tahoma" w:hAnsi="Tahoma" w:cs="Tahoma"/>
          <w:sz w:val="24"/>
          <w:lang w:val="en-GB"/>
        </w:rPr>
        <w:t xml:space="preserve"> </w:t>
      </w:r>
      <w:r w:rsidRPr="00EA7780">
        <w:rPr>
          <w:rFonts w:ascii="Tahoma" w:hAnsi="Tahoma" w:cs="Tahoma"/>
          <w:sz w:val="24"/>
          <w:lang w:val="en-GB"/>
        </w:rPr>
        <w:t>2003, 44, 76-80.</w:t>
      </w:r>
    </w:p>
    <w:p w14:paraId="784EACA3" w14:textId="77777777" w:rsidR="00960365" w:rsidRPr="00EA7780" w:rsidRDefault="00960365" w:rsidP="00960365">
      <w:pPr>
        <w:spacing w:before="120"/>
        <w:ind w:left="357"/>
        <w:jc w:val="both"/>
        <w:rPr>
          <w:rFonts w:ascii="Tahoma" w:hAnsi="Tahoma" w:cs="Tahoma"/>
          <w:sz w:val="24"/>
          <w:lang w:val="en-GB"/>
        </w:rPr>
      </w:pPr>
      <w:r w:rsidRPr="00EA7780">
        <w:rPr>
          <w:rFonts w:ascii="Tahoma" w:hAnsi="Tahoma" w:cs="Tahoma"/>
          <w:sz w:val="24"/>
          <w:lang w:val="en-GB"/>
        </w:rPr>
        <w:lastRenderedPageBreak/>
        <w:t>Gandini G., Fatzer R., Mariscoli M., Spadari A., Cipone M., Jaggy A: “Equine Degenerative Myeloencephalopathy in five Quarter horses: clinical an</w:t>
      </w:r>
      <w:r>
        <w:rPr>
          <w:rFonts w:ascii="Tahoma" w:hAnsi="Tahoma" w:cs="Tahoma"/>
          <w:sz w:val="24"/>
          <w:lang w:val="en-GB"/>
        </w:rPr>
        <w:t>d neurolopathologic findings” –</w:t>
      </w:r>
      <w:r w:rsidRPr="00EA7780">
        <w:rPr>
          <w:rFonts w:ascii="Tahoma" w:hAnsi="Tahoma" w:cs="Tahoma"/>
          <w:sz w:val="24"/>
          <w:lang w:val="en-GB"/>
        </w:rPr>
        <w:t>Eq</w:t>
      </w:r>
      <w:r>
        <w:rPr>
          <w:rFonts w:ascii="Tahoma" w:hAnsi="Tahoma" w:cs="Tahoma"/>
          <w:sz w:val="24"/>
          <w:lang w:val="en-GB"/>
        </w:rPr>
        <w:t xml:space="preserve">uine </w:t>
      </w:r>
      <w:r w:rsidRPr="00EA7780">
        <w:rPr>
          <w:rFonts w:ascii="Tahoma" w:hAnsi="Tahoma" w:cs="Tahoma"/>
          <w:sz w:val="24"/>
          <w:lang w:val="en-GB"/>
        </w:rPr>
        <w:t>Veterinary Journal (2004) 36(1) pp. 83-85.</w:t>
      </w:r>
    </w:p>
    <w:p w14:paraId="7D41DFE6" w14:textId="77777777" w:rsidR="00960365" w:rsidRPr="00EA7780" w:rsidRDefault="00960365" w:rsidP="00960365">
      <w:pPr>
        <w:spacing w:before="120"/>
        <w:ind w:left="357"/>
        <w:jc w:val="both"/>
        <w:rPr>
          <w:rFonts w:ascii="Tahoma" w:hAnsi="Tahoma" w:cs="Tahoma"/>
          <w:sz w:val="24"/>
          <w:lang w:val="en-GB"/>
        </w:rPr>
      </w:pPr>
      <w:r w:rsidRPr="00EA7780">
        <w:rPr>
          <w:rFonts w:ascii="Tahoma" w:hAnsi="Tahoma" w:cs="Tahoma"/>
          <w:sz w:val="24"/>
          <w:lang w:val="en-GB"/>
        </w:rPr>
        <w:t>Brini E., Gandini G., Crescio I., Fatzer R., Casalone C. “Necrosis of hippocampus and piriform</w:t>
      </w:r>
      <w:r>
        <w:rPr>
          <w:rFonts w:ascii="Tahoma" w:hAnsi="Tahoma" w:cs="Tahoma"/>
          <w:sz w:val="24"/>
          <w:lang w:val="en-GB"/>
        </w:rPr>
        <w:t xml:space="preserve"> </w:t>
      </w:r>
      <w:r w:rsidRPr="00EA7780">
        <w:rPr>
          <w:rFonts w:ascii="Tahoma" w:hAnsi="Tahoma" w:cs="Tahoma"/>
          <w:sz w:val="24"/>
          <w:lang w:val="en-GB"/>
        </w:rPr>
        <w:t>lobe: clinical and neuropathological findings in two italian cats” - Journal of Feline Medicine and</w:t>
      </w:r>
      <w:r>
        <w:rPr>
          <w:rFonts w:ascii="Tahoma" w:hAnsi="Tahoma" w:cs="Tahoma"/>
          <w:sz w:val="24"/>
          <w:lang w:val="en-GB"/>
        </w:rPr>
        <w:t xml:space="preserve"> </w:t>
      </w:r>
      <w:r w:rsidRPr="00EA7780">
        <w:rPr>
          <w:rFonts w:ascii="Tahoma" w:hAnsi="Tahoma" w:cs="Tahoma"/>
          <w:sz w:val="24"/>
          <w:lang w:val="en-GB"/>
        </w:rPr>
        <w:t>Surgery (2004) 6(6), pp.377-381.</w:t>
      </w:r>
    </w:p>
    <w:p w14:paraId="63376FF7" w14:textId="77777777" w:rsidR="00960365" w:rsidRPr="00EA7780" w:rsidRDefault="00960365" w:rsidP="00960365">
      <w:pPr>
        <w:spacing w:before="120"/>
        <w:ind w:left="357"/>
        <w:jc w:val="both"/>
        <w:rPr>
          <w:rFonts w:ascii="Tahoma" w:hAnsi="Tahoma" w:cs="Tahoma"/>
          <w:sz w:val="24"/>
          <w:lang w:val="en-GB"/>
        </w:rPr>
      </w:pPr>
      <w:r w:rsidRPr="00EA7780">
        <w:rPr>
          <w:rFonts w:ascii="Tahoma" w:hAnsi="Tahoma" w:cs="Tahoma"/>
          <w:sz w:val="24"/>
          <w:lang w:val="en-GB"/>
        </w:rPr>
        <w:t>Gandini G., Botteron C., Brini E., Fatzer R., Diana A., Jaggy A.: “Cerebellar cortical degeneration in three English bulldogs: clinical and neuropathological findings” - Journal of Small Animal</w:t>
      </w:r>
      <w:r>
        <w:rPr>
          <w:rFonts w:ascii="Tahoma" w:hAnsi="Tahoma" w:cs="Tahoma"/>
          <w:sz w:val="24"/>
          <w:lang w:val="en-GB"/>
        </w:rPr>
        <w:t xml:space="preserve"> </w:t>
      </w:r>
      <w:r w:rsidRPr="00EA7780">
        <w:rPr>
          <w:rFonts w:ascii="Tahoma" w:hAnsi="Tahoma" w:cs="Tahoma"/>
          <w:sz w:val="24"/>
          <w:lang w:val="en-GB"/>
        </w:rPr>
        <w:t>Practice. (2005) 46, 291-294.</w:t>
      </w:r>
    </w:p>
    <w:p w14:paraId="60CF48D8" w14:textId="77777777" w:rsidR="00960365" w:rsidRPr="00EA7780" w:rsidRDefault="00960365" w:rsidP="00960365">
      <w:pPr>
        <w:spacing w:before="120"/>
        <w:ind w:left="357"/>
        <w:jc w:val="both"/>
        <w:rPr>
          <w:rFonts w:ascii="Tahoma" w:hAnsi="Tahoma" w:cs="Tahoma"/>
          <w:sz w:val="24"/>
          <w:lang w:val="en-GB"/>
        </w:rPr>
      </w:pPr>
      <w:r w:rsidRPr="00EA7780">
        <w:rPr>
          <w:rFonts w:ascii="Tahoma" w:hAnsi="Tahoma" w:cs="Tahoma"/>
          <w:sz w:val="24"/>
          <w:lang w:val="en-GB"/>
        </w:rPr>
        <w:t>Tomek A, Cizinauskas S, Doherr M, Gandini G, Jaggy A. “Intracranial neoplasia in 61 cats:</w:t>
      </w:r>
      <w:r>
        <w:rPr>
          <w:rFonts w:ascii="Tahoma" w:hAnsi="Tahoma" w:cs="Tahoma"/>
          <w:sz w:val="24"/>
          <w:lang w:val="en-GB"/>
        </w:rPr>
        <w:t xml:space="preserve"> </w:t>
      </w:r>
      <w:r w:rsidRPr="00EA7780">
        <w:rPr>
          <w:rFonts w:ascii="Tahoma" w:hAnsi="Tahoma" w:cs="Tahoma"/>
          <w:sz w:val="24"/>
          <w:lang w:val="en-GB"/>
        </w:rPr>
        <w:t>localisation, tumour types and seizure patterns.” J Feline Med Surg. (2006); 8(4): 243-53.</w:t>
      </w:r>
    </w:p>
    <w:p w14:paraId="0B2A78D0" w14:textId="77777777" w:rsidR="00960365" w:rsidRPr="00EA7780" w:rsidRDefault="00960365" w:rsidP="00960365">
      <w:pPr>
        <w:spacing w:before="120"/>
        <w:ind w:left="357"/>
        <w:jc w:val="both"/>
        <w:rPr>
          <w:rFonts w:ascii="Tahoma" w:hAnsi="Tahoma" w:cs="Tahoma"/>
          <w:sz w:val="24"/>
        </w:rPr>
      </w:pPr>
      <w:r w:rsidRPr="00EA7780">
        <w:rPr>
          <w:rFonts w:ascii="Tahoma" w:hAnsi="Tahoma" w:cs="Tahoma"/>
          <w:sz w:val="24"/>
          <w:lang w:val="en-GB"/>
        </w:rPr>
        <w:t>Alves L, Gorgas D, Vandevelde M, Gandini G, Henke D. “Segmental meningomyelitis in 2 cats</w:t>
      </w:r>
      <w:r>
        <w:rPr>
          <w:rFonts w:ascii="Tahoma" w:hAnsi="Tahoma" w:cs="Tahoma"/>
          <w:sz w:val="24"/>
          <w:lang w:val="en-GB"/>
        </w:rPr>
        <w:t xml:space="preserve"> </w:t>
      </w:r>
      <w:r w:rsidRPr="00EA7780">
        <w:rPr>
          <w:rFonts w:ascii="Tahoma" w:hAnsi="Tahoma" w:cs="Tahoma"/>
          <w:sz w:val="24"/>
          <w:lang w:val="en-GB"/>
        </w:rPr>
        <w:t xml:space="preserve">caused by Toxoplasma gondii.” - J Vet Intern Med. </w:t>
      </w:r>
      <w:r w:rsidRPr="00EA7780">
        <w:rPr>
          <w:rFonts w:ascii="Tahoma" w:hAnsi="Tahoma" w:cs="Tahoma"/>
          <w:sz w:val="24"/>
        </w:rPr>
        <w:t>(2011) Jan-Feb;25(1):148-52.</w:t>
      </w:r>
    </w:p>
    <w:p w14:paraId="77697E14" w14:textId="77777777" w:rsidR="00960365" w:rsidRDefault="00960365" w:rsidP="00960365">
      <w:pPr>
        <w:spacing w:before="120"/>
        <w:ind w:left="357"/>
        <w:jc w:val="both"/>
        <w:rPr>
          <w:rFonts w:ascii="Tahoma" w:hAnsi="Tahoma" w:cs="Tahoma"/>
          <w:sz w:val="24"/>
        </w:rPr>
      </w:pPr>
      <w:r w:rsidRPr="00EA7780">
        <w:rPr>
          <w:rFonts w:ascii="Tahoma" w:hAnsi="Tahoma" w:cs="Tahoma"/>
          <w:sz w:val="24"/>
        </w:rPr>
        <w:t>La collaborazione ha portato inoltre il prof. Gandini ad essere relatore di corsi internazionali</w:t>
      </w:r>
      <w:r>
        <w:rPr>
          <w:rFonts w:ascii="Tahoma" w:hAnsi="Tahoma" w:cs="Tahoma"/>
          <w:sz w:val="24"/>
        </w:rPr>
        <w:t xml:space="preserve"> </w:t>
      </w:r>
      <w:r w:rsidRPr="00EA7780">
        <w:rPr>
          <w:rFonts w:ascii="Tahoma" w:hAnsi="Tahoma" w:cs="Tahoma"/>
          <w:sz w:val="24"/>
        </w:rPr>
        <w:t>ESAVS di neurologia organizzati dal gruppo di lavoro bernese presso la Facoltà di Medicina</w:t>
      </w:r>
      <w:r>
        <w:rPr>
          <w:rFonts w:ascii="Tahoma" w:hAnsi="Tahoma" w:cs="Tahoma"/>
          <w:sz w:val="24"/>
        </w:rPr>
        <w:t xml:space="preserve"> </w:t>
      </w:r>
      <w:r w:rsidRPr="00EA7780">
        <w:rPr>
          <w:rFonts w:ascii="Tahoma" w:hAnsi="Tahoma" w:cs="Tahoma"/>
          <w:sz w:val="24"/>
        </w:rPr>
        <w:t xml:space="preserve">Veterinaria di Berna (poi Vet-Suisse Fakultaet) </w:t>
      </w:r>
      <w:r>
        <w:rPr>
          <w:rFonts w:ascii="Tahoma" w:hAnsi="Tahoma" w:cs="Tahoma"/>
          <w:sz w:val="24"/>
        </w:rPr>
        <w:t xml:space="preserve">(vedi punto 7 e deòl presente CV) </w:t>
      </w:r>
    </w:p>
    <w:p w14:paraId="2516C026" w14:textId="77777777" w:rsidR="00960365" w:rsidRPr="00EA7780" w:rsidRDefault="00960365" w:rsidP="00960365">
      <w:pPr>
        <w:pStyle w:val="Paragrafoelenco"/>
        <w:numPr>
          <w:ilvl w:val="0"/>
          <w:numId w:val="13"/>
        </w:numPr>
        <w:spacing w:before="120"/>
        <w:ind w:left="284" w:hanging="284"/>
        <w:jc w:val="both"/>
        <w:rPr>
          <w:rFonts w:ascii="Tahoma" w:hAnsi="Tahoma" w:cs="Tahoma"/>
          <w:sz w:val="24"/>
        </w:rPr>
      </w:pPr>
      <w:r>
        <w:rPr>
          <w:rFonts w:ascii="Tahoma" w:hAnsi="Tahoma" w:cs="Tahoma"/>
          <w:sz w:val="24"/>
        </w:rPr>
        <w:t>H</w:t>
      </w:r>
      <w:r w:rsidRPr="00EA7780">
        <w:rPr>
          <w:rFonts w:ascii="Tahoma" w:hAnsi="Tahoma" w:cs="Tahoma"/>
          <w:sz w:val="24"/>
        </w:rPr>
        <w:t>a collaborato e collabora con il gruppo di neurologia clinica della prof.ssa Andrea Tipold della Tier</w:t>
      </w:r>
      <w:r w:rsidRPr="00EA7780">
        <w:rPr>
          <w:rFonts w:ascii="Tahoma" w:hAnsi="Tahoma" w:cs="Tahoma" w:hint="eastAsia"/>
          <w:sz w:val="24"/>
        </w:rPr>
        <w:t>ä</w:t>
      </w:r>
      <w:r w:rsidRPr="00EA7780">
        <w:rPr>
          <w:rFonts w:ascii="Tahoma" w:hAnsi="Tahoma" w:cs="Tahoma"/>
          <w:sz w:val="24"/>
        </w:rPr>
        <w:t>rztliche Hochschule Hannover (D). Tale collaborazion</w:t>
      </w:r>
      <w:r>
        <w:rPr>
          <w:rFonts w:ascii="Tahoma" w:hAnsi="Tahoma" w:cs="Tahoma"/>
          <w:sz w:val="24"/>
        </w:rPr>
        <w:t>e ha prodotto il seguente</w:t>
      </w:r>
    </w:p>
    <w:p w14:paraId="74D64772" w14:textId="77777777" w:rsidR="00960365" w:rsidRPr="00EA7780" w:rsidRDefault="00960365" w:rsidP="00960365">
      <w:pPr>
        <w:pStyle w:val="Paragrafoelenco"/>
        <w:spacing w:before="120"/>
        <w:ind w:left="284"/>
        <w:jc w:val="both"/>
        <w:rPr>
          <w:rFonts w:ascii="Tahoma" w:hAnsi="Tahoma" w:cs="Tahoma"/>
          <w:sz w:val="24"/>
        </w:rPr>
      </w:pPr>
      <w:r w:rsidRPr="00EA7780">
        <w:rPr>
          <w:rFonts w:ascii="Tahoma" w:hAnsi="Tahoma" w:cs="Tahoma"/>
          <w:sz w:val="24"/>
        </w:rPr>
        <w:t>lavoro scientifico:</w:t>
      </w:r>
    </w:p>
    <w:p w14:paraId="5B7FD1DB" w14:textId="77777777" w:rsidR="00960365" w:rsidRPr="00EA7780" w:rsidRDefault="00960365" w:rsidP="00960365">
      <w:pPr>
        <w:pStyle w:val="Paragrafoelenco"/>
        <w:spacing w:before="120"/>
        <w:ind w:left="284"/>
        <w:jc w:val="both"/>
        <w:rPr>
          <w:rFonts w:ascii="Tahoma" w:hAnsi="Tahoma" w:cs="Tahoma"/>
          <w:sz w:val="24"/>
        </w:rPr>
      </w:pPr>
      <w:r w:rsidRPr="00EA7780">
        <w:rPr>
          <w:rFonts w:ascii="Tahoma" w:hAnsi="Tahoma" w:cs="Tahoma"/>
          <w:sz w:val="24"/>
          <w:lang w:val="en-GB"/>
        </w:rPr>
        <w:t xml:space="preserve">Maiolini A, Carlson R, Schwartz M, Gandini G, Tipold A. </w:t>
      </w:r>
      <w:r w:rsidRPr="00EA7780">
        <w:rPr>
          <w:rFonts w:ascii="Tahoma" w:hAnsi="Tahoma" w:cs="Tahoma" w:hint="eastAsia"/>
          <w:sz w:val="24"/>
          <w:lang w:val="en-GB"/>
        </w:rPr>
        <w:t>“</w:t>
      </w:r>
      <w:r w:rsidRPr="00EA7780">
        <w:rPr>
          <w:rFonts w:ascii="Tahoma" w:hAnsi="Tahoma" w:cs="Tahoma"/>
          <w:sz w:val="24"/>
          <w:lang w:val="en-GB"/>
        </w:rPr>
        <w:t>Determination of immunoglobulin A concentrations in the serum and cerebrospinal fluid of dogs: An estimation of its diagnostic value</w:t>
      </w:r>
      <w:r>
        <w:rPr>
          <w:rFonts w:ascii="Tahoma" w:hAnsi="Tahoma" w:cs="Tahoma"/>
          <w:sz w:val="24"/>
          <w:lang w:val="en-GB"/>
        </w:rPr>
        <w:t xml:space="preserve"> </w:t>
      </w:r>
      <w:r w:rsidRPr="00EA7780">
        <w:rPr>
          <w:rFonts w:ascii="Tahoma" w:hAnsi="Tahoma" w:cs="Tahoma"/>
          <w:sz w:val="24"/>
          <w:lang w:val="en-GB"/>
        </w:rPr>
        <w:t>in canine steroid-responsive meningitis-arteritis</w:t>
      </w:r>
      <w:r w:rsidRPr="00EA7780">
        <w:rPr>
          <w:rFonts w:ascii="Tahoma" w:hAnsi="Tahoma" w:cs="Tahoma" w:hint="eastAsia"/>
          <w:sz w:val="24"/>
          <w:lang w:val="en-GB"/>
        </w:rPr>
        <w:t>”</w:t>
      </w:r>
      <w:r w:rsidRPr="00EA7780">
        <w:rPr>
          <w:rFonts w:ascii="Tahoma" w:hAnsi="Tahoma" w:cs="Tahoma"/>
          <w:sz w:val="24"/>
          <w:lang w:val="en-GB"/>
        </w:rPr>
        <w:t xml:space="preserve">. </w:t>
      </w:r>
      <w:r w:rsidRPr="00EA7780">
        <w:rPr>
          <w:rFonts w:ascii="Tahoma" w:hAnsi="Tahoma" w:cs="Tahoma"/>
          <w:sz w:val="24"/>
        </w:rPr>
        <w:t>Vet J. 191 (2012) 219</w:t>
      </w:r>
      <w:r w:rsidRPr="00EA7780">
        <w:rPr>
          <w:rFonts w:ascii="Tahoma" w:hAnsi="Tahoma" w:cs="Tahoma" w:hint="eastAsia"/>
          <w:sz w:val="24"/>
        </w:rPr>
        <w:t>–</w:t>
      </w:r>
      <w:r w:rsidRPr="00EA7780">
        <w:rPr>
          <w:rFonts w:ascii="Tahoma" w:hAnsi="Tahoma" w:cs="Tahoma"/>
          <w:sz w:val="24"/>
        </w:rPr>
        <w:t xml:space="preserve">224. </w:t>
      </w:r>
    </w:p>
    <w:p w14:paraId="51A298B2" w14:textId="77777777" w:rsidR="00960365" w:rsidRDefault="00960365" w:rsidP="00960365">
      <w:pPr>
        <w:pStyle w:val="Paragrafoelenco"/>
        <w:spacing w:before="120"/>
        <w:ind w:left="284"/>
        <w:jc w:val="both"/>
        <w:rPr>
          <w:rFonts w:ascii="Tahoma" w:hAnsi="Tahoma" w:cs="Tahoma"/>
          <w:sz w:val="24"/>
        </w:rPr>
      </w:pPr>
      <w:r w:rsidRPr="00EA7780">
        <w:rPr>
          <w:rFonts w:ascii="Tahoma" w:hAnsi="Tahoma" w:cs="Tahoma"/>
          <w:sz w:val="24"/>
        </w:rPr>
        <w:t>A ulteriore conferma e rinforzo della collaborazione, la dottoressa Arianna Maiolini, gi</w:t>
      </w:r>
      <w:r w:rsidRPr="00EA7780">
        <w:rPr>
          <w:rFonts w:ascii="Tahoma" w:hAnsi="Tahoma" w:cs="Tahoma" w:hint="eastAsia"/>
          <w:sz w:val="24"/>
        </w:rPr>
        <w:t>à</w:t>
      </w:r>
      <w:r w:rsidRPr="00EA7780">
        <w:rPr>
          <w:rFonts w:ascii="Tahoma" w:hAnsi="Tahoma" w:cs="Tahoma"/>
          <w:sz w:val="24"/>
        </w:rPr>
        <w:t xml:space="preserve"> tesista del</w:t>
      </w:r>
      <w:r>
        <w:rPr>
          <w:rFonts w:ascii="Tahoma" w:hAnsi="Tahoma" w:cs="Tahoma"/>
          <w:sz w:val="24"/>
        </w:rPr>
        <w:t xml:space="preserve"> </w:t>
      </w:r>
      <w:r w:rsidRPr="00EA7780">
        <w:rPr>
          <w:rFonts w:ascii="Tahoma" w:hAnsi="Tahoma" w:cs="Tahoma"/>
          <w:sz w:val="24"/>
        </w:rPr>
        <w:t xml:space="preserve">prof. Gandini, </w:t>
      </w:r>
      <w:r w:rsidRPr="00EA7780">
        <w:rPr>
          <w:rFonts w:ascii="Tahoma" w:hAnsi="Tahoma" w:cs="Tahoma" w:hint="eastAsia"/>
          <w:sz w:val="24"/>
        </w:rPr>
        <w:t>è</w:t>
      </w:r>
      <w:r w:rsidRPr="00EA7780">
        <w:rPr>
          <w:rFonts w:ascii="Tahoma" w:hAnsi="Tahoma" w:cs="Tahoma"/>
          <w:sz w:val="24"/>
        </w:rPr>
        <w:t xml:space="preserve"> stata assunta come resident in Neurologia presso la Tier</w:t>
      </w:r>
      <w:r w:rsidRPr="00EA7780">
        <w:rPr>
          <w:rFonts w:ascii="Tahoma" w:hAnsi="Tahoma" w:cs="Tahoma" w:hint="eastAsia"/>
          <w:sz w:val="24"/>
        </w:rPr>
        <w:t>ä</w:t>
      </w:r>
      <w:r w:rsidRPr="00EA7780">
        <w:rPr>
          <w:rFonts w:ascii="Tahoma" w:hAnsi="Tahoma" w:cs="Tahoma"/>
          <w:sz w:val="24"/>
        </w:rPr>
        <w:t>rztliche Hochschule di</w:t>
      </w:r>
      <w:r>
        <w:rPr>
          <w:rFonts w:ascii="Tahoma" w:hAnsi="Tahoma" w:cs="Tahoma"/>
          <w:sz w:val="24"/>
        </w:rPr>
        <w:t xml:space="preserve"> </w:t>
      </w:r>
      <w:r w:rsidRPr="00EA7780">
        <w:rPr>
          <w:rFonts w:ascii="Tahoma" w:hAnsi="Tahoma" w:cs="Tahoma"/>
          <w:sz w:val="24"/>
        </w:rPr>
        <w:t>Hannover sotto la supervisione della prof.ssa Andrea Tipold.</w:t>
      </w:r>
    </w:p>
    <w:p w14:paraId="65C8D235" w14:textId="77777777" w:rsidR="00960365" w:rsidRPr="00EA7780" w:rsidRDefault="00960365" w:rsidP="00960365">
      <w:pPr>
        <w:pStyle w:val="Paragrafoelenco"/>
        <w:spacing w:before="120"/>
        <w:ind w:left="284"/>
        <w:jc w:val="both"/>
        <w:rPr>
          <w:rFonts w:ascii="Tahoma" w:hAnsi="Tahoma" w:cs="Tahoma"/>
          <w:sz w:val="24"/>
        </w:rPr>
      </w:pPr>
    </w:p>
    <w:p w14:paraId="64352A85" w14:textId="77777777" w:rsidR="00960365" w:rsidRPr="00EA7780" w:rsidRDefault="00960365" w:rsidP="00960365">
      <w:pPr>
        <w:pStyle w:val="Paragrafoelenco"/>
        <w:numPr>
          <w:ilvl w:val="0"/>
          <w:numId w:val="13"/>
        </w:numPr>
        <w:spacing w:before="120"/>
        <w:ind w:left="284"/>
        <w:jc w:val="both"/>
        <w:rPr>
          <w:rFonts w:ascii="Tahoma" w:hAnsi="Tahoma" w:cs="Tahoma"/>
          <w:sz w:val="24"/>
        </w:rPr>
      </w:pPr>
      <w:r>
        <w:rPr>
          <w:rFonts w:ascii="Tahoma" w:hAnsi="Tahoma" w:cs="Tahoma"/>
          <w:sz w:val="24"/>
        </w:rPr>
        <w:t>H</w:t>
      </w:r>
      <w:r w:rsidRPr="00EA7780">
        <w:rPr>
          <w:rFonts w:ascii="Tahoma" w:hAnsi="Tahoma" w:cs="Tahoma"/>
          <w:sz w:val="24"/>
        </w:rPr>
        <w:t>a collaborato e collabora con il gruppo di ricerca di Neuropatologia del prof.</w:t>
      </w:r>
      <w:r>
        <w:rPr>
          <w:rFonts w:ascii="Tahoma" w:hAnsi="Tahoma" w:cs="Tahoma"/>
          <w:sz w:val="24"/>
        </w:rPr>
        <w:t xml:space="preserve"> </w:t>
      </w:r>
      <w:r w:rsidRPr="00EA7780">
        <w:rPr>
          <w:rFonts w:ascii="Tahoma" w:hAnsi="Tahoma" w:cs="Tahoma"/>
          <w:sz w:val="24"/>
        </w:rPr>
        <w:t>Kaspar Matiasek della Tierärztliche Fakultaet della Ludwig-Maximilians-Universität München (D).</w:t>
      </w:r>
    </w:p>
    <w:p w14:paraId="66AD2667" w14:textId="77777777" w:rsidR="00960365" w:rsidRPr="00EA7780" w:rsidRDefault="00960365" w:rsidP="00960365">
      <w:pPr>
        <w:pStyle w:val="Paragrafoelenco"/>
        <w:spacing w:before="120"/>
        <w:ind w:left="284"/>
        <w:jc w:val="both"/>
        <w:rPr>
          <w:rFonts w:ascii="Tahoma" w:hAnsi="Tahoma" w:cs="Tahoma"/>
          <w:sz w:val="24"/>
        </w:rPr>
      </w:pPr>
      <w:r w:rsidRPr="00EA7780">
        <w:rPr>
          <w:rFonts w:ascii="Tahoma" w:hAnsi="Tahoma" w:cs="Tahoma"/>
          <w:sz w:val="24"/>
        </w:rPr>
        <w:t>Tale collaborazione ha prodotto i seguenti lavori scientifici:</w:t>
      </w:r>
    </w:p>
    <w:p w14:paraId="1BA72173" w14:textId="77777777" w:rsidR="00960365" w:rsidRPr="00EA7780" w:rsidRDefault="00960365" w:rsidP="00960365">
      <w:pPr>
        <w:pStyle w:val="Paragrafoelenco"/>
        <w:spacing w:before="120"/>
        <w:ind w:left="284"/>
        <w:jc w:val="both"/>
        <w:rPr>
          <w:rFonts w:ascii="Tahoma" w:hAnsi="Tahoma" w:cs="Tahoma"/>
          <w:sz w:val="24"/>
          <w:lang w:val="en-GB"/>
        </w:rPr>
      </w:pPr>
      <w:r w:rsidRPr="00EA7780">
        <w:rPr>
          <w:rFonts w:ascii="Tahoma" w:hAnsi="Tahoma" w:cs="Tahoma"/>
          <w:sz w:val="24"/>
          <w:lang w:val="en-GB"/>
        </w:rPr>
        <w:t>M Rosati, T Goedde, F Steffen, G Gandini , L De Risio, S Reese, K Matiasek “Developmental</w:t>
      </w:r>
      <w:r>
        <w:rPr>
          <w:rFonts w:ascii="Tahoma" w:hAnsi="Tahoma" w:cs="Tahoma"/>
          <w:sz w:val="24"/>
          <w:lang w:val="en-GB"/>
        </w:rPr>
        <w:t xml:space="preserve"> </w:t>
      </w:r>
      <w:r w:rsidRPr="00EA7780">
        <w:rPr>
          <w:rFonts w:ascii="Tahoma" w:hAnsi="Tahoma" w:cs="Tahoma"/>
          <w:sz w:val="24"/>
          <w:lang w:val="en-GB"/>
        </w:rPr>
        <w:t xml:space="preserve">changes in voltage-gated calcium channel </w:t>
      </w:r>
      <w:r w:rsidRPr="00EA7780">
        <w:rPr>
          <w:rFonts w:ascii="Tahoma" w:hAnsi="Tahoma" w:cs="Tahoma"/>
          <w:sz w:val="24"/>
        </w:rPr>
        <w:t>α</w:t>
      </w:r>
      <w:r w:rsidRPr="00EA7780">
        <w:rPr>
          <w:rFonts w:ascii="Tahoma" w:hAnsi="Tahoma" w:cs="Tahoma"/>
          <w:sz w:val="24"/>
          <w:lang w:val="en-GB"/>
        </w:rPr>
        <w:t xml:space="preserve"> 2 </w:t>
      </w:r>
      <w:r w:rsidRPr="00EA7780">
        <w:rPr>
          <w:rFonts w:ascii="Tahoma" w:hAnsi="Tahoma" w:cs="Tahoma"/>
          <w:sz w:val="24"/>
        </w:rPr>
        <w:t>δ</w:t>
      </w:r>
      <w:r w:rsidRPr="00EA7780">
        <w:rPr>
          <w:rFonts w:ascii="Tahoma" w:hAnsi="Tahoma" w:cs="Tahoma"/>
          <w:sz w:val="24"/>
          <w:lang w:val="en-GB"/>
        </w:rPr>
        <w:t xml:space="preserve"> - subunit expression in the canine dorsal root</w:t>
      </w:r>
      <w:r>
        <w:rPr>
          <w:rFonts w:ascii="Tahoma" w:hAnsi="Tahoma" w:cs="Tahoma"/>
          <w:sz w:val="24"/>
          <w:lang w:val="en-GB"/>
        </w:rPr>
        <w:t xml:space="preserve"> </w:t>
      </w:r>
      <w:r w:rsidRPr="00EA7780">
        <w:rPr>
          <w:rFonts w:ascii="Tahoma" w:hAnsi="Tahoma" w:cs="Tahoma"/>
          <w:sz w:val="24"/>
          <w:lang w:val="en-GB"/>
        </w:rPr>
        <w:t>ganglion” Developmental Neuroscience (2012); 34(5):440-8.</w:t>
      </w:r>
    </w:p>
    <w:p w14:paraId="75BAFF0F" w14:textId="77777777" w:rsidR="00960365" w:rsidRPr="00EA7780" w:rsidRDefault="00960365" w:rsidP="00960365">
      <w:pPr>
        <w:pStyle w:val="Paragrafoelenco"/>
        <w:spacing w:before="120"/>
        <w:ind w:left="284"/>
        <w:jc w:val="both"/>
        <w:rPr>
          <w:rFonts w:ascii="Tahoma" w:hAnsi="Tahoma" w:cs="Tahoma"/>
          <w:sz w:val="24"/>
          <w:lang w:val="en-GB"/>
        </w:rPr>
      </w:pPr>
      <w:r w:rsidRPr="00EA7780">
        <w:rPr>
          <w:rFonts w:ascii="Tahoma" w:hAnsi="Tahoma" w:cs="Tahoma"/>
          <w:sz w:val="24"/>
          <w:lang w:val="en-GB"/>
        </w:rPr>
        <w:t>S. Gross, A. Fischer, M. Rosati, L. Matiasek, D. Corlazzoli, R. Cappello, L. Porcarelli , T Harcourt-Brown, K. Jurina, L. Garosi, T. Flegel, P. Quitt, J. Molin, V. Huelsmeyer, H. Schenk, G.</w:t>
      </w:r>
      <w:r>
        <w:rPr>
          <w:rFonts w:ascii="Tahoma" w:hAnsi="Tahoma" w:cs="Tahoma"/>
          <w:sz w:val="24"/>
          <w:lang w:val="en-GB"/>
        </w:rPr>
        <w:t xml:space="preserve"> </w:t>
      </w:r>
      <w:r w:rsidRPr="00EA7780">
        <w:rPr>
          <w:rFonts w:ascii="Tahoma" w:hAnsi="Tahoma" w:cs="Tahoma"/>
          <w:sz w:val="24"/>
          <w:lang w:val="en-GB"/>
        </w:rPr>
        <w:t>Gandini, K. Gnirs, S. Blot, A. Jeandel, M. Baroni, S. Loderstedt, G. Abbiati, C. Leithaeuser, S.</w:t>
      </w:r>
      <w:r>
        <w:rPr>
          <w:rFonts w:ascii="Tahoma" w:hAnsi="Tahoma" w:cs="Tahoma"/>
          <w:sz w:val="24"/>
          <w:lang w:val="en-GB"/>
        </w:rPr>
        <w:t xml:space="preserve"> </w:t>
      </w:r>
      <w:r w:rsidRPr="00EA7780">
        <w:rPr>
          <w:rFonts w:ascii="Tahoma" w:hAnsi="Tahoma" w:cs="Tahoma"/>
          <w:sz w:val="24"/>
          <w:lang w:val="en-GB"/>
        </w:rPr>
        <w:t>Schulze, M. Kornberg, M. Lowrie, K. Matiasek.: “Nodo-paranodopathy, internodopathy and</w:t>
      </w:r>
      <w:r>
        <w:rPr>
          <w:rFonts w:ascii="Tahoma" w:hAnsi="Tahoma" w:cs="Tahoma"/>
          <w:sz w:val="24"/>
          <w:lang w:val="en-GB"/>
        </w:rPr>
        <w:t xml:space="preserve"> </w:t>
      </w:r>
      <w:r w:rsidRPr="00EA7780">
        <w:rPr>
          <w:rFonts w:ascii="Tahoma" w:hAnsi="Tahoma" w:cs="Tahoma"/>
          <w:sz w:val="24"/>
          <w:lang w:val="en-GB"/>
        </w:rPr>
        <w:t>cleftopathy: Target-based reclassification of Guillain–Barré-like immune-mediated</w:t>
      </w:r>
      <w:r>
        <w:rPr>
          <w:rFonts w:ascii="Tahoma" w:hAnsi="Tahoma" w:cs="Tahoma"/>
          <w:sz w:val="24"/>
          <w:lang w:val="en-GB"/>
        </w:rPr>
        <w:t xml:space="preserve"> </w:t>
      </w:r>
      <w:r w:rsidRPr="00EA7780">
        <w:rPr>
          <w:rFonts w:ascii="Tahoma" w:hAnsi="Tahoma" w:cs="Tahoma"/>
          <w:sz w:val="24"/>
          <w:lang w:val="en-GB"/>
        </w:rPr>
        <w:t>polyradiculoneuropathies in dogs and cats” Neuromuscular Disorders (2016) 26 (12), pp. 825-836</w:t>
      </w:r>
    </w:p>
    <w:p w14:paraId="21D7CAD4" w14:textId="77777777" w:rsidR="00960365" w:rsidRPr="00EA7780" w:rsidRDefault="00960365" w:rsidP="00960365">
      <w:pPr>
        <w:pStyle w:val="Paragrafoelenco"/>
        <w:spacing w:before="120"/>
        <w:ind w:left="284"/>
        <w:jc w:val="both"/>
        <w:rPr>
          <w:rFonts w:ascii="Tahoma" w:hAnsi="Tahoma" w:cs="Tahoma"/>
          <w:sz w:val="24"/>
          <w:lang w:val="en-GB"/>
        </w:rPr>
      </w:pPr>
      <w:r w:rsidRPr="00EA7780">
        <w:rPr>
          <w:rFonts w:ascii="Tahoma" w:hAnsi="Tahoma" w:cs="Tahoma"/>
          <w:sz w:val="24"/>
          <w:lang w:val="en-GB"/>
        </w:rPr>
        <w:t>Menchetti M., Gandini G., Gallucci A., Della Rocca G., Matiasek L., Matiasek K., Gentilini F., Rosati M. “Approaching phantom complex after limb amputation in the canine species” Journal of</w:t>
      </w:r>
      <w:r>
        <w:rPr>
          <w:rFonts w:ascii="Tahoma" w:hAnsi="Tahoma" w:cs="Tahoma"/>
          <w:sz w:val="24"/>
          <w:lang w:val="en-GB"/>
        </w:rPr>
        <w:t xml:space="preserve"> </w:t>
      </w:r>
      <w:r w:rsidRPr="00EA7780">
        <w:rPr>
          <w:rFonts w:ascii="Tahoma" w:hAnsi="Tahoma" w:cs="Tahoma"/>
          <w:sz w:val="24"/>
          <w:lang w:val="en-GB"/>
        </w:rPr>
        <w:t>Veterinary Behavior 22 (2017) 24-28.</w:t>
      </w:r>
    </w:p>
    <w:p w14:paraId="6E8CDB8A" w14:textId="77777777" w:rsidR="00960365" w:rsidRPr="00EA7780" w:rsidRDefault="00960365" w:rsidP="00960365">
      <w:pPr>
        <w:pStyle w:val="Paragrafoelenco"/>
        <w:spacing w:before="120"/>
        <w:ind w:left="284"/>
        <w:jc w:val="both"/>
        <w:rPr>
          <w:rFonts w:ascii="Tahoma" w:hAnsi="Tahoma" w:cs="Tahoma"/>
          <w:sz w:val="24"/>
        </w:rPr>
      </w:pPr>
      <w:r w:rsidRPr="00EA7780">
        <w:rPr>
          <w:rFonts w:ascii="Tahoma" w:hAnsi="Tahoma" w:cs="Tahoma"/>
          <w:sz w:val="24"/>
        </w:rPr>
        <w:t>A ulteriore conferma e rinforzo della collaborazione, il dottor Marco Rosati, già tesista e</w:t>
      </w:r>
    </w:p>
    <w:p w14:paraId="2CCF23A3" w14:textId="77777777" w:rsidR="00960365" w:rsidRPr="00EA7780" w:rsidRDefault="00960365" w:rsidP="00960365">
      <w:pPr>
        <w:pStyle w:val="Paragrafoelenco"/>
        <w:spacing w:before="120"/>
        <w:ind w:left="284"/>
        <w:jc w:val="both"/>
        <w:rPr>
          <w:rFonts w:ascii="Tahoma" w:hAnsi="Tahoma" w:cs="Tahoma"/>
          <w:sz w:val="24"/>
        </w:rPr>
      </w:pPr>
      <w:r w:rsidRPr="00EA7780">
        <w:rPr>
          <w:rFonts w:ascii="Tahoma" w:hAnsi="Tahoma" w:cs="Tahoma"/>
          <w:sz w:val="24"/>
        </w:rPr>
        <w:lastRenderedPageBreak/>
        <w:t>dottorando del prof. Gandini, è stato assunto (2013-oggi) come collaboratore nel gruppo di</w:t>
      </w:r>
      <w:r>
        <w:rPr>
          <w:rFonts w:ascii="Tahoma" w:hAnsi="Tahoma" w:cs="Tahoma"/>
          <w:sz w:val="24"/>
        </w:rPr>
        <w:t xml:space="preserve"> </w:t>
      </w:r>
      <w:r w:rsidRPr="00EA7780">
        <w:rPr>
          <w:rFonts w:ascii="Tahoma" w:hAnsi="Tahoma" w:cs="Tahoma"/>
          <w:sz w:val="24"/>
        </w:rPr>
        <w:t>Neuropatologia coordinato dal prof. Kaspar Matiasek della Tierärztliche Fakultaet della</w:t>
      </w:r>
    </w:p>
    <w:p w14:paraId="2196EA46" w14:textId="77777777" w:rsidR="00960365" w:rsidRDefault="00960365" w:rsidP="00960365">
      <w:pPr>
        <w:pStyle w:val="Paragrafoelenco"/>
        <w:spacing w:before="120"/>
        <w:ind w:left="284"/>
        <w:jc w:val="both"/>
        <w:rPr>
          <w:rFonts w:ascii="Tahoma" w:hAnsi="Tahoma" w:cs="Tahoma"/>
          <w:sz w:val="24"/>
        </w:rPr>
      </w:pPr>
      <w:r w:rsidRPr="00EA7780">
        <w:rPr>
          <w:rFonts w:ascii="Tahoma" w:hAnsi="Tahoma" w:cs="Tahoma"/>
          <w:sz w:val="24"/>
        </w:rPr>
        <w:t>Ludwig-Maximilians-Universität München. La collaborazione ha permesso lo sviluppo di due</w:t>
      </w:r>
      <w:r>
        <w:rPr>
          <w:rFonts w:ascii="Tahoma" w:hAnsi="Tahoma" w:cs="Tahoma"/>
          <w:sz w:val="24"/>
        </w:rPr>
        <w:t xml:space="preserve"> </w:t>
      </w:r>
      <w:r w:rsidRPr="00EA7780">
        <w:rPr>
          <w:rFonts w:ascii="Tahoma" w:hAnsi="Tahoma" w:cs="Tahoma"/>
          <w:sz w:val="24"/>
        </w:rPr>
        <w:t>progetti di tesi di laurea e di una tesi di dottorato per studenti di Bologna.</w:t>
      </w:r>
    </w:p>
    <w:p w14:paraId="35A652E7" w14:textId="77777777" w:rsidR="00960365" w:rsidRDefault="00960365" w:rsidP="00960365">
      <w:pPr>
        <w:pStyle w:val="Paragrafoelenco"/>
        <w:spacing w:before="120"/>
        <w:ind w:left="284"/>
        <w:jc w:val="both"/>
        <w:rPr>
          <w:rFonts w:ascii="Tahoma" w:hAnsi="Tahoma" w:cs="Tahoma"/>
          <w:sz w:val="24"/>
        </w:rPr>
      </w:pPr>
    </w:p>
    <w:p w14:paraId="48C728BB" w14:textId="77777777" w:rsidR="00960365" w:rsidRPr="00B4584C" w:rsidRDefault="00960365" w:rsidP="00960365">
      <w:pPr>
        <w:pStyle w:val="Paragrafoelenco"/>
        <w:numPr>
          <w:ilvl w:val="0"/>
          <w:numId w:val="13"/>
        </w:numPr>
        <w:spacing w:before="120"/>
        <w:ind w:left="284"/>
        <w:jc w:val="both"/>
        <w:rPr>
          <w:rFonts w:ascii="Tahoma" w:hAnsi="Tahoma" w:cs="Tahoma"/>
          <w:sz w:val="24"/>
        </w:rPr>
      </w:pPr>
      <w:r>
        <w:rPr>
          <w:rFonts w:ascii="Tahoma" w:hAnsi="Tahoma" w:cs="Tahoma"/>
          <w:sz w:val="24"/>
        </w:rPr>
        <w:t>C</w:t>
      </w:r>
      <w:r w:rsidRPr="00B4584C">
        <w:rPr>
          <w:rFonts w:ascii="Tahoma" w:hAnsi="Tahoma" w:cs="Tahoma"/>
          <w:sz w:val="24"/>
        </w:rPr>
        <w:t>ollabora con ricercatori del gruppo di neurologia coordinato dai prof. Van Ham e</w:t>
      </w:r>
      <w:r>
        <w:rPr>
          <w:rFonts w:ascii="Tahoma" w:hAnsi="Tahoma" w:cs="Tahoma"/>
          <w:sz w:val="24"/>
        </w:rPr>
        <w:t xml:space="preserve"> </w:t>
      </w:r>
      <w:r w:rsidRPr="00B4584C">
        <w:rPr>
          <w:rFonts w:ascii="Tahoma" w:hAnsi="Tahoma" w:cs="Tahoma"/>
          <w:sz w:val="24"/>
        </w:rPr>
        <w:t>Batthi del Department of Small Animals della Università di Ghent (B) sull'impiego del midazolam</w:t>
      </w:r>
    </w:p>
    <w:p w14:paraId="1B726C59" w14:textId="77777777" w:rsidR="00960365" w:rsidRPr="00B4584C" w:rsidRDefault="00960365" w:rsidP="00960365">
      <w:pPr>
        <w:pStyle w:val="Paragrafoelenco"/>
        <w:spacing w:before="120"/>
        <w:ind w:left="284"/>
        <w:jc w:val="both"/>
        <w:rPr>
          <w:rFonts w:ascii="Tahoma" w:hAnsi="Tahoma" w:cs="Tahoma"/>
          <w:sz w:val="24"/>
        </w:rPr>
      </w:pPr>
      <w:r w:rsidRPr="00B4584C">
        <w:rPr>
          <w:rFonts w:ascii="Tahoma" w:hAnsi="Tahoma" w:cs="Tahoma"/>
          <w:sz w:val="24"/>
        </w:rPr>
        <w:t>somministrato per via intranasale nel trattamento dello status epilepticus del cane. Tale recente</w:t>
      </w:r>
      <w:r>
        <w:rPr>
          <w:rFonts w:ascii="Tahoma" w:hAnsi="Tahoma" w:cs="Tahoma"/>
          <w:sz w:val="24"/>
        </w:rPr>
        <w:t xml:space="preserve"> </w:t>
      </w:r>
      <w:r w:rsidRPr="00B4584C">
        <w:rPr>
          <w:rFonts w:ascii="Tahoma" w:hAnsi="Tahoma" w:cs="Tahoma"/>
          <w:sz w:val="24"/>
        </w:rPr>
        <w:t>collaborazione, ha prodotto il seguente lavoro scientifico:</w:t>
      </w:r>
    </w:p>
    <w:p w14:paraId="0FB340B7" w14:textId="77777777" w:rsidR="00960365" w:rsidRPr="00B4584C" w:rsidRDefault="00960365" w:rsidP="00960365">
      <w:pPr>
        <w:pStyle w:val="Paragrafoelenco"/>
        <w:spacing w:before="120"/>
        <w:ind w:left="284"/>
        <w:jc w:val="both"/>
        <w:rPr>
          <w:rFonts w:ascii="Tahoma" w:hAnsi="Tahoma" w:cs="Tahoma"/>
          <w:sz w:val="24"/>
        </w:rPr>
      </w:pPr>
      <w:r w:rsidRPr="00C816BE">
        <w:rPr>
          <w:rFonts w:ascii="Tahoma" w:hAnsi="Tahoma" w:cs="Tahoma"/>
          <w:sz w:val="24"/>
        </w:rPr>
        <w:t xml:space="preserve">Charalambous M., Bhatti S., Van Ham L., Platt S., Jeffery N., Tipold A., Siedenburg J., Volk H., Hasegawa D., Gallucci A., Gandini G., Musteata M., Ives E., Vanhaesebrouck, A “Intranasal administration of midazolam via a mucosal atomization device for the management of canine status epilepticus: A multi-centre randomized parallel-group clinical trial” - J Vet Intern Med. </w:t>
      </w:r>
      <w:r w:rsidRPr="00B4584C">
        <w:rPr>
          <w:rFonts w:ascii="Tahoma" w:hAnsi="Tahoma" w:cs="Tahoma"/>
          <w:sz w:val="24"/>
        </w:rPr>
        <w:t>(2017) Jul;31(4):1149-1158.</w:t>
      </w:r>
    </w:p>
    <w:p w14:paraId="6AC670AA" w14:textId="77777777" w:rsidR="00960365" w:rsidRPr="00B4584C" w:rsidRDefault="00960365" w:rsidP="00960365">
      <w:pPr>
        <w:pStyle w:val="Paragrafoelenco"/>
        <w:spacing w:before="120"/>
        <w:ind w:left="284"/>
        <w:jc w:val="both"/>
        <w:rPr>
          <w:rFonts w:ascii="Tahoma" w:hAnsi="Tahoma" w:cs="Tahoma"/>
          <w:sz w:val="24"/>
        </w:rPr>
      </w:pPr>
      <w:r w:rsidRPr="00B4584C">
        <w:rPr>
          <w:rFonts w:ascii="Tahoma" w:hAnsi="Tahoma" w:cs="Tahoma"/>
          <w:sz w:val="24"/>
        </w:rPr>
        <w:t>Attualmente il progetto si sta sviluppando nella comparazione dell'efficacia del midazolam</w:t>
      </w:r>
    </w:p>
    <w:p w14:paraId="59DD0ED6" w14:textId="77777777" w:rsidR="00960365" w:rsidRDefault="00960365" w:rsidP="00960365">
      <w:pPr>
        <w:pStyle w:val="Paragrafoelenco"/>
        <w:spacing w:before="120"/>
        <w:ind w:left="284"/>
        <w:jc w:val="both"/>
        <w:rPr>
          <w:rFonts w:ascii="Tahoma" w:hAnsi="Tahoma" w:cs="Tahoma"/>
          <w:sz w:val="24"/>
        </w:rPr>
      </w:pPr>
      <w:r w:rsidRPr="00B4584C">
        <w:rPr>
          <w:rFonts w:ascii="Tahoma" w:hAnsi="Tahoma" w:cs="Tahoma"/>
          <w:sz w:val="24"/>
        </w:rPr>
        <w:t>somministrato per via intranasale o endovenosa.</w:t>
      </w:r>
    </w:p>
    <w:p w14:paraId="108F02EF" w14:textId="77777777" w:rsidR="00960365" w:rsidRDefault="00960365" w:rsidP="00960365">
      <w:pPr>
        <w:pStyle w:val="Paragrafoelenco"/>
        <w:spacing w:before="120"/>
        <w:ind w:left="284"/>
        <w:jc w:val="both"/>
        <w:rPr>
          <w:rFonts w:ascii="Tahoma" w:hAnsi="Tahoma" w:cs="Tahoma"/>
          <w:sz w:val="24"/>
        </w:rPr>
      </w:pPr>
    </w:p>
    <w:p w14:paraId="67614F28" w14:textId="641B7294" w:rsidR="00960365" w:rsidRDefault="00960365" w:rsidP="00960365">
      <w:pPr>
        <w:pStyle w:val="Paragrafoelenco"/>
        <w:numPr>
          <w:ilvl w:val="0"/>
          <w:numId w:val="13"/>
        </w:numPr>
        <w:spacing w:before="120"/>
        <w:ind w:left="284"/>
        <w:jc w:val="both"/>
        <w:rPr>
          <w:rFonts w:ascii="Tahoma" w:hAnsi="Tahoma" w:cs="Tahoma"/>
          <w:sz w:val="24"/>
        </w:rPr>
      </w:pPr>
      <w:r w:rsidRPr="00960365">
        <w:rPr>
          <w:rFonts w:ascii="Tahoma" w:hAnsi="Tahoma" w:cs="Tahoma"/>
          <w:sz w:val="24"/>
        </w:rPr>
        <w:t>Collabora con il gruppo di neurologia dell'Animal Health Trust di Newmarket (UK), coordinato dalla dr.ssa Luisa De Risio. Il tema di studio principale è rappresentato dalle sequele neurologiche dei macrotumori della regione della sella turcica. La collaborazione ha appena prodotto un lavoro scientifico, attualmente accettato per la pubblicazione a Vet Quarterly: "Characterization of neurological abnormalities in 97 dogs  with pituitary detectable masses" Autori: Marika Menchetti, Luisa De Risio, Greta Galli, Giunio Bruto Cherubini, Daniele Corlazzoli, Massimo Baroni, Gualtiero Gandini. La collaborazione ha permesso lo sviluppo di un progetto di tesi di laurea all'estero per una studentessa di Bologna, coautrice del lavoro citato.</w:t>
      </w:r>
    </w:p>
    <w:p w14:paraId="0C0770DC" w14:textId="6293B01F" w:rsidR="00960365" w:rsidRDefault="00960365" w:rsidP="00960365">
      <w:pPr>
        <w:pStyle w:val="Paragrafoelenco"/>
        <w:spacing w:before="120"/>
        <w:ind w:left="284"/>
        <w:jc w:val="both"/>
        <w:rPr>
          <w:rFonts w:ascii="Tahoma" w:hAnsi="Tahoma" w:cs="Tahoma"/>
          <w:sz w:val="24"/>
        </w:rPr>
      </w:pPr>
    </w:p>
    <w:p w14:paraId="7B033A08" w14:textId="2BF3BC88" w:rsidR="00287FD1" w:rsidRPr="004474C7" w:rsidRDefault="00287FD1" w:rsidP="00287FD1">
      <w:pPr>
        <w:spacing w:before="120"/>
        <w:jc w:val="both"/>
        <w:rPr>
          <w:rFonts w:ascii="Tahoma" w:hAnsi="Tahoma" w:cs="Tahoma"/>
          <w:sz w:val="24"/>
        </w:rPr>
      </w:pPr>
      <w:r>
        <w:rPr>
          <w:rFonts w:ascii="Tahoma" w:hAnsi="Tahoma" w:cs="Tahoma"/>
          <w:sz w:val="24"/>
        </w:rPr>
        <w:t xml:space="preserve">Ha collaborato attivamente con i </w:t>
      </w:r>
      <w:r w:rsidRPr="00601DC4">
        <w:rPr>
          <w:rFonts w:ascii="Tahoma" w:hAnsi="Tahoma" w:cs="Tahoma"/>
          <w:b/>
          <w:sz w:val="24"/>
        </w:rPr>
        <w:t>seguenti gruppi di ricerca nazionali</w:t>
      </w:r>
      <w:r>
        <w:rPr>
          <w:rFonts w:ascii="Tahoma" w:hAnsi="Tahoma" w:cs="Tahoma"/>
          <w:sz w:val="24"/>
        </w:rPr>
        <w:t>:</w:t>
      </w:r>
    </w:p>
    <w:p w14:paraId="7B43E3AA" w14:textId="23EB9C89" w:rsidR="00816B3F" w:rsidRDefault="00816B3F" w:rsidP="00816B3F">
      <w:pPr>
        <w:pStyle w:val="Paragrafoelenco"/>
        <w:numPr>
          <w:ilvl w:val="0"/>
          <w:numId w:val="34"/>
        </w:numPr>
        <w:spacing w:before="120"/>
        <w:ind w:left="284"/>
        <w:jc w:val="both"/>
        <w:rPr>
          <w:rFonts w:ascii="Tahoma" w:hAnsi="Tahoma" w:cs="Tahoma"/>
          <w:sz w:val="24"/>
        </w:rPr>
      </w:pPr>
      <w:r w:rsidRPr="00816B3F">
        <w:rPr>
          <w:rFonts w:ascii="Tahoma" w:hAnsi="Tahoma" w:cs="Tahoma"/>
          <w:sz w:val="24"/>
        </w:rPr>
        <w:t xml:space="preserve">Il prof. Gandini è </w:t>
      </w:r>
      <w:r w:rsidRPr="00D152EA">
        <w:rPr>
          <w:rFonts w:ascii="Tahoma" w:hAnsi="Tahoma" w:cs="Tahoma"/>
          <w:sz w:val="24"/>
        </w:rPr>
        <w:t>stato</w:t>
      </w:r>
      <w:r w:rsidRPr="00D152EA">
        <w:rPr>
          <w:rFonts w:ascii="Tahoma" w:hAnsi="Tahoma" w:cs="Tahoma"/>
          <w:b/>
          <w:sz w:val="24"/>
        </w:rPr>
        <w:t xml:space="preserve"> Responsabile di Unità Operativa (UO 9) nell'ambito di un Progetto di ricerca nazionale multicentrico finanziato dal Ministero della Salute</w:t>
      </w:r>
      <w:r w:rsidRPr="00816B3F">
        <w:rPr>
          <w:rFonts w:ascii="Tahoma" w:hAnsi="Tahoma" w:cs="Tahoma"/>
          <w:sz w:val="24"/>
        </w:rPr>
        <w:t xml:space="preserve"> (PROGETTO DI RICERCA CORRENTE IZS PLV 14/06) finalizzato allo studio delle zoonosi neuropatologiche e gestito primariamente dal Centro per lo studio delle Encefalopatie Animali (CEA) dell’Istituto Zooprofilattico del Piemonte e della Liguria dal titolo “INDAGINE EZIOPATOGENETICA E ANALISI DEL RISCHIO DELLE ZOONOSI NEUROLOGICHE DEGLI ANIMALI DOMESTICI”. Fondi a disposizione per l’Unità Operativa: 20.000 Euro. Il progetto è esitato nella pubblicazione del capitolo: "Zoonoses surveillance in Italy (2000-2009); Investigation on animals with neurological symptoms" Casalone C., Iulini B., Pintore MD., Maurella C., Bozzetta E., Cantile C., Gandini G., Capucchio MT., Calistri A., D'Angelo A., Caramelli M., Secondo capitolo del libro "non Flavivirus encephalitis", Intech Book, Novembe</w:t>
      </w:r>
      <w:r>
        <w:rPr>
          <w:rFonts w:ascii="Tahoma" w:hAnsi="Tahoma" w:cs="Tahoma"/>
          <w:sz w:val="24"/>
        </w:rPr>
        <w:t>r</w:t>
      </w:r>
      <w:r w:rsidRPr="00816B3F">
        <w:rPr>
          <w:rFonts w:ascii="Tahoma" w:hAnsi="Tahoma" w:cs="Tahoma"/>
          <w:sz w:val="24"/>
        </w:rPr>
        <w:t xml:space="preserve"> 2011</w:t>
      </w:r>
    </w:p>
    <w:p w14:paraId="4EA01DF9" w14:textId="77777777" w:rsidR="00816B3F" w:rsidRPr="00816B3F" w:rsidRDefault="00816B3F" w:rsidP="00816B3F">
      <w:pPr>
        <w:pStyle w:val="Paragrafoelenco"/>
        <w:spacing w:before="120"/>
        <w:ind w:left="284"/>
        <w:jc w:val="both"/>
        <w:rPr>
          <w:rFonts w:ascii="Tahoma" w:hAnsi="Tahoma" w:cs="Tahoma"/>
          <w:sz w:val="24"/>
        </w:rPr>
      </w:pPr>
    </w:p>
    <w:p w14:paraId="6CA92A49" w14:textId="55AD7A91" w:rsidR="00287FD1" w:rsidRPr="00287FD1" w:rsidRDefault="00287FD1" w:rsidP="00287FD1">
      <w:pPr>
        <w:pStyle w:val="Paragrafoelenco"/>
        <w:numPr>
          <w:ilvl w:val="0"/>
          <w:numId w:val="34"/>
        </w:numPr>
        <w:spacing w:before="120"/>
        <w:ind w:left="284"/>
        <w:jc w:val="both"/>
        <w:rPr>
          <w:rFonts w:ascii="Tahoma" w:hAnsi="Tahoma" w:cs="Tahoma"/>
          <w:sz w:val="24"/>
        </w:rPr>
      </w:pPr>
      <w:r w:rsidRPr="00287FD1">
        <w:rPr>
          <w:rFonts w:ascii="Tahoma" w:hAnsi="Tahoma" w:cs="Tahoma"/>
          <w:sz w:val="24"/>
        </w:rPr>
        <w:t>Il prof. Gandini ha collaborato e collabora con il gruppo di anatomia patologica del Dipartimento di Scienze Mediche Veterinarie dell'Università di Bologna, ed in particolare con i professori Giuliano Bettini e Luciana Mandrioli. Tale collaborazione, oltre allo scambio di competenze neurologiche e di training per i dottorandi e i resident, ha portato alla pubblicazione dei lavori:</w:t>
      </w:r>
    </w:p>
    <w:p w14:paraId="066F2D16" w14:textId="67AA3002" w:rsidR="00287FD1" w:rsidRPr="00287FD1" w:rsidRDefault="00287FD1" w:rsidP="00287FD1">
      <w:pPr>
        <w:pStyle w:val="Paragrafoelenco"/>
        <w:spacing w:before="120"/>
        <w:ind w:left="284"/>
        <w:jc w:val="both"/>
        <w:rPr>
          <w:rFonts w:ascii="Tahoma" w:hAnsi="Tahoma" w:cs="Tahoma"/>
          <w:sz w:val="24"/>
          <w:lang w:val="en-GB"/>
        </w:rPr>
      </w:pPr>
      <w:r w:rsidRPr="00287FD1">
        <w:rPr>
          <w:rFonts w:ascii="Tahoma" w:hAnsi="Tahoma" w:cs="Tahoma"/>
          <w:sz w:val="24"/>
        </w:rPr>
        <w:t>Gandini G., Pietra M., Bettini G., Cinotti S “ Squamous cell carcinoma of the urinary bladder in a</w:t>
      </w:r>
      <w:r>
        <w:rPr>
          <w:rFonts w:ascii="Tahoma" w:hAnsi="Tahoma" w:cs="Tahoma"/>
          <w:sz w:val="24"/>
        </w:rPr>
        <w:t xml:space="preserve"> </w:t>
      </w:r>
      <w:r w:rsidRPr="00287FD1">
        <w:rPr>
          <w:rFonts w:ascii="Tahoma" w:hAnsi="Tahoma" w:cs="Tahoma"/>
          <w:sz w:val="24"/>
        </w:rPr>
        <w:t xml:space="preserve">mare: a case report.” </w:t>
      </w:r>
      <w:r w:rsidRPr="00287FD1">
        <w:rPr>
          <w:rFonts w:ascii="Tahoma" w:hAnsi="Tahoma" w:cs="Tahoma"/>
          <w:sz w:val="24"/>
          <w:lang w:val="en-GB"/>
        </w:rPr>
        <w:t>Equine Practice. (1998) Vol 20 N. 5, pp 18-19.</w:t>
      </w:r>
    </w:p>
    <w:p w14:paraId="0318331C" w14:textId="1AF27582" w:rsidR="00287FD1" w:rsidRPr="00287FD1" w:rsidRDefault="00287FD1" w:rsidP="00287FD1">
      <w:pPr>
        <w:pStyle w:val="Paragrafoelenco"/>
        <w:spacing w:before="120"/>
        <w:ind w:left="284"/>
        <w:jc w:val="both"/>
        <w:rPr>
          <w:rFonts w:ascii="Tahoma" w:hAnsi="Tahoma" w:cs="Tahoma"/>
          <w:sz w:val="24"/>
          <w:lang w:val="en-GB"/>
        </w:rPr>
      </w:pPr>
      <w:r w:rsidRPr="00287FD1">
        <w:rPr>
          <w:rFonts w:ascii="Tahoma" w:hAnsi="Tahoma" w:cs="Tahoma"/>
          <w:sz w:val="24"/>
          <w:lang w:val="en-GB"/>
        </w:rPr>
        <w:lastRenderedPageBreak/>
        <w:t>Gandini G., Bettini G., Pietra M., Mandrioli L., Carpené E. “Clinical and pathologic findings of</w:t>
      </w:r>
      <w:r>
        <w:rPr>
          <w:rFonts w:ascii="Tahoma" w:hAnsi="Tahoma" w:cs="Tahoma"/>
          <w:sz w:val="24"/>
          <w:lang w:val="en-GB"/>
        </w:rPr>
        <w:t xml:space="preserve"> </w:t>
      </w:r>
      <w:r w:rsidRPr="00287FD1">
        <w:rPr>
          <w:rFonts w:ascii="Tahoma" w:hAnsi="Tahoma" w:cs="Tahoma"/>
          <w:sz w:val="24"/>
          <w:lang w:val="en-GB"/>
        </w:rPr>
        <w:t>acute zinc intoxication in a puppy” - Journal of Small animal practice 2002; 43, 539-542.</w:t>
      </w:r>
    </w:p>
    <w:p w14:paraId="6C324D13" w14:textId="6B079E32" w:rsidR="00287FD1" w:rsidRPr="00D86728" w:rsidRDefault="00287FD1" w:rsidP="00287FD1">
      <w:pPr>
        <w:pStyle w:val="Paragrafoelenco"/>
        <w:spacing w:before="120"/>
        <w:ind w:left="284"/>
        <w:jc w:val="both"/>
        <w:rPr>
          <w:rFonts w:ascii="Tahoma" w:hAnsi="Tahoma" w:cs="Tahoma"/>
          <w:sz w:val="24"/>
          <w:lang w:val="en-GB"/>
        </w:rPr>
      </w:pPr>
      <w:r w:rsidRPr="00287FD1">
        <w:rPr>
          <w:rFonts w:ascii="Tahoma" w:hAnsi="Tahoma" w:cs="Tahoma"/>
          <w:sz w:val="24"/>
        </w:rPr>
        <w:t xml:space="preserve">Bettini G., Morini M., Mandrioli L., Capitani O., Gandini G. (2009). </w:t>
      </w:r>
      <w:r w:rsidRPr="00287FD1">
        <w:rPr>
          <w:rFonts w:ascii="Tahoma" w:hAnsi="Tahoma" w:cs="Tahoma"/>
          <w:sz w:val="24"/>
          <w:lang w:val="en-GB"/>
        </w:rPr>
        <w:t xml:space="preserve">“Central nervous system and lung metastasis of sebaceous epithelioma in a dog”. </w:t>
      </w:r>
      <w:r w:rsidRPr="00D86728">
        <w:rPr>
          <w:rFonts w:ascii="Tahoma" w:hAnsi="Tahoma" w:cs="Tahoma"/>
          <w:sz w:val="24"/>
          <w:lang w:val="en-GB"/>
        </w:rPr>
        <w:t>Veterinary Dermatology. vol. 20, pp. 289 - 294.</w:t>
      </w:r>
    </w:p>
    <w:p w14:paraId="52598181" w14:textId="09952202" w:rsidR="00287FD1" w:rsidRPr="00D86728" w:rsidRDefault="00287FD1" w:rsidP="00287FD1">
      <w:pPr>
        <w:pStyle w:val="Paragrafoelenco"/>
        <w:spacing w:before="120"/>
        <w:ind w:left="284"/>
        <w:jc w:val="both"/>
        <w:rPr>
          <w:rFonts w:ascii="Tahoma" w:hAnsi="Tahoma" w:cs="Tahoma"/>
          <w:sz w:val="24"/>
          <w:lang w:val="en-GB"/>
        </w:rPr>
      </w:pPr>
      <w:r w:rsidRPr="00D86728">
        <w:rPr>
          <w:rFonts w:ascii="Tahoma" w:hAnsi="Tahoma" w:cs="Tahoma"/>
          <w:sz w:val="24"/>
          <w:lang w:val="en-GB"/>
        </w:rPr>
        <w:t>Mandrioli L, Biserni R, Panarese S, Morini M, Gandini G, Bettini G. “Immunohistochemical profiling and telomerase activity of a canine medulloblastoma.” Vet Pathol. 2011 Jul; 48(4):814-6. Epub 2010 Dec 1.</w:t>
      </w:r>
    </w:p>
    <w:p w14:paraId="78F474FB" w14:textId="5D455C10" w:rsidR="00287FD1" w:rsidRPr="00D86728" w:rsidRDefault="00287FD1" w:rsidP="00287FD1">
      <w:pPr>
        <w:pStyle w:val="Paragrafoelenco"/>
        <w:spacing w:before="120"/>
        <w:ind w:left="284"/>
        <w:jc w:val="both"/>
        <w:rPr>
          <w:rFonts w:ascii="Tahoma" w:hAnsi="Tahoma" w:cs="Tahoma"/>
          <w:sz w:val="24"/>
          <w:lang w:val="en-GB"/>
        </w:rPr>
      </w:pPr>
      <w:r w:rsidRPr="00D86728">
        <w:rPr>
          <w:rFonts w:ascii="Tahoma" w:hAnsi="Tahoma" w:cs="Tahoma"/>
          <w:sz w:val="24"/>
          <w:lang w:val="en-GB"/>
        </w:rPr>
        <w:t xml:space="preserve">Menchetti M, Sabattini S, Gandini G, Gagliardo T, Ruffini A, Asti M, Bettini G: “Metastatic Adenocarcinoma of Unknown Primary Origin Presenting with Severe Lumbar Neuropathic Pain in a Dog”. </w:t>
      </w:r>
      <w:r w:rsidRPr="00287FD1">
        <w:rPr>
          <w:rFonts w:ascii="Tahoma" w:hAnsi="Tahoma" w:cs="Tahoma"/>
          <w:sz w:val="24"/>
          <w:lang w:val="en-GB"/>
        </w:rPr>
        <w:t>(2015) Int J Vet Health Sci Res. 3(7), 70-74. doi:</w:t>
      </w:r>
    </w:p>
    <w:p w14:paraId="5538B685" w14:textId="77777777" w:rsidR="00287FD1" w:rsidRPr="00D86728" w:rsidRDefault="00287FD1" w:rsidP="00287FD1">
      <w:pPr>
        <w:pStyle w:val="Paragrafoelenco"/>
        <w:spacing w:before="120"/>
        <w:ind w:left="284"/>
        <w:jc w:val="both"/>
        <w:rPr>
          <w:rFonts w:ascii="Tahoma" w:hAnsi="Tahoma" w:cs="Tahoma"/>
          <w:sz w:val="24"/>
          <w:lang w:val="en-GB"/>
        </w:rPr>
      </w:pPr>
      <w:r w:rsidRPr="00D86728">
        <w:rPr>
          <w:rFonts w:ascii="Tahoma" w:hAnsi="Tahoma" w:cs="Tahoma"/>
          <w:sz w:val="24"/>
          <w:lang w:val="en-GB"/>
        </w:rPr>
        <w:t>dx.doi.org/10.19070/2332-2748-1500018</w:t>
      </w:r>
    </w:p>
    <w:p w14:paraId="682B4033" w14:textId="67C3B2D6" w:rsidR="00287FD1" w:rsidRPr="00287FD1" w:rsidRDefault="00287FD1" w:rsidP="00287FD1">
      <w:pPr>
        <w:pStyle w:val="Paragrafoelenco"/>
        <w:spacing w:before="120"/>
        <w:ind w:left="284"/>
        <w:jc w:val="both"/>
        <w:rPr>
          <w:rFonts w:ascii="Tahoma" w:hAnsi="Tahoma" w:cs="Tahoma"/>
          <w:sz w:val="24"/>
        </w:rPr>
      </w:pPr>
      <w:r w:rsidRPr="00287FD1">
        <w:rPr>
          <w:rFonts w:ascii="Tahoma" w:hAnsi="Tahoma" w:cs="Tahoma"/>
          <w:sz w:val="24"/>
        </w:rPr>
        <w:t>Menchetti M, Morini M, Pisoni L, Gagliardo T, Cinti F, Bettini G, Gandini G.</w:t>
      </w:r>
      <w:r>
        <w:rPr>
          <w:rFonts w:ascii="Tahoma" w:hAnsi="Tahoma" w:cs="Tahoma"/>
          <w:sz w:val="24"/>
        </w:rPr>
        <w:t xml:space="preserve"> </w:t>
      </w:r>
      <w:r w:rsidRPr="00287FD1">
        <w:rPr>
          <w:rFonts w:ascii="Tahoma" w:hAnsi="Tahoma" w:cs="Tahoma"/>
          <w:sz w:val="24"/>
        </w:rPr>
        <w:t>“Pathology in Practice” (Spinal cord compression due to a cervical osteochondroma in a 10 week</w:t>
      </w:r>
    </w:p>
    <w:p w14:paraId="5E4AC110" w14:textId="77777777" w:rsidR="00287FD1" w:rsidRPr="00287FD1" w:rsidRDefault="00287FD1" w:rsidP="00287FD1">
      <w:pPr>
        <w:pStyle w:val="Paragrafoelenco"/>
        <w:spacing w:before="120"/>
        <w:ind w:left="284"/>
        <w:jc w:val="both"/>
        <w:rPr>
          <w:rFonts w:ascii="Tahoma" w:hAnsi="Tahoma" w:cs="Tahoma"/>
          <w:sz w:val="24"/>
          <w:lang w:val="en-GB"/>
        </w:rPr>
      </w:pPr>
      <w:r w:rsidRPr="00287FD1">
        <w:rPr>
          <w:rFonts w:ascii="Tahoma" w:hAnsi="Tahoma" w:cs="Tahoma"/>
          <w:sz w:val="24"/>
          <w:lang w:val="en-GB"/>
        </w:rPr>
        <w:t>old french bulldog puppy) J Am Vet Med Assoc. (2018) Feb 15;252(4):423-425. doi:</w:t>
      </w:r>
    </w:p>
    <w:p w14:paraId="74DD6929" w14:textId="77777777" w:rsidR="00287FD1" w:rsidRPr="008F7267" w:rsidRDefault="00287FD1" w:rsidP="00287FD1">
      <w:pPr>
        <w:pStyle w:val="Paragrafoelenco"/>
        <w:spacing w:before="120"/>
        <w:ind w:left="284"/>
        <w:jc w:val="both"/>
        <w:rPr>
          <w:rFonts w:ascii="Tahoma" w:hAnsi="Tahoma" w:cs="Tahoma"/>
          <w:sz w:val="24"/>
          <w:lang w:val="en-GB"/>
        </w:rPr>
      </w:pPr>
      <w:r w:rsidRPr="008F7267">
        <w:rPr>
          <w:rFonts w:ascii="Tahoma" w:hAnsi="Tahoma" w:cs="Tahoma"/>
          <w:sz w:val="24"/>
          <w:lang w:val="en-GB"/>
        </w:rPr>
        <w:t>10.2460/javma.252.4.423.</w:t>
      </w:r>
    </w:p>
    <w:p w14:paraId="7BF245FE" w14:textId="7CD4E1D6" w:rsidR="00287FD1" w:rsidRPr="00287FD1" w:rsidRDefault="00287FD1" w:rsidP="00287FD1">
      <w:pPr>
        <w:pStyle w:val="Paragrafoelenco"/>
        <w:spacing w:before="120"/>
        <w:ind w:left="284"/>
        <w:jc w:val="both"/>
        <w:rPr>
          <w:rFonts w:ascii="Tahoma" w:hAnsi="Tahoma" w:cs="Tahoma"/>
          <w:sz w:val="24"/>
        </w:rPr>
      </w:pPr>
      <w:r w:rsidRPr="008F7267">
        <w:rPr>
          <w:rFonts w:ascii="Tahoma" w:hAnsi="Tahoma" w:cs="Tahoma"/>
          <w:sz w:val="24"/>
          <w:lang w:val="en-GB"/>
        </w:rPr>
        <w:t xml:space="preserve">Fracassi F., Mandrioli L., Diana A., Hilbe M., Grinwis G., Gandini G.: “Pituitary macroadenoma in a cat with diabetes mellitus,, hypercortisolism and neurologic signs” J Vet Med A (2007) 54; 359-363. Mandrioli L, Biserni R, Panarese S, Morini M, Gandini G, Bettini G. “Immunohistochemical profiling and telomerase activity of a canine medulloblastoma.” </w:t>
      </w:r>
      <w:r w:rsidRPr="00287FD1">
        <w:rPr>
          <w:rFonts w:ascii="Tahoma" w:hAnsi="Tahoma" w:cs="Tahoma"/>
          <w:sz w:val="24"/>
        </w:rPr>
        <w:t>Vet Pathol. 2011 Jul; 48(4):814-6.</w:t>
      </w:r>
      <w:r>
        <w:rPr>
          <w:rFonts w:ascii="Tahoma" w:hAnsi="Tahoma" w:cs="Tahoma"/>
          <w:sz w:val="24"/>
        </w:rPr>
        <w:t xml:space="preserve"> </w:t>
      </w:r>
      <w:r w:rsidRPr="00287FD1">
        <w:rPr>
          <w:rFonts w:ascii="Tahoma" w:hAnsi="Tahoma" w:cs="Tahoma"/>
          <w:sz w:val="24"/>
        </w:rPr>
        <w:t>Epub 2010 Dec 1.</w:t>
      </w:r>
    </w:p>
    <w:p w14:paraId="027D9AA3" w14:textId="550FF78E" w:rsidR="00287FD1" w:rsidRPr="00287FD1" w:rsidRDefault="00287FD1" w:rsidP="00287FD1">
      <w:pPr>
        <w:pStyle w:val="Paragrafoelenco"/>
        <w:spacing w:before="120"/>
        <w:ind w:left="284"/>
        <w:jc w:val="both"/>
        <w:rPr>
          <w:rFonts w:ascii="Tahoma" w:hAnsi="Tahoma" w:cs="Tahoma"/>
          <w:sz w:val="24"/>
        </w:rPr>
      </w:pPr>
      <w:r w:rsidRPr="00287FD1">
        <w:rPr>
          <w:rFonts w:ascii="Tahoma" w:hAnsi="Tahoma" w:cs="Tahoma"/>
          <w:sz w:val="24"/>
        </w:rPr>
        <w:t>Bianco C., Bombardi C., Gandini G., Gallucci A., Sirri R., Sarli G., Mandrioli L.: “Quantitative</w:t>
      </w:r>
      <w:r>
        <w:rPr>
          <w:rFonts w:ascii="Tahoma" w:hAnsi="Tahoma" w:cs="Tahoma"/>
          <w:sz w:val="24"/>
        </w:rPr>
        <w:t xml:space="preserve"> </w:t>
      </w:r>
      <w:r w:rsidRPr="00287FD1">
        <w:rPr>
          <w:rFonts w:ascii="Tahoma" w:hAnsi="Tahoma" w:cs="Tahoma"/>
          <w:sz w:val="24"/>
        </w:rPr>
        <w:t>pathology of canine cortico-cerebellar degeneration” – Pakistan Veterinary Journal (2015) 35(2),</w:t>
      </w:r>
      <w:r>
        <w:rPr>
          <w:rFonts w:ascii="Tahoma" w:hAnsi="Tahoma" w:cs="Tahoma"/>
          <w:sz w:val="24"/>
        </w:rPr>
        <w:t xml:space="preserve"> </w:t>
      </w:r>
      <w:r w:rsidRPr="00287FD1">
        <w:rPr>
          <w:rFonts w:ascii="Tahoma" w:hAnsi="Tahoma" w:cs="Tahoma"/>
          <w:sz w:val="24"/>
        </w:rPr>
        <w:t>248-250.</w:t>
      </w:r>
    </w:p>
    <w:p w14:paraId="116E8E10" w14:textId="2823BB90" w:rsidR="00287FD1" w:rsidRPr="00287FD1" w:rsidRDefault="00287FD1" w:rsidP="00287FD1">
      <w:pPr>
        <w:pStyle w:val="Paragrafoelenco"/>
        <w:spacing w:before="120"/>
        <w:ind w:left="284"/>
        <w:jc w:val="both"/>
        <w:rPr>
          <w:rFonts w:ascii="Tahoma" w:hAnsi="Tahoma" w:cs="Tahoma"/>
          <w:sz w:val="24"/>
          <w:lang w:val="en-GB"/>
        </w:rPr>
      </w:pPr>
      <w:r w:rsidRPr="00287FD1">
        <w:rPr>
          <w:rFonts w:ascii="Tahoma" w:hAnsi="Tahoma" w:cs="Tahoma"/>
          <w:sz w:val="24"/>
          <w:lang w:val="en-GB"/>
        </w:rPr>
        <w:t>Mandrioli L., Gallucci A., Scarpa F., Brachelente C, Gandini, G: “Pathology in Practice”- Journal of the American Veterinary Medical Association (2015), 247(6), 611-613.</w:t>
      </w:r>
    </w:p>
    <w:p w14:paraId="32FD5376" w14:textId="72699DAF" w:rsidR="00287FD1" w:rsidRPr="00287FD1" w:rsidRDefault="00287FD1" w:rsidP="00287FD1">
      <w:pPr>
        <w:pStyle w:val="Paragrafoelenco"/>
        <w:spacing w:before="120"/>
        <w:ind w:left="284"/>
        <w:jc w:val="both"/>
        <w:rPr>
          <w:rFonts w:ascii="Tahoma" w:hAnsi="Tahoma" w:cs="Tahoma"/>
          <w:sz w:val="24"/>
          <w:lang w:val="en-GB"/>
        </w:rPr>
      </w:pPr>
      <w:r w:rsidRPr="00287FD1">
        <w:rPr>
          <w:rFonts w:ascii="Tahoma" w:hAnsi="Tahoma" w:cs="Tahoma"/>
          <w:sz w:val="24"/>
          <w:lang w:val="en-GB"/>
        </w:rPr>
        <w:t>Beha G., Pisoni L., Bombardi C., Sarli G., Del Magno S., Detolla L., Avallone G., Cinti F., Mandrioli L., Gandini G., Foglia A., Benazzi C. “Histochemical Analysis of Herniated Disc Tissue Surgically Removed from 27 Dog” Pak Vet J, 2017, 37(2): 150-154.</w:t>
      </w:r>
    </w:p>
    <w:p w14:paraId="2B06E567" w14:textId="59335C61" w:rsidR="00287FD1" w:rsidRDefault="00287FD1" w:rsidP="00287FD1">
      <w:pPr>
        <w:pStyle w:val="Paragrafoelenco"/>
        <w:spacing w:before="120"/>
        <w:ind w:left="284"/>
        <w:jc w:val="both"/>
        <w:rPr>
          <w:rFonts w:ascii="Tahoma" w:hAnsi="Tahoma" w:cs="Tahoma"/>
          <w:sz w:val="24"/>
        </w:rPr>
      </w:pPr>
      <w:r w:rsidRPr="00287FD1">
        <w:rPr>
          <w:rFonts w:ascii="Tahoma" w:hAnsi="Tahoma" w:cs="Tahoma"/>
          <w:sz w:val="24"/>
        </w:rPr>
        <w:t>Oltre alle pubblicazioni a stampa su riviste peer reviewed, la collaborazione ha fruttato la</w:t>
      </w:r>
      <w:r>
        <w:rPr>
          <w:rFonts w:ascii="Tahoma" w:hAnsi="Tahoma" w:cs="Tahoma"/>
          <w:sz w:val="24"/>
        </w:rPr>
        <w:t xml:space="preserve"> </w:t>
      </w:r>
      <w:r w:rsidRPr="00287FD1">
        <w:rPr>
          <w:rFonts w:ascii="Tahoma" w:hAnsi="Tahoma" w:cs="Tahoma"/>
          <w:sz w:val="24"/>
        </w:rPr>
        <w:t>presentazione di diversi abstract a convegni internazionali.</w:t>
      </w:r>
    </w:p>
    <w:p w14:paraId="226BCC02" w14:textId="77777777" w:rsidR="00287FD1" w:rsidRDefault="00287FD1" w:rsidP="00287FD1">
      <w:pPr>
        <w:pStyle w:val="Paragrafoelenco"/>
        <w:spacing w:before="120"/>
        <w:ind w:left="284"/>
        <w:jc w:val="both"/>
        <w:rPr>
          <w:rFonts w:ascii="Tahoma" w:hAnsi="Tahoma" w:cs="Tahoma"/>
          <w:sz w:val="24"/>
        </w:rPr>
      </w:pPr>
    </w:p>
    <w:p w14:paraId="49F114DB" w14:textId="2DDB2DBE" w:rsidR="00287FD1" w:rsidRPr="00816B3F" w:rsidRDefault="00287FD1" w:rsidP="00816B3F">
      <w:pPr>
        <w:pStyle w:val="Paragrafoelenco"/>
        <w:numPr>
          <w:ilvl w:val="0"/>
          <w:numId w:val="34"/>
        </w:numPr>
        <w:spacing w:before="120"/>
        <w:ind w:left="284"/>
        <w:jc w:val="both"/>
        <w:rPr>
          <w:rFonts w:ascii="Tahoma" w:hAnsi="Tahoma" w:cs="Tahoma"/>
          <w:sz w:val="24"/>
        </w:rPr>
      </w:pPr>
      <w:r w:rsidRPr="00816B3F">
        <w:rPr>
          <w:rFonts w:ascii="Tahoma" w:hAnsi="Tahoma" w:cs="Tahoma"/>
          <w:sz w:val="24"/>
        </w:rPr>
        <w:t>Il prof. Gandini ha collaborato e collabora con il gruppo di neurologia coordinato dal Prof. Antonio</w:t>
      </w:r>
      <w:r w:rsidR="00816B3F" w:rsidRPr="00816B3F">
        <w:rPr>
          <w:rFonts w:ascii="Tahoma" w:hAnsi="Tahoma" w:cs="Tahoma"/>
          <w:sz w:val="24"/>
        </w:rPr>
        <w:t xml:space="preserve"> </w:t>
      </w:r>
      <w:r w:rsidRPr="00816B3F">
        <w:rPr>
          <w:rFonts w:ascii="Tahoma" w:hAnsi="Tahoma" w:cs="Tahoma"/>
          <w:sz w:val="24"/>
        </w:rPr>
        <w:t>D'Angelo del Dipartimento di Scienze Veterinarie dell'Università di Torino. Tale collaborazione,</w:t>
      </w:r>
      <w:r w:rsidR="00816B3F" w:rsidRPr="00816B3F">
        <w:rPr>
          <w:rFonts w:ascii="Tahoma" w:hAnsi="Tahoma" w:cs="Tahoma"/>
          <w:sz w:val="24"/>
        </w:rPr>
        <w:t xml:space="preserve"> </w:t>
      </w:r>
      <w:r w:rsidRPr="00816B3F">
        <w:rPr>
          <w:rFonts w:ascii="Tahoma" w:hAnsi="Tahoma" w:cs="Tahoma"/>
          <w:sz w:val="24"/>
        </w:rPr>
        <w:t>oltre allo scambio di competenze neurologiche e di training per i dottorandi e resident, ha portato</w:t>
      </w:r>
      <w:r w:rsidR="00816B3F" w:rsidRPr="00816B3F">
        <w:rPr>
          <w:rFonts w:ascii="Tahoma" w:hAnsi="Tahoma" w:cs="Tahoma"/>
          <w:sz w:val="24"/>
        </w:rPr>
        <w:t xml:space="preserve"> a</w:t>
      </w:r>
      <w:r w:rsidRPr="00816B3F">
        <w:rPr>
          <w:rFonts w:ascii="Tahoma" w:hAnsi="Tahoma" w:cs="Tahoma"/>
          <w:sz w:val="24"/>
        </w:rPr>
        <w:t>lla pubblicazione del lavoro: D’Angelo A., Bertuglia A., Capucchio M.T., Riondato F., Zanatta R.,</w:t>
      </w:r>
      <w:r w:rsidR="00816B3F" w:rsidRPr="00816B3F">
        <w:rPr>
          <w:rFonts w:ascii="Tahoma" w:hAnsi="Tahoma" w:cs="Tahoma"/>
          <w:sz w:val="24"/>
        </w:rPr>
        <w:t xml:space="preserve"> </w:t>
      </w:r>
      <w:r w:rsidRPr="00816B3F">
        <w:rPr>
          <w:rFonts w:ascii="Tahoma" w:hAnsi="Tahoma" w:cs="Tahoma"/>
          <w:sz w:val="24"/>
        </w:rPr>
        <w:t>Gandini G.: “Central vestibular syndrome due to a squamous cell carcinoma in a horse” Vet</w:t>
      </w:r>
      <w:r w:rsidR="00816B3F" w:rsidRPr="00816B3F">
        <w:rPr>
          <w:rFonts w:ascii="Tahoma" w:hAnsi="Tahoma" w:cs="Tahoma"/>
          <w:sz w:val="24"/>
        </w:rPr>
        <w:t xml:space="preserve"> </w:t>
      </w:r>
      <w:r w:rsidRPr="00816B3F">
        <w:rPr>
          <w:rFonts w:ascii="Tahoma" w:hAnsi="Tahoma" w:cs="Tahoma"/>
          <w:sz w:val="24"/>
        </w:rPr>
        <w:t>Record (2007) 161; 314-316.</w:t>
      </w:r>
    </w:p>
    <w:p w14:paraId="2FDAE959" w14:textId="73E95327" w:rsidR="00287FD1" w:rsidRDefault="00287FD1" w:rsidP="00816B3F">
      <w:pPr>
        <w:pStyle w:val="Paragrafoelenco"/>
        <w:spacing w:before="120"/>
        <w:ind w:left="284"/>
        <w:jc w:val="both"/>
        <w:rPr>
          <w:rFonts w:ascii="Tahoma" w:hAnsi="Tahoma" w:cs="Tahoma"/>
          <w:sz w:val="24"/>
        </w:rPr>
      </w:pPr>
      <w:r w:rsidRPr="00287FD1">
        <w:rPr>
          <w:rFonts w:ascii="Tahoma" w:hAnsi="Tahoma" w:cs="Tahoma"/>
          <w:sz w:val="24"/>
        </w:rPr>
        <w:t>In aggiunta, a testimonianza della proficua collaborazione, il p</w:t>
      </w:r>
      <w:r w:rsidR="00816B3F">
        <w:rPr>
          <w:rFonts w:ascii="Tahoma" w:hAnsi="Tahoma" w:cs="Tahoma"/>
          <w:sz w:val="24"/>
        </w:rPr>
        <w:t xml:space="preserve">rof. Gandini e il prof. D'Angelo </w:t>
      </w:r>
      <w:r w:rsidRPr="00816B3F">
        <w:rPr>
          <w:rFonts w:ascii="Tahoma" w:hAnsi="Tahoma" w:cs="Tahoma"/>
          <w:sz w:val="24"/>
        </w:rPr>
        <w:t>hanno scritto il capitolo dedicato all'esame dell'apparato Nervoso nel testo di Semeiologia Medica</w:t>
      </w:r>
      <w:r w:rsidR="00816B3F">
        <w:rPr>
          <w:rFonts w:ascii="Tahoma" w:hAnsi="Tahoma" w:cs="Tahoma"/>
          <w:sz w:val="24"/>
        </w:rPr>
        <w:t xml:space="preserve"> </w:t>
      </w:r>
      <w:r w:rsidRPr="00816B3F">
        <w:rPr>
          <w:rFonts w:ascii="Tahoma" w:hAnsi="Tahoma" w:cs="Tahoma"/>
          <w:sz w:val="24"/>
        </w:rPr>
        <w:t>Veterinaria coordinato dal prof. Ciaramella dal titolo: "L’esame del Sistema Nervoso (esame</w:t>
      </w:r>
      <w:r w:rsidR="00816B3F">
        <w:rPr>
          <w:rFonts w:ascii="Tahoma" w:hAnsi="Tahoma" w:cs="Tahoma"/>
          <w:sz w:val="24"/>
        </w:rPr>
        <w:t xml:space="preserve"> </w:t>
      </w:r>
      <w:r w:rsidRPr="00287FD1">
        <w:rPr>
          <w:rFonts w:ascii="Tahoma" w:hAnsi="Tahoma" w:cs="Tahoma"/>
          <w:sz w:val="24"/>
        </w:rPr>
        <w:t>neurologico)“ Gandini G., D’Angelo A. In: “Semeiologia Clinica Veter</w:t>
      </w:r>
      <w:r w:rsidR="00816B3F">
        <w:rPr>
          <w:rFonts w:ascii="Tahoma" w:hAnsi="Tahoma" w:cs="Tahoma"/>
          <w:sz w:val="24"/>
        </w:rPr>
        <w:t xml:space="preserve">inaria“ editor: P. Ciaramella – </w:t>
      </w:r>
      <w:r w:rsidRPr="00816B3F">
        <w:rPr>
          <w:rFonts w:ascii="Tahoma" w:hAnsi="Tahoma" w:cs="Tahoma"/>
          <w:sz w:val="24"/>
        </w:rPr>
        <w:t>Poletto Editore – Vermezzo (MI) (2013) pp. 245-290.</w:t>
      </w:r>
    </w:p>
    <w:p w14:paraId="5927EE96" w14:textId="77777777" w:rsidR="00816B3F" w:rsidRPr="00816B3F" w:rsidRDefault="00816B3F" w:rsidP="00816B3F">
      <w:pPr>
        <w:pStyle w:val="Paragrafoelenco"/>
        <w:spacing w:before="120"/>
        <w:jc w:val="both"/>
        <w:rPr>
          <w:rFonts w:ascii="Tahoma" w:hAnsi="Tahoma" w:cs="Tahoma"/>
          <w:sz w:val="24"/>
        </w:rPr>
      </w:pPr>
    </w:p>
    <w:p w14:paraId="27EDBDFB" w14:textId="711E8064" w:rsidR="00960365" w:rsidRDefault="00D152EA" w:rsidP="00287FD1">
      <w:pPr>
        <w:pStyle w:val="Paragrafoelenco"/>
        <w:numPr>
          <w:ilvl w:val="0"/>
          <w:numId w:val="34"/>
        </w:numPr>
        <w:spacing w:before="120"/>
        <w:ind w:left="284"/>
        <w:jc w:val="both"/>
        <w:rPr>
          <w:rFonts w:ascii="Tahoma" w:hAnsi="Tahoma" w:cs="Tahoma"/>
          <w:sz w:val="24"/>
        </w:rPr>
      </w:pPr>
      <w:r w:rsidRPr="00287FD1">
        <w:rPr>
          <w:rFonts w:ascii="Tahoma" w:hAnsi="Tahoma" w:cs="Tahoma"/>
          <w:sz w:val="24"/>
        </w:rPr>
        <w:t>Il prof. Gandini ha</w:t>
      </w:r>
      <w:r w:rsidR="00287FD1">
        <w:rPr>
          <w:rFonts w:ascii="Tahoma" w:hAnsi="Tahoma" w:cs="Tahoma"/>
          <w:sz w:val="24"/>
        </w:rPr>
        <w:t xml:space="preserve"> collaborato e collabora </w:t>
      </w:r>
      <w:r w:rsidR="00960365" w:rsidRPr="004474C7">
        <w:rPr>
          <w:rFonts w:ascii="Tahoma" w:hAnsi="Tahoma" w:cs="Tahoma"/>
          <w:sz w:val="24"/>
        </w:rPr>
        <w:t>con l’equipe diretta dalla prof. L. Calzà del</w:t>
      </w:r>
      <w:r w:rsidR="00287FD1">
        <w:rPr>
          <w:rFonts w:ascii="Tahoma" w:hAnsi="Tahoma" w:cs="Tahoma"/>
          <w:sz w:val="24"/>
        </w:rPr>
        <w:t>l’allora</w:t>
      </w:r>
      <w:r w:rsidR="00960365" w:rsidRPr="004474C7">
        <w:rPr>
          <w:rFonts w:ascii="Tahoma" w:hAnsi="Tahoma" w:cs="Tahoma"/>
          <w:sz w:val="24"/>
        </w:rPr>
        <w:t xml:space="preserve"> Dipartimento di Morfofisiosiologia Veterinaria e Produzioni Animali dell’Alma Mater Studiorum – Università di Bologna e con il Dipartimento di Sanità Pubblica Veterinaria e </w:t>
      </w:r>
      <w:r w:rsidR="00960365" w:rsidRPr="004474C7">
        <w:rPr>
          <w:rFonts w:ascii="Tahoma" w:hAnsi="Tahoma" w:cs="Tahoma"/>
          <w:sz w:val="24"/>
        </w:rPr>
        <w:lastRenderedPageBreak/>
        <w:t>Patologia Animale impegna</w:t>
      </w:r>
      <w:r w:rsidR="00287FD1">
        <w:rPr>
          <w:rFonts w:ascii="Tahoma" w:hAnsi="Tahoma" w:cs="Tahoma"/>
          <w:sz w:val="24"/>
        </w:rPr>
        <w:t xml:space="preserve">ndosi </w:t>
      </w:r>
      <w:r w:rsidR="00960365" w:rsidRPr="004474C7">
        <w:rPr>
          <w:rFonts w:ascii="Tahoma" w:hAnsi="Tahoma" w:cs="Tahoma"/>
          <w:sz w:val="24"/>
        </w:rPr>
        <w:t>nello studio delle correlazioni esistenti tra le caratteristiche cliniche, clinicopatologiche, immunologiche, neuropatologiche e di biologia molecolare delle forme nervose del cimurro del cane.</w:t>
      </w:r>
      <w:r w:rsidR="00960365">
        <w:rPr>
          <w:rFonts w:ascii="Tahoma" w:hAnsi="Tahoma" w:cs="Tahoma"/>
          <w:sz w:val="24"/>
        </w:rPr>
        <w:t xml:space="preserve"> </w:t>
      </w:r>
      <w:r w:rsidR="00960365" w:rsidRPr="00EA7780">
        <w:rPr>
          <w:rFonts w:ascii="Tahoma" w:hAnsi="Tahoma" w:cs="Tahoma"/>
          <w:sz w:val="24"/>
        </w:rPr>
        <w:t xml:space="preserve">Da tale collaborazione </w:t>
      </w:r>
      <w:r w:rsidR="00960365">
        <w:rPr>
          <w:rFonts w:ascii="Tahoma" w:hAnsi="Tahoma" w:cs="Tahoma"/>
          <w:sz w:val="24"/>
        </w:rPr>
        <w:t xml:space="preserve">è </w:t>
      </w:r>
      <w:r w:rsidR="00960365" w:rsidRPr="00EA7780">
        <w:rPr>
          <w:rFonts w:ascii="Tahoma" w:hAnsi="Tahoma" w:cs="Tahoma"/>
          <w:sz w:val="24"/>
        </w:rPr>
        <w:t>scaturit</w:t>
      </w:r>
      <w:r w:rsidR="00960365">
        <w:rPr>
          <w:rFonts w:ascii="Tahoma" w:hAnsi="Tahoma" w:cs="Tahoma"/>
          <w:sz w:val="24"/>
        </w:rPr>
        <w:t xml:space="preserve">o </w:t>
      </w:r>
      <w:r w:rsidR="00960365" w:rsidRPr="00EA7780">
        <w:rPr>
          <w:rFonts w:ascii="Tahoma" w:hAnsi="Tahoma" w:cs="Tahoma"/>
          <w:sz w:val="24"/>
        </w:rPr>
        <w:t>i</w:t>
      </w:r>
      <w:r w:rsidR="00960365">
        <w:rPr>
          <w:rFonts w:ascii="Tahoma" w:hAnsi="Tahoma" w:cs="Tahoma"/>
          <w:sz w:val="24"/>
        </w:rPr>
        <w:t>l</w:t>
      </w:r>
      <w:r w:rsidR="00960365" w:rsidRPr="00EA7780">
        <w:rPr>
          <w:rFonts w:ascii="Tahoma" w:hAnsi="Tahoma" w:cs="Tahoma"/>
          <w:sz w:val="24"/>
        </w:rPr>
        <w:t xml:space="preserve"> seguent</w:t>
      </w:r>
      <w:r w:rsidR="00960365">
        <w:rPr>
          <w:rFonts w:ascii="Tahoma" w:hAnsi="Tahoma" w:cs="Tahoma"/>
          <w:sz w:val="24"/>
        </w:rPr>
        <w:t>e lavoro</w:t>
      </w:r>
      <w:r w:rsidR="00960365" w:rsidRPr="00EA7780">
        <w:rPr>
          <w:rFonts w:ascii="Tahoma" w:hAnsi="Tahoma" w:cs="Tahoma"/>
          <w:sz w:val="24"/>
        </w:rPr>
        <w:t xml:space="preserve"> scientific</w:t>
      </w:r>
      <w:r w:rsidR="00960365">
        <w:rPr>
          <w:rFonts w:ascii="Tahoma" w:hAnsi="Tahoma" w:cs="Tahoma"/>
          <w:sz w:val="24"/>
        </w:rPr>
        <w:t>o</w:t>
      </w:r>
      <w:r w:rsidR="00960365" w:rsidRPr="00EA7780">
        <w:rPr>
          <w:rFonts w:ascii="Tahoma" w:hAnsi="Tahoma" w:cs="Tahoma"/>
          <w:sz w:val="24"/>
        </w:rPr>
        <w:t>:</w:t>
      </w:r>
    </w:p>
    <w:p w14:paraId="669E10E3" w14:textId="77777777" w:rsidR="00960365" w:rsidRDefault="00960365" w:rsidP="004B6DF2">
      <w:pPr>
        <w:spacing w:before="120"/>
        <w:ind w:left="284"/>
        <w:jc w:val="both"/>
        <w:rPr>
          <w:rFonts w:ascii="Tahoma" w:hAnsi="Tahoma" w:cs="Tahoma"/>
          <w:sz w:val="24"/>
        </w:rPr>
      </w:pPr>
      <w:r w:rsidRPr="001B3B6D">
        <w:rPr>
          <w:rFonts w:ascii="Tahoma" w:eastAsia="Arial Unicode MS" w:hAnsi="Tahoma" w:cs="Tahoma"/>
          <w:snapToGrid/>
          <w:sz w:val="24"/>
          <w:szCs w:val="24"/>
        </w:rPr>
        <w:t xml:space="preserve">D’Intino G., Vaccari F., Sivilia S.,  Scagliarini a., Gandini G., Giardino L., Calzà L. : « A molecular study of hippocampus in dogs with convulsions during canine distemper virus encephalitis » - </w:t>
      </w:r>
      <w:r w:rsidRPr="001B3B6D">
        <w:rPr>
          <w:rFonts w:ascii="Tahoma" w:eastAsia="Arial Unicode MS" w:hAnsi="Tahoma" w:cs="Tahoma"/>
          <w:i/>
          <w:snapToGrid/>
          <w:sz w:val="24"/>
          <w:szCs w:val="24"/>
        </w:rPr>
        <w:t xml:space="preserve">Brain Research </w:t>
      </w:r>
      <w:r w:rsidRPr="001B3B6D">
        <w:rPr>
          <w:rFonts w:ascii="Tahoma" w:eastAsia="Arial Unicode MS" w:hAnsi="Tahoma" w:cs="Tahoma"/>
          <w:snapToGrid/>
          <w:sz w:val="24"/>
          <w:szCs w:val="24"/>
        </w:rPr>
        <w:t xml:space="preserve"> (2006) </w:t>
      </w:r>
      <w:r w:rsidRPr="00872C1C">
        <w:rPr>
          <w:rFonts w:ascii="Tahoma" w:eastAsia="Arial Unicode MS" w:hAnsi="Tahoma" w:cs="Tahoma"/>
          <w:bCs/>
          <w:snapToGrid/>
          <w:sz w:val="24"/>
          <w:szCs w:val="24"/>
        </w:rPr>
        <w:t>1098</w:t>
      </w:r>
      <w:r w:rsidRPr="00872C1C">
        <w:rPr>
          <w:rFonts w:ascii="Tahoma" w:eastAsia="Arial Unicode MS" w:hAnsi="Tahoma" w:cs="Tahoma"/>
          <w:snapToGrid/>
          <w:sz w:val="24"/>
          <w:szCs w:val="24"/>
        </w:rPr>
        <w:t>(1):186</w:t>
      </w:r>
      <w:r w:rsidRPr="001B3B6D">
        <w:rPr>
          <w:rFonts w:ascii="Tahoma" w:eastAsia="Arial Unicode MS" w:hAnsi="Tahoma" w:cs="Tahoma"/>
          <w:snapToGrid/>
          <w:sz w:val="24"/>
          <w:szCs w:val="24"/>
        </w:rPr>
        <w:t>-95</w:t>
      </w:r>
    </w:p>
    <w:p w14:paraId="581AC2EC" w14:textId="0DCEF795" w:rsidR="00960365" w:rsidRDefault="00960365" w:rsidP="009E15A6">
      <w:pPr>
        <w:jc w:val="both"/>
        <w:rPr>
          <w:rFonts w:ascii="Tahoma" w:hAnsi="Tahoma" w:cs="Tahoma"/>
          <w:b/>
          <w:smallCaps/>
          <w:sz w:val="32"/>
        </w:rPr>
      </w:pPr>
    </w:p>
    <w:p w14:paraId="57FCB7F7" w14:textId="77777777" w:rsidR="004C0F73" w:rsidRPr="00A37946" w:rsidRDefault="004C0F73" w:rsidP="009E15A6">
      <w:pPr>
        <w:jc w:val="both"/>
        <w:rPr>
          <w:rFonts w:ascii="Tahoma" w:hAnsi="Tahoma" w:cs="Tahoma"/>
          <w:b/>
          <w:smallCaps/>
          <w:sz w:val="32"/>
        </w:rPr>
      </w:pPr>
    </w:p>
    <w:p w14:paraId="4E4155EF" w14:textId="77777777" w:rsidR="00A37946" w:rsidRDefault="00A37946" w:rsidP="009E15A6">
      <w:pPr>
        <w:jc w:val="both"/>
        <w:rPr>
          <w:rFonts w:ascii="Tahoma" w:hAnsi="Tahoma" w:cs="Tahoma"/>
          <w:b/>
          <w:smallCaps/>
          <w:sz w:val="24"/>
        </w:rPr>
      </w:pPr>
    </w:p>
    <w:p w14:paraId="107E79A7" w14:textId="1104F0B8" w:rsidR="00FE570F" w:rsidRPr="00A37946" w:rsidRDefault="00A37946" w:rsidP="00FE570F">
      <w:pPr>
        <w:jc w:val="both"/>
        <w:rPr>
          <w:rFonts w:ascii="Tahoma" w:hAnsi="Tahoma" w:cs="Tahoma"/>
          <w:sz w:val="28"/>
          <w:szCs w:val="28"/>
        </w:rPr>
      </w:pPr>
      <w:r w:rsidRPr="00A37946">
        <w:rPr>
          <w:rFonts w:ascii="Tahoma" w:hAnsi="Tahoma" w:cs="Tahoma"/>
          <w:b/>
          <w:smallCaps/>
          <w:sz w:val="28"/>
          <w:szCs w:val="28"/>
        </w:rPr>
        <w:t>8</w:t>
      </w:r>
      <w:r w:rsidR="00D152EA">
        <w:rPr>
          <w:rFonts w:ascii="Tahoma" w:hAnsi="Tahoma" w:cs="Tahoma"/>
          <w:b/>
          <w:smallCaps/>
          <w:sz w:val="28"/>
          <w:szCs w:val="28"/>
        </w:rPr>
        <w:t>c</w:t>
      </w:r>
      <w:r w:rsidR="00FE570F" w:rsidRPr="00A37946">
        <w:rPr>
          <w:rFonts w:ascii="Tahoma" w:hAnsi="Tahoma" w:cs="Tahoma"/>
          <w:b/>
          <w:smallCaps/>
          <w:sz w:val="28"/>
          <w:szCs w:val="28"/>
        </w:rPr>
        <w:t xml:space="preserve">) </w:t>
      </w:r>
      <w:r w:rsidRPr="00A37946">
        <w:rPr>
          <w:rFonts w:ascii="Tahoma" w:hAnsi="Tahoma" w:cs="Tahoma"/>
          <w:b/>
          <w:smallCaps/>
          <w:sz w:val="28"/>
          <w:szCs w:val="28"/>
        </w:rPr>
        <w:t xml:space="preserve">Comunicazioni scientifiche </w:t>
      </w:r>
      <w:r>
        <w:rPr>
          <w:rFonts w:ascii="Tahoma" w:hAnsi="Tahoma" w:cs="Tahoma"/>
          <w:b/>
          <w:smallCaps/>
          <w:sz w:val="28"/>
          <w:szCs w:val="28"/>
        </w:rPr>
        <w:t xml:space="preserve">su </w:t>
      </w:r>
      <w:r w:rsidR="002D5E8C" w:rsidRPr="00A37946">
        <w:rPr>
          <w:rFonts w:ascii="Tahoma" w:hAnsi="Tahoma" w:cs="Tahoma"/>
          <w:b/>
          <w:smallCaps/>
          <w:sz w:val="28"/>
          <w:szCs w:val="28"/>
        </w:rPr>
        <w:t>Invit</w:t>
      </w:r>
      <w:r>
        <w:rPr>
          <w:rFonts w:ascii="Tahoma" w:hAnsi="Tahoma" w:cs="Tahoma"/>
          <w:b/>
          <w:smallCaps/>
          <w:sz w:val="28"/>
          <w:szCs w:val="28"/>
        </w:rPr>
        <w:t xml:space="preserve">o (invited speaker) o come contributo </w:t>
      </w:r>
      <w:r w:rsidR="002D5E8C" w:rsidRPr="00A37946">
        <w:rPr>
          <w:rFonts w:ascii="Tahoma" w:hAnsi="Tahoma" w:cs="Tahoma"/>
          <w:b/>
          <w:smallCaps/>
          <w:sz w:val="28"/>
          <w:szCs w:val="28"/>
        </w:rPr>
        <w:t xml:space="preserve">a Congressi </w:t>
      </w:r>
    </w:p>
    <w:p w14:paraId="107E79A8" w14:textId="77777777" w:rsidR="00FE570F" w:rsidRPr="00E157AC" w:rsidRDefault="00FE570F" w:rsidP="00FE570F">
      <w:pPr>
        <w:jc w:val="both"/>
        <w:rPr>
          <w:rFonts w:ascii="Tahoma" w:hAnsi="Tahoma" w:cs="Tahoma"/>
          <w:sz w:val="24"/>
        </w:rPr>
      </w:pPr>
    </w:p>
    <w:p w14:paraId="107E79A9" w14:textId="5FCD4A69" w:rsidR="00FE570F" w:rsidRDefault="00FE570F" w:rsidP="00FE570F">
      <w:pPr>
        <w:spacing w:line="276" w:lineRule="auto"/>
        <w:jc w:val="both"/>
        <w:rPr>
          <w:rFonts w:ascii="Tahoma" w:hAnsi="Tahoma" w:cs="Tahoma"/>
          <w:sz w:val="24"/>
        </w:rPr>
      </w:pPr>
      <w:r w:rsidRPr="00E157AC">
        <w:rPr>
          <w:rFonts w:ascii="Tahoma" w:hAnsi="Tahoma" w:cs="Tahoma"/>
          <w:sz w:val="24"/>
        </w:rPr>
        <w:t xml:space="preserve">Nel corso della sua attività </w:t>
      </w:r>
      <w:r w:rsidR="00433E18">
        <w:rPr>
          <w:rFonts w:ascii="Tahoma" w:hAnsi="Tahoma" w:cs="Tahoma"/>
          <w:sz w:val="24"/>
        </w:rPr>
        <w:t xml:space="preserve">il prof. Gualtiero Gandini </w:t>
      </w:r>
      <w:r w:rsidRPr="00E157AC">
        <w:rPr>
          <w:rFonts w:ascii="Tahoma" w:hAnsi="Tahoma" w:cs="Tahoma"/>
          <w:sz w:val="24"/>
        </w:rPr>
        <w:t>ha partecipato</w:t>
      </w:r>
      <w:r w:rsidR="00BB230E">
        <w:rPr>
          <w:rFonts w:ascii="Tahoma" w:hAnsi="Tahoma" w:cs="Tahoma"/>
          <w:sz w:val="24"/>
        </w:rPr>
        <w:t xml:space="preserve"> </w:t>
      </w:r>
      <w:r w:rsidR="00BB230E" w:rsidRPr="00E157AC">
        <w:rPr>
          <w:rFonts w:ascii="Tahoma" w:hAnsi="Tahoma" w:cs="Tahoma"/>
          <w:sz w:val="24"/>
        </w:rPr>
        <w:t>a numerosi Congressi nazionali ed internazionali</w:t>
      </w:r>
      <w:r w:rsidR="00EF019E">
        <w:rPr>
          <w:rFonts w:ascii="Tahoma" w:hAnsi="Tahoma" w:cs="Tahoma"/>
          <w:sz w:val="24"/>
        </w:rPr>
        <w:t>,</w:t>
      </w:r>
      <w:r w:rsidRPr="00E157AC">
        <w:rPr>
          <w:rFonts w:ascii="Tahoma" w:hAnsi="Tahoma" w:cs="Tahoma"/>
          <w:sz w:val="24"/>
        </w:rPr>
        <w:t xml:space="preserve"> </w:t>
      </w:r>
      <w:r w:rsidR="00EF019E">
        <w:rPr>
          <w:rFonts w:ascii="Tahoma" w:hAnsi="Tahoma" w:cs="Tahoma"/>
          <w:sz w:val="24"/>
        </w:rPr>
        <w:t xml:space="preserve">portando contributi </w:t>
      </w:r>
      <w:r w:rsidR="00BB230E">
        <w:rPr>
          <w:rFonts w:ascii="Tahoma" w:hAnsi="Tahoma" w:cs="Tahoma"/>
          <w:sz w:val="24"/>
        </w:rPr>
        <w:t xml:space="preserve">personali in termini di presentazioni </w:t>
      </w:r>
      <w:r w:rsidR="00EF019E">
        <w:rPr>
          <w:rFonts w:ascii="Tahoma" w:hAnsi="Tahoma" w:cs="Tahoma"/>
          <w:sz w:val="24"/>
        </w:rPr>
        <w:t xml:space="preserve">orali o poster, </w:t>
      </w:r>
      <w:r w:rsidR="007074B1">
        <w:rPr>
          <w:rFonts w:ascii="Tahoma" w:hAnsi="Tahoma" w:cs="Tahoma"/>
          <w:sz w:val="24"/>
        </w:rPr>
        <w:t>come si evince dall’elenco delle sue pubblicazioni</w:t>
      </w:r>
      <w:r w:rsidRPr="00E157AC">
        <w:rPr>
          <w:rFonts w:ascii="Tahoma" w:hAnsi="Tahoma" w:cs="Tahoma"/>
          <w:sz w:val="24"/>
        </w:rPr>
        <w:t>.</w:t>
      </w:r>
      <w:r>
        <w:rPr>
          <w:rFonts w:ascii="Tahoma" w:hAnsi="Tahoma" w:cs="Tahoma"/>
          <w:sz w:val="24"/>
        </w:rPr>
        <w:t xml:space="preserve"> </w:t>
      </w:r>
    </w:p>
    <w:p w14:paraId="107E79AA" w14:textId="77777777" w:rsidR="00590846" w:rsidRDefault="00590846" w:rsidP="00EF019E">
      <w:pPr>
        <w:spacing w:line="276" w:lineRule="auto"/>
        <w:jc w:val="both"/>
        <w:rPr>
          <w:rFonts w:ascii="Tahoma" w:hAnsi="Tahoma" w:cs="Tahoma"/>
          <w:sz w:val="24"/>
        </w:rPr>
      </w:pPr>
    </w:p>
    <w:p w14:paraId="107E79AB" w14:textId="3B9DBD20" w:rsidR="00433E18" w:rsidRDefault="000C3E1A" w:rsidP="00EF019E">
      <w:pPr>
        <w:spacing w:line="276" w:lineRule="auto"/>
        <w:jc w:val="both"/>
        <w:rPr>
          <w:rFonts w:ascii="Tahoma" w:hAnsi="Tahoma" w:cs="Tahoma"/>
          <w:sz w:val="24"/>
        </w:rPr>
      </w:pPr>
      <w:r>
        <w:rPr>
          <w:rFonts w:ascii="Tahoma" w:hAnsi="Tahoma" w:cs="Tahoma"/>
          <w:sz w:val="24"/>
        </w:rPr>
        <w:t>I</w:t>
      </w:r>
      <w:r w:rsidR="00433E18">
        <w:rPr>
          <w:rFonts w:ascii="Tahoma" w:hAnsi="Tahoma" w:cs="Tahoma"/>
          <w:sz w:val="24"/>
        </w:rPr>
        <w:t xml:space="preserve">l prof. Gandini </w:t>
      </w:r>
      <w:r w:rsidR="00433E18" w:rsidRPr="00EF019E">
        <w:rPr>
          <w:rFonts w:ascii="Tahoma" w:hAnsi="Tahoma" w:cs="Tahoma"/>
          <w:b/>
          <w:sz w:val="24"/>
        </w:rPr>
        <w:t>è stato invitato in qualità di relatore</w:t>
      </w:r>
      <w:r w:rsidR="002D5E8C">
        <w:rPr>
          <w:rFonts w:ascii="Tahoma" w:hAnsi="Tahoma" w:cs="Tahoma"/>
          <w:b/>
          <w:sz w:val="24"/>
        </w:rPr>
        <w:t xml:space="preserve"> (invited speaker)</w:t>
      </w:r>
      <w:r w:rsidR="00433E18" w:rsidRPr="00EF019E">
        <w:rPr>
          <w:rFonts w:ascii="Tahoma" w:hAnsi="Tahoma" w:cs="Tahoma"/>
          <w:b/>
          <w:sz w:val="24"/>
        </w:rPr>
        <w:t xml:space="preserve"> </w:t>
      </w:r>
      <w:r w:rsidR="00433E18" w:rsidRPr="00BB230E">
        <w:rPr>
          <w:rFonts w:ascii="Tahoma" w:hAnsi="Tahoma" w:cs="Tahoma"/>
          <w:sz w:val="24"/>
        </w:rPr>
        <w:t xml:space="preserve">ai seguenti </w:t>
      </w:r>
      <w:r w:rsidR="00433E18" w:rsidRPr="000C3E1A">
        <w:rPr>
          <w:rFonts w:ascii="Tahoma" w:hAnsi="Tahoma" w:cs="Tahoma"/>
          <w:b/>
          <w:sz w:val="24"/>
        </w:rPr>
        <w:t>Congressi Internazionali</w:t>
      </w:r>
      <w:r w:rsidR="00433E18" w:rsidRPr="00BB230E">
        <w:rPr>
          <w:rFonts w:ascii="Tahoma" w:hAnsi="Tahoma" w:cs="Tahoma"/>
          <w:sz w:val="24"/>
        </w:rPr>
        <w:t>:</w:t>
      </w:r>
    </w:p>
    <w:p w14:paraId="107E79AC" w14:textId="77777777" w:rsidR="00BB230E" w:rsidRPr="00EF019E" w:rsidRDefault="00BB230E" w:rsidP="00EF019E">
      <w:pPr>
        <w:spacing w:line="276" w:lineRule="auto"/>
        <w:jc w:val="both"/>
        <w:rPr>
          <w:rFonts w:ascii="Tahoma" w:hAnsi="Tahoma" w:cs="Tahoma"/>
          <w:b/>
          <w:sz w:val="24"/>
        </w:rPr>
      </w:pPr>
    </w:p>
    <w:p w14:paraId="107E79BB" w14:textId="77777777" w:rsidR="00433E18" w:rsidRPr="00EF019E" w:rsidRDefault="00433E18" w:rsidP="00154946">
      <w:pPr>
        <w:pStyle w:val="BodyText21"/>
        <w:numPr>
          <w:ilvl w:val="0"/>
          <w:numId w:val="21"/>
        </w:numPr>
        <w:spacing w:line="240" w:lineRule="auto"/>
        <w:ind w:hanging="513"/>
        <w:rPr>
          <w:rFonts w:ascii="Tahoma" w:hAnsi="Tahoma" w:cs="Tahoma"/>
          <w:bCs/>
          <w:szCs w:val="24"/>
          <w:lang w:val="en-US"/>
        </w:rPr>
      </w:pPr>
      <w:r w:rsidRPr="00EF019E">
        <w:rPr>
          <w:rFonts w:ascii="Tahoma" w:hAnsi="Tahoma" w:cs="Tahoma"/>
          <w:bCs/>
          <w:szCs w:val="24"/>
          <w:lang w:val="en-US"/>
        </w:rPr>
        <w:t xml:space="preserve">EAEVE Annual Meeting, Hannover (D) 27-29th May 2009: “ Large Animal teaching  the Italian experience” </w:t>
      </w:r>
    </w:p>
    <w:p w14:paraId="107E79BE" w14:textId="417BC702" w:rsidR="00433E18" w:rsidRPr="00EF019E" w:rsidRDefault="00433E18" w:rsidP="00154946">
      <w:pPr>
        <w:pStyle w:val="BodyText21"/>
        <w:numPr>
          <w:ilvl w:val="0"/>
          <w:numId w:val="21"/>
        </w:numPr>
        <w:autoSpaceDE w:val="0"/>
        <w:autoSpaceDN w:val="0"/>
        <w:adjustRightInd w:val="0"/>
        <w:spacing w:line="240" w:lineRule="auto"/>
        <w:ind w:hanging="513"/>
        <w:rPr>
          <w:rFonts w:ascii="Tahoma" w:hAnsi="Tahoma" w:cs="Tahoma"/>
          <w:bCs/>
          <w:szCs w:val="24"/>
        </w:rPr>
      </w:pPr>
      <w:r w:rsidRPr="00EF019E">
        <w:rPr>
          <w:rFonts w:ascii="Tahoma" w:hAnsi="Tahoma" w:cs="Tahoma"/>
          <w:bCs/>
          <w:szCs w:val="24"/>
        </w:rPr>
        <w:t>69° Congresso Internazionale SCIVAC Rimini 27-29 Maggio 2011: “Dolore e malattie del Sistema Nervoso: aspetti clinici e diagnostici”</w:t>
      </w:r>
    </w:p>
    <w:p w14:paraId="107E79C0" w14:textId="77777777" w:rsidR="00433E18" w:rsidRPr="00EF019E" w:rsidRDefault="00433E18" w:rsidP="00154946">
      <w:pPr>
        <w:pStyle w:val="BodyText21"/>
        <w:numPr>
          <w:ilvl w:val="0"/>
          <w:numId w:val="21"/>
        </w:numPr>
        <w:spacing w:line="240" w:lineRule="auto"/>
        <w:ind w:hanging="513"/>
        <w:rPr>
          <w:rFonts w:ascii="Tahoma" w:hAnsi="Tahoma" w:cs="Tahoma"/>
          <w:bCs/>
          <w:szCs w:val="24"/>
          <w:lang w:val="en-US"/>
        </w:rPr>
      </w:pPr>
      <w:r w:rsidRPr="00EF019E">
        <w:rPr>
          <w:rFonts w:ascii="Tahoma" w:hAnsi="Tahoma" w:cs="Tahoma"/>
          <w:bCs/>
          <w:szCs w:val="24"/>
          <w:lang w:val="en-US"/>
        </w:rPr>
        <w:t xml:space="preserve">National Congress AMVAC-ROSAVA – Sinaia (Romania) 11-12 November 2011 “Orthopedic or Neurologic?”  “Vascular myelopathies and Degenerative Myelopathy” </w:t>
      </w:r>
    </w:p>
    <w:p w14:paraId="107E79C1" w14:textId="0F859920" w:rsidR="00433E18" w:rsidRPr="00EF019E" w:rsidRDefault="00433E18" w:rsidP="00154946">
      <w:pPr>
        <w:pStyle w:val="BodyText21"/>
        <w:numPr>
          <w:ilvl w:val="0"/>
          <w:numId w:val="21"/>
        </w:numPr>
        <w:spacing w:line="240" w:lineRule="auto"/>
        <w:ind w:hanging="513"/>
        <w:rPr>
          <w:rFonts w:ascii="Tahoma" w:hAnsi="Tahoma" w:cs="Tahoma"/>
          <w:bCs/>
          <w:szCs w:val="24"/>
          <w:lang w:val="en-US"/>
        </w:rPr>
      </w:pPr>
      <w:r w:rsidRPr="00EF019E">
        <w:rPr>
          <w:rFonts w:ascii="Tahoma" w:hAnsi="Tahoma" w:cs="Tahoma"/>
          <w:bCs/>
          <w:szCs w:val="24"/>
          <w:lang w:val="en-US"/>
        </w:rPr>
        <w:t>Bucharest, Romanian Association of veterinary Medicine, 15 November 2011-  Seminar on veterinary neurology “Approach to the epileptic dog”</w:t>
      </w:r>
      <w:r w:rsidR="00E61B75">
        <w:rPr>
          <w:rFonts w:ascii="Tahoma" w:hAnsi="Tahoma" w:cs="Tahoma"/>
          <w:bCs/>
          <w:szCs w:val="24"/>
          <w:lang w:val="en-US"/>
        </w:rPr>
        <w:t xml:space="preserve"> </w:t>
      </w:r>
    </w:p>
    <w:p w14:paraId="107E79C2" w14:textId="77777777" w:rsidR="00433E18" w:rsidRPr="00D0576C" w:rsidRDefault="00433E18" w:rsidP="00154946">
      <w:pPr>
        <w:pStyle w:val="BodyText21"/>
        <w:numPr>
          <w:ilvl w:val="0"/>
          <w:numId w:val="21"/>
        </w:numPr>
        <w:spacing w:line="240" w:lineRule="auto"/>
        <w:ind w:hanging="513"/>
        <w:rPr>
          <w:rFonts w:ascii="Tahoma" w:hAnsi="Tahoma" w:cs="Tahoma"/>
          <w:bCs/>
          <w:szCs w:val="24"/>
        </w:rPr>
      </w:pPr>
      <w:r w:rsidRPr="00EF019E">
        <w:rPr>
          <w:rFonts w:ascii="Tahoma" w:hAnsi="Tahoma" w:cs="Tahoma"/>
          <w:bCs/>
          <w:szCs w:val="24"/>
        </w:rPr>
        <w:t xml:space="preserve">73° Congresso Internazionale SCIVAC Rimini 8-10 Giugno 2012: “Neurolocalizzazione al Midollo Spinale: </w:t>
      </w:r>
      <w:r w:rsidRPr="00EF019E">
        <w:rPr>
          <w:rFonts w:ascii="Tahoma" w:hAnsi="Tahoma" w:cs="Tahoma"/>
          <w:bCs/>
          <w:i/>
          <w:iCs/>
          <w:szCs w:val="24"/>
        </w:rPr>
        <w:t>quando le cose si complicano”</w:t>
      </w:r>
    </w:p>
    <w:p w14:paraId="107E79C5" w14:textId="74369408" w:rsidR="00590846" w:rsidRPr="00590846" w:rsidRDefault="00590846" w:rsidP="00154946">
      <w:pPr>
        <w:pStyle w:val="BodyText21"/>
        <w:numPr>
          <w:ilvl w:val="0"/>
          <w:numId w:val="21"/>
        </w:numPr>
        <w:spacing w:line="240" w:lineRule="auto"/>
        <w:ind w:hanging="513"/>
        <w:rPr>
          <w:rFonts w:ascii="Tahoma" w:hAnsi="Tahoma" w:cs="Tahoma"/>
          <w:bCs/>
          <w:szCs w:val="24"/>
          <w:lang w:val="en-US"/>
        </w:rPr>
      </w:pPr>
      <w:r w:rsidRPr="00590846">
        <w:rPr>
          <w:rFonts w:ascii="Tahoma" w:hAnsi="Tahoma" w:cs="Tahoma"/>
          <w:bCs/>
          <w:iCs/>
          <w:szCs w:val="24"/>
          <w:lang w:val="en-US"/>
        </w:rPr>
        <w:t xml:space="preserve">Veterinary Practice Congress –22-23 April 2013 Lodz (Poland) “epilepsy of the cat “ PNS and endocrinopathies” (2 </w:t>
      </w:r>
      <w:r w:rsidR="00734477" w:rsidRPr="00734477">
        <w:rPr>
          <w:rFonts w:ascii="Tahoma" w:hAnsi="Tahoma" w:cs="Tahoma"/>
          <w:bCs/>
          <w:szCs w:val="24"/>
          <w:lang w:val="en-GB"/>
        </w:rPr>
        <w:t>lezioni</w:t>
      </w:r>
      <w:r w:rsidRPr="00590846">
        <w:rPr>
          <w:rFonts w:ascii="Tahoma" w:hAnsi="Tahoma" w:cs="Tahoma"/>
          <w:bCs/>
          <w:iCs/>
          <w:szCs w:val="24"/>
          <w:lang w:val="en-US"/>
        </w:rPr>
        <w:t>)</w:t>
      </w:r>
    </w:p>
    <w:p w14:paraId="107E79C6" w14:textId="42F91FF9" w:rsidR="00590846" w:rsidRPr="00590846" w:rsidRDefault="00590846" w:rsidP="00154946">
      <w:pPr>
        <w:pStyle w:val="BodyText21"/>
        <w:numPr>
          <w:ilvl w:val="0"/>
          <w:numId w:val="21"/>
        </w:numPr>
        <w:spacing w:line="240" w:lineRule="auto"/>
        <w:ind w:hanging="513"/>
        <w:rPr>
          <w:rFonts w:ascii="Tahoma" w:hAnsi="Tahoma" w:cs="Tahoma"/>
          <w:bCs/>
          <w:szCs w:val="24"/>
        </w:rPr>
      </w:pPr>
      <w:r w:rsidRPr="00EF019E">
        <w:rPr>
          <w:rFonts w:ascii="Tahoma" w:hAnsi="Tahoma" w:cs="Tahoma"/>
          <w:bCs/>
          <w:szCs w:val="24"/>
        </w:rPr>
        <w:t>7</w:t>
      </w:r>
      <w:r>
        <w:rPr>
          <w:rFonts w:ascii="Tahoma" w:hAnsi="Tahoma" w:cs="Tahoma"/>
          <w:bCs/>
          <w:szCs w:val="24"/>
        </w:rPr>
        <w:t>8</w:t>
      </w:r>
      <w:r w:rsidRPr="00EF019E">
        <w:rPr>
          <w:rFonts w:ascii="Tahoma" w:hAnsi="Tahoma" w:cs="Tahoma"/>
          <w:bCs/>
          <w:szCs w:val="24"/>
        </w:rPr>
        <w:t xml:space="preserve">° Congresso Internazionale SCIVAC Rimini </w:t>
      </w:r>
      <w:r>
        <w:rPr>
          <w:rFonts w:ascii="Tahoma" w:hAnsi="Tahoma" w:cs="Tahoma"/>
          <w:bCs/>
          <w:szCs w:val="24"/>
        </w:rPr>
        <w:t xml:space="preserve">31 Maggio </w:t>
      </w:r>
      <w:r w:rsidRPr="00EF019E">
        <w:rPr>
          <w:rFonts w:ascii="Tahoma" w:hAnsi="Tahoma" w:cs="Tahoma"/>
          <w:bCs/>
          <w:szCs w:val="24"/>
        </w:rPr>
        <w:t>-</w:t>
      </w:r>
      <w:r>
        <w:rPr>
          <w:rFonts w:ascii="Tahoma" w:hAnsi="Tahoma" w:cs="Tahoma"/>
          <w:bCs/>
          <w:szCs w:val="24"/>
        </w:rPr>
        <w:t xml:space="preserve"> 3</w:t>
      </w:r>
      <w:r w:rsidRPr="00EF019E">
        <w:rPr>
          <w:rFonts w:ascii="Tahoma" w:hAnsi="Tahoma" w:cs="Tahoma"/>
          <w:bCs/>
          <w:szCs w:val="24"/>
        </w:rPr>
        <w:t xml:space="preserve"> Giugno 201</w:t>
      </w:r>
      <w:r>
        <w:rPr>
          <w:rFonts w:ascii="Tahoma" w:hAnsi="Tahoma" w:cs="Tahoma"/>
          <w:bCs/>
          <w:szCs w:val="24"/>
        </w:rPr>
        <w:t>3</w:t>
      </w:r>
      <w:r w:rsidRPr="00EF019E">
        <w:rPr>
          <w:rFonts w:ascii="Tahoma" w:hAnsi="Tahoma" w:cs="Tahoma"/>
          <w:bCs/>
          <w:szCs w:val="24"/>
        </w:rPr>
        <w:t>: “</w:t>
      </w:r>
      <w:r w:rsidRPr="00D0576C">
        <w:rPr>
          <w:rFonts w:ascii="Tahoma" w:hAnsi="Tahoma" w:cs="Tahoma"/>
          <w:bCs/>
          <w:szCs w:val="24"/>
        </w:rPr>
        <w:t>Il caso è internistico anche se non sembra: il paziente con segni neurologici</w:t>
      </w:r>
      <w:r w:rsidRPr="00EF019E">
        <w:rPr>
          <w:rFonts w:ascii="Tahoma" w:hAnsi="Tahoma" w:cs="Tahoma"/>
          <w:bCs/>
          <w:i/>
          <w:iCs/>
          <w:szCs w:val="24"/>
        </w:rPr>
        <w:t>”</w:t>
      </w:r>
      <w:r>
        <w:rPr>
          <w:rFonts w:ascii="Tahoma" w:hAnsi="Tahoma" w:cs="Tahoma"/>
          <w:bCs/>
          <w:iCs/>
          <w:szCs w:val="24"/>
        </w:rPr>
        <w:t xml:space="preserve">; </w:t>
      </w:r>
      <w:r w:rsidRPr="00D0576C">
        <w:rPr>
          <w:rFonts w:ascii="Tahoma" w:hAnsi="Tahoma" w:cs="Tahoma"/>
          <w:bCs/>
          <w:iCs/>
          <w:szCs w:val="24"/>
        </w:rPr>
        <w:t xml:space="preserve">Il caso è internistico anche se non sembra: il paziente con </w:t>
      </w:r>
      <w:r>
        <w:rPr>
          <w:rFonts w:ascii="Tahoma" w:hAnsi="Tahoma" w:cs="Tahoma"/>
          <w:bCs/>
          <w:iCs/>
          <w:szCs w:val="24"/>
        </w:rPr>
        <w:t>zoppia”; “</w:t>
      </w:r>
      <w:r w:rsidRPr="00D0576C">
        <w:rPr>
          <w:rFonts w:ascii="Tahoma" w:hAnsi="Tahoma" w:cs="Tahoma"/>
          <w:bCs/>
          <w:iCs/>
          <w:szCs w:val="24"/>
        </w:rPr>
        <w:t>Il caso è internistico anche se non sembra: il paziente con dolore aspecifico</w:t>
      </w:r>
      <w:r>
        <w:rPr>
          <w:rFonts w:ascii="Tahoma" w:hAnsi="Tahoma" w:cs="Tahoma"/>
          <w:bCs/>
          <w:iCs/>
          <w:szCs w:val="24"/>
        </w:rPr>
        <w:t>”; “</w:t>
      </w:r>
      <w:r w:rsidRPr="00D0576C">
        <w:rPr>
          <w:rFonts w:ascii="Tahoma" w:hAnsi="Tahoma" w:cs="Tahoma"/>
          <w:bCs/>
          <w:iCs/>
          <w:szCs w:val="24"/>
        </w:rPr>
        <w:t xml:space="preserve">Debolezza” e “collasso”: problema </w:t>
      </w:r>
      <w:r>
        <w:rPr>
          <w:rFonts w:ascii="Tahoma" w:hAnsi="Tahoma" w:cs="Tahoma"/>
          <w:bCs/>
          <w:iCs/>
          <w:szCs w:val="24"/>
        </w:rPr>
        <w:t xml:space="preserve">neurologico o cardiologico?” (4 </w:t>
      </w:r>
      <w:r w:rsidR="00734477">
        <w:rPr>
          <w:rFonts w:ascii="Tahoma" w:hAnsi="Tahoma" w:cs="Tahoma"/>
          <w:bCs/>
          <w:szCs w:val="24"/>
        </w:rPr>
        <w:t>lezioni</w:t>
      </w:r>
      <w:r>
        <w:rPr>
          <w:rFonts w:ascii="Tahoma" w:hAnsi="Tahoma" w:cs="Tahoma"/>
          <w:bCs/>
          <w:iCs/>
          <w:szCs w:val="24"/>
        </w:rPr>
        <w:t>)</w:t>
      </w:r>
    </w:p>
    <w:p w14:paraId="107E79CA" w14:textId="3421EDCA" w:rsidR="00D269DF" w:rsidRPr="00D269DF" w:rsidRDefault="00D269DF" w:rsidP="00154946">
      <w:pPr>
        <w:pStyle w:val="BodyText21"/>
        <w:numPr>
          <w:ilvl w:val="0"/>
          <w:numId w:val="21"/>
        </w:numPr>
        <w:spacing w:line="240" w:lineRule="auto"/>
        <w:ind w:hanging="513"/>
        <w:rPr>
          <w:rFonts w:ascii="Tahoma" w:hAnsi="Tahoma" w:cs="Tahoma"/>
          <w:bCs/>
          <w:szCs w:val="24"/>
        </w:rPr>
      </w:pPr>
      <w:r w:rsidRPr="00D269DF">
        <w:rPr>
          <w:rFonts w:ascii="Tahoma" w:hAnsi="Tahoma" w:cs="Tahoma"/>
          <w:bCs/>
          <w:szCs w:val="24"/>
        </w:rPr>
        <w:t xml:space="preserve">83° Congresso Internazionale SCIVAC Rimini 29 Maggio - 1 Giugno 2014: “la clinica delle malattie periferiche: i casi più strani che ho visto” “disturbi della minzione: quale terapia?” “Il </w:t>
      </w:r>
      <w:r w:rsidRPr="00D269DF">
        <w:rPr>
          <w:rFonts w:ascii="Tahoma" w:hAnsi="Tahoma" w:cs="Tahoma"/>
          <w:bCs/>
          <w:iCs/>
          <w:szCs w:val="24"/>
        </w:rPr>
        <w:t>paziente para e tetraparetico/plegico” “</w:t>
      </w:r>
      <w:r w:rsidRPr="00D269DF">
        <w:rPr>
          <w:rFonts w:ascii="Tahoma" w:hAnsi="Tahoma" w:cs="Tahoma"/>
          <w:bCs/>
          <w:iCs/>
        </w:rPr>
        <w:t xml:space="preserve">Prime esperienze dell’impiego </w:t>
      </w:r>
      <w:r w:rsidRPr="00D269DF">
        <w:rPr>
          <w:rFonts w:ascii="Tahoma" w:hAnsi="Tahoma" w:cs="Tahoma"/>
          <w:bCs/>
          <w:iCs/>
          <w:szCs w:val="24"/>
        </w:rPr>
        <w:t xml:space="preserve">dell’imepitoina (Pexion) nel trattamento dell’epilessia del cane (4 </w:t>
      </w:r>
      <w:r w:rsidR="00734477">
        <w:rPr>
          <w:rFonts w:ascii="Tahoma" w:hAnsi="Tahoma" w:cs="Tahoma"/>
          <w:bCs/>
          <w:szCs w:val="24"/>
        </w:rPr>
        <w:t>lezioni</w:t>
      </w:r>
      <w:r w:rsidRPr="00D269DF">
        <w:rPr>
          <w:rFonts w:ascii="Tahoma" w:hAnsi="Tahoma" w:cs="Tahoma"/>
          <w:bCs/>
          <w:iCs/>
          <w:szCs w:val="24"/>
        </w:rPr>
        <w:t>)</w:t>
      </w:r>
    </w:p>
    <w:p w14:paraId="4D9690E8" w14:textId="77777777" w:rsidR="00ED7375" w:rsidRDefault="00ED7375" w:rsidP="00ED7375">
      <w:pPr>
        <w:pStyle w:val="BodyText21"/>
        <w:numPr>
          <w:ilvl w:val="0"/>
          <w:numId w:val="21"/>
        </w:numPr>
        <w:spacing w:line="240" w:lineRule="auto"/>
        <w:ind w:hanging="513"/>
        <w:rPr>
          <w:rFonts w:ascii="Tahoma" w:hAnsi="Tahoma" w:cs="Tahoma"/>
          <w:bCs/>
          <w:szCs w:val="24"/>
          <w:lang w:val="en-GB"/>
        </w:rPr>
      </w:pPr>
      <w:r w:rsidRPr="00352063">
        <w:rPr>
          <w:rFonts w:ascii="Tahoma" w:hAnsi="Tahoma" w:cs="Tahoma"/>
          <w:bCs/>
          <w:szCs w:val="24"/>
          <w:lang w:val="en-GB"/>
        </w:rPr>
        <w:t xml:space="preserve">6th </w:t>
      </w:r>
      <w:r>
        <w:rPr>
          <w:rFonts w:ascii="Tahoma" w:hAnsi="Tahoma" w:cs="Tahoma"/>
          <w:bCs/>
          <w:szCs w:val="24"/>
          <w:lang w:val="en-GB"/>
        </w:rPr>
        <w:t xml:space="preserve">International </w:t>
      </w:r>
      <w:r w:rsidRPr="00352063">
        <w:rPr>
          <w:rFonts w:ascii="Tahoma" w:hAnsi="Tahoma" w:cs="Tahoma"/>
          <w:bCs/>
          <w:szCs w:val="24"/>
          <w:lang w:val="en-GB"/>
        </w:rPr>
        <w:t>Symposium on Companion Animal Medicine “the chronic patient”</w:t>
      </w:r>
      <w:r>
        <w:rPr>
          <w:rFonts w:ascii="Tahoma" w:hAnsi="Tahoma" w:cs="Tahoma"/>
          <w:bCs/>
          <w:szCs w:val="24"/>
          <w:lang w:val="en-GB"/>
        </w:rPr>
        <w:t xml:space="preserve"> -</w:t>
      </w:r>
      <w:r w:rsidRPr="00352063">
        <w:rPr>
          <w:rFonts w:ascii="Tahoma" w:hAnsi="Tahoma" w:cs="Tahoma"/>
          <w:bCs/>
          <w:szCs w:val="24"/>
          <w:lang w:val="en-GB"/>
        </w:rPr>
        <w:t xml:space="preserve"> Athens </w:t>
      </w:r>
      <w:r>
        <w:rPr>
          <w:rFonts w:ascii="Tahoma" w:hAnsi="Tahoma" w:cs="Tahoma"/>
          <w:bCs/>
          <w:szCs w:val="24"/>
          <w:lang w:val="en-GB"/>
        </w:rPr>
        <w:t xml:space="preserve">(GR) </w:t>
      </w:r>
      <w:r w:rsidRPr="00352063">
        <w:rPr>
          <w:rFonts w:ascii="Tahoma" w:hAnsi="Tahoma" w:cs="Tahoma"/>
          <w:bCs/>
          <w:szCs w:val="24"/>
          <w:lang w:val="en-GB"/>
        </w:rPr>
        <w:t>13-15 March 2015</w:t>
      </w:r>
      <w:r>
        <w:rPr>
          <w:rFonts w:ascii="Tahoma" w:hAnsi="Tahoma" w:cs="Tahoma"/>
          <w:bCs/>
          <w:szCs w:val="24"/>
          <w:lang w:val="en-GB"/>
        </w:rPr>
        <w:t xml:space="preserve"> (3 </w:t>
      </w:r>
      <w:r w:rsidRPr="00734477">
        <w:rPr>
          <w:rFonts w:ascii="Tahoma" w:hAnsi="Tahoma" w:cs="Tahoma"/>
          <w:bCs/>
          <w:szCs w:val="24"/>
          <w:lang w:val="en-GB"/>
        </w:rPr>
        <w:t>lezioni</w:t>
      </w:r>
      <w:r>
        <w:rPr>
          <w:rFonts w:ascii="Tahoma" w:hAnsi="Tahoma" w:cs="Tahoma"/>
          <w:bCs/>
          <w:szCs w:val="24"/>
          <w:lang w:val="en-GB"/>
        </w:rPr>
        <w:t>)</w:t>
      </w:r>
    </w:p>
    <w:p w14:paraId="04C94585" w14:textId="75C479C1" w:rsidR="00352063" w:rsidRDefault="00ED7375" w:rsidP="00ED7375">
      <w:pPr>
        <w:pStyle w:val="BodyText21"/>
        <w:numPr>
          <w:ilvl w:val="0"/>
          <w:numId w:val="21"/>
        </w:numPr>
        <w:spacing w:line="240" w:lineRule="auto"/>
        <w:ind w:hanging="513"/>
        <w:rPr>
          <w:rFonts w:ascii="Tahoma" w:hAnsi="Tahoma" w:cs="Tahoma"/>
          <w:bCs/>
          <w:szCs w:val="24"/>
        </w:rPr>
      </w:pPr>
      <w:r w:rsidRPr="001B3B6D">
        <w:rPr>
          <w:rFonts w:ascii="Tahoma" w:hAnsi="Tahoma" w:cs="Tahoma"/>
          <w:bCs/>
          <w:szCs w:val="24"/>
          <w:lang w:val="en-GB"/>
        </w:rPr>
        <w:lastRenderedPageBreak/>
        <w:t xml:space="preserve"> </w:t>
      </w:r>
      <w:r w:rsidR="00352063" w:rsidRPr="00352063">
        <w:rPr>
          <w:rFonts w:ascii="Tahoma" w:hAnsi="Tahoma" w:cs="Tahoma"/>
          <w:bCs/>
          <w:szCs w:val="24"/>
        </w:rPr>
        <w:t>85° congresso internazionale Scivac “</w:t>
      </w:r>
      <w:r w:rsidR="00CA6FA8">
        <w:rPr>
          <w:rFonts w:ascii="Tahoma" w:hAnsi="Tahoma" w:cs="Tahoma"/>
          <w:bCs/>
          <w:szCs w:val="24"/>
        </w:rPr>
        <w:t>Veterinary Neurology in 2015: From clinical assessment to advanced neurosurgery</w:t>
      </w:r>
      <w:r w:rsidR="00352063" w:rsidRPr="00352063">
        <w:rPr>
          <w:rFonts w:ascii="Tahoma" w:hAnsi="Tahoma" w:cs="Tahoma"/>
          <w:bCs/>
          <w:szCs w:val="24"/>
        </w:rPr>
        <w:t xml:space="preserve">” </w:t>
      </w:r>
      <w:r w:rsidR="00352063">
        <w:rPr>
          <w:rFonts w:ascii="Tahoma" w:hAnsi="Tahoma" w:cs="Tahoma"/>
          <w:bCs/>
          <w:szCs w:val="24"/>
        </w:rPr>
        <w:t xml:space="preserve">– </w:t>
      </w:r>
      <w:r w:rsidR="00352063" w:rsidRPr="00352063">
        <w:rPr>
          <w:rFonts w:ascii="Tahoma" w:hAnsi="Tahoma" w:cs="Tahoma"/>
          <w:bCs/>
          <w:szCs w:val="24"/>
        </w:rPr>
        <w:t>Verona</w:t>
      </w:r>
      <w:r w:rsidR="00352063">
        <w:rPr>
          <w:rFonts w:ascii="Tahoma" w:hAnsi="Tahoma" w:cs="Tahoma"/>
          <w:bCs/>
          <w:szCs w:val="24"/>
        </w:rPr>
        <w:t>,</w:t>
      </w:r>
      <w:r w:rsidR="00352063" w:rsidRPr="00352063">
        <w:rPr>
          <w:rFonts w:ascii="Tahoma" w:hAnsi="Tahoma" w:cs="Tahoma"/>
          <w:bCs/>
          <w:szCs w:val="24"/>
        </w:rPr>
        <w:t xml:space="preserve"> 27-29  Marzo 2015</w:t>
      </w:r>
      <w:r w:rsidR="00352063">
        <w:rPr>
          <w:rFonts w:ascii="Tahoma" w:hAnsi="Tahoma" w:cs="Tahoma"/>
          <w:bCs/>
          <w:szCs w:val="24"/>
        </w:rPr>
        <w:t xml:space="preserve"> (</w:t>
      </w:r>
      <w:r w:rsidR="000E6EF4">
        <w:rPr>
          <w:rFonts w:ascii="Tahoma" w:hAnsi="Tahoma" w:cs="Tahoma"/>
          <w:bCs/>
          <w:szCs w:val="24"/>
        </w:rPr>
        <w:t>5</w:t>
      </w:r>
      <w:r w:rsidR="00352063">
        <w:rPr>
          <w:rFonts w:ascii="Tahoma" w:hAnsi="Tahoma" w:cs="Tahoma"/>
          <w:bCs/>
          <w:szCs w:val="24"/>
        </w:rPr>
        <w:t xml:space="preserve"> </w:t>
      </w:r>
      <w:r w:rsidR="00734477">
        <w:rPr>
          <w:rFonts w:ascii="Tahoma" w:hAnsi="Tahoma" w:cs="Tahoma"/>
          <w:bCs/>
          <w:szCs w:val="24"/>
        </w:rPr>
        <w:t>lezioni</w:t>
      </w:r>
      <w:r w:rsidR="00352063">
        <w:rPr>
          <w:rFonts w:ascii="Tahoma" w:hAnsi="Tahoma" w:cs="Tahoma"/>
          <w:bCs/>
          <w:szCs w:val="24"/>
        </w:rPr>
        <w:t>)</w:t>
      </w:r>
    </w:p>
    <w:p w14:paraId="0E44E58B" w14:textId="7B84B7E0" w:rsidR="000E6EF4" w:rsidRDefault="000E6EF4" w:rsidP="00154946">
      <w:pPr>
        <w:pStyle w:val="BodyText21"/>
        <w:numPr>
          <w:ilvl w:val="0"/>
          <w:numId w:val="21"/>
        </w:numPr>
        <w:spacing w:line="240" w:lineRule="auto"/>
        <w:ind w:hanging="513"/>
        <w:rPr>
          <w:rFonts w:ascii="Tahoma" w:hAnsi="Tahoma" w:cs="Tahoma"/>
          <w:bCs/>
          <w:szCs w:val="24"/>
        </w:rPr>
      </w:pPr>
      <w:r w:rsidRPr="000E6EF4">
        <w:rPr>
          <w:rFonts w:ascii="Tahoma" w:hAnsi="Tahoma" w:cs="Tahoma"/>
          <w:bCs/>
          <w:szCs w:val="24"/>
        </w:rPr>
        <w:t xml:space="preserve">86° congresso internazionale Scivac </w:t>
      </w:r>
      <w:r>
        <w:rPr>
          <w:rFonts w:ascii="Tahoma" w:hAnsi="Tahoma" w:cs="Tahoma"/>
          <w:bCs/>
          <w:szCs w:val="24"/>
        </w:rPr>
        <w:t xml:space="preserve">- </w:t>
      </w:r>
      <w:r w:rsidRPr="000E6EF4">
        <w:rPr>
          <w:rFonts w:ascii="Tahoma" w:hAnsi="Tahoma" w:cs="Tahoma"/>
          <w:bCs/>
          <w:szCs w:val="24"/>
        </w:rPr>
        <w:t>Rimini 29-31 Maggio 2015</w:t>
      </w:r>
      <w:r>
        <w:rPr>
          <w:rFonts w:ascii="Tahoma" w:hAnsi="Tahoma" w:cs="Tahoma"/>
          <w:bCs/>
          <w:szCs w:val="24"/>
        </w:rPr>
        <w:t xml:space="preserve"> (2 </w:t>
      </w:r>
      <w:r w:rsidR="00734477">
        <w:rPr>
          <w:rFonts w:ascii="Tahoma" w:hAnsi="Tahoma" w:cs="Tahoma"/>
          <w:bCs/>
          <w:szCs w:val="24"/>
        </w:rPr>
        <w:t>lezioni</w:t>
      </w:r>
      <w:r>
        <w:rPr>
          <w:rFonts w:ascii="Tahoma" w:hAnsi="Tahoma" w:cs="Tahoma"/>
          <w:bCs/>
          <w:szCs w:val="24"/>
        </w:rPr>
        <w:t>)</w:t>
      </w:r>
    </w:p>
    <w:p w14:paraId="24F32840" w14:textId="2D75A480" w:rsidR="00874CDA" w:rsidRDefault="00874CDA" w:rsidP="00154946">
      <w:pPr>
        <w:pStyle w:val="BodyText21"/>
        <w:numPr>
          <w:ilvl w:val="0"/>
          <w:numId w:val="21"/>
        </w:numPr>
        <w:spacing w:line="240" w:lineRule="auto"/>
        <w:ind w:hanging="513"/>
        <w:rPr>
          <w:rFonts w:ascii="Tahoma" w:hAnsi="Tahoma" w:cs="Tahoma"/>
          <w:bCs/>
          <w:szCs w:val="24"/>
        </w:rPr>
      </w:pPr>
      <w:r w:rsidRPr="00874CDA">
        <w:rPr>
          <w:rFonts w:ascii="Tahoma" w:hAnsi="Tahoma" w:cs="Tahoma"/>
          <w:bCs/>
          <w:szCs w:val="24"/>
        </w:rPr>
        <w:t xml:space="preserve">“Mielopatia degenerativa del cane”, Meeting del Breeding Committee International Hovawart Federation </w:t>
      </w:r>
      <w:r>
        <w:rPr>
          <w:rFonts w:ascii="Tahoma" w:hAnsi="Tahoma" w:cs="Tahoma"/>
          <w:bCs/>
          <w:szCs w:val="24"/>
        </w:rPr>
        <w:t xml:space="preserve">- </w:t>
      </w:r>
      <w:r w:rsidRPr="00874CDA">
        <w:rPr>
          <w:rFonts w:ascii="Tahoma" w:hAnsi="Tahoma" w:cs="Tahoma"/>
          <w:bCs/>
          <w:szCs w:val="24"/>
        </w:rPr>
        <w:t xml:space="preserve">Pisa 12 Settembre 2015 </w:t>
      </w:r>
    </w:p>
    <w:p w14:paraId="153489AF" w14:textId="4A46FB0C" w:rsidR="000C3E1A" w:rsidRPr="000C3E1A" w:rsidRDefault="00B01B88" w:rsidP="00B01B88">
      <w:pPr>
        <w:pStyle w:val="BodyText21"/>
        <w:numPr>
          <w:ilvl w:val="0"/>
          <w:numId w:val="21"/>
        </w:numPr>
        <w:spacing w:line="240" w:lineRule="auto"/>
        <w:ind w:hanging="513"/>
        <w:rPr>
          <w:rFonts w:ascii="Tahoma" w:hAnsi="Tahoma" w:cs="Tahoma"/>
          <w:bCs/>
          <w:szCs w:val="24"/>
          <w:lang w:val="en-GB"/>
        </w:rPr>
      </w:pPr>
      <w:r>
        <w:rPr>
          <w:rFonts w:ascii="Tahoma" w:hAnsi="Tahoma" w:cs="Tahoma"/>
          <w:bCs/>
          <w:szCs w:val="24"/>
          <w:lang w:val="en-GB"/>
        </w:rPr>
        <w:t xml:space="preserve">4° </w:t>
      </w:r>
      <w:r w:rsidR="000C3E1A" w:rsidRPr="000C3E1A">
        <w:rPr>
          <w:rFonts w:ascii="Tahoma" w:hAnsi="Tahoma" w:cs="Tahoma"/>
          <w:bCs/>
          <w:szCs w:val="24"/>
          <w:lang w:val="en-GB"/>
        </w:rPr>
        <w:t xml:space="preserve">Congresso Vepra 2015 (Veterinary European Physical Therapy and Rehabilitation Association) </w:t>
      </w:r>
      <w:r w:rsidR="000C3E1A">
        <w:rPr>
          <w:rFonts w:ascii="Tahoma" w:hAnsi="Tahoma" w:cs="Tahoma"/>
          <w:bCs/>
          <w:szCs w:val="24"/>
          <w:lang w:val="en-GB"/>
        </w:rPr>
        <w:t xml:space="preserve">- </w:t>
      </w:r>
      <w:r w:rsidR="000C3E1A" w:rsidRPr="000C3E1A">
        <w:rPr>
          <w:rFonts w:ascii="Tahoma" w:hAnsi="Tahoma" w:cs="Tahoma"/>
          <w:bCs/>
          <w:szCs w:val="24"/>
          <w:lang w:val="en-GB"/>
        </w:rPr>
        <w:t>Gdansk (PL)</w:t>
      </w:r>
      <w:r w:rsidR="000C3E1A">
        <w:rPr>
          <w:rFonts w:ascii="Tahoma" w:hAnsi="Tahoma" w:cs="Tahoma"/>
          <w:bCs/>
          <w:szCs w:val="24"/>
          <w:lang w:val="en-GB"/>
        </w:rPr>
        <w:t xml:space="preserve"> 20</w:t>
      </w:r>
      <w:r w:rsidR="000C3E1A" w:rsidRPr="000C3E1A">
        <w:rPr>
          <w:rFonts w:ascii="Tahoma" w:hAnsi="Tahoma" w:cs="Tahoma"/>
          <w:bCs/>
          <w:szCs w:val="24"/>
          <w:vertAlign w:val="superscript"/>
          <w:lang w:val="en-GB"/>
        </w:rPr>
        <w:t>th</w:t>
      </w:r>
      <w:r w:rsidR="000C3E1A">
        <w:rPr>
          <w:rFonts w:ascii="Tahoma" w:hAnsi="Tahoma" w:cs="Tahoma"/>
          <w:bCs/>
          <w:szCs w:val="24"/>
          <w:lang w:val="en-GB"/>
        </w:rPr>
        <w:t xml:space="preserve"> </w:t>
      </w:r>
      <w:r w:rsidR="00ED7375">
        <w:rPr>
          <w:rFonts w:ascii="Tahoma" w:hAnsi="Tahoma" w:cs="Tahoma"/>
          <w:bCs/>
          <w:szCs w:val="24"/>
          <w:lang w:val="en-GB"/>
        </w:rPr>
        <w:t>September 2015 (2</w:t>
      </w:r>
      <w:r w:rsidR="000C3E1A">
        <w:rPr>
          <w:rFonts w:ascii="Tahoma" w:hAnsi="Tahoma" w:cs="Tahoma"/>
          <w:bCs/>
          <w:szCs w:val="24"/>
          <w:lang w:val="en-GB"/>
        </w:rPr>
        <w:t xml:space="preserve"> lezioni)</w:t>
      </w:r>
      <w:r w:rsidR="00ED7375">
        <w:rPr>
          <w:rFonts w:ascii="Tahoma" w:hAnsi="Tahoma" w:cs="Tahoma"/>
          <w:bCs/>
          <w:szCs w:val="24"/>
          <w:lang w:val="en-GB"/>
        </w:rPr>
        <w:t xml:space="preserve"> </w:t>
      </w:r>
      <w:r w:rsidRPr="00B01B88">
        <w:rPr>
          <w:rFonts w:ascii="Tahoma" w:hAnsi="Tahoma" w:cs="Tahoma"/>
          <w:bCs/>
          <w:szCs w:val="24"/>
          <w:lang w:val="en-GB"/>
        </w:rPr>
        <w:t>"Neurological disorders of the forelimb: CNS problems"; "Neurological disorders of the forelimb: PNS problems"</w:t>
      </w:r>
    </w:p>
    <w:p w14:paraId="70286FAB" w14:textId="12B89372" w:rsidR="00874CDA" w:rsidRDefault="00874CDA" w:rsidP="00154946">
      <w:pPr>
        <w:pStyle w:val="BodyText21"/>
        <w:numPr>
          <w:ilvl w:val="0"/>
          <w:numId w:val="21"/>
        </w:numPr>
        <w:spacing w:line="240" w:lineRule="auto"/>
        <w:ind w:hanging="513"/>
        <w:rPr>
          <w:rFonts w:ascii="Tahoma" w:hAnsi="Tahoma" w:cs="Tahoma"/>
          <w:bCs/>
          <w:szCs w:val="24"/>
        </w:rPr>
      </w:pPr>
      <w:r w:rsidRPr="00874CDA">
        <w:rPr>
          <w:rFonts w:ascii="Tahoma" w:hAnsi="Tahoma" w:cs="Tahoma"/>
          <w:bCs/>
          <w:szCs w:val="24"/>
        </w:rPr>
        <w:t xml:space="preserve">87° Congresso internazionale Scivac </w:t>
      </w:r>
      <w:r>
        <w:rPr>
          <w:rFonts w:ascii="Tahoma" w:hAnsi="Tahoma" w:cs="Tahoma"/>
          <w:bCs/>
          <w:szCs w:val="24"/>
        </w:rPr>
        <w:t>–</w:t>
      </w:r>
      <w:r w:rsidRPr="00874CDA">
        <w:rPr>
          <w:rFonts w:ascii="Tahoma" w:hAnsi="Tahoma" w:cs="Tahoma"/>
          <w:bCs/>
          <w:szCs w:val="24"/>
        </w:rPr>
        <w:t xml:space="preserve"> Montesilvano</w:t>
      </w:r>
      <w:r>
        <w:rPr>
          <w:rFonts w:ascii="Tahoma" w:hAnsi="Tahoma" w:cs="Tahoma"/>
          <w:bCs/>
          <w:szCs w:val="24"/>
        </w:rPr>
        <w:t>,</w:t>
      </w:r>
      <w:r w:rsidRPr="00874CDA">
        <w:rPr>
          <w:rFonts w:ascii="Tahoma" w:hAnsi="Tahoma" w:cs="Tahoma"/>
          <w:bCs/>
          <w:szCs w:val="24"/>
        </w:rPr>
        <w:t xml:space="preserve"> 25-27 Settembre 2015</w:t>
      </w:r>
      <w:r>
        <w:rPr>
          <w:rFonts w:ascii="Tahoma" w:hAnsi="Tahoma" w:cs="Tahoma"/>
          <w:bCs/>
          <w:szCs w:val="24"/>
        </w:rPr>
        <w:t xml:space="preserve"> (2 </w:t>
      </w:r>
      <w:r w:rsidR="00734477">
        <w:rPr>
          <w:rFonts w:ascii="Tahoma" w:hAnsi="Tahoma" w:cs="Tahoma"/>
          <w:bCs/>
          <w:szCs w:val="24"/>
        </w:rPr>
        <w:t>lezioni</w:t>
      </w:r>
      <w:r>
        <w:rPr>
          <w:rFonts w:ascii="Tahoma" w:hAnsi="Tahoma" w:cs="Tahoma"/>
          <w:bCs/>
          <w:szCs w:val="24"/>
        </w:rPr>
        <w:t>)</w:t>
      </w:r>
    </w:p>
    <w:p w14:paraId="4502ED0C" w14:textId="53343841" w:rsidR="00874CDA" w:rsidRDefault="00874CDA" w:rsidP="00154946">
      <w:pPr>
        <w:pStyle w:val="BodyText21"/>
        <w:numPr>
          <w:ilvl w:val="0"/>
          <w:numId w:val="21"/>
        </w:numPr>
        <w:spacing w:line="240" w:lineRule="auto"/>
        <w:ind w:hanging="513"/>
        <w:rPr>
          <w:rFonts w:ascii="Tahoma" w:hAnsi="Tahoma" w:cs="Tahoma"/>
          <w:bCs/>
          <w:szCs w:val="24"/>
          <w:lang w:val="en-GB"/>
        </w:rPr>
      </w:pPr>
      <w:r w:rsidRPr="00874CDA">
        <w:rPr>
          <w:rFonts w:ascii="Tahoma" w:hAnsi="Tahoma" w:cs="Tahoma"/>
          <w:bCs/>
          <w:szCs w:val="24"/>
          <w:lang w:val="en-GB"/>
        </w:rPr>
        <w:t xml:space="preserve">Neurology day conference – Thessaloniki (GR) 1 November  2015 (3 </w:t>
      </w:r>
      <w:r w:rsidR="00734477" w:rsidRPr="00734477">
        <w:rPr>
          <w:rFonts w:ascii="Tahoma" w:hAnsi="Tahoma" w:cs="Tahoma"/>
          <w:bCs/>
          <w:szCs w:val="24"/>
          <w:lang w:val="en-GB"/>
        </w:rPr>
        <w:t>lezioni</w:t>
      </w:r>
      <w:r w:rsidRPr="00874CDA">
        <w:rPr>
          <w:rFonts w:ascii="Tahoma" w:hAnsi="Tahoma" w:cs="Tahoma"/>
          <w:bCs/>
          <w:szCs w:val="24"/>
          <w:lang w:val="en-GB"/>
        </w:rPr>
        <w:t>)</w:t>
      </w:r>
    </w:p>
    <w:p w14:paraId="155EE617" w14:textId="671010E3" w:rsidR="00AF5FA2" w:rsidRPr="00874CDA" w:rsidRDefault="00B01B88" w:rsidP="00C04B70">
      <w:pPr>
        <w:pStyle w:val="BodyText21"/>
        <w:numPr>
          <w:ilvl w:val="0"/>
          <w:numId w:val="21"/>
        </w:numPr>
        <w:spacing w:line="240" w:lineRule="auto"/>
        <w:ind w:hanging="513"/>
        <w:rPr>
          <w:rFonts w:ascii="Tahoma" w:hAnsi="Tahoma" w:cs="Tahoma"/>
          <w:bCs/>
          <w:szCs w:val="24"/>
          <w:lang w:val="en-GB"/>
        </w:rPr>
      </w:pPr>
      <w:r>
        <w:rPr>
          <w:rFonts w:ascii="Tahoma" w:hAnsi="Tahoma" w:cs="Tahoma"/>
          <w:bCs/>
          <w:szCs w:val="24"/>
          <w:lang w:val="en-GB"/>
        </w:rPr>
        <w:t xml:space="preserve">XII International Small Animal Veterinary Medicine </w:t>
      </w:r>
      <w:r w:rsidR="00AF5FA2">
        <w:rPr>
          <w:rFonts w:ascii="Tahoma" w:hAnsi="Tahoma" w:cs="Tahoma"/>
          <w:bCs/>
          <w:szCs w:val="24"/>
          <w:lang w:val="en-GB"/>
        </w:rPr>
        <w:t xml:space="preserve">Congress </w:t>
      </w:r>
      <w:r w:rsidR="00AF5FA2" w:rsidRPr="00AF5FA2">
        <w:rPr>
          <w:rFonts w:ascii="Tahoma" w:hAnsi="Tahoma" w:cs="Tahoma"/>
          <w:bCs/>
          <w:szCs w:val="24"/>
          <w:lang w:val="en-GB"/>
        </w:rPr>
        <w:t xml:space="preserve">della Polskie Stowarzyszenie Lekarzy Weterynarii Małych Zwierząt </w:t>
      </w:r>
      <w:r>
        <w:rPr>
          <w:rFonts w:ascii="Tahoma" w:hAnsi="Tahoma" w:cs="Tahoma"/>
          <w:bCs/>
          <w:szCs w:val="24"/>
          <w:lang w:val="en-GB"/>
        </w:rPr>
        <w:t xml:space="preserve">(PSAVA) </w:t>
      </w:r>
      <w:r w:rsidR="00AF5FA2">
        <w:rPr>
          <w:rFonts w:ascii="Tahoma" w:hAnsi="Tahoma" w:cs="Tahoma"/>
          <w:bCs/>
          <w:szCs w:val="24"/>
          <w:lang w:val="en-GB"/>
        </w:rPr>
        <w:t>–</w:t>
      </w:r>
      <w:r w:rsidR="00AF5FA2" w:rsidRPr="00AF5FA2">
        <w:rPr>
          <w:rFonts w:ascii="Tahoma" w:hAnsi="Tahoma" w:cs="Tahoma"/>
          <w:bCs/>
          <w:szCs w:val="24"/>
          <w:lang w:val="en-GB"/>
        </w:rPr>
        <w:t xml:space="preserve"> </w:t>
      </w:r>
      <w:r w:rsidR="00AF5FA2">
        <w:rPr>
          <w:rFonts w:ascii="Tahoma" w:hAnsi="Tahoma" w:cs="Tahoma"/>
          <w:bCs/>
          <w:szCs w:val="24"/>
          <w:lang w:val="en-GB"/>
        </w:rPr>
        <w:t xml:space="preserve">Warszaw (PL) </w:t>
      </w:r>
      <w:r w:rsidR="00AF5FA2" w:rsidRPr="00AF5FA2">
        <w:rPr>
          <w:rFonts w:ascii="Tahoma" w:hAnsi="Tahoma" w:cs="Tahoma"/>
          <w:bCs/>
          <w:szCs w:val="24"/>
          <w:lang w:val="en-GB"/>
        </w:rPr>
        <w:t>14-15 November 2015</w:t>
      </w:r>
      <w:r w:rsidR="00AF5FA2">
        <w:rPr>
          <w:rFonts w:ascii="Tahoma" w:hAnsi="Tahoma" w:cs="Tahoma"/>
          <w:bCs/>
          <w:szCs w:val="24"/>
          <w:lang w:val="en-GB"/>
        </w:rPr>
        <w:t xml:space="preserve"> (</w:t>
      </w:r>
      <w:r w:rsidR="00C04B70">
        <w:rPr>
          <w:rFonts w:ascii="Tahoma" w:hAnsi="Tahoma" w:cs="Tahoma"/>
          <w:bCs/>
          <w:szCs w:val="24"/>
          <w:lang w:val="en-GB"/>
        </w:rPr>
        <w:t>5</w:t>
      </w:r>
      <w:r w:rsidR="00AF5FA2">
        <w:rPr>
          <w:rFonts w:ascii="Tahoma" w:hAnsi="Tahoma" w:cs="Tahoma"/>
          <w:bCs/>
          <w:szCs w:val="24"/>
          <w:lang w:val="en-GB"/>
        </w:rPr>
        <w:t xml:space="preserve"> </w:t>
      </w:r>
      <w:r w:rsidR="00C04B70">
        <w:rPr>
          <w:rFonts w:ascii="Tahoma" w:hAnsi="Tahoma" w:cs="Tahoma"/>
          <w:bCs/>
          <w:szCs w:val="24"/>
          <w:lang w:val="en-GB"/>
        </w:rPr>
        <w:t>rela</w:t>
      </w:r>
      <w:r w:rsidR="00AF5FA2">
        <w:rPr>
          <w:rFonts w:ascii="Tahoma" w:hAnsi="Tahoma" w:cs="Tahoma"/>
          <w:bCs/>
          <w:szCs w:val="24"/>
          <w:lang w:val="en-GB"/>
        </w:rPr>
        <w:t>zioni)</w:t>
      </w:r>
      <w:r w:rsidR="00C04B70">
        <w:rPr>
          <w:rFonts w:ascii="Tahoma" w:hAnsi="Tahoma" w:cs="Tahoma"/>
          <w:bCs/>
          <w:szCs w:val="24"/>
          <w:lang w:val="en-GB"/>
        </w:rPr>
        <w:t xml:space="preserve"> </w:t>
      </w:r>
      <w:r w:rsidR="00C04B70" w:rsidRPr="00C04B70">
        <w:rPr>
          <w:rFonts w:ascii="Tahoma" w:hAnsi="Tahoma" w:cs="Tahoma"/>
          <w:bCs/>
          <w:szCs w:val="24"/>
          <w:lang w:val="en-GB"/>
        </w:rPr>
        <w:t>"Central or peripheral? a clinical approach to vestibular disorders";  "Treatment of canine Idiopathic Epilepsy: general principles and complications"; "Clinical approach to Peripheral Nervous System (PNS) disorders"; "FIP and infectious neurological diseases of the cat"; "Meningoencephalitis of Unknown Etiology: diagnosis and treatment"</w:t>
      </w:r>
    </w:p>
    <w:p w14:paraId="51EE3449" w14:textId="77C0662C" w:rsidR="00783E9A" w:rsidRPr="00CA6FA8" w:rsidRDefault="00734477" w:rsidP="00154946">
      <w:pPr>
        <w:pStyle w:val="BodyText21"/>
        <w:numPr>
          <w:ilvl w:val="0"/>
          <w:numId w:val="21"/>
        </w:numPr>
        <w:spacing w:line="240" w:lineRule="auto"/>
        <w:ind w:hanging="513"/>
        <w:rPr>
          <w:rFonts w:ascii="Tahoma" w:hAnsi="Tahoma" w:cs="Tahoma"/>
          <w:bCs/>
          <w:szCs w:val="24"/>
          <w:lang w:val="en-GB"/>
        </w:rPr>
      </w:pPr>
      <w:r w:rsidRPr="00CA6FA8">
        <w:rPr>
          <w:rFonts w:ascii="Tahoma" w:hAnsi="Tahoma" w:cs="Tahoma"/>
          <w:bCs/>
          <w:szCs w:val="24"/>
          <w:lang w:val="en-GB"/>
        </w:rPr>
        <w:t>89° congresso internazionale Scivac “</w:t>
      </w:r>
      <w:r w:rsidR="00CA6FA8" w:rsidRPr="00CA6FA8">
        <w:rPr>
          <w:rFonts w:ascii="Tahoma" w:hAnsi="Tahoma" w:cs="Tahoma"/>
          <w:bCs/>
          <w:szCs w:val="24"/>
          <w:lang w:val="en-GB"/>
        </w:rPr>
        <w:t>V</w:t>
      </w:r>
      <w:r w:rsidRPr="00CA6FA8">
        <w:rPr>
          <w:rFonts w:ascii="Tahoma" w:hAnsi="Tahoma" w:cs="Tahoma"/>
          <w:bCs/>
          <w:szCs w:val="24"/>
          <w:lang w:val="en-GB"/>
        </w:rPr>
        <w:t>eterinar</w:t>
      </w:r>
      <w:r w:rsidR="00CA6FA8" w:rsidRPr="00CA6FA8">
        <w:rPr>
          <w:rFonts w:ascii="Tahoma" w:hAnsi="Tahoma" w:cs="Tahoma"/>
          <w:bCs/>
          <w:szCs w:val="24"/>
          <w:lang w:val="en-GB"/>
        </w:rPr>
        <w:t>y Oncology in</w:t>
      </w:r>
      <w:r w:rsidRPr="00CA6FA8">
        <w:rPr>
          <w:rFonts w:ascii="Tahoma" w:hAnsi="Tahoma" w:cs="Tahoma"/>
          <w:bCs/>
          <w:szCs w:val="24"/>
          <w:lang w:val="en-GB"/>
        </w:rPr>
        <w:t xml:space="preserve"> 2016: </w:t>
      </w:r>
      <w:r w:rsidR="00CA6FA8" w:rsidRPr="00CA6FA8">
        <w:rPr>
          <w:rFonts w:ascii="Tahoma" w:hAnsi="Tahoma" w:cs="Tahoma"/>
          <w:bCs/>
          <w:szCs w:val="24"/>
          <w:lang w:val="en-GB"/>
        </w:rPr>
        <w:t>the management of the oncologic patient from the visit to the therapeutic strategy proposal</w:t>
      </w:r>
      <w:r w:rsidRPr="00CA6FA8">
        <w:rPr>
          <w:rFonts w:ascii="Tahoma" w:hAnsi="Tahoma" w:cs="Tahoma"/>
          <w:bCs/>
          <w:szCs w:val="24"/>
          <w:lang w:val="en-GB"/>
        </w:rPr>
        <w:t>” - Verona 04-06  Marzo 2016 (</w:t>
      </w:r>
      <w:r w:rsidR="00CA6FA8">
        <w:rPr>
          <w:rFonts w:ascii="Tahoma" w:hAnsi="Tahoma" w:cs="Tahoma"/>
          <w:bCs/>
          <w:szCs w:val="24"/>
          <w:lang w:val="en-GB"/>
        </w:rPr>
        <w:t>2</w:t>
      </w:r>
      <w:r w:rsidRPr="00CA6FA8">
        <w:rPr>
          <w:rFonts w:ascii="Tahoma" w:hAnsi="Tahoma" w:cs="Tahoma"/>
          <w:bCs/>
          <w:szCs w:val="24"/>
          <w:lang w:val="en-GB"/>
        </w:rPr>
        <w:t xml:space="preserve"> </w:t>
      </w:r>
      <w:r w:rsidR="00C04B70" w:rsidRPr="00CA6FA8">
        <w:rPr>
          <w:rFonts w:ascii="Tahoma" w:hAnsi="Tahoma" w:cs="Tahoma"/>
          <w:bCs/>
          <w:szCs w:val="24"/>
          <w:lang w:val="en-GB"/>
        </w:rPr>
        <w:t>rela</w:t>
      </w:r>
      <w:r w:rsidRPr="00CA6FA8">
        <w:rPr>
          <w:rFonts w:ascii="Tahoma" w:hAnsi="Tahoma" w:cs="Tahoma"/>
          <w:bCs/>
          <w:szCs w:val="24"/>
          <w:lang w:val="en-GB"/>
        </w:rPr>
        <w:t>zioni)</w:t>
      </w:r>
    </w:p>
    <w:p w14:paraId="50AF4A5E" w14:textId="60BDD88A" w:rsidR="004B19B0" w:rsidRDefault="00734477" w:rsidP="00154946">
      <w:pPr>
        <w:pStyle w:val="BodyText21"/>
        <w:numPr>
          <w:ilvl w:val="0"/>
          <w:numId w:val="21"/>
        </w:numPr>
        <w:spacing w:line="240" w:lineRule="auto"/>
        <w:ind w:hanging="513"/>
        <w:rPr>
          <w:rFonts w:ascii="Tahoma" w:hAnsi="Tahoma" w:cs="Tahoma"/>
          <w:bCs/>
          <w:szCs w:val="24"/>
        </w:rPr>
      </w:pPr>
      <w:r w:rsidRPr="004B19B0">
        <w:rPr>
          <w:rFonts w:ascii="Tahoma" w:hAnsi="Tahoma" w:cs="Tahoma"/>
          <w:bCs/>
          <w:szCs w:val="24"/>
        </w:rPr>
        <w:t xml:space="preserve">90° Congresso internazionale Multisala Scivac - Rimini 27-29  Maggio 2016 (5 </w:t>
      </w:r>
      <w:r w:rsidR="00C04B70">
        <w:rPr>
          <w:rFonts w:ascii="Tahoma" w:hAnsi="Tahoma" w:cs="Tahoma"/>
          <w:bCs/>
          <w:szCs w:val="24"/>
        </w:rPr>
        <w:t>rela</w:t>
      </w:r>
      <w:r w:rsidRPr="004B19B0">
        <w:rPr>
          <w:rFonts w:ascii="Tahoma" w:hAnsi="Tahoma" w:cs="Tahoma"/>
          <w:bCs/>
          <w:szCs w:val="24"/>
        </w:rPr>
        <w:t>zioni</w:t>
      </w:r>
      <w:r>
        <w:rPr>
          <w:rFonts w:ascii="Tahoma" w:hAnsi="Tahoma" w:cs="Tahoma"/>
          <w:bCs/>
          <w:szCs w:val="24"/>
        </w:rPr>
        <w:t>)</w:t>
      </w:r>
    </w:p>
    <w:p w14:paraId="5D15097A" w14:textId="1AAC65C2" w:rsidR="004B19B0" w:rsidRDefault="004B19B0" w:rsidP="00597B8E">
      <w:pPr>
        <w:pStyle w:val="BodyText21"/>
        <w:numPr>
          <w:ilvl w:val="0"/>
          <w:numId w:val="21"/>
        </w:numPr>
        <w:spacing w:line="240" w:lineRule="auto"/>
        <w:ind w:hanging="513"/>
        <w:rPr>
          <w:rFonts w:ascii="Tahoma" w:hAnsi="Tahoma" w:cs="Tahoma"/>
          <w:bCs/>
          <w:szCs w:val="24"/>
        </w:rPr>
      </w:pPr>
      <w:r w:rsidRPr="004B19B0">
        <w:rPr>
          <w:rFonts w:ascii="Tahoma" w:hAnsi="Tahoma" w:cs="Tahoma"/>
          <w:bCs/>
          <w:szCs w:val="24"/>
        </w:rPr>
        <w:t xml:space="preserve">Congresso internazionale SCIVAC Verona </w:t>
      </w:r>
      <w:r>
        <w:rPr>
          <w:rFonts w:ascii="Tahoma" w:hAnsi="Tahoma" w:cs="Tahoma"/>
          <w:bCs/>
          <w:szCs w:val="24"/>
        </w:rPr>
        <w:t xml:space="preserve">“malattie infettive e parassitarie nel nuovo millennio” </w:t>
      </w:r>
      <w:r w:rsidRPr="004B19B0">
        <w:rPr>
          <w:rFonts w:ascii="Tahoma" w:hAnsi="Tahoma" w:cs="Tahoma"/>
          <w:bCs/>
          <w:szCs w:val="24"/>
        </w:rPr>
        <w:t>(17-19 Marzo 2017)</w:t>
      </w:r>
      <w:r w:rsidR="004B46BA">
        <w:rPr>
          <w:rFonts w:ascii="Tahoma" w:hAnsi="Tahoma" w:cs="Tahoma"/>
          <w:bCs/>
          <w:szCs w:val="24"/>
        </w:rPr>
        <w:t xml:space="preserve">. Relazione: </w:t>
      </w:r>
      <w:r w:rsidR="004B46BA" w:rsidRPr="004B46BA">
        <w:rPr>
          <w:rFonts w:ascii="Tahoma" w:hAnsi="Tahoma" w:cs="Tahoma"/>
          <w:bCs/>
          <w:szCs w:val="24"/>
        </w:rPr>
        <w:t>"Meningo-encefaliti di origine infettiva nel cane"</w:t>
      </w:r>
      <w:r>
        <w:rPr>
          <w:rFonts w:ascii="Tahoma" w:hAnsi="Tahoma" w:cs="Tahoma"/>
          <w:bCs/>
          <w:szCs w:val="24"/>
        </w:rPr>
        <w:t xml:space="preserve"> </w:t>
      </w:r>
    </w:p>
    <w:p w14:paraId="72F9258A" w14:textId="77777777" w:rsidR="00433B4C" w:rsidRDefault="00433B4C" w:rsidP="00433B4C">
      <w:pPr>
        <w:pStyle w:val="BodyText21"/>
        <w:numPr>
          <w:ilvl w:val="0"/>
          <w:numId w:val="21"/>
        </w:numPr>
        <w:spacing w:line="240" w:lineRule="auto"/>
        <w:ind w:hanging="513"/>
        <w:rPr>
          <w:rFonts w:ascii="Tahoma" w:hAnsi="Tahoma" w:cs="Tahoma"/>
          <w:bCs/>
          <w:szCs w:val="24"/>
        </w:rPr>
      </w:pPr>
      <w:r>
        <w:rPr>
          <w:rFonts w:ascii="Tahoma" w:hAnsi="Tahoma" w:cs="Tahoma"/>
          <w:bCs/>
          <w:szCs w:val="24"/>
        </w:rPr>
        <w:t xml:space="preserve">19° </w:t>
      </w:r>
      <w:r w:rsidRPr="004B19B0">
        <w:rPr>
          <w:rFonts w:ascii="Tahoma" w:hAnsi="Tahoma" w:cs="Tahoma"/>
          <w:bCs/>
          <w:szCs w:val="24"/>
        </w:rPr>
        <w:t xml:space="preserve">Congresso internazionale </w:t>
      </w:r>
      <w:r>
        <w:rPr>
          <w:rFonts w:ascii="Tahoma" w:hAnsi="Tahoma" w:cs="Tahoma"/>
          <w:bCs/>
          <w:szCs w:val="24"/>
        </w:rPr>
        <w:t>di medicina del cane e del gatto Merial –Riccione 17-19 Giugno 2017. (2 relazioni)</w:t>
      </w:r>
    </w:p>
    <w:p w14:paraId="31B814E6" w14:textId="7D21B3B2" w:rsidR="004B19B0" w:rsidRDefault="004B19B0" w:rsidP="00154946">
      <w:pPr>
        <w:pStyle w:val="BodyText21"/>
        <w:numPr>
          <w:ilvl w:val="0"/>
          <w:numId w:val="21"/>
        </w:numPr>
        <w:spacing w:line="240" w:lineRule="auto"/>
        <w:ind w:hanging="513"/>
        <w:rPr>
          <w:rFonts w:ascii="Tahoma" w:hAnsi="Tahoma" w:cs="Tahoma"/>
          <w:bCs/>
          <w:szCs w:val="24"/>
        </w:rPr>
      </w:pPr>
      <w:r w:rsidRPr="004B19B0">
        <w:rPr>
          <w:rFonts w:ascii="Tahoma" w:hAnsi="Tahoma" w:cs="Tahoma"/>
          <w:bCs/>
          <w:szCs w:val="24"/>
        </w:rPr>
        <w:t>Congresso internazionale Multisala Scivac - Rimini 2</w:t>
      </w:r>
      <w:r>
        <w:rPr>
          <w:rFonts w:ascii="Tahoma" w:hAnsi="Tahoma" w:cs="Tahoma"/>
          <w:bCs/>
          <w:szCs w:val="24"/>
        </w:rPr>
        <w:t>6</w:t>
      </w:r>
      <w:r w:rsidRPr="004B19B0">
        <w:rPr>
          <w:rFonts w:ascii="Tahoma" w:hAnsi="Tahoma" w:cs="Tahoma"/>
          <w:bCs/>
          <w:szCs w:val="24"/>
        </w:rPr>
        <w:t>-2</w:t>
      </w:r>
      <w:r>
        <w:rPr>
          <w:rFonts w:ascii="Tahoma" w:hAnsi="Tahoma" w:cs="Tahoma"/>
          <w:bCs/>
          <w:szCs w:val="24"/>
        </w:rPr>
        <w:t>8 Maggio 2017</w:t>
      </w:r>
      <w:r w:rsidRPr="004B19B0">
        <w:rPr>
          <w:rFonts w:ascii="Tahoma" w:hAnsi="Tahoma" w:cs="Tahoma"/>
          <w:bCs/>
          <w:szCs w:val="24"/>
        </w:rPr>
        <w:t xml:space="preserve"> (</w:t>
      </w:r>
      <w:r>
        <w:rPr>
          <w:rFonts w:ascii="Tahoma" w:hAnsi="Tahoma" w:cs="Tahoma"/>
          <w:bCs/>
          <w:szCs w:val="24"/>
        </w:rPr>
        <w:t>2</w:t>
      </w:r>
      <w:r w:rsidRPr="004B19B0">
        <w:rPr>
          <w:rFonts w:ascii="Tahoma" w:hAnsi="Tahoma" w:cs="Tahoma"/>
          <w:bCs/>
          <w:szCs w:val="24"/>
        </w:rPr>
        <w:t xml:space="preserve"> </w:t>
      </w:r>
      <w:r w:rsidR="00C04B70">
        <w:rPr>
          <w:rFonts w:ascii="Tahoma" w:hAnsi="Tahoma" w:cs="Tahoma"/>
          <w:bCs/>
          <w:szCs w:val="24"/>
        </w:rPr>
        <w:t>rela</w:t>
      </w:r>
      <w:r w:rsidRPr="004B19B0">
        <w:rPr>
          <w:rFonts w:ascii="Tahoma" w:hAnsi="Tahoma" w:cs="Tahoma"/>
          <w:bCs/>
          <w:szCs w:val="24"/>
        </w:rPr>
        <w:t>zioni</w:t>
      </w:r>
      <w:r>
        <w:rPr>
          <w:rFonts w:ascii="Tahoma" w:hAnsi="Tahoma" w:cs="Tahoma"/>
          <w:bCs/>
          <w:szCs w:val="24"/>
        </w:rPr>
        <w:t>)</w:t>
      </w:r>
    </w:p>
    <w:p w14:paraId="3CF7A3F6" w14:textId="14F1E46C" w:rsidR="004B19B0" w:rsidRDefault="004B19B0" w:rsidP="00C04B70">
      <w:pPr>
        <w:pStyle w:val="BodyText21"/>
        <w:numPr>
          <w:ilvl w:val="0"/>
          <w:numId w:val="21"/>
        </w:numPr>
        <w:spacing w:line="240" w:lineRule="auto"/>
        <w:ind w:hanging="513"/>
        <w:rPr>
          <w:rFonts w:ascii="Tahoma" w:hAnsi="Tahoma" w:cs="Tahoma"/>
          <w:bCs/>
          <w:szCs w:val="24"/>
        </w:rPr>
      </w:pPr>
      <w:r>
        <w:rPr>
          <w:rFonts w:ascii="Tahoma" w:hAnsi="Tahoma" w:cs="Tahoma"/>
          <w:bCs/>
          <w:szCs w:val="24"/>
        </w:rPr>
        <w:t>Simposio avancado de doencas Neuromuscolares – Associa</w:t>
      </w:r>
      <w:r w:rsidRPr="004B19B0">
        <w:rPr>
          <w:rFonts w:ascii="Tahoma" w:hAnsi="Tahoma" w:cs="Tahoma"/>
          <w:bCs/>
          <w:szCs w:val="24"/>
        </w:rPr>
        <w:t xml:space="preserve">ção </w:t>
      </w:r>
      <w:r>
        <w:rPr>
          <w:rFonts w:ascii="Tahoma" w:hAnsi="Tahoma" w:cs="Tahoma"/>
          <w:bCs/>
          <w:szCs w:val="24"/>
        </w:rPr>
        <w:t xml:space="preserve">Brasileira De Neurologia Veterinaria – Belo Horizonte (Br) </w:t>
      </w:r>
      <w:r w:rsidR="001623F0">
        <w:rPr>
          <w:rFonts w:ascii="Tahoma" w:hAnsi="Tahoma" w:cs="Tahoma"/>
          <w:bCs/>
          <w:szCs w:val="24"/>
        </w:rPr>
        <w:t xml:space="preserve">11 Agosto 2017 (5 </w:t>
      </w:r>
      <w:r w:rsidR="00C04B70">
        <w:rPr>
          <w:rFonts w:ascii="Tahoma" w:hAnsi="Tahoma" w:cs="Tahoma"/>
          <w:bCs/>
          <w:szCs w:val="24"/>
        </w:rPr>
        <w:t>rela</w:t>
      </w:r>
      <w:r w:rsidR="001623F0">
        <w:rPr>
          <w:rFonts w:ascii="Tahoma" w:hAnsi="Tahoma" w:cs="Tahoma"/>
          <w:bCs/>
          <w:szCs w:val="24"/>
        </w:rPr>
        <w:t>zioni)</w:t>
      </w:r>
      <w:r w:rsidR="00C04B70">
        <w:rPr>
          <w:rFonts w:ascii="Tahoma" w:hAnsi="Tahoma" w:cs="Tahoma"/>
          <w:bCs/>
          <w:szCs w:val="24"/>
        </w:rPr>
        <w:t xml:space="preserve"> - </w:t>
      </w:r>
      <w:r w:rsidR="00C04B70" w:rsidRPr="00C04B70">
        <w:rPr>
          <w:rFonts w:ascii="Tahoma" w:hAnsi="Tahoma" w:cs="Tahoma"/>
          <w:bCs/>
          <w:szCs w:val="24"/>
        </w:rPr>
        <w:t>"Abordagem clínica e diagnóstico do paciente com afecção neuromuscular"; "Endocrinopatias e afecções do sistema nervoso periferico"; "Princípios básicos de eletrodiagnóstico"; "Eletrodiagnóstico através de casos clínicos"; "Casos Clínicos de afecções do sistema nervoso periferico"</w:t>
      </w:r>
    </w:p>
    <w:p w14:paraId="3C2065D3" w14:textId="42795F08" w:rsidR="001623F0" w:rsidRDefault="001623F0" w:rsidP="00433B4C">
      <w:pPr>
        <w:pStyle w:val="BodyText21"/>
        <w:numPr>
          <w:ilvl w:val="0"/>
          <w:numId w:val="21"/>
        </w:numPr>
        <w:spacing w:line="240" w:lineRule="auto"/>
        <w:ind w:left="1077" w:hanging="510"/>
        <w:rPr>
          <w:rFonts w:ascii="Tahoma" w:hAnsi="Tahoma" w:cs="Tahoma"/>
          <w:bCs/>
          <w:szCs w:val="24"/>
        </w:rPr>
      </w:pPr>
      <w:r>
        <w:rPr>
          <w:rFonts w:ascii="Tahoma" w:hAnsi="Tahoma" w:cs="Tahoma"/>
          <w:bCs/>
          <w:szCs w:val="24"/>
        </w:rPr>
        <w:t>III Simposio internacional de neurologia clinica – Associa</w:t>
      </w:r>
      <w:r w:rsidRPr="004B19B0">
        <w:rPr>
          <w:rFonts w:ascii="Tahoma" w:hAnsi="Tahoma" w:cs="Tahoma"/>
          <w:bCs/>
          <w:szCs w:val="24"/>
        </w:rPr>
        <w:t xml:space="preserve">ção </w:t>
      </w:r>
      <w:r>
        <w:rPr>
          <w:rFonts w:ascii="Tahoma" w:hAnsi="Tahoma" w:cs="Tahoma"/>
          <w:bCs/>
          <w:szCs w:val="24"/>
        </w:rPr>
        <w:t>Brasileira De Neurologia Veterinaria – Belo Hor</w:t>
      </w:r>
      <w:r w:rsidR="00B61506">
        <w:rPr>
          <w:rFonts w:ascii="Tahoma" w:hAnsi="Tahoma" w:cs="Tahoma"/>
          <w:bCs/>
          <w:szCs w:val="24"/>
        </w:rPr>
        <w:t>izonte (Br) 12-13 Agosto 2017 (9</w:t>
      </w:r>
      <w:r>
        <w:rPr>
          <w:rFonts w:ascii="Tahoma" w:hAnsi="Tahoma" w:cs="Tahoma"/>
          <w:bCs/>
          <w:szCs w:val="24"/>
        </w:rPr>
        <w:t xml:space="preserve"> </w:t>
      </w:r>
      <w:r w:rsidR="00C04B70">
        <w:rPr>
          <w:rFonts w:ascii="Tahoma" w:hAnsi="Tahoma" w:cs="Tahoma"/>
          <w:bCs/>
          <w:szCs w:val="24"/>
        </w:rPr>
        <w:t>relaz</w:t>
      </w:r>
      <w:r>
        <w:rPr>
          <w:rFonts w:ascii="Tahoma" w:hAnsi="Tahoma" w:cs="Tahoma"/>
          <w:bCs/>
          <w:szCs w:val="24"/>
        </w:rPr>
        <w:t>ioni)</w:t>
      </w:r>
      <w:r w:rsidR="003F6F4B">
        <w:rPr>
          <w:rFonts w:ascii="Tahoma" w:hAnsi="Tahoma" w:cs="Tahoma"/>
          <w:bCs/>
          <w:szCs w:val="24"/>
        </w:rPr>
        <w:t xml:space="preserve"> </w:t>
      </w:r>
      <w:r w:rsidR="003F6F4B" w:rsidRPr="003F6F4B">
        <w:rPr>
          <w:rFonts w:ascii="Tahoma" w:hAnsi="Tahoma" w:cs="Tahoma"/>
          <w:bCs/>
          <w:szCs w:val="24"/>
        </w:rPr>
        <w:t>"Exame neurológico em felinos: o que é similar e o que é diferente?"; "Afecções da medula espinhal de felinos"; "Manejo da bexiga no gato neuropata"; "PIF e doenças infecciosas neurológicas"; "Discos, raízes e meninges: quando a neurologia é dolorida!"; "Abordagem do gato com sinais vestibulares";  "Crises epilépticas em gatos"; "Doenças encefálicas: abordagem sem ressonância magnetica"; "Ortopédico ou neurológico? Abordagem prática das alterações da marcha"</w:t>
      </w:r>
    </w:p>
    <w:p w14:paraId="18A663A1" w14:textId="3FF12A44" w:rsidR="00A05242" w:rsidRDefault="00A05242" w:rsidP="00A05242">
      <w:pPr>
        <w:pStyle w:val="BodyText21"/>
        <w:numPr>
          <w:ilvl w:val="0"/>
          <w:numId w:val="21"/>
        </w:numPr>
        <w:spacing w:line="240" w:lineRule="auto"/>
        <w:ind w:hanging="513"/>
        <w:rPr>
          <w:rFonts w:ascii="Tahoma" w:hAnsi="Tahoma" w:cs="Tahoma"/>
          <w:bCs/>
          <w:szCs w:val="24"/>
          <w:lang w:val="en-GB"/>
        </w:rPr>
      </w:pPr>
      <w:r w:rsidRPr="00A05242">
        <w:rPr>
          <w:rFonts w:ascii="Tahoma" w:hAnsi="Tahoma" w:cs="Tahoma"/>
          <w:bCs/>
          <w:szCs w:val="24"/>
          <w:lang w:val="en-GB"/>
        </w:rPr>
        <w:t>Ukranian Small Animal Veterinary Association Congress 2018 - Vinnytsia National Agrarian University</w:t>
      </w:r>
      <w:r>
        <w:rPr>
          <w:rFonts w:ascii="Tahoma" w:hAnsi="Tahoma" w:cs="Tahoma"/>
          <w:bCs/>
          <w:szCs w:val="24"/>
          <w:lang w:val="en-GB"/>
        </w:rPr>
        <w:t xml:space="preserve"> – 17-19 May 2018 (6 relazioni)</w:t>
      </w:r>
    </w:p>
    <w:p w14:paraId="21EF4E91" w14:textId="152A5859" w:rsidR="00132BD5" w:rsidRDefault="00132BD5" w:rsidP="00132BD5">
      <w:pPr>
        <w:pStyle w:val="BodyText21"/>
        <w:numPr>
          <w:ilvl w:val="0"/>
          <w:numId w:val="21"/>
        </w:numPr>
        <w:spacing w:line="240" w:lineRule="auto"/>
        <w:ind w:hanging="513"/>
        <w:rPr>
          <w:rFonts w:ascii="Tahoma" w:hAnsi="Tahoma" w:cs="Tahoma"/>
          <w:bCs/>
          <w:szCs w:val="24"/>
          <w:lang w:val="en-GB"/>
        </w:rPr>
      </w:pPr>
      <w:r w:rsidRPr="00A05242">
        <w:rPr>
          <w:rFonts w:ascii="Tahoma" w:hAnsi="Tahoma" w:cs="Tahoma"/>
          <w:bCs/>
          <w:szCs w:val="24"/>
          <w:lang w:val="en-GB"/>
        </w:rPr>
        <w:lastRenderedPageBreak/>
        <w:t>Ukranian Small Animal Veterinary Association Congress 201</w:t>
      </w:r>
      <w:r>
        <w:rPr>
          <w:rFonts w:ascii="Tahoma" w:hAnsi="Tahoma" w:cs="Tahoma"/>
          <w:bCs/>
          <w:szCs w:val="24"/>
          <w:lang w:val="en-GB"/>
        </w:rPr>
        <w:t>9</w:t>
      </w:r>
      <w:r w:rsidRPr="00A05242">
        <w:rPr>
          <w:rFonts w:ascii="Tahoma" w:hAnsi="Tahoma" w:cs="Tahoma"/>
          <w:bCs/>
          <w:szCs w:val="24"/>
          <w:lang w:val="en-GB"/>
        </w:rPr>
        <w:t xml:space="preserve"> </w:t>
      </w:r>
      <w:r w:rsidR="001D7277">
        <w:rPr>
          <w:rFonts w:ascii="Tahoma" w:hAnsi="Tahoma" w:cs="Tahoma"/>
          <w:bCs/>
          <w:szCs w:val="24"/>
          <w:lang w:val="en-GB"/>
        </w:rPr>
        <w:t>–</w:t>
      </w:r>
      <w:r w:rsidRPr="00A05242">
        <w:rPr>
          <w:rFonts w:ascii="Tahoma" w:hAnsi="Tahoma" w:cs="Tahoma"/>
          <w:bCs/>
          <w:szCs w:val="24"/>
          <w:lang w:val="en-GB"/>
        </w:rPr>
        <w:t xml:space="preserve"> </w:t>
      </w:r>
      <w:r w:rsidR="001D7277">
        <w:rPr>
          <w:rFonts w:ascii="Tahoma" w:hAnsi="Tahoma" w:cs="Tahoma"/>
          <w:bCs/>
          <w:szCs w:val="24"/>
          <w:lang w:val="en-GB"/>
        </w:rPr>
        <w:t>Uzhgorod</w:t>
      </w:r>
      <w:r>
        <w:rPr>
          <w:rFonts w:ascii="Tahoma" w:hAnsi="Tahoma" w:cs="Tahoma"/>
          <w:bCs/>
          <w:szCs w:val="24"/>
          <w:lang w:val="en-GB"/>
        </w:rPr>
        <w:t xml:space="preserve">– </w:t>
      </w:r>
      <w:r w:rsidR="001D7277">
        <w:rPr>
          <w:rFonts w:ascii="Tahoma" w:hAnsi="Tahoma" w:cs="Tahoma"/>
          <w:bCs/>
          <w:szCs w:val="24"/>
          <w:lang w:val="en-GB"/>
        </w:rPr>
        <w:t>6</w:t>
      </w:r>
      <w:r>
        <w:rPr>
          <w:rFonts w:ascii="Tahoma" w:hAnsi="Tahoma" w:cs="Tahoma"/>
          <w:bCs/>
          <w:szCs w:val="24"/>
          <w:lang w:val="en-GB"/>
        </w:rPr>
        <w:t>-</w:t>
      </w:r>
      <w:r w:rsidR="001D7277">
        <w:rPr>
          <w:rFonts w:ascii="Tahoma" w:hAnsi="Tahoma" w:cs="Tahoma"/>
          <w:bCs/>
          <w:szCs w:val="24"/>
          <w:lang w:val="en-GB"/>
        </w:rPr>
        <w:t>8</w:t>
      </w:r>
      <w:r>
        <w:rPr>
          <w:rFonts w:ascii="Tahoma" w:hAnsi="Tahoma" w:cs="Tahoma"/>
          <w:bCs/>
          <w:szCs w:val="24"/>
          <w:lang w:val="en-GB"/>
        </w:rPr>
        <w:t xml:space="preserve"> </w:t>
      </w:r>
      <w:r w:rsidR="001D7277">
        <w:rPr>
          <w:rFonts w:ascii="Tahoma" w:hAnsi="Tahoma" w:cs="Tahoma"/>
          <w:bCs/>
          <w:szCs w:val="24"/>
          <w:lang w:val="en-GB"/>
        </w:rPr>
        <w:t xml:space="preserve">June </w:t>
      </w:r>
      <w:r>
        <w:rPr>
          <w:rFonts w:ascii="Tahoma" w:hAnsi="Tahoma" w:cs="Tahoma"/>
          <w:bCs/>
          <w:szCs w:val="24"/>
          <w:lang w:val="en-GB"/>
        </w:rPr>
        <w:t>201</w:t>
      </w:r>
      <w:r w:rsidR="001D7277">
        <w:rPr>
          <w:rFonts w:ascii="Tahoma" w:hAnsi="Tahoma" w:cs="Tahoma"/>
          <w:bCs/>
          <w:szCs w:val="24"/>
          <w:lang w:val="en-GB"/>
        </w:rPr>
        <w:t>9</w:t>
      </w:r>
      <w:r>
        <w:rPr>
          <w:rFonts w:ascii="Tahoma" w:hAnsi="Tahoma" w:cs="Tahoma"/>
          <w:bCs/>
          <w:szCs w:val="24"/>
          <w:lang w:val="en-GB"/>
        </w:rPr>
        <w:t xml:space="preserve"> (6 relazioni)</w:t>
      </w:r>
    </w:p>
    <w:p w14:paraId="148C0B1A" w14:textId="072077D5" w:rsidR="004C0F73" w:rsidRPr="00EC3911" w:rsidRDefault="004C0F73" w:rsidP="00132BD5">
      <w:pPr>
        <w:pStyle w:val="BodyText21"/>
        <w:numPr>
          <w:ilvl w:val="0"/>
          <w:numId w:val="21"/>
        </w:numPr>
        <w:spacing w:line="240" w:lineRule="auto"/>
        <w:ind w:hanging="513"/>
        <w:rPr>
          <w:rFonts w:ascii="Tahoma" w:hAnsi="Tahoma" w:cs="Tahoma"/>
          <w:bCs/>
          <w:szCs w:val="24"/>
          <w:lang w:val="en-GB"/>
        </w:rPr>
      </w:pPr>
      <w:r w:rsidRPr="00EC3911">
        <w:rPr>
          <w:rFonts w:ascii="Tahoma" w:hAnsi="Tahoma" w:cs="Tahoma"/>
          <w:bCs/>
          <w:szCs w:val="24"/>
          <w:lang w:val="en-GB"/>
        </w:rPr>
        <w:t>Lithuanian Small animal Veterinary Association (LSAVA), Kaunas, 26-27 October 2019 (6 relazioni)</w:t>
      </w:r>
    </w:p>
    <w:p w14:paraId="08FE2015" w14:textId="554DBC2A" w:rsidR="004C0F73" w:rsidRPr="00EC3911" w:rsidRDefault="00245708" w:rsidP="00132BD5">
      <w:pPr>
        <w:pStyle w:val="BodyText21"/>
        <w:numPr>
          <w:ilvl w:val="0"/>
          <w:numId w:val="21"/>
        </w:numPr>
        <w:spacing w:line="240" w:lineRule="auto"/>
        <w:ind w:hanging="513"/>
        <w:rPr>
          <w:rFonts w:ascii="Tahoma" w:hAnsi="Tahoma" w:cs="Tahoma"/>
          <w:bCs/>
          <w:szCs w:val="24"/>
        </w:rPr>
      </w:pPr>
      <w:r w:rsidRPr="00EC3911">
        <w:rPr>
          <w:rFonts w:ascii="Tahoma" w:hAnsi="Tahoma" w:cs="Tahoma"/>
          <w:bCs/>
          <w:szCs w:val="24"/>
        </w:rPr>
        <w:t>Romanian Small animal Veterinary Association (</w:t>
      </w:r>
      <w:r w:rsidR="004C0F73" w:rsidRPr="00EC3911">
        <w:rPr>
          <w:rFonts w:ascii="Tahoma" w:hAnsi="Tahoma" w:cs="Tahoma"/>
          <w:bCs/>
          <w:szCs w:val="24"/>
        </w:rPr>
        <w:t>AMVAC -R</w:t>
      </w:r>
      <w:r w:rsidRPr="00EC3911">
        <w:rPr>
          <w:rFonts w:ascii="Tahoma" w:hAnsi="Tahoma" w:cs="Tahoma"/>
          <w:bCs/>
          <w:szCs w:val="24"/>
        </w:rPr>
        <w:t>OSAVA) congress – Sinaia, 7-9 Novembre 2019 (4 relazioni)</w:t>
      </w:r>
    </w:p>
    <w:p w14:paraId="0A85114A" w14:textId="20FF3723" w:rsidR="00245708" w:rsidRDefault="00245708" w:rsidP="00132BD5">
      <w:pPr>
        <w:pStyle w:val="BodyText21"/>
        <w:numPr>
          <w:ilvl w:val="0"/>
          <w:numId w:val="21"/>
        </w:numPr>
        <w:spacing w:line="240" w:lineRule="auto"/>
        <w:ind w:hanging="513"/>
        <w:rPr>
          <w:rFonts w:ascii="Tahoma" w:hAnsi="Tahoma" w:cs="Tahoma"/>
          <w:bCs/>
          <w:szCs w:val="24"/>
          <w:lang w:val="en-GB"/>
        </w:rPr>
      </w:pPr>
      <w:r w:rsidRPr="00EC3911">
        <w:rPr>
          <w:rFonts w:ascii="Tahoma" w:hAnsi="Tahoma" w:cs="Tahoma"/>
          <w:bCs/>
          <w:szCs w:val="24"/>
          <w:lang w:val="en-GB"/>
        </w:rPr>
        <w:t>Greek Small animal Veterinary Association Athens, 9-10 Novembre 2019 (2 relazioni)</w:t>
      </w:r>
    </w:p>
    <w:p w14:paraId="30DDB903" w14:textId="0E39AA77" w:rsidR="005266E1" w:rsidRDefault="005266E1" w:rsidP="005266E1">
      <w:pPr>
        <w:pStyle w:val="BodyText21"/>
        <w:numPr>
          <w:ilvl w:val="0"/>
          <w:numId w:val="21"/>
        </w:numPr>
        <w:spacing w:line="240" w:lineRule="auto"/>
        <w:ind w:hanging="513"/>
        <w:rPr>
          <w:rFonts w:ascii="Tahoma" w:hAnsi="Tahoma" w:cs="Tahoma"/>
          <w:bCs/>
          <w:szCs w:val="24"/>
          <w:lang w:val="en-GB"/>
        </w:rPr>
      </w:pPr>
      <w:r w:rsidRPr="00A05242">
        <w:rPr>
          <w:rFonts w:ascii="Tahoma" w:hAnsi="Tahoma" w:cs="Tahoma"/>
          <w:bCs/>
          <w:szCs w:val="24"/>
          <w:lang w:val="en-GB"/>
        </w:rPr>
        <w:t>Ukranian Small Animal Veterinary Association Congress 20</w:t>
      </w:r>
      <w:r>
        <w:rPr>
          <w:rFonts w:ascii="Tahoma" w:hAnsi="Tahoma" w:cs="Tahoma"/>
          <w:bCs/>
          <w:szCs w:val="24"/>
          <w:lang w:val="en-GB"/>
        </w:rPr>
        <w:t>20</w:t>
      </w:r>
      <w:r w:rsidRPr="00A05242">
        <w:rPr>
          <w:rFonts w:ascii="Tahoma" w:hAnsi="Tahoma" w:cs="Tahoma"/>
          <w:bCs/>
          <w:szCs w:val="24"/>
          <w:lang w:val="en-GB"/>
        </w:rPr>
        <w:t xml:space="preserve"> </w:t>
      </w:r>
      <w:r>
        <w:rPr>
          <w:rFonts w:ascii="Tahoma" w:hAnsi="Tahoma" w:cs="Tahoma"/>
          <w:bCs/>
          <w:szCs w:val="24"/>
          <w:lang w:val="en-GB"/>
        </w:rPr>
        <w:t xml:space="preserve">– </w:t>
      </w:r>
      <w:r w:rsidR="000374BB">
        <w:rPr>
          <w:rFonts w:ascii="Tahoma" w:hAnsi="Tahoma" w:cs="Tahoma"/>
          <w:bCs/>
          <w:szCs w:val="24"/>
          <w:lang w:val="en-GB"/>
        </w:rPr>
        <w:t xml:space="preserve">28-29 May </w:t>
      </w:r>
      <w:r>
        <w:rPr>
          <w:rFonts w:ascii="Tahoma" w:hAnsi="Tahoma" w:cs="Tahoma"/>
          <w:bCs/>
          <w:szCs w:val="24"/>
          <w:lang w:val="en-GB"/>
        </w:rPr>
        <w:t>20</w:t>
      </w:r>
      <w:r w:rsidR="000374BB">
        <w:rPr>
          <w:rFonts w:ascii="Tahoma" w:hAnsi="Tahoma" w:cs="Tahoma"/>
          <w:bCs/>
          <w:szCs w:val="24"/>
          <w:lang w:val="en-GB"/>
        </w:rPr>
        <w:t>20</w:t>
      </w:r>
      <w:r>
        <w:rPr>
          <w:rFonts w:ascii="Tahoma" w:hAnsi="Tahoma" w:cs="Tahoma"/>
          <w:bCs/>
          <w:szCs w:val="24"/>
          <w:lang w:val="en-GB"/>
        </w:rPr>
        <w:t xml:space="preserve"> (</w:t>
      </w:r>
      <w:r w:rsidR="00471417">
        <w:rPr>
          <w:rFonts w:ascii="Tahoma" w:hAnsi="Tahoma" w:cs="Tahoma"/>
          <w:bCs/>
          <w:szCs w:val="24"/>
          <w:lang w:val="en-GB"/>
        </w:rPr>
        <w:t>2</w:t>
      </w:r>
      <w:r>
        <w:rPr>
          <w:rFonts w:ascii="Tahoma" w:hAnsi="Tahoma" w:cs="Tahoma"/>
          <w:bCs/>
          <w:szCs w:val="24"/>
          <w:lang w:val="en-GB"/>
        </w:rPr>
        <w:t xml:space="preserve"> relazioni)</w:t>
      </w:r>
    </w:p>
    <w:p w14:paraId="79F2EE63" w14:textId="2BCB9209" w:rsidR="005266E1" w:rsidRPr="00EC3911" w:rsidRDefault="00FA635C" w:rsidP="00132BD5">
      <w:pPr>
        <w:pStyle w:val="BodyText21"/>
        <w:numPr>
          <w:ilvl w:val="0"/>
          <w:numId w:val="21"/>
        </w:numPr>
        <w:spacing w:line="240" w:lineRule="auto"/>
        <w:ind w:hanging="513"/>
        <w:rPr>
          <w:rFonts w:ascii="Tahoma" w:hAnsi="Tahoma" w:cs="Tahoma"/>
          <w:bCs/>
          <w:szCs w:val="24"/>
          <w:lang w:val="en-GB"/>
        </w:rPr>
      </w:pPr>
      <w:r w:rsidRPr="00FA635C">
        <w:rPr>
          <w:rFonts w:ascii="Tahoma" w:hAnsi="Tahoma" w:cs="Tahoma"/>
          <w:bCs/>
          <w:szCs w:val="24"/>
          <w:lang w:val="en-GB"/>
        </w:rPr>
        <w:t xml:space="preserve">Romanian Veterinary </w:t>
      </w:r>
      <w:r>
        <w:rPr>
          <w:rFonts w:ascii="Tahoma" w:hAnsi="Tahoma" w:cs="Tahoma"/>
          <w:bCs/>
          <w:szCs w:val="24"/>
          <w:lang w:val="en-GB"/>
        </w:rPr>
        <w:t xml:space="preserve">Society of Neurology, </w:t>
      </w:r>
      <w:r w:rsidR="006B6A90">
        <w:rPr>
          <w:rFonts w:ascii="Tahoma" w:hAnsi="Tahoma" w:cs="Tahoma"/>
          <w:bCs/>
          <w:szCs w:val="24"/>
          <w:lang w:val="en-GB"/>
        </w:rPr>
        <w:t xml:space="preserve">Neurosurgery and Behavioural Medicine </w:t>
      </w:r>
      <w:r w:rsidR="00471417">
        <w:rPr>
          <w:rFonts w:ascii="Tahoma" w:hAnsi="Tahoma" w:cs="Tahoma"/>
          <w:bCs/>
          <w:szCs w:val="24"/>
          <w:lang w:val="en-GB"/>
        </w:rPr>
        <w:t>– 4th Neurovet Congress – 13-14 June 2020 (2 relazioni)</w:t>
      </w:r>
    </w:p>
    <w:p w14:paraId="51F459AE" w14:textId="2175F058" w:rsidR="00245708" w:rsidRPr="00245708" w:rsidRDefault="00245708" w:rsidP="00132BD5">
      <w:pPr>
        <w:pStyle w:val="BodyText21"/>
        <w:numPr>
          <w:ilvl w:val="0"/>
          <w:numId w:val="21"/>
        </w:numPr>
        <w:spacing w:line="240" w:lineRule="auto"/>
        <w:ind w:hanging="513"/>
        <w:rPr>
          <w:rFonts w:ascii="Tahoma" w:hAnsi="Tahoma" w:cs="Tahoma"/>
          <w:bCs/>
          <w:color w:val="0070C0"/>
          <w:szCs w:val="24"/>
          <w:lang w:val="en-GB"/>
        </w:rPr>
      </w:pPr>
      <w:r w:rsidRPr="00245708">
        <w:rPr>
          <w:rFonts w:ascii="Tahoma" w:hAnsi="Tahoma" w:cs="Tahoma"/>
          <w:bCs/>
          <w:color w:val="0070C0"/>
          <w:szCs w:val="24"/>
          <w:lang w:val="en-GB"/>
        </w:rPr>
        <w:t>KLIVET (</w:t>
      </w:r>
      <w:r w:rsidRPr="00245708">
        <w:rPr>
          <w:rFonts w:ascii="Tahoma" w:hAnsi="Tahoma" w:cs="Tahoma"/>
          <w:bCs/>
          <w:color w:val="0070C0"/>
          <w:szCs w:val="24"/>
        </w:rPr>
        <w:t xml:space="preserve">Clinician Veterinary Medicine Association) congress – Antalia (Turkey) </w:t>
      </w:r>
      <w:r w:rsidR="00471417">
        <w:rPr>
          <w:rFonts w:ascii="Tahoma" w:hAnsi="Tahoma" w:cs="Tahoma"/>
          <w:bCs/>
          <w:color w:val="0070C0"/>
          <w:szCs w:val="24"/>
        </w:rPr>
        <w:t xml:space="preserve">November </w:t>
      </w:r>
      <w:r w:rsidRPr="00245708">
        <w:rPr>
          <w:rFonts w:ascii="Tahoma" w:hAnsi="Tahoma" w:cs="Tahoma"/>
          <w:bCs/>
          <w:color w:val="0070C0"/>
          <w:szCs w:val="24"/>
        </w:rPr>
        <w:t>2020 (4 relazioni)</w:t>
      </w:r>
    </w:p>
    <w:p w14:paraId="107E79CC" w14:textId="34571799" w:rsidR="00D0576C" w:rsidRPr="00A05242" w:rsidRDefault="00D0576C" w:rsidP="00D0576C">
      <w:pPr>
        <w:pStyle w:val="BodyText21"/>
        <w:spacing w:line="240" w:lineRule="auto"/>
        <w:ind w:left="720" w:firstLine="0"/>
        <w:rPr>
          <w:rFonts w:ascii="Tahoma" w:hAnsi="Tahoma" w:cs="Tahoma"/>
          <w:bCs/>
          <w:szCs w:val="24"/>
          <w:lang w:val="en-GB"/>
        </w:rPr>
      </w:pPr>
    </w:p>
    <w:p w14:paraId="0C3120A0" w14:textId="1C212DAB" w:rsidR="00E26824" w:rsidRDefault="00E50590" w:rsidP="00E50590">
      <w:pPr>
        <w:pStyle w:val="BodyText21"/>
        <w:spacing w:line="240" w:lineRule="auto"/>
        <w:ind w:firstLine="0"/>
        <w:rPr>
          <w:rFonts w:ascii="Tahoma" w:hAnsi="Tahoma" w:cs="Tahoma"/>
          <w:b/>
        </w:rPr>
      </w:pPr>
      <w:r>
        <w:rPr>
          <w:rFonts w:ascii="Tahoma" w:hAnsi="Tahoma" w:cs="Tahoma"/>
        </w:rPr>
        <w:t xml:space="preserve">Il prof. Gandini </w:t>
      </w:r>
      <w:r>
        <w:rPr>
          <w:rFonts w:ascii="Tahoma" w:hAnsi="Tahoma" w:cs="Tahoma"/>
          <w:b/>
        </w:rPr>
        <w:t xml:space="preserve">ha partecipato </w:t>
      </w:r>
      <w:r w:rsidRPr="00EF019E">
        <w:rPr>
          <w:rFonts w:ascii="Tahoma" w:hAnsi="Tahoma" w:cs="Tahoma"/>
          <w:b/>
        </w:rPr>
        <w:t xml:space="preserve">in qualità di relatore </w:t>
      </w:r>
      <w:r w:rsidRPr="00BB230E">
        <w:rPr>
          <w:rFonts w:ascii="Tahoma" w:hAnsi="Tahoma" w:cs="Tahoma"/>
        </w:rPr>
        <w:t xml:space="preserve">ai seguenti </w:t>
      </w:r>
      <w:r w:rsidRPr="000C3E1A">
        <w:rPr>
          <w:rFonts w:ascii="Tahoma" w:hAnsi="Tahoma" w:cs="Tahoma"/>
          <w:b/>
        </w:rPr>
        <w:t>Congressi Internazionali</w:t>
      </w:r>
      <w:r>
        <w:rPr>
          <w:rFonts w:ascii="Tahoma" w:hAnsi="Tahoma" w:cs="Tahoma"/>
          <w:b/>
        </w:rPr>
        <w:t>:</w:t>
      </w:r>
    </w:p>
    <w:p w14:paraId="0D9102F5" w14:textId="7AFF1ACD" w:rsidR="00E50590" w:rsidRDefault="00E50590" w:rsidP="00E50590">
      <w:pPr>
        <w:pStyle w:val="BodyText21"/>
        <w:numPr>
          <w:ilvl w:val="0"/>
          <w:numId w:val="27"/>
        </w:numPr>
        <w:spacing w:before="120" w:line="240" w:lineRule="auto"/>
        <w:rPr>
          <w:rFonts w:ascii="Tahoma" w:hAnsi="Tahoma" w:cs="Tahoma"/>
          <w:bCs/>
          <w:szCs w:val="24"/>
        </w:rPr>
      </w:pPr>
      <w:r w:rsidRPr="00E50590">
        <w:rPr>
          <w:rFonts w:ascii="Tahoma" w:hAnsi="Tahoma" w:cs="Tahoma"/>
          <w:bCs/>
          <w:szCs w:val="24"/>
        </w:rPr>
        <w:t>Presentazione orale (platform presentation) al 14° Simposio della European Society and College</w:t>
      </w:r>
      <w:r>
        <w:rPr>
          <w:rFonts w:ascii="Tahoma" w:hAnsi="Tahoma" w:cs="Tahoma"/>
          <w:bCs/>
          <w:szCs w:val="24"/>
        </w:rPr>
        <w:t xml:space="preserve"> </w:t>
      </w:r>
      <w:r w:rsidRPr="00E50590">
        <w:rPr>
          <w:rFonts w:ascii="Tahoma" w:hAnsi="Tahoma" w:cs="Tahoma"/>
          <w:bCs/>
          <w:szCs w:val="24"/>
        </w:rPr>
        <w:t>of Veterinary Neurology "Nervous System Trauma" London (UK), 21-23 Settembre 2000. Titolo</w:t>
      </w:r>
      <w:r>
        <w:rPr>
          <w:rFonts w:ascii="Tahoma" w:hAnsi="Tahoma" w:cs="Tahoma"/>
          <w:bCs/>
          <w:szCs w:val="24"/>
        </w:rPr>
        <w:t xml:space="preserve"> </w:t>
      </w:r>
      <w:r w:rsidRPr="00E50590">
        <w:rPr>
          <w:rFonts w:ascii="Tahoma" w:hAnsi="Tahoma" w:cs="Tahoma"/>
          <w:bCs/>
          <w:szCs w:val="24"/>
        </w:rPr>
        <w:t>della presentazione: “Equine degenerative myeloencephalopathy: epidemiological, clinical and</w:t>
      </w:r>
      <w:r>
        <w:rPr>
          <w:rFonts w:ascii="Tahoma" w:hAnsi="Tahoma" w:cs="Tahoma"/>
          <w:bCs/>
          <w:szCs w:val="24"/>
        </w:rPr>
        <w:t xml:space="preserve"> </w:t>
      </w:r>
      <w:r w:rsidRPr="00E50590">
        <w:rPr>
          <w:rFonts w:ascii="Tahoma" w:hAnsi="Tahoma" w:cs="Tahoma"/>
          <w:bCs/>
          <w:szCs w:val="24"/>
        </w:rPr>
        <w:t>neuropathologic findings in three quarter horses”. La presentazione è stata riportata come</w:t>
      </w:r>
      <w:r>
        <w:rPr>
          <w:rFonts w:ascii="Tahoma" w:hAnsi="Tahoma" w:cs="Tahoma"/>
          <w:bCs/>
          <w:szCs w:val="24"/>
        </w:rPr>
        <w:t xml:space="preserve"> </w:t>
      </w:r>
      <w:r w:rsidRPr="00E50590">
        <w:rPr>
          <w:rFonts w:ascii="Tahoma" w:hAnsi="Tahoma" w:cs="Tahoma"/>
          <w:bCs/>
          <w:szCs w:val="24"/>
        </w:rPr>
        <w:t>abstract nel Journal of Veterinary Internal Medicine 2001 vol 15(1) p. 78 e negli atti del congresso</w:t>
      </w:r>
    </w:p>
    <w:p w14:paraId="5785CE0A" w14:textId="259AEBEC" w:rsidR="00E50590" w:rsidRPr="00E50590" w:rsidRDefault="00E50590" w:rsidP="00E50590">
      <w:pPr>
        <w:pStyle w:val="BodyText21"/>
        <w:numPr>
          <w:ilvl w:val="0"/>
          <w:numId w:val="27"/>
        </w:numPr>
        <w:spacing w:before="120" w:line="240" w:lineRule="auto"/>
        <w:rPr>
          <w:rFonts w:ascii="Tahoma" w:hAnsi="Tahoma" w:cs="Tahoma"/>
          <w:bCs/>
          <w:szCs w:val="24"/>
        </w:rPr>
      </w:pPr>
      <w:r w:rsidRPr="00E50590">
        <w:rPr>
          <w:rFonts w:ascii="Tahoma" w:hAnsi="Tahoma" w:cs="Tahoma"/>
          <w:bCs/>
          <w:szCs w:val="24"/>
        </w:rPr>
        <w:t>Presentazione orale (platform presentation) al 15° Simposio della European Society and College of Veterinary Neurology "Inherited neurologic diseases"" Phildelphia (USA), 26-29 Settembre 2002. Titolo della presentazione: “Cerebellar cortical abiotrophy in three bulldogs: clinical and neuropathologic findings” La presentazione è stata riportata come abstract nel Journal of</w:t>
      </w:r>
      <w:r>
        <w:rPr>
          <w:rFonts w:ascii="Tahoma" w:hAnsi="Tahoma" w:cs="Tahoma"/>
          <w:bCs/>
          <w:szCs w:val="24"/>
        </w:rPr>
        <w:t xml:space="preserve"> </w:t>
      </w:r>
      <w:r w:rsidRPr="00E50590">
        <w:rPr>
          <w:rFonts w:ascii="Tahoma" w:hAnsi="Tahoma" w:cs="Tahoma"/>
          <w:bCs/>
          <w:szCs w:val="24"/>
        </w:rPr>
        <w:t xml:space="preserve">Veterinary Internal Medicine 17(2) p. 249 (abstr) e negli atti del congresso. </w:t>
      </w:r>
    </w:p>
    <w:p w14:paraId="728316F5" w14:textId="1810EEA3" w:rsidR="00E50590" w:rsidRDefault="00E50590" w:rsidP="00E50590">
      <w:pPr>
        <w:pStyle w:val="BodyText21"/>
        <w:numPr>
          <w:ilvl w:val="0"/>
          <w:numId w:val="27"/>
        </w:numPr>
        <w:spacing w:before="120" w:line="240" w:lineRule="auto"/>
        <w:ind w:hanging="436"/>
        <w:rPr>
          <w:rFonts w:ascii="Tahoma" w:hAnsi="Tahoma" w:cs="Tahoma"/>
          <w:bCs/>
          <w:szCs w:val="24"/>
        </w:rPr>
      </w:pPr>
      <w:r w:rsidRPr="00E50590">
        <w:rPr>
          <w:rFonts w:ascii="Tahoma" w:hAnsi="Tahoma" w:cs="Tahoma"/>
          <w:bCs/>
          <w:szCs w:val="24"/>
          <w:lang w:val="en-GB"/>
        </w:rPr>
        <w:t xml:space="preserve">Presentazione orale (platform presentation) al 16° Simposio della European Society and College of Veterinary Neurology "Neurosurgery"" Prague (Czech Rep), 26-27 Settembre 2003. Titolo della presentazione: “Status epilepticus in the dog: retrospective evaluation of 41 cases“. </w:t>
      </w:r>
      <w:r w:rsidRPr="00E50590">
        <w:rPr>
          <w:rFonts w:ascii="Tahoma" w:hAnsi="Tahoma" w:cs="Tahoma"/>
          <w:bCs/>
          <w:szCs w:val="24"/>
        </w:rPr>
        <w:t xml:space="preserve">La presentazione è stata riportata come abstract nel Journal of Veterinary Internal Medicine e negli atti del congresso. </w:t>
      </w:r>
    </w:p>
    <w:p w14:paraId="5C9FACCB" w14:textId="7B48CA5F" w:rsidR="00E50590" w:rsidRDefault="00E50590" w:rsidP="005B1A58">
      <w:pPr>
        <w:pStyle w:val="BodyText21"/>
        <w:numPr>
          <w:ilvl w:val="0"/>
          <w:numId w:val="27"/>
        </w:numPr>
        <w:spacing w:before="120" w:line="240" w:lineRule="auto"/>
        <w:rPr>
          <w:rFonts w:ascii="Tahoma" w:hAnsi="Tahoma" w:cs="Tahoma"/>
          <w:bCs/>
          <w:szCs w:val="24"/>
        </w:rPr>
      </w:pPr>
      <w:r w:rsidRPr="00E50590">
        <w:rPr>
          <w:rFonts w:ascii="Tahoma" w:hAnsi="Tahoma" w:cs="Tahoma"/>
          <w:bCs/>
          <w:szCs w:val="24"/>
        </w:rPr>
        <w:t>Presentazione orale (platform presentation) al 22° Simposio della European Society and College of Veterinary Neurology "Neurooncology" Bologna (I), 24-26 Settembre 2009. Titolo della presentazione: “West Nile Virus outbreak in italy: clinical findings in 10 horses“. La presentazione è stata riportata come abstract nel Journal of Veterinary Internal Medicine 2010 Vol 24(1) pp235-58 e negli atti del congresso (p. 49-50).</w:t>
      </w:r>
    </w:p>
    <w:p w14:paraId="3288A263" w14:textId="18D4CBC6" w:rsidR="00E50590" w:rsidRPr="00433B4C" w:rsidRDefault="00433B4C" w:rsidP="005B1A58">
      <w:pPr>
        <w:pStyle w:val="BodyText21"/>
        <w:numPr>
          <w:ilvl w:val="0"/>
          <w:numId w:val="27"/>
        </w:numPr>
        <w:spacing w:before="120" w:line="240" w:lineRule="auto"/>
        <w:rPr>
          <w:rFonts w:ascii="Tahoma" w:hAnsi="Tahoma" w:cs="Tahoma"/>
          <w:bCs/>
          <w:szCs w:val="24"/>
        </w:rPr>
      </w:pPr>
      <w:r w:rsidRPr="00C816BE">
        <w:rPr>
          <w:rFonts w:ascii="Tahoma" w:hAnsi="Tahoma" w:cs="Tahoma"/>
          <w:bCs/>
          <w:szCs w:val="24"/>
          <w:lang w:val="en-GB"/>
        </w:rPr>
        <w:t xml:space="preserve">Presentazione orale (platform presentation) al 28° Simposio della European Society and College of Veterinary Neurology "" Amsterdam (NL), 18-19 Settembre 2015. Titolo della presentazione: “Efficacy of imepitoin as first choice drug in the treatment of 53 naïve dogs affected by idiopathic epilepsy”. </w:t>
      </w:r>
      <w:r w:rsidRPr="00433B4C">
        <w:rPr>
          <w:rFonts w:ascii="Tahoma" w:hAnsi="Tahoma" w:cs="Tahoma"/>
          <w:bCs/>
          <w:szCs w:val="24"/>
        </w:rPr>
        <w:t>La presentazione è stata riportata come abstract nel Journal of Veterinary Internal Medicine 2010 vol 30(1) pp. 440-466 e negli atti del congresso</w:t>
      </w:r>
      <w:r>
        <w:rPr>
          <w:rFonts w:ascii="Tahoma" w:hAnsi="Tahoma" w:cs="Tahoma"/>
          <w:bCs/>
          <w:szCs w:val="24"/>
        </w:rPr>
        <w:t>.</w:t>
      </w:r>
    </w:p>
    <w:p w14:paraId="552DA7FF" w14:textId="77777777" w:rsidR="00E26824" w:rsidRPr="00E50590" w:rsidRDefault="00E26824" w:rsidP="00D0576C">
      <w:pPr>
        <w:pStyle w:val="BodyText21"/>
        <w:spacing w:line="240" w:lineRule="auto"/>
        <w:ind w:left="720" w:firstLine="0"/>
        <w:rPr>
          <w:rFonts w:ascii="Tahoma" w:hAnsi="Tahoma" w:cs="Tahoma"/>
          <w:bCs/>
          <w:szCs w:val="24"/>
        </w:rPr>
      </w:pPr>
    </w:p>
    <w:p w14:paraId="6E12E867" w14:textId="77777777" w:rsidR="00433B4C" w:rsidRDefault="00433B4C" w:rsidP="000C3E1A">
      <w:pPr>
        <w:spacing w:line="276" w:lineRule="auto"/>
        <w:jc w:val="both"/>
        <w:rPr>
          <w:rFonts w:ascii="Tahoma" w:hAnsi="Tahoma" w:cs="Tahoma"/>
          <w:sz w:val="24"/>
        </w:rPr>
      </w:pPr>
    </w:p>
    <w:p w14:paraId="09F2CE33" w14:textId="547B71AD" w:rsidR="000C3E1A" w:rsidRDefault="000C3E1A" w:rsidP="000C3E1A">
      <w:pPr>
        <w:spacing w:line="276" w:lineRule="auto"/>
        <w:jc w:val="both"/>
        <w:rPr>
          <w:rFonts w:ascii="Tahoma" w:hAnsi="Tahoma" w:cs="Tahoma"/>
          <w:sz w:val="24"/>
        </w:rPr>
      </w:pPr>
      <w:r>
        <w:rPr>
          <w:rFonts w:ascii="Tahoma" w:hAnsi="Tahoma" w:cs="Tahoma"/>
          <w:sz w:val="24"/>
        </w:rPr>
        <w:t xml:space="preserve">Il prof. Gandini </w:t>
      </w:r>
      <w:r w:rsidRPr="00EF019E">
        <w:rPr>
          <w:rFonts w:ascii="Tahoma" w:hAnsi="Tahoma" w:cs="Tahoma"/>
          <w:b/>
          <w:sz w:val="24"/>
        </w:rPr>
        <w:t>è stato invitato in qualità di relatore</w:t>
      </w:r>
      <w:r w:rsidR="002D5E8C">
        <w:rPr>
          <w:rFonts w:ascii="Tahoma" w:hAnsi="Tahoma" w:cs="Tahoma"/>
          <w:b/>
          <w:sz w:val="24"/>
        </w:rPr>
        <w:t xml:space="preserve"> (invited speaker)</w:t>
      </w:r>
      <w:r w:rsidR="002D5E8C" w:rsidRPr="00EF019E">
        <w:rPr>
          <w:rFonts w:ascii="Tahoma" w:hAnsi="Tahoma" w:cs="Tahoma"/>
          <w:b/>
          <w:sz w:val="24"/>
        </w:rPr>
        <w:t xml:space="preserve"> </w:t>
      </w:r>
      <w:r w:rsidRPr="000C3E1A">
        <w:rPr>
          <w:rFonts w:ascii="Tahoma" w:hAnsi="Tahoma" w:cs="Tahoma"/>
          <w:sz w:val="24"/>
        </w:rPr>
        <w:t>ai seguenti</w:t>
      </w:r>
      <w:r w:rsidRPr="000C3E1A">
        <w:rPr>
          <w:rFonts w:ascii="Tahoma" w:hAnsi="Tahoma" w:cs="Tahoma"/>
          <w:b/>
          <w:sz w:val="24"/>
        </w:rPr>
        <w:t xml:space="preserve"> Congressi nazionali</w:t>
      </w:r>
      <w:r w:rsidRPr="00BB230E">
        <w:rPr>
          <w:rFonts w:ascii="Tahoma" w:hAnsi="Tahoma" w:cs="Tahoma"/>
          <w:sz w:val="24"/>
        </w:rPr>
        <w:t>:</w:t>
      </w:r>
    </w:p>
    <w:p w14:paraId="42DD1EA5" w14:textId="77777777" w:rsidR="000C3E1A" w:rsidRPr="00EF019E" w:rsidRDefault="000C3E1A" w:rsidP="000C3E1A">
      <w:pPr>
        <w:spacing w:line="276" w:lineRule="auto"/>
        <w:jc w:val="both"/>
        <w:rPr>
          <w:rFonts w:ascii="Tahoma" w:hAnsi="Tahoma" w:cs="Tahoma"/>
          <w:b/>
          <w:sz w:val="24"/>
        </w:rPr>
      </w:pPr>
    </w:p>
    <w:p w14:paraId="37ED688C" w14:textId="77777777" w:rsidR="000C3E1A" w:rsidRPr="00EF019E" w:rsidRDefault="000C3E1A" w:rsidP="00154946">
      <w:pPr>
        <w:pStyle w:val="BodyText21"/>
        <w:numPr>
          <w:ilvl w:val="0"/>
          <w:numId w:val="22"/>
        </w:numPr>
        <w:spacing w:line="240" w:lineRule="auto"/>
        <w:rPr>
          <w:rFonts w:ascii="Tahoma" w:hAnsi="Tahoma" w:cs="Tahoma"/>
          <w:b/>
          <w:szCs w:val="24"/>
        </w:rPr>
      </w:pPr>
      <w:r w:rsidRPr="00EF019E">
        <w:rPr>
          <w:rFonts w:ascii="Tahoma" w:hAnsi="Tahoma" w:cs="Tahoma"/>
          <w:bCs/>
          <w:szCs w:val="24"/>
        </w:rPr>
        <w:t>XI Congresso Nazionale della Società Italiana di Neurologia veterinaria (SINVet) (1999): Necrosi dell’ippocampo in 39 gatti con sintomatologia convulsiva: aspetti clinici e anatomopatologici.</w:t>
      </w:r>
    </w:p>
    <w:p w14:paraId="29D09D13"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XIII Congresso Nazionale SINVet (2001): Valutazione degli aspetti clinici e tomografico-computerizzati in 27 cani con lesioni intracraniche occupanti spazio (1999-2000)</w:t>
      </w:r>
    </w:p>
    <w:p w14:paraId="4326B00D"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XIV Congresso Nazionale SINVet: (2002): L’embolia fibrocartilaginea nel cane.</w:t>
      </w:r>
    </w:p>
    <w:p w14:paraId="3E3CCDDF"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XV Congresso Nazionale SINVet: (2003): La mielopatia degenerativa del cane.</w:t>
      </w:r>
    </w:p>
    <w:p w14:paraId="3DB2B41C"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50° Congresso Nazionale Scivac, Rimini 27-29 Maggio 2005; “Attuale approccio clinico al cimurro del cane” e “Le encefaliti atipiche del cane”.</w:t>
      </w:r>
    </w:p>
    <w:p w14:paraId="0BB476AF"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XVIII Congresso di Neurologia SINVet – Cremona 25-25 Novembre 2006, “La diagnostica per immagini avanzata delle patologie del sistema nervoso centrale” – “La TC nelle patologie intracraniche – indicazioni e limiti”</w:t>
      </w:r>
    </w:p>
    <w:p w14:paraId="2539C941"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55° Congresso Nazionale Scivac-SIMEF  “Medicina Felina”, Milano 1-3 Marzo 2007: “Le malattie infiammatorie del Sistema Nervoso Centrale del gatto”</w:t>
      </w:r>
    </w:p>
    <w:p w14:paraId="34EA8680"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56° Congresso Nazionale Scivac, Rimini 01-03 Giugno 2007; “Chi ha detto che la neurologia è difficile? Sessione interattiva di casi neurologici”.</w:t>
      </w:r>
    </w:p>
    <w:p w14:paraId="2436A5B5"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Congresso Nazionale AIVPA  - Modena 13-14 Ottobre 2007 “Neurologia” – “Le malattie del midollo spinale del gatto”; “La mielopatia degenerativa del cane”; “Le mielopatie ischemiche”</w:t>
      </w:r>
    </w:p>
    <w:p w14:paraId="5F7FD5FC"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60° Congresso Nazionale Scivac, Rimini 30 Maggio -01 Giugno 2008; “Ipotiroidismo e sindromi neurologiche: alla ricerca delle evidenze scientifiche”.</w:t>
      </w:r>
    </w:p>
    <w:p w14:paraId="46411E75"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Seminario IZS Umbria e Marche</w:t>
      </w:r>
      <w:r w:rsidRPr="00EF019E">
        <w:rPr>
          <w:rFonts w:ascii="Tahoma" w:hAnsi="Tahoma" w:cs="Tahoma"/>
          <w:bCs/>
          <w:color w:val="0070C0"/>
          <w:szCs w:val="24"/>
        </w:rPr>
        <w:t xml:space="preserve">, </w:t>
      </w:r>
      <w:r w:rsidRPr="00EF019E">
        <w:rPr>
          <w:rFonts w:ascii="Tahoma" w:hAnsi="Tahoma" w:cs="Tahoma"/>
          <w:bCs/>
          <w:szCs w:val="24"/>
        </w:rPr>
        <w:t xml:space="preserve">Ancona 27 Ottobre 2008 – “Sintomatologia clinica della Encefalomielite da West Nile Virus” </w:t>
      </w:r>
    </w:p>
    <w:p w14:paraId="4B3A3649"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Incontro Nazionale SINVet-SOVI – Cremona 22-23 Novembre 2008: “Il paziente cieco: cause neurologiche di deficit visivi” e “Strabismo e anisocoria: il neurologo””</w:t>
      </w:r>
    </w:p>
    <w:p w14:paraId="134168D0"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 xml:space="preserve">13° Congresso Nazionale SIVE, Bologna 22-23 gennaio 2009:  “Aspetti clinici della WEST NILE VIRUS ENCEPHALOMYELITIS: </w:t>
      </w:r>
      <w:r w:rsidRPr="00EF019E">
        <w:rPr>
          <w:rFonts w:ascii="Tahoma" w:hAnsi="Tahoma" w:cs="Tahoma"/>
          <w:bCs/>
          <w:i/>
          <w:iCs/>
          <w:szCs w:val="24"/>
        </w:rPr>
        <w:t>L’esperienza italiana</w:t>
      </w:r>
      <w:r w:rsidRPr="00EF019E">
        <w:rPr>
          <w:rFonts w:ascii="Tahoma" w:hAnsi="Tahoma" w:cs="Tahoma"/>
          <w:bCs/>
          <w:iCs/>
          <w:szCs w:val="24"/>
        </w:rPr>
        <w:t>“</w:t>
      </w:r>
    </w:p>
    <w:p w14:paraId="4F5EA251"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3° Congresso Nazionale Unisvet, Milano – 13-14 febbraio 2009: “Alterazioni del comportamento nel cane anziano: problema neurologico o comportamentale?”; “Sindrome vestibolare idiopatica geriatrica”; “Neoplasie Intracraniche”</w:t>
      </w:r>
    </w:p>
    <w:p w14:paraId="379A069D"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Seminario Nazionale SCIVAC- SINVet Padova, 26-27 Novembre 2010 “Aspetti clinici dell’encefalopatia epatica” e Approccio clinico alle sindromi ipoglicemiche”</w:t>
      </w:r>
    </w:p>
    <w:p w14:paraId="2AFC922C" w14:textId="77777777" w:rsidR="000C3E1A" w:rsidRPr="00EF019E" w:rsidRDefault="000C3E1A" w:rsidP="00154946">
      <w:pPr>
        <w:pStyle w:val="BodyText21"/>
        <w:numPr>
          <w:ilvl w:val="0"/>
          <w:numId w:val="22"/>
        </w:numPr>
        <w:spacing w:line="240" w:lineRule="auto"/>
        <w:ind w:hanging="513"/>
        <w:rPr>
          <w:rFonts w:ascii="Tahoma" w:hAnsi="Tahoma" w:cs="Tahoma"/>
          <w:bCs/>
          <w:szCs w:val="24"/>
        </w:rPr>
      </w:pPr>
      <w:r w:rsidRPr="00EF019E">
        <w:rPr>
          <w:rFonts w:ascii="Tahoma" w:hAnsi="Tahoma" w:cs="Tahoma"/>
          <w:bCs/>
          <w:szCs w:val="24"/>
        </w:rPr>
        <w:t>5° Congresso Nazionale Unisvet, Milano – 11-13 febbraio 2011: “Le patologie immunomediate del Sistema nervoso”</w:t>
      </w:r>
    </w:p>
    <w:p w14:paraId="78D64DEF" w14:textId="77777777" w:rsidR="000C3E1A" w:rsidRPr="00EF019E" w:rsidRDefault="000C3E1A" w:rsidP="00154946">
      <w:pPr>
        <w:pStyle w:val="BodyText21"/>
        <w:numPr>
          <w:ilvl w:val="0"/>
          <w:numId w:val="22"/>
        </w:numPr>
        <w:autoSpaceDE w:val="0"/>
        <w:autoSpaceDN w:val="0"/>
        <w:adjustRightInd w:val="0"/>
        <w:spacing w:line="240" w:lineRule="auto"/>
        <w:ind w:hanging="513"/>
        <w:rPr>
          <w:rFonts w:ascii="Tahoma" w:hAnsi="Tahoma" w:cs="Tahoma"/>
          <w:szCs w:val="24"/>
        </w:rPr>
      </w:pPr>
      <w:r w:rsidRPr="00EF019E">
        <w:rPr>
          <w:rFonts w:ascii="Tahoma" w:hAnsi="Tahoma" w:cs="Tahoma"/>
          <w:bCs/>
          <w:szCs w:val="24"/>
        </w:rPr>
        <w:t>XXIII Congresso Nazionale SINVet Cremona, 26-27 Novembre 2011 “La mielopatia degenerativa del cane”</w:t>
      </w:r>
    </w:p>
    <w:p w14:paraId="748402EA" w14:textId="25D629D6" w:rsidR="000C3E1A" w:rsidRPr="00EF019E" w:rsidRDefault="000C3E1A" w:rsidP="00154946">
      <w:pPr>
        <w:pStyle w:val="BodyText21"/>
        <w:numPr>
          <w:ilvl w:val="0"/>
          <w:numId w:val="22"/>
        </w:numPr>
        <w:spacing w:line="240" w:lineRule="auto"/>
        <w:ind w:hanging="513"/>
        <w:rPr>
          <w:rFonts w:ascii="Tahoma" w:hAnsi="Tahoma" w:cs="Tahoma"/>
          <w:bCs/>
        </w:rPr>
      </w:pPr>
      <w:r>
        <w:rPr>
          <w:rFonts w:ascii="Tahoma" w:hAnsi="Tahoma" w:cs="Tahoma"/>
          <w:bCs/>
        </w:rPr>
        <w:t>7</w:t>
      </w:r>
      <w:r w:rsidRPr="00EF019E">
        <w:rPr>
          <w:rFonts w:ascii="Tahoma" w:hAnsi="Tahoma" w:cs="Tahoma"/>
          <w:bCs/>
        </w:rPr>
        <w:t xml:space="preserve">° </w:t>
      </w:r>
      <w:r>
        <w:rPr>
          <w:rFonts w:ascii="Tahoma" w:hAnsi="Tahoma" w:cs="Tahoma"/>
          <w:bCs/>
        </w:rPr>
        <w:t xml:space="preserve">Simposio invernale di medicina del cane e del gatto </w:t>
      </w:r>
      <w:r w:rsidRPr="00EF019E">
        <w:rPr>
          <w:rFonts w:ascii="Tahoma" w:hAnsi="Tahoma" w:cs="Tahoma"/>
          <w:bCs/>
        </w:rPr>
        <w:t xml:space="preserve">Merial - </w:t>
      </w:r>
      <w:r>
        <w:rPr>
          <w:rFonts w:ascii="Tahoma" w:hAnsi="Tahoma" w:cs="Tahoma"/>
          <w:bCs/>
        </w:rPr>
        <w:t xml:space="preserve">Andalo 31 Gennaio- 2 febbraio </w:t>
      </w:r>
      <w:r w:rsidRPr="00EF019E">
        <w:rPr>
          <w:rFonts w:ascii="Tahoma" w:hAnsi="Tahoma" w:cs="Tahoma"/>
          <w:bCs/>
        </w:rPr>
        <w:t>20</w:t>
      </w:r>
      <w:r>
        <w:rPr>
          <w:rFonts w:ascii="Tahoma" w:hAnsi="Tahoma" w:cs="Tahoma"/>
          <w:bCs/>
        </w:rPr>
        <w:t xml:space="preserve">13 “Approccio ai problemi dell’andatura”; “le patologie del bipede posteriore del cane di grossa taglia”; “ernia del disco intervertebrale: cosa c’è di nuovo?” “intolleranza all’esercizio: miopatie, polineuropatie, patologie di placca. Come si riconoscono?” (6 </w:t>
      </w:r>
      <w:r>
        <w:rPr>
          <w:rFonts w:ascii="Tahoma" w:hAnsi="Tahoma" w:cs="Tahoma"/>
          <w:bCs/>
          <w:szCs w:val="24"/>
        </w:rPr>
        <w:t>lezioni</w:t>
      </w:r>
      <w:r>
        <w:rPr>
          <w:rFonts w:ascii="Tahoma" w:hAnsi="Tahoma" w:cs="Tahoma"/>
          <w:bCs/>
        </w:rPr>
        <w:t>)</w:t>
      </w:r>
    </w:p>
    <w:p w14:paraId="0770BE67" w14:textId="77777777" w:rsidR="000C3E1A" w:rsidRDefault="000C3E1A" w:rsidP="00154946">
      <w:pPr>
        <w:pStyle w:val="BodyText21"/>
        <w:numPr>
          <w:ilvl w:val="0"/>
          <w:numId w:val="22"/>
        </w:numPr>
        <w:spacing w:line="240" w:lineRule="auto"/>
        <w:ind w:hanging="513"/>
        <w:rPr>
          <w:rFonts w:ascii="Tahoma" w:hAnsi="Tahoma" w:cs="Tahoma"/>
          <w:bCs/>
          <w:szCs w:val="24"/>
        </w:rPr>
      </w:pPr>
      <w:r>
        <w:rPr>
          <w:rFonts w:ascii="Tahoma" w:hAnsi="Tahoma" w:cs="Tahoma"/>
          <w:bCs/>
          <w:szCs w:val="24"/>
        </w:rPr>
        <w:lastRenderedPageBreak/>
        <w:t xml:space="preserve">Incontro </w:t>
      </w:r>
      <w:r w:rsidRPr="00EF019E">
        <w:rPr>
          <w:rFonts w:ascii="Tahoma" w:hAnsi="Tahoma" w:cs="Tahoma"/>
          <w:bCs/>
          <w:szCs w:val="24"/>
        </w:rPr>
        <w:t>Nazionale SINVet Cremona, 2</w:t>
      </w:r>
      <w:r>
        <w:rPr>
          <w:rFonts w:ascii="Tahoma" w:hAnsi="Tahoma" w:cs="Tahoma"/>
          <w:bCs/>
          <w:szCs w:val="24"/>
        </w:rPr>
        <w:t>-3</w:t>
      </w:r>
      <w:r w:rsidRPr="00EF019E">
        <w:rPr>
          <w:rFonts w:ascii="Tahoma" w:hAnsi="Tahoma" w:cs="Tahoma"/>
          <w:bCs/>
          <w:szCs w:val="24"/>
        </w:rPr>
        <w:t xml:space="preserve"> </w:t>
      </w:r>
      <w:r>
        <w:rPr>
          <w:rFonts w:ascii="Tahoma" w:hAnsi="Tahoma" w:cs="Tahoma"/>
          <w:bCs/>
          <w:szCs w:val="24"/>
        </w:rPr>
        <w:t>Marzo 2013 – le emergenze in Neurologia veterinaria</w:t>
      </w:r>
      <w:r w:rsidRPr="00EF019E">
        <w:rPr>
          <w:rFonts w:ascii="Tahoma" w:hAnsi="Tahoma" w:cs="Tahoma"/>
          <w:bCs/>
          <w:szCs w:val="24"/>
        </w:rPr>
        <w:t xml:space="preserve"> “</w:t>
      </w:r>
      <w:r w:rsidRPr="00590846">
        <w:rPr>
          <w:rFonts w:ascii="Tahoma" w:hAnsi="Tahoma" w:cs="Tahoma"/>
          <w:bCs/>
          <w:szCs w:val="24"/>
        </w:rPr>
        <w:t>Patologie periferiche ad insorgenza acuta: approccio clinico</w:t>
      </w:r>
      <w:r w:rsidRPr="00EF019E">
        <w:rPr>
          <w:rFonts w:ascii="Tahoma" w:hAnsi="Tahoma" w:cs="Tahoma"/>
          <w:bCs/>
          <w:szCs w:val="24"/>
        </w:rPr>
        <w:t>”</w:t>
      </w:r>
      <w:r>
        <w:rPr>
          <w:rFonts w:ascii="Tahoma" w:hAnsi="Tahoma" w:cs="Tahoma"/>
          <w:bCs/>
          <w:szCs w:val="24"/>
        </w:rPr>
        <w:t xml:space="preserve"> (1 lezione)</w:t>
      </w:r>
    </w:p>
    <w:p w14:paraId="6BABD0FB" w14:textId="77777777" w:rsidR="000C3E1A" w:rsidRDefault="000C3E1A" w:rsidP="00154946">
      <w:pPr>
        <w:pStyle w:val="BodyText21"/>
        <w:numPr>
          <w:ilvl w:val="0"/>
          <w:numId w:val="22"/>
        </w:numPr>
        <w:spacing w:line="240" w:lineRule="auto"/>
        <w:ind w:hanging="513"/>
        <w:rPr>
          <w:rFonts w:ascii="Tahoma" w:hAnsi="Tahoma" w:cs="Tahoma"/>
          <w:bCs/>
          <w:szCs w:val="24"/>
        </w:rPr>
      </w:pPr>
      <w:r>
        <w:rPr>
          <w:rFonts w:ascii="Tahoma" w:hAnsi="Tahoma" w:cs="Tahoma"/>
          <w:bCs/>
          <w:szCs w:val="24"/>
        </w:rPr>
        <w:t>81° Congresso Nazionale SCIVAC – Arezzo 26-27 Ottobre 2013 - Decision making - ”</w:t>
      </w:r>
      <w:r w:rsidRPr="00A7611C">
        <w:t xml:space="preserve"> </w:t>
      </w:r>
      <w:r w:rsidRPr="00A7611C">
        <w:rPr>
          <w:rFonts w:ascii="Tahoma" w:hAnsi="Tahoma" w:cs="Tahoma"/>
          <w:bCs/>
          <w:szCs w:val="24"/>
        </w:rPr>
        <w:t>Il cane epilettico: lo tratto o non lo tratto? E con cosa?</w:t>
      </w:r>
      <w:r>
        <w:rPr>
          <w:rFonts w:ascii="Tahoma" w:hAnsi="Tahoma" w:cs="Tahoma"/>
          <w:bCs/>
          <w:szCs w:val="24"/>
        </w:rPr>
        <w:t>”; “</w:t>
      </w:r>
      <w:r w:rsidRPr="00A7611C">
        <w:rPr>
          <w:rFonts w:ascii="Tahoma" w:hAnsi="Tahoma" w:cs="Tahoma"/>
          <w:bCs/>
          <w:szCs w:val="24"/>
        </w:rPr>
        <w:t>Sindrome vestibolare: è indispensabile la risonanza magnetica o basta la clinica?</w:t>
      </w:r>
      <w:r>
        <w:rPr>
          <w:rFonts w:ascii="Tahoma" w:hAnsi="Tahoma" w:cs="Tahoma"/>
          <w:bCs/>
          <w:szCs w:val="24"/>
        </w:rPr>
        <w:t>”; “</w:t>
      </w:r>
      <w:r w:rsidRPr="00A7611C">
        <w:rPr>
          <w:rFonts w:ascii="Tahoma" w:hAnsi="Tahoma" w:cs="Tahoma"/>
          <w:bCs/>
          <w:szCs w:val="24"/>
        </w:rPr>
        <w:t>Patologie del disco intervertebrale: terapia medica o chirurgica?</w:t>
      </w:r>
      <w:r>
        <w:rPr>
          <w:rFonts w:ascii="Tahoma" w:hAnsi="Tahoma" w:cs="Tahoma"/>
          <w:bCs/>
          <w:szCs w:val="24"/>
        </w:rPr>
        <w:t>” (3 lezioni)</w:t>
      </w:r>
    </w:p>
    <w:p w14:paraId="397D13C3" w14:textId="77777777" w:rsidR="000C3E1A" w:rsidRPr="00590846" w:rsidRDefault="000C3E1A" w:rsidP="00154946">
      <w:pPr>
        <w:pStyle w:val="BodyText21"/>
        <w:numPr>
          <w:ilvl w:val="0"/>
          <w:numId w:val="22"/>
        </w:numPr>
        <w:spacing w:line="240" w:lineRule="auto"/>
        <w:ind w:hanging="513"/>
        <w:rPr>
          <w:rFonts w:ascii="Tahoma" w:hAnsi="Tahoma" w:cs="Tahoma"/>
          <w:bCs/>
          <w:szCs w:val="24"/>
        </w:rPr>
      </w:pPr>
      <w:r w:rsidRPr="00590846">
        <w:rPr>
          <w:rFonts w:ascii="Tahoma" w:hAnsi="Tahoma" w:cs="Tahoma"/>
          <w:bCs/>
          <w:szCs w:val="24"/>
        </w:rPr>
        <w:t>Incontro Nazionale SINVet Cremona</w:t>
      </w:r>
      <w:r>
        <w:rPr>
          <w:rFonts w:ascii="Tahoma" w:hAnsi="Tahoma" w:cs="Tahoma"/>
          <w:bCs/>
          <w:szCs w:val="24"/>
        </w:rPr>
        <w:t xml:space="preserve"> – 30 Novembre -1 Dicembre 2013 -</w:t>
      </w:r>
      <w:r w:rsidRPr="00590846">
        <w:rPr>
          <w:rFonts w:ascii="Tahoma" w:hAnsi="Tahoma" w:cs="Tahoma"/>
          <w:bCs/>
          <w:szCs w:val="24"/>
        </w:rPr>
        <w:t xml:space="preserve"> </w:t>
      </w:r>
      <w:r>
        <w:rPr>
          <w:rFonts w:ascii="Tahoma" w:hAnsi="Tahoma" w:cs="Tahoma"/>
          <w:bCs/>
          <w:szCs w:val="24"/>
        </w:rPr>
        <w:t>L</w:t>
      </w:r>
      <w:r w:rsidRPr="00590846">
        <w:rPr>
          <w:rFonts w:ascii="Tahoma" w:hAnsi="Tahoma" w:cs="Tahoma"/>
          <w:bCs/>
          <w:szCs w:val="24"/>
        </w:rPr>
        <w:t>a gestione del paziente epilettico</w:t>
      </w:r>
      <w:r>
        <w:rPr>
          <w:rFonts w:ascii="Tahoma" w:hAnsi="Tahoma" w:cs="Tahoma"/>
          <w:bCs/>
          <w:szCs w:val="24"/>
        </w:rPr>
        <w:t xml:space="preserve">; ”L’epilessia refrattaria” </w:t>
      </w:r>
    </w:p>
    <w:p w14:paraId="0E6BECF2" w14:textId="77777777" w:rsidR="000C3E1A" w:rsidRDefault="000C3E1A" w:rsidP="00154946">
      <w:pPr>
        <w:pStyle w:val="BodyText21"/>
        <w:numPr>
          <w:ilvl w:val="0"/>
          <w:numId w:val="22"/>
        </w:numPr>
        <w:spacing w:line="240" w:lineRule="auto"/>
        <w:ind w:hanging="513"/>
        <w:rPr>
          <w:rFonts w:ascii="Tahoma" w:hAnsi="Tahoma" w:cs="Tahoma"/>
          <w:bCs/>
        </w:rPr>
      </w:pPr>
      <w:r>
        <w:rPr>
          <w:rFonts w:ascii="Tahoma" w:hAnsi="Tahoma" w:cs="Tahoma"/>
          <w:bCs/>
        </w:rPr>
        <w:t>8</w:t>
      </w:r>
      <w:r w:rsidRPr="00EF019E">
        <w:rPr>
          <w:rFonts w:ascii="Tahoma" w:hAnsi="Tahoma" w:cs="Tahoma"/>
          <w:bCs/>
        </w:rPr>
        <w:t xml:space="preserve">° </w:t>
      </w:r>
      <w:r>
        <w:rPr>
          <w:rFonts w:ascii="Tahoma" w:hAnsi="Tahoma" w:cs="Tahoma"/>
          <w:bCs/>
        </w:rPr>
        <w:t>Simposio invernale di medicina del c</w:t>
      </w:r>
      <w:r w:rsidRPr="00105BF6">
        <w:rPr>
          <w:rFonts w:ascii="Tahoma" w:hAnsi="Tahoma" w:cs="Tahoma"/>
          <w:bCs/>
        </w:rPr>
        <w:t xml:space="preserve">ane e del gatto Merial - Andalo 30 Gennaio-1 febbraio 2014 - Il paziente anziano: una sfida in crescita – "Epilessia? Le convulsioni nel paziente anziano” “l’equilibrio non è più quello di una volta: geriatria e sindromi vestibolari” </w:t>
      </w:r>
      <w:r>
        <w:rPr>
          <w:rFonts w:ascii="Tahoma" w:hAnsi="Tahoma" w:cs="Tahoma"/>
          <w:bCs/>
        </w:rPr>
        <w:t xml:space="preserve">(3 </w:t>
      </w:r>
      <w:r>
        <w:rPr>
          <w:rFonts w:ascii="Tahoma" w:hAnsi="Tahoma" w:cs="Tahoma"/>
          <w:bCs/>
          <w:szCs w:val="24"/>
        </w:rPr>
        <w:t>lezioni</w:t>
      </w:r>
      <w:r>
        <w:rPr>
          <w:rFonts w:ascii="Tahoma" w:hAnsi="Tahoma" w:cs="Tahoma"/>
          <w:bCs/>
        </w:rPr>
        <w:t>)</w:t>
      </w:r>
    </w:p>
    <w:p w14:paraId="5400BB14" w14:textId="77777777" w:rsidR="000C3E1A" w:rsidRDefault="000C3E1A" w:rsidP="00154946">
      <w:pPr>
        <w:pStyle w:val="BodyText21"/>
        <w:numPr>
          <w:ilvl w:val="0"/>
          <w:numId w:val="22"/>
        </w:numPr>
        <w:spacing w:line="240" w:lineRule="auto"/>
        <w:ind w:hanging="513"/>
        <w:rPr>
          <w:rFonts w:ascii="Tahoma" w:hAnsi="Tahoma" w:cs="Tahoma"/>
          <w:bCs/>
          <w:szCs w:val="24"/>
        </w:rPr>
      </w:pPr>
      <w:r w:rsidRPr="00590846">
        <w:rPr>
          <w:rFonts w:ascii="Tahoma" w:hAnsi="Tahoma" w:cs="Tahoma"/>
          <w:bCs/>
          <w:szCs w:val="24"/>
        </w:rPr>
        <w:t>Incontro Nazionale SINVet Cremona</w:t>
      </w:r>
      <w:r>
        <w:rPr>
          <w:rFonts w:ascii="Tahoma" w:hAnsi="Tahoma" w:cs="Tahoma"/>
          <w:bCs/>
          <w:szCs w:val="24"/>
        </w:rPr>
        <w:t xml:space="preserve"> – 29-30 Novembre 2014 –</w:t>
      </w:r>
      <w:r w:rsidRPr="00590846">
        <w:rPr>
          <w:rFonts w:ascii="Tahoma" w:hAnsi="Tahoma" w:cs="Tahoma"/>
          <w:bCs/>
          <w:szCs w:val="24"/>
        </w:rPr>
        <w:t xml:space="preserve"> </w:t>
      </w:r>
      <w:r>
        <w:rPr>
          <w:rFonts w:ascii="Tahoma" w:hAnsi="Tahoma" w:cs="Tahoma"/>
          <w:bCs/>
          <w:szCs w:val="24"/>
        </w:rPr>
        <w:t xml:space="preserve">Disturbi della minzione e altro - ”La vescica neurologica: clinica e trattamento” </w:t>
      </w:r>
    </w:p>
    <w:p w14:paraId="4020858F" w14:textId="5E8A2883" w:rsidR="000C3E1A" w:rsidRPr="00330375" w:rsidRDefault="000C3E1A" w:rsidP="00154946">
      <w:pPr>
        <w:pStyle w:val="BodyText21"/>
        <w:numPr>
          <w:ilvl w:val="0"/>
          <w:numId w:val="22"/>
        </w:numPr>
        <w:spacing w:line="240" w:lineRule="auto"/>
        <w:ind w:hanging="513"/>
        <w:rPr>
          <w:rFonts w:ascii="Tahoma" w:hAnsi="Tahoma" w:cs="Tahoma"/>
          <w:bCs/>
          <w:szCs w:val="24"/>
        </w:rPr>
      </w:pPr>
      <w:r w:rsidRPr="00874CDA">
        <w:rPr>
          <w:rFonts w:ascii="Tahoma" w:hAnsi="Tahoma" w:cs="Tahoma"/>
          <w:bCs/>
          <w:szCs w:val="24"/>
        </w:rPr>
        <w:t>10</w:t>
      </w:r>
      <w:r w:rsidRPr="00874CDA">
        <w:rPr>
          <w:rFonts w:ascii="Tahoma" w:hAnsi="Tahoma" w:cs="Tahoma"/>
          <w:bCs/>
        </w:rPr>
        <w:t xml:space="preserve">° Simposio invernale di medicina del cane e del gatto Merial  - Andalo 4-6  Febbraio 2016  (2 </w:t>
      </w:r>
      <w:r>
        <w:rPr>
          <w:rFonts w:ascii="Tahoma" w:hAnsi="Tahoma" w:cs="Tahoma"/>
          <w:bCs/>
          <w:szCs w:val="24"/>
        </w:rPr>
        <w:t>lezioni</w:t>
      </w:r>
      <w:r w:rsidRPr="00874CDA">
        <w:rPr>
          <w:rFonts w:ascii="Tahoma" w:hAnsi="Tahoma" w:cs="Tahoma"/>
          <w:bCs/>
        </w:rPr>
        <w:t>)</w:t>
      </w:r>
    </w:p>
    <w:p w14:paraId="3E2E7082" w14:textId="1645FDBF" w:rsidR="00330375" w:rsidRPr="00173924" w:rsidRDefault="00330375" w:rsidP="00154946">
      <w:pPr>
        <w:pStyle w:val="BodyText21"/>
        <w:numPr>
          <w:ilvl w:val="0"/>
          <w:numId w:val="22"/>
        </w:numPr>
        <w:spacing w:line="240" w:lineRule="auto"/>
        <w:ind w:hanging="513"/>
        <w:rPr>
          <w:rFonts w:ascii="Tahoma" w:hAnsi="Tahoma" w:cs="Tahoma"/>
          <w:bCs/>
          <w:szCs w:val="24"/>
        </w:rPr>
      </w:pPr>
      <w:r w:rsidRPr="00173924">
        <w:rPr>
          <w:rFonts w:ascii="Tahoma" w:hAnsi="Tahoma" w:cs="Tahoma"/>
          <w:bCs/>
          <w:szCs w:val="24"/>
        </w:rPr>
        <w:t>Incontro Nazionale SINVet Cremona – 16-17 Aprile 2016 – ”</w:t>
      </w:r>
      <w:r w:rsidR="00173924" w:rsidRPr="00173924">
        <w:rPr>
          <w:rFonts w:ascii="Tahoma" w:hAnsi="Tahoma" w:cs="Tahoma"/>
          <w:bCs/>
          <w:szCs w:val="24"/>
        </w:rPr>
        <w:t>problematiche ed errori in neurologia clinica</w:t>
      </w:r>
      <w:r w:rsidRPr="00173924">
        <w:rPr>
          <w:rFonts w:ascii="Tahoma" w:hAnsi="Tahoma" w:cs="Tahoma"/>
          <w:bCs/>
          <w:szCs w:val="24"/>
        </w:rPr>
        <w:t xml:space="preserve">: </w:t>
      </w:r>
      <w:r w:rsidR="00173924">
        <w:rPr>
          <w:rFonts w:ascii="Tahoma" w:hAnsi="Tahoma" w:cs="Tahoma"/>
          <w:bCs/>
          <w:szCs w:val="24"/>
        </w:rPr>
        <w:t>Q</w:t>
      </w:r>
      <w:r w:rsidRPr="00173924">
        <w:rPr>
          <w:rFonts w:ascii="Tahoma" w:hAnsi="Tahoma" w:cs="Tahoma"/>
          <w:bCs/>
          <w:szCs w:val="24"/>
        </w:rPr>
        <w:t xml:space="preserve">uando i problemi incominciano con la localizzazione” </w:t>
      </w:r>
    </w:p>
    <w:p w14:paraId="407833D9" w14:textId="41FA8D5B" w:rsidR="00330375" w:rsidRDefault="00330375" w:rsidP="00154946">
      <w:pPr>
        <w:pStyle w:val="BodyText21"/>
        <w:numPr>
          <w:ilvl w:val="0"/>
          <w:numId w:val="22"/>
        </w:numPr>
        <w:spacing w:line="240" w:lineRule="auto"/>
        <w:ind w:hanging="513"/>
        <w:rPr>
          <w:rFonts w:ascii="Tahoma" w:hAnsi="Tahoma" w:cs="Tahoma"/>
          <w:bCs/>
          <w:szCs w:val="24"/>
        </w:rPr>
      </w:pPr>
      <w:r w:rsidRPr="00173924">
        <w:rPr>
          <w:rFonts w:ascii="Tahoma" w:hAnsi="Tahoma" w:cs="Tahoma"/>
          <w:bCs/>
          <w:szCs w:val="24"/>
        </w:rPr>
        <w:t>Incontro Nazionale SINVet Cremona – 2</w:t>
      </w:r>
      <w:r w:rsidR="00173924" w:rsidRPr="00173924">
        <w:rPr>
          <w:rFonts w:ascii="Tahoma" w:hAnsi="Tahoma" w:cs="Tahoma"/>
          <w:bCs/>
          <w:szCs w:val="24"/>
        </w:rPr>
        <w:t>6</w:t>
      </w:r>
      <w:r w:rsidRPr="00173924">
        <w:rPr>
          <w:rFonts w:ascii="Tahoma" w:hAnsi="Tahoma" w:cs="Tahoma"/>
          <w:bCs/>
          <w:szCs w:val="24"/>
        </w:rPr>
        <w:t>-</w:t>
      </w:r>
      <w:r w:rsidR="00173924" w:rsidRPr="00173924">
        <w:rPr>
          <w:rFonts w:ascii="Tahoma" w:hAnsi="Tahoma" w:cs="Tahoma"/>
          <w:bCs/>
          <w:szCs w:val="24"/>
        </w:rPr>
        <w:t>27</w:t>
      </w:r>
      <w:r w:rsidRPr="00173924">
        <w:rPr>
          <w:rFonts w:ascii="Tahoma" w:hAnsi="Tahoma" w:cs="Tahoma"/>
          <w:bCs/>
          <w:szCs w:val="24"/>
        </w:rPr>
        <w:t xml:space="preserve"> Novembre 201</w:t>
      </w:r>
      <w:r w:rsidR="00173924" w:rsidRPr="00173924">
        <w:rPr>
          <w:rFonts w:ascii="Tahoma" w:hAnsi="Tahoma" w:cs="Tahoma"/>
          <w:bCs/>
          <w:szCs w:val="24"/>
        </w:rPr>
        <w:t>6</w:t>
      </w:r>
      <w:r w:rsidRPr="00173924">
        <w:rPr>
          <w:rFonts w:ascii="Tahoma" w:hAnsi="Tahoma" w:cs="Tahoma"/>
          <w:bCs/>
          <w:szCs w:val="24"/>
        </w:rPr>
        <w:t xml:space="preserve"> – </w:t>
      </w:r>
      <w:r w:rsidR="00173924" w:rsidRPr="00173924">
        <w:rPr>
          <w:rFonts w:ascii="Tahoma" w:hAnsi="Tahoma" w:cs="Tahoma"/>
          <w:bCs/>
          <w:szCs w:val="24"/>
        </w:rPr>
        <w:t>“Il paziente neurologico geriatrico</w:t>
      </w:r>
      <w:r w:rsidRPr="00173924">
        <w:rPr>
          <w:rFonts w:ascii="Tahoma" w:hAnsi="Tahoma" w:cs="Tahoma"/>
          <w:bCs/>
          <w:szCs w:val="24"/>
        </w:rPr>
        <w:t xml:space="preserve"> -</w:t>
      </w:r>
      <w:r w:rsidRPr="00173924">
        <w:t xml:space="preserve"> </w:t>
      </w:r>
      <w:r w:rsidR="00173924" w:rsidRPr="00173924">
        <w:rPr>
          <w:rFonts w:ascii="Tahoma" w:hAnsi="Tahoma" w:cs="Tahoma"/>
          <w:bCs/>
          <w:szCs w:val="24"/>
        </w:rPr>
        <w:t>Il sistema nervoso periferico nel paziente anziano: dal clinico al patologo</w:t>
      </w:r>
      <w:r w:rsidRPr="00173924">
        <w:rPr>
          <w:rFonts w:ascii="Tahoma" w:hAnsi="Tahoma" w:cs="Tahoma"/>
          <w:bCs/>
          <w:szCs w:val="24"/>
        </w:rPr>
        <w:t xml:space="preserve">” </w:t>
      </w:r>
    </w:p>
    <w:p w14:paraId="570B18B9" w14:textId="1A710467" w:rsidR="00E26824" w:rsidRPr="00D5454B" w:rsidRDefault="00621A77" w:rsidP="00D5454B">
      <w:pPr>
        <w:pStyle w:val="BodyText21"/>
        <w:numPr>
          <w:ilvl w:val="0"/>
          <w:numId w:val="22"/>
        </w:numPr>
        <w:spacing w:line="240" w:lineRule="auto"/>
        <w:ind w:hanging="513"/>
        <w:rPr>
          <w:rFonts w:ascii="Tahoma" w:hAnsi="Tahoma" w:cs="Tahoma"/>
          <w:bCs/>
          <w:szCs w:val="24"/>
        </w:rPr>
      </w:pPr>
      <w:r w:rsidRPr="00173924">
        <w:rPr>
          <w:rFonts w:ascii="Tahoma" w:hAnsi="Tahoma" w:cs="Tahoma"/>
          <w:bCs/>
          <w:szCs w:val="24"/>
        </w:rPr>
        <w:t>Incontro Nazionale SINVet Cremona – 2</w:t>
      </w:r>
      <w:r w:rsidR="002D30CF">
        <w:rPr>
          <w:rFonts w:ascii="Tahoma" w:hAnsi="Tahoma" w:cs="Tahoma"/>
          <w:bCs/>
          <w:szCs w:val="24"/>
        </w:rPr>
        <w:t>5</w:t>
      </w:r>
      <w:r w:rsidRPr="00173924">
        <w:rPr>
          <w:rFonts w:ascii="Tahoma" w:hAnsi="Tahoma" w:cs="Tahoma"/>
          <w:bCs/>
          <w:szCs w:val="24"/>
        </w:rPr>
        <w:t>-2</w:t>
      </w:r>
      <w:r w:rsidR="002D30CF">
        <w:rPr>
          <w:rFonts w:ascii="Tahoma" w:hAnsi="Tahoma" w:cs="Tahoma"/>
          <w:bCs/>
          <w:szCs w:val="24"/>
        </w:rPr>
        <w:t>6</w:t>
      </w:r>
      <w:r w:rsidRPr="00173924">
        <w:rPr>
          <w:rFonts w:ascii="Tahoma" w:hAnsi="Tahoma" w:cs="Tahoma"/>
          <w:bCs/>
          <w:szCs w:val="24"/>
        </w:rPr>
        <w:t xml:space="preserve"> Novembre 201</w:t>
      </w:r>
      <w:r>
        <w:rPr>
          <w:rFonts w:ascii="Tahoma" w:hAnsi="Tahoma" w:cs="Tahoma"/>
          <w:bCs/>
          <w:szCs w:val="24"/>
        </w:rPr>
        <w:t>7</w:t>
      </w:r>
      <w:r w:rsidRPr="00173924">
        <w:rPr>
          <w:rFonts w:ascii="Tahoma" w:hAnsi="Tahoma" w:cs="Tahoma"/>
          <w:bCs/>
          <w:szCs w:val="24"/>
        </w:rPr>
        <w:t xml:space="preserve"> – “</w:t>
      </w:r>
      <w:r w:rsidR="002D30CF">
        <w:rPr>
          <w:rFonts w:ascii="Tahoma" w:hAnsi="Tahoma" w:cs="Tahoma"/>
          <w:bCs/>
          <w:szCs w:val="24"/>
        </w:rPr>
        <w:t xml:space="preserve">Neurologico o comportamentale?” </w:t>
      </w:r>
      <w:r w:rsidRPr="00173924">
        <w:rPr>
          <w:rFonts w:ascii="Tahoma" w:hAnsi="Tahoma" w:cs="Tahoma"/>
          <w:bCs/>
          <w:szCs w:val="24"/>
        </w:rPr>
        <w:t>- ”</w:t>
      </w:r>
      <w:r w:rsidR="002D30CF">
        <w:rPr>
          <w:rFonts w:ascii="Tahoma" w:hAnsi="Tahoma" w:cs="Tahoma"/>
          <w:bCs/>
          <w:szCs w:val="24"/>
        </w:rPr>
        <w:t>Le facce del dolore</w:t>
      </w:r>
      <w:r w:rsidRPr="00173924">
        <w:rPr>
          <w:rFonts w:ascii="Tahoma" w:hAnsi="Tahoma" w:cs="Tahoma"/>
          <w:bCs/>
          <w:szCs w:val="24"/>
        </w:rPr>
        <w:t>”</w:t>
      </w:r>
    </w:p>
    <w:p w14:paraId="7BCAA953" w14:textId="5350E619" w:rsidR="00334FF6" w:rsidRPr="00334FF6" w:rsidRDefault="00621A77" w:rsidP="00334FF6">
      <w:pPr>
        <w:pStyle w:val="BodyText21"/>
        <w:numPr>
          <w:ilvl w:val="0"/>
          <w:numId w:val="22"/>
        </w:numPr>
        <w:spacing w:line="240" w:lineRule="auto"/>
        <w:ind w:hanging="513"/>
        <w:rPr>
          <w:rFonts w:ascii="Tahoma" w:hAnsi="Tahoma" w:cs="Tahoma"/>
          <w:bCs/>
        </w:rPr>
      </w:pPr>
      <w:r w:rsidRPr="00621A77">
        <w:rPr>
          <w:rFonts w:ascii="Tahoma" w:hAnsi="Tahoma" w:cs="Tahoma"/>
          <w:bCs/>
          <w:szCs w:val="24"/>
        </w:rPr>
        <w:t xml:space="preserve"> </w:t>
      </w:r>
      <w:r w:rsidR="00E17252" w:rsidRPr="00621A77">
        <w:rPr>
          <w:rFonts w:ascii="Tahoma" w:hAnsi="Tahoma" w:cs="Tahoma"/>
          <w:bCs/>
          <w:szCs w:val="24"/>
        </w:rPr>
        <w:t>12</w:t>
      </w:r>
      <w:r w:rsidR="00E17252" w:rsidRPr="00621A77">
        <w:rPr>
          <w:rFonts w:ascii="Tahoma" w:hAnsi="Tahoma" w:cs="Tahoma"/>
          <w:bCs/>
        </w:rPr>
        <w:t xml:space="preserve">° Simposio invernale di medicina del cane e del gatto Merial  </w:t>
      </w:r>
      <w:r w:rsidRPr="00621A77">
        <w:rPr>
          <w:rFonts w:ascii="Tahoma" w:hAnsi="Tahoma" w:cs="Tahoma"/>
          <w:bCs/>
        </w:rPr>
        <w:t xml:space="preserve">“Come gestire le decisioni critiche” </w:t>
      </w:r>
      <w:r w:rsidR="00E17252" w:rsidRPr="00621A77">
        <w:rPr>
          <w:rFonts w:ascii="Tahoma" w:hAnsi="Tahoma" w:cs="Tahoma"/>
          <w:bCs/>
        </w:rPr>
        <w:t xml:space="preserve">- Andalo 25-27  Gennaio 2018  (2 </w:t>
      </w:r>
      <w:r w:rsidR="00D5454B">
        <w:rPr>
          <w:rFonts w:ascii="Tahoma" w:hAnsi="Tahoma" w:cs="Tahoma"/>
          <w:bCs/>
        </w:rPr>
        <w:t>rela</w:t>
      </w:r>
      <w:r w:rsidR="00E17252" w:rsidRPr="00621A77">
        <w:rPr>
          <w:rFonts w:ascii="Tahoma" w:hAnsi="Tahoma" w:cs="Tahoma"/>
          <w:bCs/>
          <w:szCs w:val="24"/>
        </w:rPr>
        <w:t>zioni</w:t>
      </w:r>
      <w:r w:rsidR="00E17252" w:rsidRPr="00621A77">
        <w:rPr>
          <w:rFonts w:ascii="Tahoma" w:hAnsi="Tahoma" w:cs="Tahoma"/>
          <w:bCs/>
        </w:rPr>
        <w:t>)</w:t>
      </w:r>
      <w:r w:rsidRPr="00621A77">
        <w:rPr>
          <w:rFonts w:ascii="Tahoma" w:hAnsi="Tahoma" w:cs="Tahoma"/>
          <w:bCs/>
        </w:rPr>
        <w:t xml:space="preserve"> “Il paziente neurologico: quando devo dargli i corticosteroidi?” ; “Epilessia idiopatica del cane: quando devo trattarla…. e con cosa?</w:t>
      </w:r>
    </w:p>
    <w:p w14:paraId="2D10A039" w14:textId="579493A9" w:rsidR="00334FF6" w:rsidRDefault="00334FF6" w:rsidP="00154946">
      <w:pPr>
        <w:pStyle w:val="BodyText21"/>
        <w:numPr>
          <w:ilvl w:val="0"/>
          <w:numId w:val="22"/>
        </w:numPr>
        <w:spacing w:line="240" w:lineRule="auto"/>
        <w:ind w:hanging="513"/>
        <w:rPr>
          <w:rFonts w:ascii="Tahoma" w:hAnsi="Tahoma" w:cs="Tahoma"/>
          <w:bCs/>
        </w:rPr>
      </w:pPr>
      <w:r w:rsidRPr="00334FF6">
        <w:rPr>
          <w:rFonts w:ascii="Tahoma" w:hAnsi="Tahoma" w:cs="Tahoma"/>
          <w:bCs/>
        </w:rPr>
        <w:t>71° Congresso Nazionale della Società Italiana di Anestesia, Analgesia, Rianimazione e Terapia Intensiva - Rimini 18-21 Ottobre 2017. relazione: “Impiego del midazolam per via intranasale nel trattamento dello status epilepticus nel cane"</w:t>
      </w:r>
    </w:p>
    <w:p w14:paraId="2AC158D4" w14:textId="0D594204" w:rsidR="00433B4C" w:rsidRDefault="00433B4C" w:rsidP="00433B4C">
      <w:pPr>
        <w:pStyle w:val="BodyText21"/>
        <w:numPr>
          <w:ilvl w:val="0"/>
          <w:numId w:val="22"/>
        </w:numPr>
        <w:spacing w:line="240" w:lineRule="auto"/>
        <w:ind w:hanging="513"/>
        <w:rPr>
          <w:rFonts w:ascii="Tahoma" w:hAnsi="Tahoma" w:cs="Tahoma"/>
          <w:bCs/>
          <w:szCs w:val="24"/>
        </w:rPr>
      </w:pPr>
      <w:r w:rsidRPr="00173924">
        <w:rPr>
          <w:rFonts w:ascii="Tahoma" w:hAnsi="Tahoma" w:cs="Tahoma"/>
          <w:bCs/>
          <w:szCs w:val="24"/>
        </w:rPr>
        <w:t>Incontro Nazionale SINVet Cremona – 2</w:t>
      </w:r>
      <w:r>
        <w:rPr>
          <w:rFonts w:ascii="Tahoma" w:hAnsi="Tahoma" w:cs="Tahoma"/>
          <w:bCs/>
          <w:szCs w:val="24"/>
        </w:rPr>
        <w:t>4</w:t>
      </w:r>
      <w:r w:rsidRPr="00173924">
        <w:rPr>
          <w:rFonts w:ascii="Tahoma" w:hAnsi="Tahoma" w:cs="Tahoma"/>
          <w:bCs/>
          <w:szCs w:val="24"/>
        </w:rPr>
        <w:t>-2</w:t>
      </w:r>
      <w:r>
        <w:rPr>
          <w:rFonts w:ascii="Tahoma" w:hAnsi="Tahoma" w:cs="Tahoma"/>
          <w:bCs/>
          <w:szCs w:val="24"/>
        </w:rPr>
        <w:t>5</w:t>
      </w:r>
      <w:r w:rsidRPr="00173924">
        <w:rPr>
          <w:rFonts w:ascii="Tahoma" w:hAnsi="Tahoma" w:cs="Tahoma"/>
          <w:bCs/>
          <w:szCs w:val="24"/>
        </w:rPr>
        <w:t xml:space="preserve"> Novembre 201</w:t>
      </w:r>
      <w:r>
        <w:rPr>
          <w:rFonts w:ascii="Tahoma" w:hAnsi="Tahoma" w:cs="Tahoma"/>
          <w:bCs/>
          <w:szCs w:val="24"/>
        </w:rPr>
        <w:t>8</w:t>
      </w:r>
      <w:r w:rsidRPr="00173924">
        <w:rPr>
          <w:rFonts w:ascii="Tahoma" w:hAnsi="Tahoma" w:cs="Tahoma"/>
          <w:bCs/>
          <w:szCs w:val="24"/>
        </w:rPr>
        <w:t xml:space="preserve"> – “</w:t>
      </w:r>
      <w:r>
        <w:rPr>
          <w:rFonts w:ascii="Tahoma" w:hAnsi="Tahoma" w:cs="Tahoma"/>
          <w:bCs/>
          <w:szCs w:val="24"/>
        </w:rPr>
        <w:t xml:space="preserve">Il cimurro del cane: ancora una minaccia?” </w:t>
      </w:r>
    </w:p>
    <w:p w14:paraId="344642F5" w14:textId="6E625A8F" w:rsidR="00E01270" w:rsidRPr="00520157" w:rsidRDefault="00E01270" w:rsidP="00433B4C">
      <w:pPr>
        <w:pStyle w:val="BodyText21"/>
        <w:numPr>
          <w:ilvl w:val="0"/>
          <w:numId w:val="22"/>
        </w:numPr>
        <w:spacing w:line="240" w:lineRule="auto"/>
        <w:ind w:hanging="513"/>
        <w:rPr>
          <w:rFonts w:ascii="Tahoma" w:hAnsi="Tahoma" w:cs="Tahoma"/>
          <w:bCs/>
          <w:szCs w:val="24"/>
        </w:rPr>
      </w:pPr>
      <w:r>
        <w:rPr>
          <w:rFonts w:ascii="Tahoma" w:hAnsi="Tahoma" w:cs="Tahoma"/>
          <w:bCs/>
        </w:rPr>
        <w:t>71° Congresso della Società delle Scienze Veterinarie (SISVet) – Olbia 19-21 Giugno 2019 – “</w:t>
      </w:r>
      <w:r w:rsidRPr="00E01270">
        <w:rPr>
          <w:rFonts w:ascii="Tahoma" w:hAnsi="Tahoma" w:cs="Tahoma"/>
          <w:bCs/>
        </w:rPr>
        <w:t>Approccio clinico e terapeutico allo Stato di Male Epilettico</w:t>
      </w:r>
      <w:r>
        <w:rPr>
          <w:rFonts w:ascii="Tahoma" w:hAnsi="Tahoma" w:cs="Tahoma"/>
          <w:bCs/>
        </w:rPr>
        <w:t>”</w:t>
      </w:r>
    </w:p>
    <w:p w14:paraId="179D7A34" w14:textId="77777777" w:rsidR="00520157" w:rsidRPr="00520157" w:rsidRDefault="00520157" w:rsidP="00520157">
      <w:pPr>
        <w:pStyle w:val="BodyText21"/>
        <w:numPr>
          <w:ilvl w:val="0"/>
          <w:numId w:val="22"/>
        </w:numPr>
        <w:spacing w:line="240" w:lineRule="auto"/>
        <w:ind w:left="1077" w:hanging="510"/>
        <w:rPr>
          <w:rFonts w:ascii="Tahoma" w:hAnsi="Tahoma" w:cs="Tahoma"/>
          <w:bCs/>
          <w:szCs w:val="24"/>
        </w:rPr>
      </w:pPr>
      <w:r w:rsidRPr="00520157">
        <w:rPr>
          <w:rFonts w:ascii="Tahoma" w:hAnsi="Tahoma" w:cs="Tahoma"/>
          <w:bCs/>
          <w:szCs w:val="24"/>
        </w:rPr>
        <w:t>Incontro Nazionale SIATAV/ALGOVET “manteniamo la testa sul collo: come ottimizzare l’approccio analgesico-anestetico di questi interventi” Cremona, 22-23 Novembre 2019 (2 ore)</w:t>
      </w:r>
    </w:p>
    <w:p w14:paraId="255D8B61" w14:textId="7E496ED1" w:rsidR="00245708" w:rsidRPr="00841EBB" w:rsidRDefault="004A07D3" w:rsidP="00433B4C">
      <w:pPr>
        <w:pStyle w:val="BodyText21"/>
        <w:numPr>
          <w:ilvl w:val="0"/>
          <w:numId w:val="22"/>
        </w:numPr>
        <w:spacing w:line="240" w:lineRule="auto"/>
        <w:ind w:hanging="513"/>
        <w:rPr>
          <w:rFonts w:ascii="Tahoma" w:hAnsi="Tahoma" w:cs="Tahoma"/>
          <w:bCs/>
          <w:szCs w:val="24"/>
        </w:rPr>
      </w:pPr>
      <w:r w:rsidRPr="00841EBB">
        <w:rPr>
          <w:rFonts w:ascii="Tahoma" w:hAnsi="Tahoma" w:cs="Tahoma"/>
          <w:bCs/>
          <w:szCs w:val="24"/>
        </w:rPr>
        <w:t>Incontro Nazionale SINVet Cremona – 23-24 Novembre 2019 – “L’esame neurologico: Aspetti classici e inusuali delle patologie del SNP”</w:t>
      </w:r>
    </w:p>
    <w:p w14:paraId="1BD2CF74" w14:textId="12177634" w:rsidR="00E17252" w:rsidRPr="00841EBB" w:rsidRDefault="00A67424" w:rsidP="00A67424">
      <w:pPr>
        <w:pStyle w:val="BodyText21"/>
        <w:numPr>
          <w:ilvl w:val="0"/>
          <w:numId w:val="22"/>
        </w:numPr>
        <w:spacing w:line="240" w:lineRule="auto"/>
        <w:ind w:left="1134" w:hanging="567"/>
        <w:rPr>
          <w:rFonts w:ascii="Tahoma" w:hAnsi="Tahoma" w:cs="Tahoma"/>
          <w:bCs/>
          <w:szCs w:val="24"/>
        </w:rPr>
      </w:pPr>
      <w:r w:rsidRPr="00841EBB">
        <w:rPr>
          <w:rFonts w:ascii="Tahoma" w:hAnsi="Tahoma" w:cs="Tahoma"/>
          <w:bCs/>
          <w:szCs w:val="24"/>
        </w:rPr>
        <w:t xml:space="preserve">Seminario Nazionale SIMEF Milano – </w:t>
      </w:r>
      <w:r w:rsidRPr="00841EBB">
        <w:rPr>
          <w:rFonts w:ascii="Tahoma" w:hAnsi="Tahoma" w:cs="Tahoma"/>
          <w:bCs/>
          <w:i/>
          <w:szCs w:val="24"/>
        </w:rPr>
        <w:t xml:space="preserve">La neurologia e il gatto: la strana coppia – </w:t>
      </w:r>
      <w:r w:rsidRPr="00841EBB">
        <w:rPr>
          <w:rFonts w:ascii="Tahoma" w:hAnsi="Tahoma" w:cs="Tahoma"/>
          <w:bCs/>
          <w:szCs w:val="24"/>
        </w:rPr>
        <w:t>“L’approccio neurologico al gatto” “FIP e altre infezioni del SNC del gatto”</w:t>
      </w:r>
    </w:p>
    <w:p w14:paraId="33F7872E" w14:textId="77777777" w:rsidR="003269E6" w:rsidRDefault="00A67424" w:rsidP="003269E6">
      <w:pPr>
        <w:pStyle w:val="BodyText21"/>
        <w:numPr>
          <w:ilvl w:val="0"/>
          <w:numId w:val="22"/>
        </w:numPr>
        <w:spacing w:line="240" w:lineRule="auto"/>
        <w:ind w:left="1134" w:hanging="567"/>
        <w:rPr>
          <w:rFonts w:ascii="Tahoma" w:hAnsi="Tahoma" w:cs="Tahoma"/>
          <w:bCs/>
          <w:color w:val="0070C0"/>
          <w:szCs w:val="24"/>
        </w:rPr>
      </w:pPr>
      <w:r w:rsidRPr="004A07D3">
        <w:rPr>
          <w:rFonts w:ascii="Tahoma" w:hAnsi="Tahoma" w:cs="Tahoma"/>
          <w:bCs/>
          <w:color w:val="0070C0"/>
          <w:szCs w:val="24"/>
        </w:rPr>
        <w:t xml:space="preserve">Incontro Nazionale SINVet Cremona – </w:t>
      </w:r>
      <w:r>
        <w:rPr>
          <w:rFonts w:ascii="Tahoma" w:hAnsi="Tahoma" w:cs="Tahoma"/>
          <w:bCs/>
          <w:color w:val="0070C0"/>
          <w:szCs w:val="24"/>
        </w:rPr>
        <w:t>18</w:t>
      </w:r>
      <w:r w:rsidRPr="004A07D3">
        <w:rPr>
          <w:rFonts w:ascii="Tahoma" w:hAnsi="Tahoma" w:cs="Tahoma"/>
          <w:bCs/>
          <w:color w:val="0070C0"/>
          <w:szCs w:val="24"/>
        </w:rPr>
        <w:t>-</w:t>
      </w:r>
      <w:r>
        <w:rPr>
          <w:rFonts w:ascii="Tahoma" w:hAnsi="Tahoma" w:cs="Tahoma"/>
          <w:bCs/>
          <w:color w:val="0070C0"/>
          <w:szCs w:val="24"/>
        </w:rPr>
        <w:t>19</w:t>
      </w:r>
      <w:r w:rsidRPr="004A07D3">
        <w:rPr>
          <w:rFonts w:ascii="Tahoma" w:hAnsi="Tahoma" w:cs="Tahoma"/>
          <w:bCs/>
          <w:color w:val="0070C0"/>
          <w:szCs w:val="24"/>
        </w:rPr>
        <w:t xml:space="preserve"> </w:t>
      </w:r>
      <w:r>
        <w:rPr>
          <w:rFonts w:ascii="Tahoma" w:hAnsi="Tahoma" w:cs="Tahoma"/>
          <w:bCs/>
          <w:color w:val="0070C0"/>
          <w:szCs w:val="24"/>
        </w:rPr>
        <w:t xml:space="preserve">Aprile </w:t>
      </w:r>
      <w:r w:rsidRPr="004A07D3">
        <w:rPr>
          <w:rFonts w:ascii="Tahoma" w:hAnsi="Tahoma" w:cs="Tahoma"/>
          <w:bCs/>
          <w:color w:val="0070C0"/>
          <w:szCs w:val="24"/>
        </w:rPr>
        <w:t>20</w:t>
      </w:r>
      <w:r>
        <w:rPr>
          <w:rFonts w:ascii="Tahoma" w:hAnsi="Tahoma" w:cs="Tahoma"/>
          <w:bCs/>
          <w:color w:val="0070C0"/>
          <w:szCs w:val="24"/>
        </w:rPr>
        <w:t>20</w:t>
      </w:r>
      <w:r w:rsidRPr="004A07D3">
        <w:rPr>
          <w:rFonts w:ascii="Tahoma" w:hAnsi="Tahoma" w:cs="Tahoma"/>
          <w:bCs/>
          <w:color w:val="0070C0"/>
          <w:szCs w:val="24"/>
        </w:rPr>
        <w:t xml:space="preserve"> – </w:t>
      </w:r>
    </w:p>
    <w:p w14:paraId="3FC4331B" w14:textId="20BA639C" w:rsidR="00A67424" w:rsidRDefault="003269E6" w:rsidP="003269E6">
      <w:pPr>
        <w:pStyle w:val="BodyText21"/>
        <w:numPr>
          <w:ilvl w:val="0"/>
          <w:numId w:val="22"/>
        </w:numPr>
        <w:spacing w:line="240" w:lineRule="auto"/>
        <w:ind w:left="1134" w:hanging="567"/>
        <w:rPr>
          <w:rFonts w:ascii="Tahoma" w:hAnsi="Tahoma" w:cs="Tahoma"/>
          <w:bCs/>
          <w:color w:val="0070C0"/>
          <w:szCs w:val="24"/>
        </w:rPr>
      </w:pPr>
      <w:r w:rsidRPr="003269E6">
        <w:rPr>
          <w:rFonts w:ascii="Tahoma" w:hAnsi="Tahoma" w:cs="Tahoma"/>
          <w:bCs/>
          <w:color w:val="0070C0"/>
          <w:szCs w:val="24"/>
        </w:rPr>
        <w:t>Incontro Nazionale SINVet Cremona – 28-29 Novembre 2020</w:t>
      </w:r>
    </w:p>
    <w:p w14:paraId="298C168A" w14:textId="77777777" w:rsidR="003269E6" w:rsidRPr="003269E6" w:rsidRDefault="003269E6" w:rsidP="003269E6">
      <w:pPr>
        <w:pStyle w:val="BodyText21"/>
        <w:spacing w:line="240" w:lineRule="auto"/>
        <w:ind w:firstLine="0"/>
        <w:rPr>
          <w:rFonts w:ascii="Tahoma" w:hAnsi="Tahoma" w:cs="Tahoma"/>
          <w:bCs/>
          <w:color w:val="0070C0"/>
          <w:szCs w:val="24"/>
        </w:rPr>
      </w:pPr>
    </w:p>
    <w:p w14:paraId="1BCC6F31" w14:textId="77777777" w:rsidR="00A67424" w:rsidRDefault="00A67424" w:rsidP="007A2DEE">
      <w:pPr>
        <w:pStyle w:val="BodyText21"/>
        <w:spacing w:line="240" w:lineRule="auto"/>
        <w:ind w:left="1080" w:firstLine="0"/>
        <w:rPr>
          <w:rFonts w:ascii="Tahoma" w:hAnsi="Tahoma" w:cs="Tahoma"/>
          <w:bCs/>
          <w:color w:val="0070C0"/>
          <w:szCs w:val="24"/>
        </w:rPr>
      </w:pPr>
    </w:p>
    <w:p w14:paraId="0FC78E05" w14:textId="3A09B03A" w:rsidR="00A67424" w:rsidRPr="00A67424" w:rsidRDefault="00A67424" w:rsidP="003269E6">
      <w:pPr>
        <w:pStyle w:val="BodyText21"/>
        <w:spacing w:line="240" w:lineRule="auto"/>
        <w:ind w:firstLine="0"/>
        <w:rPr>
          <w:rFonts w:ascii="Tahoma" w:hAnsi="Tahoma" w:cs="Tahoma"/>
          <w:bCs/>
          <w:color w:val="0070C0"/>
          <w:szCs w:val="24"/>
        </w:rPr>
      </w:pPr>
      <w:r>
        <w:rPr>
          <w:rFonts w:ascii="Tahoma" w:hAnsi="Tahoma" w:cs="Tahoma"/>
          <w:bCs/>
          <w:color w:val="0070C0"/>
          <w:szCs w:val="24"/>
        </w:rPr>
        <w:tab/>
      </w:r>
    </w:p>
    <w:p w14:paraId="107E79CD" w14:textId="1BC6427F" w:rsidR="00EF019E" w:rsidRDefault="00EF019E" w:rsidP="00A8459F">
      <w:pPr>
        <w:pStyle w:val="BodyText21"/>
        <w:spacing w:line="240" w:lineRule="auto"/>
        <w:ind w:hanging="513"/>
        <w:rPr>
          <w:rFonts w:ascii="Tahoma" w:hAnsi="Tahoma" w:cs="Tahoma"/>
          <w:bCs/>
          <w:szCs w:val="24"/>
        </w:rPr>
      </w:pPr>
    </w:p>
    <w:p w14:paraId="1FF1B3D1" w14:textId="77777777" w:rsidR="00A67424" w:rsidRDefault="00A67424" w:rsidP="00A8459F">
      <w:pPr>
        <w:pStyle w:val="BodyText21"/>
        <w:spacing w:line="240" w:lineRule="auto"/>
        <w:ind w:hanging="513"/>
        <w:rPr>
          <w:rFonts w:ascii="Tahoma" w:hAnsi="Tahoma" w:cs="Tahoma"/>
          <w:bCs/>
          <w:szCs w:val="24"/>
        </w:rPr>
      </w:pPr>
    </w:p>
    <w:p w14:paraId="107E79CE" w14:textId="77777777" w:rsidR="00EF019E" w:rsidRPr="00EF019E" w:rsidRDefault="00EF019E" w:rsidP="00BB230E">
      <w:pPr>
        <w:pStyle w:val="BodyText21"/>
        <w:spacing w:line="240" w:lineRule="auto"/>
        <w:ind w:firstLine="0"/>
        <w:rPr>
          <w:rFonts w:ascii="Tahoma" w:hAnsi="Tahoma" w:cs="Tahoma"/>
          <w:bCs/>
          <w:szCs w:val="24"/>
        </w:rPr>
      </w:pPr>
      <w:r>
        <w:rPr>
          <w:rFonts w:ascii="Tahoma" w:hAnsi="Tahoma" w:cs="Tahoma"/>
          <w:bCs/>
          <w:szCs w:val="24"/>
        </w:rPr>
        <w:t xml:space="preserve">Il prof. Gualtiero Gandini è </w:t>
      </w:r>
      <w:r w:rsidRPr="00AF5FA2">
        <w:rPr>
          <w:rFonts w:ascii="Tahoma" w:hAnsi="Tahoma" w:cs="Tahoma"/>
          <w:b/>
          <w:bCs/>
          <w:szCs w:val="24"/>
        </w:rPr>
        <w:t>stato invitato in qualità di</w:t>
      </w:r>
      <w:r>
        <w:rPr>
          <w:rFonts w:ascii="Tahoma" w:hAnsi="Tahoma" w:cs="Tahoma"/>
          <w:bCs/>
          <w:szCs w:val="24"/>
        </w:rPr>
        <w:t xml:space="preserve"> </w:t>
      </w:r>
      <w:r w:rsidRPr="000C2AC7">
        <w:rPr>
          <w:rFonts w:ascii="Tahoma" w:hAnsi="Tahoma" w:cs="Tahoma"/>
          <w:b/>
          <w:bCs/>
          <w:szCs w:val="24"/>
        </w:rPr>
        <w:t>chairman</w:t>
      </w:r>
      <w:r>
        <w:rPr>
          <w:rFonts w:ascii="Tahoma" w:hAnsi="Tahoma" w:cs="Tahoma"/>
          <w:bCs/>
          <w:szCs w:val="24"/>
        </w:rPr>
        <w:t xml:space="preserve"> ai seguenti congressi:</w:t>
      </w:r>
    </w:p>
    <w:p w14:paraId="107E79CF" w14:textId="77777777" w:rsidR="00EF019E" w:rsidRPr="00EF019E" w:rsidRDefault="00EF019E" w:rsidP="00154946">
      <w:pPr>
        <w:pStyle w:val="BodyText21"/>
        <w:numPr>
          <w:ilvl w:val="0"/>
          <w:numId w:val="26"/>
        </w:numPr>
        <w:spacing w:line="240" w:lineRule="auto"/>
        <w:rPr>
          <w:rFonts w:ascii="Tahoma" w:hAnsi="Tahoma" w:cs="Tahoma"/>
          <w:bCs/>
          <w:lang w:val="en-GB"/>
        </w:rPr>
      </w:pPr>
      <w:r w:rsidRPr="00EF019E">
        <w:rPr>
          <w:rFonts w:ascii="Tahoma" w:hAnsi="Tahoma" w:cs="Tahoma"/>
          <w:bCs/>
          <w:iCs/>
          <w:lang w:val="en-GB"/>
        </w:rPr>
        <w:t>ESVN-ECVN Annual Symposium – 26</w:t>
      </w:r>
      <w:r w:rsidRPr="00EF019E">
        <w:rPr>
          <w:rFonts w:ascii="Tahoma" w:hAnsi="Tahoma" w:cs="Tahoma"/>
          <w:bCs/>
          <w:iCs/>
          <w:vertAlign w:val="superscript"/>
          <w:lang w:val="en-GB"/>
        </w:rPr>
        <w:t xml:space="preserve">th </w:t>
      </w:r>
      <w:r w:rsidRPr="00EF019E">
        <w:rPr>
          <w:rFonts w:ascii="Tahoma" w:hAnsi="Tahoma" w:cs="Tahoma"/>
          <w:bCs/>
          <w:iCs/>
          <w:lang w:val="en-GB"/>
        </w:rPr>
        <w:t>- 27</w:t>
      </w:r>
      <w:r w:rsidRPr="00EF019E">
        <w:rPr>
          <w:rFonts w:ascii="Tahoma" w:hAnsi="Tahoma" w:cs="Tahoma"/>
          <w:bCs/>
          <w:iCs/>
          <w:vertAlign w:val="superscript"/>
          <w:lang w:val="en-GB"/>
        </w:rPr>
        <w:t>th</w:t>
      </w:r>
      <w:r w:rsidRPr="00EF019E">
        <w:rPr>
          <w:rFonts w:ascii="Tahoma" w:hAnsi="Tahoma" w:cs="Tahoma"/>
          <w:bCs/>
          <w:iCs/>
          <w:lang w:val="en-GB"/>
        </w:rPr>
        <w:t xml:space="preserve"> September 2003 – Prague, Czech Republic;</w:t>
      </w:r>
      <w:r w:rsidRPr="00EF019E">
        <w:rPr>
          <w:rFonts w:ascii="Tahoma" w:hAnsi="Tahoma" w:cs="Tahoma"/>
          <w:bCs/>
          <w:lang w:val="en-GB"/>
        </w:rPr>
        <w:t xml:space="preserve"> </w:t>
      </w:r>
    </w:p>
    <w:p w14:paraId="107E79D0" w14:textId="77777777" w:rsidR="00EF019E" w:rsidRPr="00EF019E" w:rsidRDefault="00BE5154" w:rsidP="00154946">
      <w:pPr>
        <w:pStyle w:val="BodyText21"/>
        <w:numPr>
          <w:ilvl w:val="0"/>
          <w:numId w:val="26"/>
        </w:numPr>
        <w:spacing w:line="240" w:lineRule="auto"/>
        <w:rPr>
          <w:rFonts w:ascii="Tahoma" w:hAnsi="Tahoma" w:cs="Tahoma"/>
          <w:bCs/>
        </w:rPr>
      </w:pPr>
      <w:r>
        <w:rPr>
          <w:rFonts w:ascii="Tahoma" w:hAnsi="Tahoma" w:cs="Tahoma"/>
          <w:bCs/>
        </w:rPr>
        <w:t>56° Congresso Intern</w:t>
      </w:r>
      <w:r w:rsidR="00EF019E" w:rsidRPr="00EF019E">
        <w:rPr>
          <w:rFonts w:ascii="Tahoma" w:hAnsi="Tahoma" w:cs="Tahoma"/>
          <w:bCs/>
        </w:rPr>
        <w:t xml:space="preserve">azionale Scivac, Rimini 01-03 Giugno 2007; </w:t>
      </w:r>
    </w:p>
    <w:p w14:paraId="107E79D1" w14:textId="77777777" w:rsidR="00EF019E" w:rsidRPr="00EF019E" w:rsidRDefault="00EF019E" w:rsidP="00154946">
      <w:pPr>
        <w:pStyle w:val="BodyText21"/>
        <w:numPr>
          <w:ilvl w:val="0"/>
          <w:numId w:val="26"/>
        </w:numPr>
        <w:spacing w:line="240" w:lineRule="auto"/>
        <w:rPr>
          <w:rFonts w:ascii="Tahoma" w:hAnsi="Tahoma" w:cs="Tahoma"/>
          <w:bCs/>
        </w:rPr>
      </w:pPr>
      <w:r w:rsidRPr="00EF019E">
        <w:rPr>
          <w:rFonts w:ascii="Tahoma" w:hAnsi="Tahoma" w:cs="Tahoma"/>
          <w:bCs/>
        </w:rPr>
        <w:t xml:space="preserve">8° Congresso </w:t>
      </w:r>
      <w:r w:rsidR="00BE5154">
        <w:rPr>
          <w:rFonts w:ascii="Tahoma" w:hAnsi="Tahoma" w:cs="Tahoma"/>
          <w:bCs/>
        </w:rPr>
        <w:t>Intern</w:t>
      </w:r>
      <w:r w:rsidRPr="00EF019E">
        <w:rPr>
          <w:rFonts w:ascii="Tahoma" w:hAnsi="Tahoma" w:cs="Tahoma"/>
          <w:bCs/>
        </w:rPr>
        <w:t>azionale Merial  - Riccione 16-18 Giugno 2007</w:t>
      </w:r>
    </w:p>
    <w:p w14:paraId="107E79D2" w14:textId="77777777" w:rsidR="00EF019E" w:rsidRPr="00EF019E" w:rsidRDefault="00EF019E" w:rsidP="00154946">
      <w:pPr>
        <w:pStyle w:val="BodyText21"/>
        <w:numPr>
          <w:ilvl w:val="0"/>
          <w:numId w:val="26"/>
        </w:numPr>
        <w:spacing w:line="240" w:lineRule="auto"/>
        <w:rPr>
          <w:rFonts w:ascii="Tahoma" w:hAnsi="Tahoma" w:cs="Tahoma"/>
          <w:bCs/>
          <w:lang w:val="en-US"/>
        </w:rPr>
      </w:pPr>
      <w:r w:rsidRPr="00EF019E">
        <w:rPr>
          <w:rFonts w:ascii="Tahoma" w:hAnsi="Tahoma" w:cs="Tahoma"/>
          <w:bCs/>
          <w:iCs/>
          <w:lang w:val="en-GB"/>
        </w:rPr>
        <w:t>24</w:t>
      </w:r>
      <w:r w:rsidRPr="00EF019E">
        <w:rPr>
          <w:rFonts w:ascii="Tahoma" w:hAnsi="Tahoma" w:cs="Tahoma"/>
          <w:bCs/>
          <w:iCs/>
          <w:vertAlign w:val="superscript"/>
          <w:lang w:val="en-GB"/>
        </w:rPr>
        <w:t xml:space="preserve">rd </w:t>
      </w:r>
      <w:r w:rsidRPr="00EF019E">
        <w:rPr>
          <w:rFonts w:ascii="Tahoma" w:hAnsi="Tahoma" w:cs="Tahoma"/>
          <w:bCs/>
          <w:iCs/>
          <w:lang w:val="en-GB"/>
        </w:rPr>
        <w:t>ESVN-ECVN Annual Symposium – 21</w:t>
      </w:r>
      <w:r w:rsidRPr="00EF019E">
        <w:rPr>
          <w:rFonts w:ascii="Tahoma" w:hAnsi="Tahoma" w:cs="Tahoma"/>
          <w:bCs/>
          <w:iCs/>
          <w:vertAlign w:val="superscript"/>
          <w:lang w:val="en-GB"/>
        </w:rPr>
        <w:t xml:space="preserve">th </w:t>
      </w:r>
      <w:r w:rsidRPr="00EF019E">
        <w:rPr>
          <w:rFonts w:ascii="Tahoma" w:hAnsi="Tahoma" w:cs="Tahoma"/>
          <w:bCs/>
          <w:iCs/>
          <w:lang w:val="en-GB"/>
        </w:rPr>
        <w:t>- 24</w:t>
      </w:r>
      <w:r w:rsidRPr="00EF019E">
        <w:rPr>
          <w:rFonts w:ascii="Tahoma" w:hAnsi="Tahoma" w:cs="Tahoma"/>
          <w:bCs/>
          <w:iCs/>
          <w:vertAlign w:val="superscript"/>
          <w:lang w:val="en-GB"/>
        </w:rPr>
        <w:t>th</w:t>
      </w:r>
      <w:r w:rsidRPr="00EF019E">
        <w:rPr>
          <w:rFonts w:ascii="Tahoma" w:hAnsi="Tahoma" w:cs="Tahoma"/>
          <w:bCs/>
          <w:iCs/>
          <w:lang w:val="en-GB"/>
        </w:rPr>
        <w:t xml:space="preserve"> September 2011 – </w:t>
      </w:r>
      <w:r>
        <w:rPr>
          <w:rFonts w:ascii="Tahoma" w:hAnsi="Tahoma" w:cs="Tahoma"/>
          <w:bCs/>
          <w:iCs/>
          <w:lang w:val="en-GB"/>
        </w:rPr>
        <w:t>Trier, Germany</w:t>
      </w:r>
      <w:r w:rsidRPr="00EF019E">
        <w:rPr>
          <w:rFonts w:ascii="Tahoma" w:hAnsi="Tahoma" w:cs="Tahoma"/>
          <w:bCs/>
          <w:iCs/>
          <w:lang w:val="en-GB"/>
        </w:rPr>
        <w:t>;</w:t>
      </w:r>
    </w:p>
    <w:p w14:paraId="107E79D3" w14:textId="77777777" w:rsidR="00EF019E" w:rsidRPr="004B353B" w:rsidRDefault="00EF019E" w:rsidP="00154946">
      <w:pPr>
        <w:pStyle w:val="BodyText21"/>
        <w:numPr>
          <w:ilvl w:val="0"/>
          <w:numId w:val="26"/>
        </w:numPr>
        <w:spacing w:line="240" w:lineRule="auto"/>
        <w:rPr>
          <w:rFonts w:ascii="Tahoma" w:hAnsi="Tahoma" w:cs="Tahoma"/>
          <w:bCs/>
          <w:lang w:val="en-US"/>
        </w:rPr>
      </w:pPr>
      <w:r w:rsidRPr="00EF019E">
        <w:rPr>
          <w:rFonts w:ascii="Tahoma" w:hAnsi="Tahoma" w:cs="Tahoma"/>
          <w:bCs/>
          <w:iCs/>
          <w:lang w:val="en-GB"/>
        </w:rPr>
        <w:t>25</w:t>
      </w:r>
      <w:r w:rsidRPr="00EF019E">
        <w:rPr>
          <w:rFonts w:ascii="Tahoma" w:hAnsi="Tahoma" w:cs="Tahoma"/>
          <w:bCs/>
          <w:iCs/>
          <w:vertAlign w:val="superscript"/>
          <w:lang w:val="en-GB"/>
        </w:rPr>
        <w:t>th</w:t>
      </w:r>
      <w:r w:rsidRPr="00EF019E">
        <w:rPr>
          <w:rFonts w:ascii="Tahoma" w:hAnsi="Tahoma" w:cs="Tahoma"/>
          <w:bCs/>
          <w:iCs/>
          <w:lang w:val="en-GB"/>
        </w:rPr>
        <w:t xml:space="preserve">  ESVN-ECVN Annual Symposium – 13</w:t>
      </w:r>
      <w:r w:rsidRPr="00EF019E">
        <w:rPr>
          <w:rFonts w:ascii="Tahoma" w:hAnsi="Tahoma" w:cs="Tahoma"/>
          <w:bCs/>
          <w:iCs/>
          <w:vertAlign w:val="superscript"/>
          <w:lang w:val="en-GB"/>
        </w:rPr>
        <w:t xml:space="preserve">th </w:t>
      </w:r>
      <w:r w:rsidRPr="00EF019E">
        <w:rPr>
          <w:rFonts w:ascii="Tahoma" w:hAnsi="Tahoma" w:cs="Tahoma"/>
          <w:bCs/>
          <w:iCs/>
          <w:lang w:val="en-GB"/>
        </w:rPr>
        <w:t>- 15</w:t>
      </w:r>
      <w:r w:rsidRPr="00EF019E">
        <w:rPr>
          <w:rFonts w:ascii="Tahoma" w:hAnsi="Tahoma" w:cs="Tahoma"/>
          <w:bCs/>
          <w:iCs/>
          <w:vertAlign w:val="superscript"/>
          <w:lang w:val="en-GB"/>
        </w:rPr>
        <w:t>th</w:t>
      </w:r>
      <w:r w:rsidRPr="00EF019E">
        <w:rPr>
          <w:rFonts w:ascii="Tahoma" w:hAnsi="Tahoma" w:cs="Tahoma"/>
          <w:bCs/>
          <w:iCs/>
          <w:lang w:val="en-GB"/>
        </w:rPr>
        <w:t xml:space="preserve"> September 2012 – Gent, Belgium;</w:t>
      </w:r>
    </w:p>
    <w:p w14:paraId="107E79D4" w14:textId="61F491BC" w:rsidR="004B353B" w:rsidRDefault="004B353B" w:rsidP="00154946">
      <w:pPr>
        <w:pStyle w:val="BodyText21"/>
        <w:numPr>
          <w:ilvl w:val="0"/>
          <w:numId w:val="26"/>
        </w:numPr>
        <w:spacing w:line="240" w:lineRule="auto"/>
        <w:rPr>
          <w:rFonts w:ascii="Tahoma" w:hAnsi="Tahoma" w:cs="Tahoma"/>
          <w:bCs/>
        </w:rPr>
      </w:pPr>
      <w:r>
        <w:rPr>
          <w:rFonts w:ascii="Tahoma" w:hAnsi="Tahoma" w:cs="Tahoma"/>
          <w:bCs/>
        </w:rPr>
        <w:t>16</w:t>
      </w:r>
      <w:r w:rsidRPr="00EF019E">
        <w:rPr>
          <w:rFonts w:ascii="Tahoma" w:hAnsi="Tahoma" w:cs="Tahoma"/>
          <w:bCs/>
        </w:rPr>
        <w:t xml:space="preserve">° Congresso </w:t>
      </w:r>
      <w:r>
        <w:rPr>
          <w:rFonts w:ascii="Tahoma" w:hAnsi="Tahoma" w:cs="Tahoma"/>
          <w:bCs/>
        </w:rPr>
        <w:t>Intern</w:t>
      </w:r>
      <w:r w:rsidRPr="00EF019E">
        <w:rPr>
          <w:rFonts w:ascii="Tahoma" w:hAnsi="Tahoma" w:cs="Tahoma"/>
          <w:bCs/>
        </w:rPr>
        <w:t>azionale Merial  - Riccione 16-18 Giugno 20</w:t>
      </w:r>
      <w:r>
        <w:rPr>
          <w:rFonts w:ascii="Tahoma" w:hAnsi="Tahoma" w:cs="Tahoma"/>
          <w:bCs/>
        </w:rPr>
        <w:t>14</w:t>
      </w:r>
    </w:p>
    <w:p w14:paraId="107E79D5" w14:textId="0115A1D5" w:rsidR="004B353B" w:rsidRDefault="004B353B" w:rsidP="00154946">
      <w:pPr>
        <w:pStyle w:val="BodyText21"/>
        <w:numPr>
          <w:ilvl w:val="0"/>
          <w:numId w:val="26"/>
        </w:numPr>
        <w:spacing w:line="240" w:lineRule="auto"/>
        <w:rPr>
          <w:rFonts w:ascii="Tahoma" w:hAnsi="Tahoma" w:cs="Tahoma"/>
          <w:bCs/>
        </w:rPr>
      </w:pPr>
      <w:r>
        <w:rPr>
          <w:rFonts w:ascii="Tahoma" w:hAnsi="Tahoma" w:cs="Tahoma"/>
          <w:bCs/>
        </w:rPr>
        <w:t>9</w:t>
      </w:r>
      <w:r w:rsidRPr="00EF019E">
        <w:rPr>
          <w:rFonts w:ascii="Tahoma" w:hAnsi="Tahoma" w:cs="Tahoma"/>
          <w:bCs/>
        </w:rPr>
        <w:t xml:space="preserve">° </w:t>
      </w:r>
      <w:r>
        <w:rPr>
          <w:rFonts w:ascii="Tahoma" w:hAnsi="Tahoma" w:cs="Tahoma"/>
          <w:bCs/>
        </w:rPr>
        <w:t xml:space="preserve">Simposio invernale di medicina del cane e del gatto </w:t>
      </w:r>
      <w:r w:rsidRPr="00EF019E">
        <w:rPr>
          <w:rFonts w:ascii="Tahoma" w:hAnsi="Tahoma" w:cs="Tahoma"/>
          <w:bCs/>
        </w:rPr>
        <w:t xml:space="preserve">Merial - </w:t>
      </w:r>
      <w:r>
        <w:rPr>
          <w:rFonts w:ascii="Tahoma" w:hAnsi="Tahoma" w:cs="Tahoma"/>
          <w:bCs/>
        </w:rPr>
        <w:t xml:space="preserve">Andalo 29 Gennaio-1 febbraio </w:t>
      </w:r>
      <w:r w:rsidRPr="00EF019E">
        <w:rPr>
          <w:rFonts w:ascii="Tahoma" w:hAnsi="Tahoma" w:cs="Tahoma"/>
          <w:bCs/>
        </w:rPr>
        <w:t>20</w:t>
      </w:r>
      <w:r>
        <w:rPr>
          <w:rFonts w:ascii="Tahoma" w:hAnsi="Tahoma" w:cs="Tahoma"/>
          <w:bCs/>
        </w:rPr>
        <w:t>15</w:t>
      </w:r>
    </w:p>
    <w:p w14:paraId="35EE1975" w14:textId="2FA5B118" w:rsidR="00173924" w:rsidRDefault="00173924" w:rsidP="00154946">
      <w:pPr>
        <w:pStyle w:val="BodyText21"/>
        <w:numPr>
          <w:ilvl w:val="0"/>
          <w:numId w:val="26"/>
        </w:numPr>
        <w:spacing w:line="240" w:lineRule="auto"/>
        <w:rPr>
          <w:rFonts w:ascii="Tahoma" w:hAnsi="Tahoma" w:cs="Tahoma"/>
          <w:bCs/>
        </w:rPr>
      </w:pPr>
      <w:r w:rsidRPr="00352063">
        <w:rPr>
          <w:rFonts w:ascii="Tahoma" w:hAnsi="Tahoma" w:cs="Tahoma"/>
          <w:bCs/>
          <w:szCs w:val="24"/>
        </w:rPr>
        <w:t xml:space="preserve">85° congresso internazionale Scivac “Neurologia veterinaria nel 2015: Dalla visita clinica alla neurochirurgia avanzata” </w:t>
      </w:r>
      <w:r>
        <w:rPr>
          <w:rFonts w:ascii="Tahoma" w:hAnsi="Tahoma" w:cs="Tahoma"/>
          <w:bCs/>
          <w:szCs w:val="24"/>
        </w:rPr>
        <w:t xml:space="preserve">– </w:t>
      </w:r>
      <w:r w:rsidRPr="00352063">
        <w:rPr>
          <w:rFonts w:ascii="Tahoma" w:hAnsi="Tahoma" w:cs="Tahoma"/>
          <w:bCs/>
          <w:szCs w:val="24"/>
        </w:rPr>
        <w:t>Verona</w:t>
      </w:r>
      <w:r>
        <w:rPr>
          <w:rFonts w:ascii="Tahoma" w:hAnsi="Tahoma" w:cs="Tahoma"/>
          <w:bCs/>
          <w:szCs w:val="24"/>
        </w:rPr>
        <w:t>,</w:t>
      </w:r>
      <w:r w:rsidRPr="00352063">
        <w:rPr>
          <w:rFonts w:ascii="Tahoma" w:hAnsi="Tahoma" w:cs="Tahoma"/>
          <w:bCs/>
          <w:szCs w:val="24"/>
        </w:rPr>
        <w:t xml:space="preserve"> 27-29  Marzo 2015</w:t>
      </w:r>
    </w:p>
    <w:p w14:paraId="2B637C6E" w14:textId="5C85756B" w:rsidR="008878C7" w:rsidRPr="00EF019E" w:rsidRDefault="008878C7" w:rsidP="00154946">
      <w:pPr>
        <w:pStyle w:val="BodyText21"/>
        <w:numPr>
          <w:ilvl w:val="0"/>
          <w:numId w:val="26"/>
        </w:numPr>
        <w:spacing w:line="240" w:lineRule="auto"/>
        <w:rPr>
          <w:rFonts w:ascii="Tahoma" w:hAnsi="Tahoma" w:cs="Tahoma"/>
          <w:bCs/>
        </w:rPr>
      </w:pPr>
      <w:r>
        <w:rPr>
          <w:rFonts w:ascii="Tahoma" w:hAnsi="Tahoma" w:cs="Tahoma"/>
          <w:bCs/>
        </w:rPr>
        <w:t>17</w:t>
      </w:r>
      <w:r w:rsidRPr="00EF019E">
        <w:rPr>
          <w:rFonts w:ascii="Tahoma" w:hAnsi="Tahoma" w:cs="Tahoma"/>
          <w:bCs/>
        </w:rPr>
        <w:t xml:space="preserve">° Congresso </w:t>
      </w:r>
      <w:r>
        <w:rPr>
          <w:rFonts w:ascii="Tahoma" w:hAnsi="Tahoma" w:cs="Tahoma"/>
          <w:bCs/>
        </w:rPr>
        <w:t>Intern</w:t>
      </w:r>
      <w:r w:rsidRPr="00EF019E">
        <w:rPr>
          <w:rFonts w:ascii="Tahoma" w:hAnsi="Tahoma" w:cs="Tahoma"/>
          <w:bCs/>
        </w:rPr>
        <w:t xml:space="preserve">azionale Merial - Riccione </w:t>
      </w:r>
      <w:r w:rsidR="000E6EF4">
        <w:rPr>
          <w:rFonts w:ascii="Tahoma" w:hAnsi="Tahoma" w:cs="Tahoma"/>
          <w:bCs/>
        </w:rPr>
        <w:t xml:space="preserve">19-21 </w:t>
      </w:r>
      <w:r w:rsidRPr="000E6EF4">
        <w:rPr>
          <w:rFonts w:ascii="Tahoma" w:hAnsi="Tahoma" w:cs="Tahoma"/>
          <w:bCs/>
        </w:rPr>
        <w:t>Giugno 2015</w:t>
      </w:r>
    </w:p>
    <w:p w14:paraId="523ADF55" w14:textId="7914744A" w:rsidR="008878C7" w:rsidRDefault="00433B4C" w:rsidP="00154946">
      <w:pPr>
        <w:pStyle w:val="BodyText21"/>
        <w:numPr>
          <w:ilvl w:val="0"/>
          <w:numId w:val="26"/>
        </w:numPr>
        <w:spacing w:line="240" w:lineRule="auto"/>
        <w:rPr>
          <w:rFonts w:ascii="Tahoma" w:hAnsi="Tahoma" w:cs="Tahoma"/>
          <w:bCs/>
        </w:rPr>
      </w:pPr>
      <w:r>
        <w:rPr>
          <w:rFonts w:ascii="Tahoma" w:hAnsi="Tahoma" w:cs="Tahoma"/>
          <w:bCs/>
        </w:rPr>
        <w:t xml:space="preserve"> </w:t>
      </w:r>
      <w:r w:rsidR="003A585A" w:rsidRPr="003A585A">
        <w:rPr>
          <w:rFonts w:ascii="Tahoma" w:hAnsi="Tahoma" w:cs="Tahoma"/>
          <w:bCs/>
        </w:rPr>
        <w:t>10° Simposio invernale di medicina del cane e del gatto Merial  - Andalo 4-6  Febbraio 2016</w:t>
      </w:r>
    </w:p>
    <w:p w14:paraId="7BF31213" w14:textId="432A8786" w:rsidR="00654520" w:rsidRPr="00433B4C" w:rsidRDefault="00433B4C" w:rsidP="00433B4C">
      <w:pPr>
        <w:pStyle w:val="BodyText21"/>
        <w:numPr>
          <w:ilvl w:val="0"/>
          <w:numId w:val="26"/>
        </w:numPr>
        <w:spacing w:line="240" w:lineRule="auto"/>
        <w:rPr>
          <w:rFonts w:ascii="Tahoma" w:hAnsi="Tahoma" w:cs="Tahoma"/>
          <w:bCs/>
        </w:rPr>
      </w:pPr>
      <w:r>
        <w:rPr>
          <w:rFonts w:ascii="Tahoma" w:hAnsi="Tahoma" w:cs="Tahoma"/>
          <w:bCs/>
        </w:rPr>
        <w:t xml:space="preserve"> </w:t>
      </w:r>
      <w:r w:rsidR="001623F0">
        <w:rPr>
          <w:rFonts w:ascii="Tahoma" w:hAnsi="Tahoma" w:cs="Tahoma"/>
          <w:bCs/>
        </w:rPr>
        <w:t>19</w:t>
      </w:r>
      <w:r w:rsidR="001623F0" w:rsidRPr="00EF019E">
        <w:rPr>
          <w:rFonts w:ascii="Tahoma" w:hAnsi="Tahoma" w:cs="Tahoma"/>
          <w:bCs/>
        </w:rPr>
        <w:t xml:space="preserve">° Congresso </w:t>
      </w:r>
      <w:r w:rsidR="001623F0">
        <w:rPr>
          <w:rFonts w:ascii="Tahoma" w:hAnsi="Tahoma" w:cs="Tahoma"/>
          <w:bCs/>
        </w:rPr>
        <w:t>Intern</w:t>
      </w:r>
      <w:r w:rsidR="001623F0" w:rsidRPr="00EF019E">
        <w:rPr>
          <w:rFonts w:ascii="Tahoma" w:hAnsi="Tahoma" w:cs="Tahoma"/>
          <w:bCs/>
        </w:rPr>
        <w:t xml:space="preserve">azionale Merial - Riccione </w:t>
      </w:r>
      <w:r w:rsidR="001623F0">
        <w:rPr>
          <w:rFonts w:ascii="Tahoma" w:hAnsi="Tahoma" w:cs="Tahoma"/>
          <w:bCs/>
        </w:rPr>
        <w:t xml:space="preserve">17-19 </w:t>
      </w:r>
      <w:r w:rsidR="001623F0" w:rsidRPr="000E6EF4">
        <w:rPr>
          <w:rFonts w:ascii="Tahoma" w:hAnsi="Tahoma" w:cs="Tahoma"/>
          <w:bCs/>
        </w:rPr>
        <w:t xml:space="preserve">Giugno </w:t>
      </w:r>
      <w:r w:rsidR="001623F0">
        <w:rPr>
          <w:rFonts w:ascii="Tahoma" w:hAnsi="Tahoma" w:cs="Tahoma"/>
          <w:bCs/>
        </w:rPr>
        <w:t>2017</w:t>
      </w:r>
    </w:p>
    <w:p w14:paraId="0F81AFAE" w14:textId="065FA26F" w:rsidR="002D30CF" w:rsidRDefault="00433B4C" w:rsidP="00154946">
      <w:pPr>
        <w:pStyle w:val="BodyText21"/>
        <w:numPr>
          <w:ilvl w:val="0"/>
          <w:numId w:val="26"/>
        </w:numPr>
        <w:spacing w:line="240" w:lineRule="auto"/>
        <w:rPr>
          <w:rFonts w:ascii="Tahoma" w:hAnsi="Tahoma" w:cs="Tahoma"/>
          <w:bCs/>
        </w:rPr>
      </w:pPr>
      <w:r>
        <w:rPr>
          <w:rFonts w:ascii="Tahoma" w:hAnsi="Tahoma" w:cs="Tahoma"/>
          <w:bCs/>
        </w:rPr>
        <w:t xml:space="preserve"> </w:t>
      </w:r>
      <w:r w:rsidR="002D30CF" w:rsidRPr="003A585A">
        <w:rPr>
          <w:rFonts w:ascii="Tahoma" w:hAnsi="Tahoma" w:cs="Tahoma"/>
          <w:bCs/>
        </w:rPr>
        <w:t>1</w:t>
      </w:r>
      <w:r w:rsidR="002D30CF">
        <w:rPr>
          <w:rFonts w:ascii="Tahoma" w:hAnsi="Tahoma" w:cs="Tahoma"/>
          <w:bCs/>
        </w:rPr>
        <w:t>2</w:t>
      </w:r>
      <w:r w:rsidR="002D30CF" w:rsidRPr="003A585A">
        <w:rPr>
          <w:rFonts w:ascii="Tahoma" w:hAnsi="Tahoma" w:cs="Tahoma"/>
          <w:bCs/>
        </w:rPr>
        <w:t xml:space="preserve">° Simposio invernale di medicina del cane e del gatto Merial - Andalo </w:t>
      </w:r>
      <w:r w:rsidR="002D30CF">
        <w:rPr>
          <w:rFonts w:ascii="Tahoma" w:hAnsi="Tahoma" w:cs="Tahoma"/>
          <w:bCs/>
        </w:rPr>
        <w:t>25-27</w:t>
      </w:r>
      <w:r w:rsidR="002D30CF" w:rsidRPr="003A585A">
        <w:rPr>
          <w:rFonts w:ascii="Tahoma" w:hAnsi="Tahoma" w:cs="Tahoma"/>
          <w:bCs/>
        </w:rPr>
        <w:t xml:space="preserve">  </w:t>
      </w:r>
      <w:r w:rsidR="002D30CF">
        <w:rPr>
          <w:rFonts w:ascii="Tahoma" w:hAnsi="Tahoma" w:cs="Tahoma"/>
          <w:bCs/>
        </w:rPr>
        <w:t xml:space="preserve">Gennaio </w:t>
      </w:r>
      <w:r w:rsidR="002D30CF" w:rsidRPr="003A585A">
        <w:rPr>
          <w:rFonts w:ascii="Tahoma" w:hAnsi="Tahoma" w:cs="Tahoma"/>
          <w:bCs/>
        </w:rPr>
        <w:t>201</w:t>
      </w:r>
      <w:r w:rsidR="002D30CF">
        <w:rPr>
          <w:rFonts w:ascii="Tahoma" w:hAnsi="Tahoma" w:cs="Tahoma"/>
          <w:bCs/>
        </w:rPr>
        <w:t>8</w:t>
      </w:r>
    </w:p>
    <w:p w14:paraId="29A8708A" w14:textId="15CF7BE7" w:rsidR="00654520" w:rsidRDefault="00433B4C" w:rsidP="00654520">
      <w:pPr>
        <w:pStyle w:val="BodyText21"/>
        <w:numPr>
          <w:ilvl w:val="0"/>
          <w:numId w:val="26"/>
        </w:numPr>
        <w:spacing w:line="240" w:lineRule="auto"/>
        <w:rPr>
          <w:rFonts w:ascii="Tahoma" w:hAnsi="Tahoma" w:cs="Tahoma"/>
          <w:bCs/>
        </w:rPr>
      </w:pPr>
      <w:r>
        <w:rPr>
          <w:rFonts w:ascii="Tahoma" w:hAnsi="Tahoma" w:cs="Tahoma"/>
          <w:bCs/>
        </w:rPr>
        <w:t xml:space="preserve"> </w:t>
      </w:r>
      <w:r w:rsidR="00654520" w:rsidRPr="00654520">
        <w:rPr>
          <w:rFonts w:ascii="Tahoma" w:hAnsi="Tahoma" w:cs="Tahoma"/>
          <w:bCs/>
        </w:rPr>
        <w:t>Congresso Internazionale Multisala di Medicina Veterinaria per Animali da Compagnia</w:t>
      </w:r>
      <w:r w:rsidR="00654520">
        <w:rPr>
          <w:rFonts w:ascii="Tahoma" w:hAnsi="Tahoma" w:cs="Tahoma"/>
          <w:bCs/>
        </w:rPr>
        <w:t xml:space="preserve"> SC</w:t>
      </w:r>
      <w:r w:rsidR="004C62EA">
        <w:rPr>
          <w:rFonts w:ascii="Tahoma" w:hAnsi="Tahoma" w:cs="Tahoma"/>
          <w:bCs/>
        </w:rPr>
        <w:t>I</w:t>
      </w:r>
      <w:r w:rsidR="00654520">
        <w:rPr>
          <w:rFonts w:ascii="Tahoma" w:hAnsi="Tahoma" w:cs="Tahoma"/>
          <w:bCs/>
        </w:rPr>
        <w:t>VAC  - Rimini 25-27 Maggio 2018</w:t>
      </w:r>
    </w:p>
    <w:p w14:paraId="1A81CEEF" w14:textId="58652751" w:rsidR="00654520" w:rsidRDefault="00433B4C" w:rsidP="00654520">
      <w:pPr>
        <w:pStyle w:val="BodyText21"/>
        <w:numPr>
          <w:ilvl w:val="0"/>
          <w:numId w:val="26"/>
        </w:numPr>
        <w:spacing w:line="240" w:lineRule="auto"/>
        <w:rPr>
          <w:rFonts w:ascii="Tahoma" w:hAnsi="Tahoma" w:cs="Tahoma"/>
          <w:bCs/>
        </w:rPr>
      </w:pPr>
      <w:r>
        <w:rPr>
          <w:rFonts w:ascii="Tahoma" w:hAnsi="Tahoma" w:cs="Tahoma"/>
          <w:bCs/>
        </w:rPr>
        <w:t xml:space="preserve"> </w:t>
      </w:r>
      <w:r w:rsidR="00654520">
        <w:rPr>
          <w:rFonts w:ascii="Tahoma" w:hAnsi="Tahoma" w:cs="Tahoma"/>
          <w:bCs/>
        </w:rPr>
        <w:t>20</w:t>
      </w:r>
      <w:r w:rsidR="00654520" w:rsidRPr="00EF019E">
        <w:rPr>
          <w:rFonts w:ascii="Tahoma" w:hAnsi="Tahoma" w:cs="Tahoma"/>
          <w:bCs/>
        </w:rPr>
        <w:t xml:space="preserve">° Congresso </w:t>
      </w:r>
      <w:r w:rsidR="00654520">
        <w:rPr>
          <w:rFonts w:ascii="Tahoma" w:hAnsi="Tahoma" w:cs="Tahoma"/>
          <w:bCs/>
        </w:rPr>
        <w:t>Intern</w:t>
      </w:r>
      <w:r w:rsidR="00654520" w:rsidRPr="00EF019E">
        <w:rPr>
          <w:rFonts w:ascii="Tahoma" w:hAnsi="Tahoma" w:cs="Tahoma"/>
          <w:bCs/>
        </w:rPr>
        <w:t xml:space="preserve">azionale Merial - Riccione </w:t>
      </w:r>
      <w:r w:rsidR="00654520">
        <w:rPr>
          <w:rFonts w:ascii="Tahoma" w:hAnsi="Tahoma" w:cs="Tahoma"/>
          <w:bCs/>
        </w:rPr>
        <w:t xml:space="preserve">15-17 </w:t>
      </w:r>
      <w:r w:rsidR="00654520" w:rsidRPr="000E6EF4">
        <w:rPr>
          <w:rFonts w:ascii="Tahoma" w:hAnsi="Tahoma" w:cs="Tahoma"/>
          <w:bCs/>
        </w:rPr>
        <w:t xml:space="preserve">Giugno </w:t>
      </w:r>
      <w:r w:rsidR="00654520">
        <w:rPr>
          <w:rFonts w:ascii="Tahoma" w:hAnsi="Tahoma" w:cs="Tahoma"/>
          <w:bCs/>
        </w:rPr>
        <w:t>2018</w:t>
      </w:r>
    </w:p>
    <w:p w14:paraId="3BA23FB8" w14:textId="0FE97B09" w:rsidR="004A07D3" w:rsidRPr="00E01270" w:rsidRDefault="004A07D3" w:rsidP="00E01270">
      <w:pPr>
        <w:pStyle w:val="BodyText21"/>
        <w:numPr>
          <w:ilvl w:val="0"/>
          <w:numId w:val="26"/>
        </w:numPr>
        <w:spacing w:line="240" w:lineRule="auto"/>
        <w:rPr>
          <w:rFonts w:ascii="Tahoma" w:hAnsi="Tahoma" w:cs="Tahoma"/>
          <w:bCs/>
        </w:rPr>
      </w:pPr>
      <w:r>
        <w:rPr>
          <w:rFonts w:ascii="Tahoma" w:hAnsi="Tahoma" w:cs="Tahoma"/>
          <w:bCs/>
        </w:rPr>
        <w:t>21</w:t>
      </w:r>
      <w:r w:rsidRPr="00EF019E">
        <w:rPr>
          <w:rFonts w:ascii="Tahoma" w:hAnsi="Tahoma" w:cs="Tahoma"/>
          <w:bCs/>
        </w:rPr>
        <w:t xml:space="preserve">° Congresso </w:t>
      </w:r>
      <w:r>
        <w:rPr>
          <w:rFonts w:ascii="Tahoma" w:hAnsi="Tahoma" w:cs="Tahoma"/>
          <w:bCs/>
        </w:rPr>
        <w:t>Intern</w:t>
      </w:r>
      <w:r w:rsidRPr="00EF019E">
        <w:rPr>
          <w:rFonts w:ascii="Tahoma" w:hAnsi="Tahoma" w:cs="Tahoma"/>
          <w:bCs/>
        </w:rPr>
        <w:t xml:space="preserve">azionale Merial - Riccione </w:t>
      </w:r>
      <w:r>
        <w:rPr>
          <w:rFonts w:ascii="Tahoma" w:hAnsi="Tahoma" w:cs="Tahoma"/>
          <w:bCs/>
        </w:rPr>
        <w:t xml:space="preserve">14-16 </w:t>
      </w:r>
      <w:r w:rsidRPr="000E6EF4">
        <w:rPr>
          <w:rFonts w:ascii="Tahoma" w:hAnsi="Tahoma" w:cs="Tahoma"/>
          <w:bCs/>
        </w:rPr>
        <w:t xml:space="preserve">Giugno </w:t>
      </w:r>
      <w:r>
        <w:rPr>
          <w:rFonts w:ascii="Tahoma" w:hAnsi="Tahoma" w:cs="Tahoma"/>
          <w:bCs/>
        </w:rPr>
        <w:t>2019</w:t>
      </w:r>
    </w:p>
    <w:p w14:paraId="4B6CAF55" w14:textId="0B21BD3F" w:rsidR="002D30CF" w:rsidRDefault="002D30CF" w:rsidP="002D30CF">
      <w:pPr>
        <w:pStyle w:val="BodyText21"/>
        <w:spacing w:line="240" w:lineRule="auto"/>
        <w:ind w:left="360" w:firstLine="0"/>
        <w:rPr>
          <w:rFonts w:ascii="Tahoma" w:hAnsi="Tahoma" w:cs="Tahoma"/>
          <w:bCs/>
        </w:rPr>
      </w:pPr>
    </w:p>
    <w:p w14:paraId="2865DD79" w14:textId="77777777" w:rsidR="00E01270" w:rsidRPr="00EF019E" w:rsidRDefault="00E01270" w:rsidP="002D30CF">
      <w:pPr>
        <w:pStyle w:val="BodyText21"/>
        <w:spacing w:line="240" w:lineRule="auto"/>
        <w:ind w:left="360" w:firstLine="0"/>
        <w:rPr>
          <w:rFonts w:ascii="Tahoma" w:hAnsi="Tahoma" w:cs="Tahoma"/>
          <w:bCs/>
        </w:rPr>
      </w:pPr>
    </w:p>
    <w:p w14:paraId="503E9A21" w14:textId="77777777" w:rsidR="001623F0" w:rsidRPr="00173924" w:rsidRDefault="001623F0" w:rsidP="00F707BE">
      <w:pPr>
        <w:pStyle w:val="BodyText21"/>
        <w:spacing w:line="240" w:lineRule="auto"/>
        <w:ind w:left="720" w:firstLine="0"/>
        <w:rPr>
          <w:rFonts w:ascii="Tahoma" w:hAnsi="Tahoma" w:cs="Tahoma"/>
          <w:bCs/>
        </w:rPr>
      </w:pPr>
    </w:p>
    <w:p w14:paraId="0434854D" w14:textId="4049FDAF" w:rsidR="00D152EA" w:rsidRDefault="00D152EA" w:rsidP="00D152EA">
      <w:pPr>
        <w:jc w:val="both"/>
        <w:rPr>
          <w:rFonts w:ascii="Tahoma" w:hAnsi="Tahoma" w:cs="Tahoma"/>
          <w:b/>
          <w:smallCaps/>
          <w:sz w:val="28"/>
        </w:rPr>
      </w:pPr>
      <w:r w:rsidRPr="00A37946">
        <w:rPr>
          <w:rFonts w:ascii="Tahoma" w:hAnsi="Tahoma" w:cs="Tahoma"/>
          <w:b/>
          <w:smallCaps/>
          <w:sz w:val="28"/>
          <w:szCs w:val="28"/>
        </w:rPr>
        <w:t>8</w:t>
      </w:r>
      <w:r>
        <w:rPr>
          <w:rFonts w:ascii="Tahoma" w:hAnsi="Tahoma" w:cs="Tahoma"/>
          <w:b/>
          <w:smallCaps/>
          <w:sz w:val="28"/>
          <w:szCs w:val="28"/>
        </w:rPr>
        <w:t>d</w:t>
      </w:r>
      <w:r w:rsidRPr="00A37946">
        <w:rPr>
          <w:rFonts w:ascii="Tahoma" w:hAnsi="Tahoma" w:cs="Tahoma"/>
          <w:b/>
          <w:smallCaps/>
          <w:sz w:val="28"/>
          <w:szCs w:val="28"/>
        </w:rPr>
        <w:t xml:space="preserve">) </w:t>
      </w:r>
      <w:r>
        <w:rPr>
          <w:rFonts w:ascii="Tahoma" w:hAnsi="Tahoma" w:cs="Tahoma"/>
          <w:b/>
          <w:smallCaps/>
          <w:sz w:val="28"/>
          <w:szCs w:val="28"/>
        </w:rPr>
        <w:t>partecipazione a editorial board di riviste scientifiche</w:t>
      </w:r>
    </w:p>
    <w:p w14:paraId="1E83B601" w14:textId="4701EBEC" w:rsidR="00D152EA" w:rsidRDefault="00D152EA" w:rsidP="00D152EA">
      <w:pPr>
        <w:jc w:val="both"/>
        <w:rPr>
          <w:rFonts w:ascii="Tahoma" w:hAnsi="Tahoma" w:cs="Tahoma"/>
          <w:b/>
          <w:smallCaps/>
          <w:sz w:val="28"/>
        </w:rPr>
      </w:pPr>
    </w:p>
    <w:p w14:paraId="2FC4A9FB" w14:textId="1DFA7274" w:rsidR="00D152EA" w:rsidRDefault="00D152EA" w:rsidP="00D152EA">
      <w:pPr>
        <w:jc w:val="both"/>
        <w:rPr>
          <w:rFonts w:ascii="Tahoma" w:hAnsi="Tahoma" w:cs="Tahoma"/>
          <w:bCs/>
          <w:sz w:val="24"/>
          <w:szCs w:val="24"/>
        </w:rPr>
      </w:pPr>
      <w:r w:rsidRPr="00D152EA">
        <w:rPr>
          <w:rFonts w:ascii="Tahoma" w:hAnsi="Tahoma" w:cs="Tahoma"/>
          <w:bCs/>
          <w:sz w:val="24"/>
          <w:szCs w:val="24"/>
        </w:rPr>
        <w:t>Il prof. Gualtiero Gandini è</w:t>
      </w:r>
      <w:r>
        <w:rPr>
          <w:rFonts w:ascii="Tahoma" w:hAnsi="Tahoma" w:cs="Tahoma"/>
          <w:bCs/>
          <w:sz w:val="24"/>
          <w:szCs w:val="24"/>
        </w:rPr>
        <w:t xml:space="preserve"> dal 2019 Associate Editor della Rivista BMC Veterinary Sciences per la “</w:t>
      </w:r>
      <w:r w:rsidRPr="00D152EA">
        <w:rPr>
          <w:rFonts w:ascii="Tahoma" w:hAnsi="Tahoma" w:cs="Tahoma"/>
          <w:bCs/>
          <w:sz w:val="24"/>
          <w:szCs w:val="24"/>
        </w:rPr>
        <w:t>Neurology and Neuroscience section</w:t>
      </w:r>
      <w:r>
        <w:rPr>
          <w:rFonts w:ascii="Tahoma" w:hAnsi="Tahoma" w:cs="Tahoma"/>
          <w:bCs/>
          <w:sz w:val="24"/>
          <w:szCs w:val="24"/>
        </w:rPr>
        <w:t>”</w:t>
      </w:r>
    </w:p>
    <w:p w14:paraId="2C05816B" w14:textId="54D5AFF1" w:rsidR="00A86181" w:rsidRDefault="00A86181" w:rsidP="00D152EA">
      <w:pPr>
        <w:jc w:val="both"/>
        <w:rPr>
          <w:rFonts w:ascii="Tahoma" w:hAnsi="Tahoma" w:cs="Tahoma"/>
          <w:bCs/>
          <w:sz w:val="24"/>
          <w:szCs w:val="24"/>
        </w:rPr>
      </w:pPr>
    </w:p>
    <w:p w14:paraId="2EDB3EFD" w14:textId="297F383B" w:rsidR="00A86181" w:rsidRPr="00BB230E" w:rsidRDefault="00A86181" w:rsidP="00A86181">
      <w:pPr>
        <w:jc w:val="both"/>
        <w:rPr>
          <w:rFonts w:ascii="Tahoma" w:hAnsi="Tahoma" w:cs="Tahoma"/>
          <w:sz w:val="24"/>
        </w:rPr>
      </w:pPr>
      <w:r>
        <w:rPr>
          <w:rFonts w:ascii="Tahoma" w:hAnsi="Tahoma" w:cs="Tahoma"/>
          <w:sz w:val="24"/>
        </w:rPr>
        <w:t>Il prof. Gandini è inoltre r</w:t>
      </w:r>
      <w:r w:rsidRPr="00A86181">
        <w:rPr>
          <w:rFonts w:ascii="Tahoma" w:hAnsi="Tahoma" w:cs="Tahoma"/>
          <w:sz w:val="24"/>
        </w:rPr>
        <w:t>eferee</w:t>
      </w:r>
      <w:r w:rsidRPr="00BB230E">
        <w:rPr>
          <w:rFonts w:ascii="Tahoma" w:hAnsi="Tahoma" w:cs="Tahoma"/>
          <w:sz w:val="24"/>
        </w:rPr>
        <w:t xml:space="preserve"> delle seguenti riviste con Impact Factor e rilevanza internazional</w:t>
      </w:r>
      <w:r w:rsidR="00CB7235">
        <w:rPr>
          <w:rFonts w:ascii="Tahoma" w:hAnsi="Tahoma" w:cs="Tahoma"/>
          <w:sz w:val="24"/>
        </w:rPr>
        <w:t>e</w:t>
      </w:r>
      <w:r w:rsidRPr="00BB230E">
        <w:rPr>
          <w:rFonts w:ascii="Tahoma" w:hAnsi="Tahoma" w:cs="Tahoma"/>
          <w:sz w:val="24"/>
        </w:rPr>
        <w:t>:</w:t>
      </w:r>
    </w:p>
    <w:p w14:paraId="2C0C2DCD" w14:textId="77777777" w:rsidR="00A86181" w:rsidRDefault="00A86181" w:rsidP="00A86181">
      <w:pPr>
        <w:numPr>
          <w:ilvl w:val="1"/>
          <w:numId w:val="12"/>
        </w:numPr>
        <w:jc w:val="both"/>
        <w:rPr>
          <w:rFonts w:ascii="Tahoma" w:hAnsi="Tahoma" w:cs="Tahoma"/>
          <w:sz w:val="24"/>
          <w:lang w:val="en-US"/>
        </w:rPr>
      </w:pPr>
      <w:r>
        <w:rPr>
          <w:rFonts w:ascii="Tahoma" w:hAnsi="Tahoma" w:cs="Tahoma"/>
          <w:sz w:val="24"/>
          <w:lang w:val="en-US"/>
        </w:rPr>
        <w:t>“Journal of Veterinary Internal Medicine”</w:t>
      </w:r>
    </w:p>
    <w:p w14:paraId="6A45ECA8" w14:textId="77777777" w:rsidR="00A86181" w:rsidRDefault="00A86181" w:rsidP="00A86181">
      <w:pPr>
        <w:numPr>
          <w:ilvl w:val="1"/>
          <w:numId w:val="12"/>
        </w:numPr>
        <w:jc w:val="both"/>
        <w:rPr>
          <w:rFonts w:ascii="Tahoma" w:hAnsi="Tahoma" w:cs="Tahoma"/>
          <w:sz w:val="24"/>
          <w:lang w:val="en-US"/>
        </w:rPr>
      </w:pPr>
      <w:r w:rsidRPr="00BB230E">
        <w:rPr>
          <w:rFonts w:ascii="Tahoma" w:hAnsi="Tahoma" w:cs="Tahoma"/>
          <w:sz w:val="24"/>
          <w:lang w:val="en-US"/>
        </w:rPr>
        <w:t xml:space="preserve">“Journal of Small Animal Practice”, </w:t>
      </w:r>
    </w:p>
    <w:p w14:paraId="1794EB69" w14:textId="77777777" w:rsidR="00A86181" w:rsidRPr="00BB230E" w:rsidRDefault="00A86181" w:rsidP="00A86181">
      <w:pPr>
        <w:numPr>
          <w:ilvl w:val="1"/>
          <w:numId w:val="12"/>
        </w:numPr>
        <w:jc w:val="both"/>
        <w:rPr>
          <w:rFonts w:ascii="Tahoma" w:hAnsi="Tahoma" w:cs="Tahoma"/>
          <w:sz w:val="24"/>
          <w:lang w:val="en-US"/>
        </w:rPr>
      </w:pPr>
      <w:r>
        <w:rPr>
          <w:rFonts w:ascii="Tahoma" w:hAnsi="Tahoma" w:cs="Tahoma"/>
          <w:sz w:val="24"/>
          <w:lang w:val="en-US"/>
        </w:rPr>
        <w:t>“Journal of feline Medicine and Surgery”</w:t>
      </w:r>
    </w:p>
    <w:p w14:paraId="4717D0B8" w14:textId="77777777" w:rsidR="00A86181" w:rsidRPr="00BB230E" w:rsidRDefault="00A86181" w:rsidP="00A86181">
      <w:pPr>
        <w:numPr>
          <w:ilvl w:val="1"/>
          <w:numId w:val="12"/>
        </w:numPr>
        <w:jc w:val="both"/>
        <w:rPr>
          <w:rFonts w:ascii="Tahoma" w:hAnsi="Tahoma" w:cs="Tahoma"/>
          <w:sz w:val="24"/>
          <w:lang w:val="en-US"/>
        </w:rPr>
      </w:pPr>
      <w:r>
        <w:rPr>
          <w:rFonts w:ascii="Tahoma" w:hAnsi="Tahoma" w:cs="Tahoma"/>
          <w:sz w:val="24"/>
          <w:lang w:val="en-US"/>
        </w:rPr>
        <w:t>“</w:t>
      </w:r>
      <w:r w:rsidRPr="00BB230E">
        <w:rPr>
          <w:rFonts w:ascii="Tahoma" w:hAnsi="Tahoma" w:cs="Tahoma"/>
          <w:sz w:val="24"/>
          <w:lang w:val="en-US"/>
        </w:rPr>
        <w:t xml:space="preserve">Journal of Veterinary Medicine – Series A”, </w:t>
      </w:r>
    </w:p>
    <w:p w14:paraId="77AEF7CF" w14:textId="77777777" w:rsidR="00A86181" w:rsidRDefault="00A86181" w:rsidP="00A86181">
      <w:pPr>
        <w:numPr>
          <w:ilvl w:val="1"/>
          <w:numId w:val="12"/>
        </w:numPr>
        <w:jc w:val="both"/>
        <w:rPr>
          <w:rFonts w:ascii="Tahoma" w:hAnsi="Tahoma" w:cs="Tahoma"/>
          <w:sz w:val="24"/>
          <w:lang w:val="en-US"/>
        </w:rPr>
      </w:pPr>
      <w:r>
        <w:rPr>
          <w:rFonts w:ascii="Tahoma" w:hAnsi="Tahoma" w:cs="Tahoma"/>
          <w:sz w:val="24"/>
          <w:lang w:val="en-US"/>
        </w:rPr>
        <w:t>“Frontiers in Veterinary Neurology”</w:t>
      </w:r>
    </w:p>
    <w:p w14:paraId="0E65BFA8" w14:textId="77777777" w:rsidR="00A86181" w:rsidRDefault="00A86181" w:rsidP="00A86181">
      <w:pPr>
        <w:numPr>
          <w:ilvl w:val="1"/>
          <w:numId w:val="12"/>
        </w:numPr>
        <w:jc w:val="both"/>
        <w:rPr>
          <w:rFonts w:ascii="Tahoma" w:hAnsi="Tahoma" w:cs="Tahoma"/>
          <w:sz w:val="24"/>
          <w:lang w:val="en-US"/>
        </w:rPr>
      </w:pPr>
      <w:r>
        <w:rPr>
          <w:rFonts w:ascii="Tahoma" w:hAnsi="Tahoma" w:cs="Tahoma"/>
          <w:sz w:val="24"/>
          <w:lang w:val="en-US"/>
        </w:rPr>
        <w:t>“Veterinary Record”</w:t>
      </w:r>
    </w:p>
    <w:p w14:paraId="70764275" w14:textId="77777777" w:rsidR="00A86181" w:rsidRDefault="00A86181" w:rsidP="00A86181">
      <w:pPr>
        <w:numPr>
          <w:ilvl w:val="1"/>
          <w:numId w:val="12"/>
        </w:numPr>
        <w:jc w:val="both"/>
        <w:rPr>
          <w:rFonts w:ascii="Tahoma" w:hAnsi="Tahoma" w:cs="Tahoma"/>
          <w:sz w:val="24"/>
          <w:lang w:val="en-US"/>
        </w:rPr>
      </w:pPr>
      <w:r>
        <w:rPr>
          <w:rFonts w:ascii="Tahoma" w:hAnsi="Tahoma" w:cs="Tahoma"/>
          <w:sz w:val="24"/>
          <w:lang w:val="en-US"/>
        </w:rPr>
        <w:t>“</w:t>
      </w:r>
      <w:r w:rsidRPr="0073417F">
        <w:t xml:space="preserve"> </w:t>
      </w:r>
      <w:r w:rsidRPr="0073417F">
        <w:rPr>
          <w:rFonts w:ascii="Tahoma" w:hAnsi="Tahoma" w:cs="Tahoma"/>
          <w:sz w:val="24"/>
          <w:lang w:val="en-US"/>
        </w:rPr>
        <w:t>BMC Veterinary Research</w:t>
      </w:r>
      <w:r>
        <w:rPr>
          <w:rFonts w:ascii="Tahoma" w:hAnsi="Tahoma" w:cs="Tahoma"/>
          <w:sz w:val="24"/>
          <w:lang w:val="en-US"/>
        </w:rPr>
        <w:t>”</w:t>
      </w:r>
    </w:p>
    <w:p w14:paraId="03E065B7" w14:textId="77777777" w:rsidR="00A86181" w:rsidRPr="00BB230E" w:rsidRDefault="00A86181" w:rsidP="00A86181">
      <w:pPr>
        <w:numPr>
          <w:ilvl w:val="1"/>
          <w:numId w:val="12"/>
        </w:numPr>
        <w:jc w:val="both"/>
        <w:rPr>
          <w:rFonts w:ascii="Tahoma" w:hAnsi="Tahoma" w:cs="Tahoma"/>
          <w:sz w:val="24"/>
          <w:lang w:val="en-US"/>
        </w:rPr>
      </w:pPr>
      <w:r w:rsidRPr="00BB230E">
        <w:rPr>
          <w:rFonts w:ascii="Tahoma" w:hAnsi="Tahoma" w:cs="Tahoma"/>
          <w:sz w:val="24"/>
          <w:lang w:val="en-US"/>
        </w:rPr>
        <w:t>“Veterinaria”.</w:t>
      </w:r>
    </w:p>
    <w:p w14:paraId="52AABD79" w14:textId="77777777" w:rsidR="00A86181" w:rsidRPr="00BB230E" w:rsidRDefault="00A86181" w:rsidP="00A86181">
      <w:pPr>
        <w:numPr>
          <w:ilvl w:val="1"/>
          <w:numId w:val="12"/>
        </w:numPr>
        <w:jc w:val="both"/>
        <w:rPr>
          <w:rFonts w:ascii="Tahoma" w:hAnsi="Tahoma" w:cs="Tahoma"/>
          <w:sz w:val="24"/>
          <w:lang w:val="en-US"/>
        </w:rPr>
      </w:pPr>
      <w:r w:rsidRPr="00BB230E">
        <w:rPr>
          <w:rFonts w:ascii="Tahoma" w:hAnsi="Tahoma" w:cs="Tahoma"/>
          <w:sz w:val="24"/>
          <w:lang w:val="en-US"/>
        </w:rPr>
        <w:t>“Ippologia”</w:t>
      </w:r>
    </w:p>
    <w:p w14:paraId="24CB81DA" w14:textId="77777777" w:rsidR="00A86181" w:rsidRDefault="00A86181" w:rsidP="00D152EA">
      <w:pPr>
        <w:jc w:val="both"/>
        <w:rPr>
          <w:rFonts w:ascii="Tahoma" w:hAnsi="Tahoma" w:cs="Tahoma"/>
          <w:bCs/>
          <w:sz w:val="24"/>
          <w:szCs w:val="24"/>
        </w:rPr>
      </w:pPr>
    </w:p>
    <w:p w14:paraId="1797D56A" w14:textId="1EC4EA51" w:rsidR="00C30CEA" w:rsidRDefault="00C30CEA" w:rsidP="00D152EA">
      <w:pPr>
        <w:jc w:val="both"/>
        <w:rPr>
          <w:rFonts w:ascii="Tahoma" w:hAnsi="Tahoma" w:cs="Tahoma"/>
          <w:bCs/>
          <w:sz w:val="24"/>
          <w:szCs w:val="24"/>
        </w:rPr>
      </w:pPr>
    </w:p>
    <w:p w14:paraId="035DF18F" w14:textId="77777777" w:rsidR="00920291" w:rsidRDefault="00920291" w:rsidP="00D152EA">
      <w:pPr>
        <w:jc w:val="both"/>
        <w:rPr>
          <w:rFonts w:ascii="Tahoma" w:hAnsi="Tahoma" w:cs="Tahoma"/>
          <w:bCs/>
          <w:sz w:val="24"/>
          <w:szCs w:val="24"/>
        </w:rPr>
      </w:pPr>
    </w:p>
    <w:p w14:paraId="382F2708" w14:textId="38A710FA" w:rsidR="00D152EA" w:rsidRPr="00FC1DFD" w:rsidRDefault="00C30CEA" w:rsidP="00D152EA">
      <w:pPr>
        <w:jc w:val="both"/>
        <w:rPr>
          <w:rFonts w:ascii="Tahoma" w:hAnsi="Tahoma" w:cs="Tahoma"/>
          <w:b/>
          <w:smallCaps/>
          <w:sz w:val="28"/>
        </w:rPr>
      </w:pPr>
      <w:r w:rsidRPr="00A37946">
        <w:rPr>
          <w:rFonts w:ascii="Tahoma" w:hAnsi="Tahoma" w:cs="Tahoma"/>
          <w:b/>
          <w:smallCaps/>
          <w:sz w:val="28"/>
          <w:szCs w:val="28"/>
        </w:rPr>
        <w:t>8</w:t>
      </w:r>
      <w:r>
        <w:rPr>
          <w:rFonts w:ascii="Tahoma" w:hAnsi="Tahoma" w:cs="Tahoma"/>
          <w:b/>
          <w:smallCaps/>
          <w:sz w:val="28"/>
          <w:szCs w:val="28"/>
        </w:rPr>
        <w:t>e</w:t>
      </w:r>
      <w:r w:rsidRPr="00A37946">
        <w:rPr>
          <w:rFonts w:ascii="Tahoma" w:hAnsi="Tahoma" w:cs="Tahoma"/>
          <w:b/>
          <w:smallCaps/>
          <w:sz w:val="28"/>
          <w:szCs w:val="28"/>
        </w:rPr>
        <w:t xml:space="preserve">) </w:t>
      </w:r>
      <w:r w:rsidR="00D152EA" w:rsidRPr="00FC1DFD">
        <w:rPr>
          <w:rFonts w:ascii="Tahoma" w:hAnsi="Tahoma" w:cs="Tahoma"/>
          <w:b/>
          <w:smallCaps/>
          <w:sz w:val="28"/>
        </w:rPr>
        <w:t xml:space="preserve">Affiliazione a Societa' Scientifiche </w:t>
      </w:r>
    </w:p>
    <w:p w14:paraId="03F920D2" w14:textId="26A423D7" w:rsidR="00D152EA" w:rsidRDefault="00D152EA" w:rsidP="00D152EA">
      <w:pPr>
        <w:jc w:val="both"/>
        <w:rPr>
          <w:rFonts w:ascii="Tahoma" w:hAnsi="Tahoma" w:cs="Tahoma"/>
          <w:b/>
          <w:smallCaps/>
          <w:sz w:val="28"/>
        </w:rPr>
      </w:pPr>
    </w:p>
    <w:p w14:paraId="01FFBFF5" w14:textId="5C845960" w:rsidR="00C30CEA" w:rsidRDefault="00C30CEA" w:rsidP="00C30CEA">
      <w:pPr>
        <w:jc w:val="both"/>
        <w:rPr>
          <w:rFonts w:ascii="Tahoma" w:hAnsi="Tahoma" w:cs="Tahoma"/>
          <w:bCs/>
          <w:sz w:val="24"/>
          <w:szCs w:val="24"/>
        </w:rPr>
      </w:pPr>
      <w:r w:rsidRPr="00D152EA">
        <w:rPr>
          <w:rFonts w:ascii="Tahoma" w:hAnsi="Tahoma" w:cs="Tahoma"/>
          <w:bCs/>
          <w:sz w:val="24"/>
          <w:szCs w:val="24"/>
        </w:rPr>
        <w:lastRenderedPageBreak/>
        <w:t>Il prof. Gualtiero Gandini è</w:t>
      </w:r>
      <w:r>
        <w:rPr>
          <w:rFonts w:ascii="Tahoma" w:hAnsi="Tahoma" w:cs="Tahoma"/>
          <w:bCs/>
          <w:sz w:val="24"/>
          <w:szCs w:val="24"/>
        </w:rPr>
        <w:t xml:space="preserve"> membro delle </w:t>
      </w:r>
      <w:r>
        <w:rPr>
          <w:rFonts w:ascii="Tahoma" w:hAnsi="Tahoma" w:cs="Tahoma"/>
          <w:sz w:val="24"/>
        </w:rPr>
        <w:t>seguenti Società Scientifiche:</w:t>
      </w:r>
    </w:p>
    <w:p w14:paraId="076CD3A3" w14:textId="77777777" w:rsidR="00D152EA" w:rsidRPr="007074B1" w:rsidRDefault="00D152EA" w:rsidP="00D152EA">
      <w:pPr>
        <w:numPr>
          <w:ilvl w:val="1"/>
          <w:numId w:val="11"/>
        </w:numPr>
        <w:ind w:left="709" w:hanging="425"/>
        <w:jc w:val="both"/>
        <w:rPr>
          <w:rFonts w:ascii="Tahoma" w:hAnsi="Tahoma" w:cs="Tahoma"/>
          <w:sz w:val="24"/>
          <w:lang w:val="en-US"/>
        </w:rPr>
      </w:pPr>
      <w:r w:rsidRPr="007074B1">
        <w:rPr>
          <w:rFonts w:ascii="Tahoma" w:hAnsi="Tahoma" w:cs="Tahoma"/>
          <w:sz w:val="24"/>
          <w:lang w:val="en-US"/>
        </w:rPr>
        <w:t>European Society of Veterinary Neurology (dal 1998</w:t>
      </w:r>
      <w:r>
        <w:rPr>
          <w:rFonts w:ascii="Tahoma" w:hAnsi="Tahoma" w:cs="Tahoma"/>
          <w:sz w:val="24"/>
          <w:lang w:val="en-US"/>
        </w:rPr>
        <w:t xml:space="preserve"> ad oggi</w:t>
      </w:r>
      <w:r w:rsidRPr="007074B1">
        <w:rPr>
          <w:rFonts w:ascii="Tahoma" w:hAnsi="Tahoma" w:cs="Tahoma"/>
          <w:sz w:val="24"/>
          <w:lang w:val="en-US"/>
        </w:rPr>
        <w:t>);</w:t>
      </w:r>
    </w:p>
    <w:p w14:paraId="74FFC24B" w14:textId="77777777" w:rsidR="00D152EA" w:rsidRPr="007074B1" w:rsidRDefault="00D152EA" w:rsidP="00D152EA">
      <w:pPr>
        <w:numPr>
          <w:ilvl w:val="1"/>
          <w:numId w:val="11"/>
        </w:numPr>
        <w:ind w:left="709" w:hanging="425"/>
        <w:jc w:val="both"/>
        <w:rPr>
          <w:rFonts w:ascii="Tahoma" w:hAnsi="Tahoma" w:cs="Tahoma"/>
          <w:sz w:val="24"/>
        </w:rPr>
      </w:pPr>
      <w:r w:rsidRPr="007074B1">
        <w:rPr>
          <w:rFonts w:ascii="Tahoma" w:hAnsi="Tahoma" w:cs="Tahoma"/>
          <w:sz w:val="24"/>
        </w:rPr>
        <w:t>Società Italiana di Neurologia Veterinaria (dal 1998</w:t>
      </w:r>
      <w:r>
        <w:rPr>
          <w:rFonts w:ascii="Tahoma" w:hAnsi="Tahoma" w:cs="Tahoma"/>
          <w:sz w:val="24"/>
        </w:rPr>
        <w:t xml:space="preserve"> ad oggi</w:t>
      </w:r>
      <w:r w:rsidRPr="007074B1">
        <w:rPr>
          <w:rFonts w:ascii="Tahoma" w:hAnsi="Tahoma" w:cs="Tahoma"/>
          <w:sz w:val="24"/>
        </w:rPr>
        <w:t>),</w:t>
      </w:r>
    </w:p>
    <w:p w14:paraId="12CDAC4A" w14:textId="77777777" w:rsidR="00D152EA" w:rsidRDefault="00D152EA" w:rsidP="00D152EA">
      <w:pPr>
        <w:numPr>
          <w:ilvl w:val="1"/>
          <w:numId w:val="11"/>
        </w:numPr>
        <w:ind w:left="709" w:hanging="425"/>
        <w:jc w:val="both"/>
        <w:rPr>
          <w:rFonts w:ascii="Tahoma" w:hAnsi="Tahoma" w:cs="Tahoma"/>
          <w:sz w:val="24"/>
        </w:rPr>
      </w:pPr>
      <w:r w:rsidRPr="007074B1">
        <w:rPr>
          <w:rFonts w:ascii="Tahoma" w:hAnsi="Tahoma" w:cs="Tahoma"/>
          <w:sz w:val="24"/>
        </w:rPr>
        <w:t>Società Culturale Italiana Veterinari per Animali da Compagnia (dal 1999</w:t>
      </w:r>
      <w:r>
        <w:rPr>
          <w:rFonts w:ascii="Tahoma" w:hAnsi="Tahoma" w:cs="Tahoma"/>
          <w:sz w:val="24"/>
        </w:rPr>
        <w:t xml:space="preserve"> ad oggi</w:t>
      </w:r>
      <w:r w:rsidRPr="007074B1">
        <w:rPr>
          <w:rFonts w:ascii="Tahoma" w:hAnsi="Tahoma" w:cs="Tahoma"/>
          <w:sz w:val="24"/>
        </w:rPr>
        <w:t xml:space="preserve">) </w:t>
      </w:r>
    </w:p>
    <w:p w14:paraId="77573BDE" w14:textId="77777777" w:rsidR="00D152EA" w:rsidRPr="006A6247" w:rsidRDefault="00D152EA" w:rsidP="00D152EA">
      <w:pPr>
        <w:widowControl/>
        <w:numPr>
          <w:ilvl w:val="0"/>
          <w:numId w:val="11"/>
        </w:numPr>
        <w:ind w:left="709" w:hanging="425"/>
        <w:jc w:val="both"/>
        <w:rPr>
          <w:rFonts w:ascii="Tahoma" w:hAnsi="Tahoma" w:cs="Tahoma"/>
          <w:sz w:val="24"/>
          <w:szCs w:val="24"/>
        </w:rPr>
      </w:pPr>
      <w:r>
        <w:rPr>
          <w:rFonts w:ascii="Tahoma" w:hAnsi="Tahoma" w:cs="Tahoma"/>
          <w:sz w:val="24"/>
          <w:szCs w:val="24"/>
        </w:rPr>
        <w:t>Società Italiana di Clinica Medica Veterinaria (2018-oggi)</w:t>
      </w:r>
    </w:p>
    <w:p w14:paraId="68A09B32" w14:textId="77777777" w:rsidR="00D152EA" w:rsidRDefault="00D152EA" w:rsidP="00D152EA">
      <w:pPr>
        <w:jc w:val="both"/>
        <w:rPr>
          <w:rFonts w:ascii="Tahoma" w:hAnsi="Tahoma" w:cs="Tahoma"/>
          <w:sz w:val="24"/>
        </w:rPr>
      </w:pPr>
    </w:p>
    <w:p w14:paraId="746ECE90" w14:textId="77777777" w:rsidR="00D152EA" w:rsidRDefault="00D152EA" w:rsidP="00D152EA">
      <w:pPr>
        <w:jc w:val="both"/>
        <w:rPr>
          <w:rFonts w:ascii="Tahoma" w:hAnsi="Tahoma" w:cs="Tahoma"/>
          <w:sz w:val="24"/>
        </w:rPr>
      </w:pPr>
    </w:p>
    <w:p w14:paraId="59F75EC0" w14:textId="77777777" w:rsidR="00D152EA" w:rsidRDefault="00D152EA" w:rsidP="00D152EA">
      <w:pPr>
        <w:jc w:val="both"/>
        <w:rPr>
          <w:rFonts w:ascii="Tahoma" w:hAnsi="Tahoma" w:cs="Tahoma"/>
          <w:sz w:val="24"/>
        </w:rPr>
      </w:pPr>
      <w:r>
        <w:rPr>
          <w:rFonts w:ascii="Tahoma" w:hAnsi="Tahoma" w:cs="Tahoma"/>
          <w:sz w:val="24"/>
        </w:rPr>
        <w:t xml:space="preserve">È stato affiliato alle seguenti Società Scientifiche: </w:t>
      </w:r>
    </w:p>
    <w:p w14:paraId="01FAD015" w14:textId="77777777" w:rsidR="00D152EA" w:rsidRPr="003C5C63" w:rsidRDefault="00D152EA" w:rsidP="00D152EA">
      <w:pPr>
        <w:numPr>
          <w:ilvl w:val="1"/>
          <w:numId w:val="11"/>
        </w:numPr>
        <w:ind w:left="709" w:hanging="425"/>
        <w:jc w:val="both"/>
        <w:rPr>
          <w:rFonts w:ascii="Tahoma" w:hAnsi="Tahoma" w:cs="Tahoma"/>
          <w:sz w:val="24"/>
        </w:rPr>
      </w:pPr>
      <w:r w:rsidRPr="00E157AC">
        <w:rPr>
          <w:rFonts w:ascii="Tahoma" w:hAnsi="Tahoma" w:cs="Tahoma"/>
          <w:sz w:val="24"/>
        </w:rPr>
        <w:t>Società Italiana delle Scienze Veterinarie</w:t>
      </w:r>
      <w:r>
        <w:rPr>
          <w:rFonts w:ascii="Tahoma" w:hAnsi="Tahoma" w:cs="Tahoma"/>
          <w:sz w:val="24"/>
        </w:rPr>
        <w:t xml:space="preserve"> (</w:t>
      </w:r>
      <w:r w:rsidRPr="000B3401">
        <w:rPr>
          <w:rFonts w:ascii="Tahoma" w:hAnsi="Tahoma" w:cs="Tahoma"/>
          <w:b/>
          <w:sz w:val="24"/>
        </w:rPr>
        <w:t>SISVET</w:t>
      </w:r>
      <w:r>
        <w:rPr>
          <w:rFonts w:ascii="Tahoma" w:hAnsi="Tahoma" w:cs="Tahoma"/>
          <w:sz w:val="24"/>
        </w:rPr>
        <w:t>) dal 1993 al 2003</w:t>
      </w:r>
    </w:p>
    <w:p w14:paraId="0E0D716D" w14:textId="77777777" w:rsidR="00D152EA" w:rsidRDefault="00D152EA" w:rsidP="00D152EA">
      <w:pPr>
        <w:widowControl/>
        <w:numPr>
          <w:ilvl w:val="0"/>
          <w:numId w:val="11"/>
        </w:numPr>
        <w:ind w:left="709" w:hanging="425"/>
        <w:jc w:val="both"/>
        <w:rPr>
          <w:rFonts w:ascii="Tahoma" w:hAnsi="Tahoma" w:cs="Tahoma"/>
          <w:sz w:val="24"/>
          <w:szCs w:val="24"/>
        </w:rPr>
      </w:pPr>
      <w:r w:rsidRPr="007074B1">
        <w:rPr>
          <w:rFonts w:ascii="Tahoma" w:hAnsi="Tahoma" w:cs="Tahoma"/>
          <w:sz w:val="24"/>
          <w:szCs w:val="24"/>
        </w:rPr>
        <w:t xml:space="preserve">Società Italiana di Ippologia (1991- 1999); </w:t>
      </w:r>
    </w:p>
    <w:p w14:paraId="34C51421" w14:textId="77777777" w:rsidR="00D152EA" w:rsidRDefault="00D152EA" w:rsidP="00D152EA">
      <w:pPr>
        <w:widowControl/>
        <w:numPr>
          <w:ilvl w:val="0"/>
          <w:numId w:val="11"/>
        </w:numPr>
        <w:ind w:left="709" w:hanging="425"/>
        <w:jc w:val="both"/>
        <w:rPr>
          <w:rFonts w:ascii="Tahoma" w:hAnsi="Tahoma" w:cs="Tahoma"/>
          <w:sz w:val="24"/>
          <w:szCs w:val="24"/>
        </w:rPr>
      </w:pPr>
      <w:r w:rsidRPr="007074B1">
        <w:rPr>
          <w:rFonts w:ascii="Tahoma" w:hAnsi="Tahoma" w:cs="Tahoma"/>
          <w:sz w:val="24"/>
          <w:szCs w:val="24"/>
        </w:rPr>
        <w:t>Società Italiana di Buiatria (1993-1999).</w:t>
      </w:r>
    </w:p>
    <w:p w14:paraId="07A202F2" w14:textId="77777777" w:rsidR="00D152EA" w:rsidRDefault="00D152EA" w:rsidP="00D152EA">
      <w:pPr>
        <w:jc w:val="both"/>
        <w:rPr>
          <w:rFonts w:ascii="Tahoma" w:hAnsi="Tahoma" w:cs="Tahoma"/>
          <w:sz w:val="24"/>
          <w:szCs w:val="24"/>
        </w:rPr>
      </w:pPr>
    </w:p>
    <w:p w14:paraId="6D579FEE" w14:textId="77777777" w:rsidR="00D152EA" w:rsidRDefault="00D152EA" w:rsidP="00D152EA">
      <w:pPr>
        <w:ind w:firstLine="708"/>
        <w:jc w:val="both"/>
        <w:rPr>
          <w:rFonts w:ascii="Tahoma" w:hAnsi="Tahoma" w:cs="Tahoma"/>
          <w:sz w:val="24"/>
          <w:szCs w:val="24"/>
        </w:rPr>
      </w:pPr>
    </w:p>
    <w:p w14:paraId="559F5922" w14:textId="0096F105" w:rsidR="00D152EA" w:rsidRDefault="00D152EA" w:rsidP="00D152EA">
      <w:pPr>
        <w:jc w:val="both"/>
        <w:rPr>
          <w:rFonts w:ascii="Tahoma" w:hAnsi="Tahoma" w:cs="Tahoma"/>
          <w:b/>
          <w:smallCaps/>
          <w:sz w:val="28"/>
        </w:rPr>
      </w:pPr>
      <w:r>
        <w:rPr>
          <w:rFonts w:ascii="Tahoma" w:hAnsi="Tahoma" w:cs="Tahoma"/>
          <w:b/>
          <w:smallCaps/>
          <w:sz w:val="24"/>
        </w:rPr>
        <w:t>8</w:t>
      </w:r>
      <w:r w:rsidR="00C30CEA">
        <w:rPr>
          <w:rFonts w:ascii="Tahoma" w:hAnsi="Tahoma" w:cs="Tahoma"/>
          <w:b/>
          <w:smallCaps/>
          <w:sz w:val="24"/>
        </w:rPr>
        <w:t>f</w:t>
      </w:r>
      <w:r w:rsidRPr="00A60C98">
        <w:rPr>
          <w:rFonts w:ascii="Tahoma" w:hAnsi="Tahoma" w:cs="Tahoma"/>
          <w:b/>
          <w:smallCaps/>
          <w:sz w:val="24"/>
        </w:rPr>
        <w:t xml:space="preserve">) </w:t>
      </w:r>
      <w:r>
        <w:rPr>
          <w:rFonts w:ascii="Tahoma" w:hAnsi="Tahoma" w:cs="Tahoma"/>
          <w:b/>
          <w:smallCaps/>
          <w:sz w:val="28"/>
        </w:rPr>
        <w:t>F</w:t>
      </w:r>
      <w:r w:rsidRPr="00FC1DFD">
        <w:rPr>
          <w:rFonts w:ascii="Tahoma" w:hAnsi="Tahoma" w:cs="Tahoma"/>
          <w:b/>
          <w:smallCaps/>
          <w:sz w:val="28"/>
        </w:rPr>
        <w:t xml:space="preserve">inanziamenti ricevuti per la </w:t>
      </w:r>
      <w:r>
        <w:rPr>
          <w:rFonts w:ascii="Tahoma" w:hAnsi="Tahoma" w:cs="Tahoma"/>
          <w:b/>
          <w:smallCaps/>
          <w:sz w:val="28"/>
        </w:rPr>
        <w:t xml:space="preserve">Ricerca </w:t>
      </w:r>
    </w:p>
    <w:p w14:paraId="5D2B47F0" w14:textId="77777777" w:rsidR="00D152EA" w:rsidRDefault="00D152EA" w:rsidP="00D152EA">
      <w:pPr>
        <w:jc w:val="both"/>
        <w:rPr>
          <w:rFonts w:ascii="Tahoma" w:hAnsi="Tahoma" w:cs="Tahoma"/>
          <w:b/>
          <w:smallCaps/>
          <w:sz w:val="28"/>
        </w:rPr>
      </w:pPr>
    </w:p>
    <w:p w14:paraId="6073B32D" w14:textId="2AC83D87" w:rsidR="00D152EA" w:rsidRDefault="00D152EA" w:rsidP="00D152EA">
      <w:pPr>
        <w:spacing w:line="276" w:lineRule="auto"/>
        <w:jc w:val="both"/>
        <w:rPr>
          <w:rFonts w:ascii="Tahoma" w:hAnsi="Tahoma" w:cs="Tahoma"/>
          <w:sz w:val="24"/>
        </w:rPr>
      </w:pPr>
      <w:r>
        <w:rPr>
          <w:rFonts w:ascii="Tahoma" w:hAnsi="Tahoma" w:cs="Tahoma"/>
          <w:sz w:val="24"/>
          <w:szCs w:val="24"/>
        </w:rPr>
        <w:t>Il prof. Gualtiero Gandini</w:t>
      </w:r>
      <w:r w:rsidR="00C30CEA">
        <w:rPr>
          <w:rFonts w:ascii="Tahoma" w:hAnsi="Tahoma" w:cs="Tahoma"/>
          <w:sz w:val="24"/>
          <w:szCs w:val="24"/>
        </w:rPr>
        <w:t>,</w:t>
      </w:r>
      <w:r>
        <w:rPr>
          <w:rFonts w:ascii="Tahoma" w:hAnsi="Tahoma" w:cs="Tahoma"/>
          <w:sz w:val="24"/>
          <w:szCs w:val="24"/>
        </w:rPr>
        <w:t xml:space="preserve"> fin dalla sua presa di servizio come Ricercatore Universitario</w:t>
      </w:r>
      <w:r w:rsidR="00C30CEA">
        <w:rPr>
          <w:rFonts w:ascii="Tahoma" w:hAnsi="Tahoma" w:cs="Tahoma"/>
          <w:sz w:val="24"/>
          <w:szCs w:val="24"/>
        </w:rPr>
        <w:t>,</w:t>
      </w:r>
      <w:r>
        <w:rPr>
          <w:rFonts w:ascii="Tahoma" w:hAnsi="Tahoma" w:cs="Tahoma"/>
          <w:sz w:val="24"/>
          <w:szCs w:val="24"/>
        </w:rPr>
        <w:t xml:space="preserve"> ha </w:t>
      </w:r>
      <w:r w:rsidRPr="00141F5C">
        <w:rPr>
          <w:rFonts w:ascii="Tahoma" w:hAnsi="Tahoma" w:cs="Tahoma"/>
          <w:sz w:val="24"/>
        </w:rPr>
        <w:t xml:space="preserve">partecipato come componente </w:t>
      </w:r>
      <w:r>
        <w:rPr>
          <w:rFonts w:ascii="Tahoma" w:hAnsi="Tahoma" w:cs="Tahoma"/>
          <w:sz w:val="24"/>
        </w:rPr>
        <w:t xml:space="preserve">ai </w:t>
      </w:r>
      <w:r w:rsidRPr="00141F5C">
        <w:rPr>
          <w:rFonts w:ascii="Tahoma" w:hAnsi="Tahoma" w:cs="Tahoma"/>
          <w:sz w:val="24"/>
        </w:rPr>
        <w:t>grupp</w:t>
      </w:r>
      <w:r>
        <w:rPr>
          <w:rFonts w:ascii="Tahoma" w:hAnsi="Tahoma" w:cs="Tahoma"/>
          <w:sz w:val="24"/>
        </w:rPr>
        <w:t>i</w:t>
      </w:r>
      <w:r w:rsidRPr="00141F5C">
        <w:rPr>
          <w:rFonts w:ascii="Tahoma" w:hAnsi="Tahoma" w:cs="Tahoma"/>
          <w:sz w:val="24"/>
        </w:rPr>
        <w:t xml:space="preserve"> di ricerca </w:t>
      </w:r>
      <w:r>
        <w:rPr>
          <w:rFonts w:ascii="Tahoma" w:hAnsi="Tahoma" w:cs="Tahoma"/>
          <w:sz w:val="24"/>
        </w:rPr>
        <w:t>assegnatari de</w:t>
      </w:r>
      <w:r w:rsidRPr="00141F5C">
        <w:rPr>
          <w:rFonts w:ascii="Tahoma" w:hAnsi="Tahoma" w:cs="Tahoma"/>
          <w:sz w:val="24"/>
        </w:rPr>
        <w:t>i Finanziamenti Pubblici</w:t>
      </w:r>
      <w:r>
        <w:rPr>
          <w:rFonts w:ascii="Tahoma" w:hAnsi="Tahoma" w:cs="Tahoma"/>
          <w:sz w:val="24"/>
        </w:rPr>
        <w:t xml:space="preserve"> RFO denominati nel tempo come fondi 60%, ex 60% e RFO.</w:t>
      </w:r>
    </w:p>
    <w:p w14:paraId="51ADC241" w14:textId="77777777" w:rsidR="00D152EA" w:rsidRDefault="00D152EA" w:rsidP="00D152EA">
      <w:pPr>
        <w:spacing w:line="276" w:lineRule="auto"/>
        <w:jc w:val="both"/>
        <w:rPr>
          <w:rFonts w:ascii="Tahoma" w:hAnsi="Tahoma" w:cs="Tahoma"/>
          <w:sz w:val="24"/>
        </w:rPr>
      </w:pPr>
    </w:p>
    <w:p w14:paraId="12020997" w14:textId="77777777" w:rsidR="00D152EA" w:rsidRPr="00906977" w:rsidRDefault="00D152EA" w:rsidP="00D152EA">
      <w:pPr>
        <w:widowControl/>
        <w:jc w:val="both"/>
        <w:rPr>
          <w:rFonts w:ascii="Tahoma" w:hAnsi="Tahoma" w:cs="Tahoma"/>
          <w:sz w:val="24"/>
          <w:szCs w:val="24"/>
        </w:rPr>
      </w:pPr>
      <w:r>
        <w:rPr>
          <w:rFonts w:ascii="Tahoma" w:hAnsi="Tahoma" w:cs="Tahoma"/>
          <w:sz w:val="24"/>
          <w:szCs w:val="24"/>
        </w:rPr>
        <w:t xml:space="preserve">In aggiunta, il prof. Gualtiero Gandini ha ricevuto i seguenti finanziamenti per la partecipazione a progetti di ricerca: </w:t>
      </w:r>
    </w:p>
    <w:p w14:paraId="73368E64" w14:textId="77777777" w:rsidR="00D152EA" w:rsidRPr="00906977" w:rsidRDefault="00D152EA" w:rsidP="00D152EA">
      <w:pPr>
        <w:pStyle w:val="Paragrafoelenco"/>
        <w:widowControl/>
        <w:numPr>
          <w:ilvl w:val="0"/>
          <w:numId w:val="18"/>
        </w:numPr>
        <w:jc w:val="both"/>
        <w:rPr>
          <w:rFonts w:ascii="Tahoma" w:hAnsi="Tahoma" w:cs="Tahoma"/>
          <w:sz w:val="24"/>
          <w:szCs w:val="24"/>
        </w:rPr>
      </w:pPr>
      <w:bookmarkStart w:id="1" w:name="_Hlk509757363"/>
      <w:r w:rsidRPr="00906977">
        <w:rPr>
          <w:rFonts w:ascii="Tahoma" w:hAnsi="Tahoma" w:cs="Tahoma"/>
          <w:b/>
          <w:sz w:val="24"/>
          <w:szCs w:val="24"/>
        </w:rPr>
        <w:t>2005:</w:t>
      </w:r>
      <w:r w:rsidRPr="00906977">
        <w:rPr>
          <w:rFonts w:ascii="Tahoma" w:hAnsi="Tahoma" w:cs="Tahoma"/>
          <w:sz w:val="24"/>
          <w:szCs w:val="24"/>
        </w:rPr>
        <w:t xml:space="preserve"> progetto di ricerca ex 40% sullo studio del comportamento biologico dei meningiomi del Sistema Nervoso del Cane (coordinatore: prof. Maria Teresa Mandara) – fondi a disposizione per l’Unità Operativa: 10.000 Euro.</w:t>
      </w:r>
    </w:p>
    <w:p w14:paraId="0F017670" w14:textId="0FEF02D3" w:rsidR="00D152EA" w:rsidRPr="004474C7" w:rsidRDefault="00D152EA" w:rsidP="00D152EA">
      <w:pPr>
        <w:widowControl/>
        <w:numPr>
          <w:ilvl w:val="0"/>
          <w:numId w:val="18"/>
        </w:numPr>
        <w:jc w:val="both"/>
        <w:rPr>
          <w:rFonts w:ascii="Tahoma" w:hAnsi="Tahoma" w:cs="Tahoma"/>
          <w:sz w:val="24"/>
          <w:szCs w:val="24"/>
        </w:rPr>
      </w:pPr>
      <w:r w:rsidRPr="000C2AC7">
        <w:rPr>
          <w:rFonts w:ascii="Tahoma" w:hAnsi="Tahoma" w:cs="Tahoma"/>
          <w:b/>
          <w:sz w:val="24"/>
          <w:szCs w:val="24"/>
        </w:rPr>
        <w:t>200</w:t>
      </w:r>
      <w:r>
        <w:rPr>
          <w:rFonts w:ascii="Tahoma" w:hAnsi="Tahoma" w:cs="Tahoma"/>
          <w:b/>
          <w:sz w:val="24"/>
          <w:szCs w:val="24"/>
        </w:rPr>
        <w:t>6</w:t>
      </w:r>
      <w:r w:rsidRPr="000C2AC7">
        <w:rPr>
          <w:rFonts w:ascii="Tahoma" w:hAnsi="Tahoma" w:cs="Tahoma"/>
          <w:b/>
          <w:sz w:val="24"/>
          <w:szCs w:val="24"/>
        </w:rPr>
        <w:t>-20</w:t>
      </w:r>
      <w:r>
        <w:rPr>
          <w:rFonts w:ascii="Tahoma" w:hAnsi="Tahoma" w:cs="Tahoma"/>
          <w:b/>
          <w:sz w:val="24"/>
          <w:szCs w:val="24"/>
        </w:rPr>
        <w:t>1</w:t>
      </w:r>
      <w:r w:rsidRPr="000C2AC7">
        <w:rPr>
          <w:rFonts w:ascii="Tahoma" w:hAnsi="Tahoma" w:cs="Tahoma"/>
          <w:b/>
          <w:sz w:val="24"/>
          <w:szCs w:val="24"/>
        </w:rPr>
        <w:t>0:</w:t>
      </w:r>
      <w:r>
        <w:rPr>
          <w:rFonts w:ascii="Tahoma" w:hAnsi="Tahoma" w:cs="Tahoma"/>
          <w:sz w:val="24"/>
          <w:szCs w:val="24"/>
        </w:rPr>
        <w:t xml:space="preserve"> </w:t>
      </w:r>
      <w:r w:rsidRPr="00051447">
        <w:rPr>
          <w:rFonts w:ascii="Tahoma" w:hAnsi="Tahoma" w:cs="Tahoma"/>
          <w:sz w:val="24"/>
          <w:szCs w:val="24"/>
        </w:rPr>
        <w:t xml:space="preserve">Responsabile di Unità Operativa nell'ambito di un Progetto di ricerca nazionale multicentrico finanziato dal Ministero della Salute finalizzato allo studio delle zoonosi neuropatologiche, gestito primariamente dal </w:t>
      </w:r>
      <w:r w:rsidRPr="004474C7">
        <w:rPr>
          <w:rFonts w:ascii="Tahoma" w:hAnsi="Tahoma" w:cs="Tahoma"/>
          <w:sz w:val="24"/>
          <w:szCs w:val="24"/>
        </w:rPr>
        <w:t>Centro per lo st</w:t>
      </w:r>
      <w:r>
        <w:rPr>
          <w:rFonts w:ascii="Tahoma" w:hAnsi="Tahoma" w:cs="Tahoma"/>
          <w:sz w:val="24"/>
          <w:szCs w:val="24"/>
        </w:rPr>
        <w:t>u</w:t>
      </w:r>
      <w:r w:rsidRPr="004474C7">
        <w:rPr>
          <w:rFonts w:ascii="Tahoma" w:hAnsi="Tahoma" w:cs="Tahoma"/>
          <w:sz w:val="24"/>
          <w:szCs w:val="24"/>
        </w:rPr>
        <w:t>dio delle Encefalopatie Animali (CEA) dell’Istituto Zooprofilattico del Piemonte e della Liguria dal titolo “</w:t>
      </w:r>
      <w:bookmarkStart w:id="2" w:name="_Hlk509758204"/>
      <w:r w:rsidRPr="004474C7">
        <w:rPr>
          <w:rFonts w:ascii="Tahoma" w:hAnsi="Tahoma" w:cs="Tahoma"/>
          <w:sz w:val="24"/>
          <w:szCs w:val="24"/>
        </w:rPr>
        <w:t>INDAGINE EZIOPATOGENETICA E ANALISI DEL RISCHIO DELLE ZOONOSI NEUROL</w:t>
      </w:r>
      <w:r>
        <w:rPr>
          <w:rFonts w:ascii="Tahoma" w:hAnsi="Tahoma" w:cs="Tahoma"/>
          <w:sz w:val="24"/>
          <w:szCs w:val="24"/>
        </w:rPr>
        <w:t>OGICHE DEGLI ANIMALI DOMESTICI</w:t>
      </w:r>
      <w:bookmarkEnd w:id="2"/>
      <w:r>
        <w:rPr>
          <w:rFonts w:ascii="Tahoma" w:hAnsi="Tahoma" w:cs="Tahoma"/>
          <w:sz w:val="24"/>
          <w:szCs w:val="24"/>
        </w:rPr>
        <w:t>”</w:t>
      </w:r>
      <w:r w:rsidRPr="004474C7">
        <w:rPr>
          <w:rFonts w:ascii="Tahoma" w:hAnsi="Tahoma" w:cs="Tahoma"/>
          <w:sz w:val="24"/>
          <w:szCs w:val="24"/>
        </w:rPr>
        <w:t>.</w:t>
      </w:r>
      <w:r>
        <w:rPr>
          <w:rFonts w:ascii="Tahoma" w:hAnsi="Tahoma" w:cs="Tahoma"/>
          <w:sz w:val="24"/>
          <w:szCs w:val="24"/>
        </w:rPr>
        <w:t xml:space="preserve"> F</w:t>
      </w:r>
      <w:r w:rsidRPr="004474C7">
        <w:rPr>
          <w:rFonts w:ascii="Tahoma" w:hAnsi="Tahoma" w:cs="Tahoma"/>
          <w:sz w:val="24"/>
          <w:szCs w:val="24"/>
        </w:rPr>
        <w:t>ondi a disposizione</w:t>
      </w:r>
      <w:r>
        <w:rPr>
          <w:rFonts w:ascii="Tahoma" w:hAnsi="Tahoma" w:cs="Tahoma"/>
          <w:sz w:val="24"/>
          <w:szCs w:val="24"/>
        </w:rPr>
        <w:t xml:space="preserve"> per l’Unità Operativa</w:t>
      </w:r>
      <w:r w:rsidRPr="004474C7">
        <w:rPr>
          <w:rFonts w:ascii="Tahoma" w:hAnsi="Tahoma" w:cs="Tahoma"/>
          <w:sz w:val="24"/>
          <w:szCs w:val="24"/>
        </w:rPr>
        <w:t>: 20.000 Euro</w:t>
      </w:r>
    </w:p>
    <w:p w14:paraId="46294D93" w14:textId="77777777" w:rsidR="00D152EA" w:rsidRDefault="00D152EA" w:rsidP="00D152EA">
      <w:pPr>
        <w:ind w:hanging="436"/>
        <w:jc w:val="both"/>
        <w:rPr>
          <w:rFonts w:ascii="Tahoma" w:hAnsi="Tahoma" w:cs="Tahoma"/>
          <w:sz w:val="24"/>
          <w:szCs w:val="24"/>
        </w:rPr>
      </w:pPr>
    </w:p>
    <w:bookmarkEnd w:id="1"/>
    <w:p w14:paraId="107E79D7" w14:textId="77777777" w:rsidR="00EF019E" w:rsidRPr="004B353B" w:rsidRDefault="00EF019E" w:rsidP="00D152EA">
      <w:pPr>
        <w:pStyle w:val="BodyText21"/>
        <w:spacing w:line="240" w:lineRule="auto"/>
        <w:ind w:left="66" w:firstLine="0"/>
        <w:rPr>
          <w:rFonts w:ascii="Tahoma" w:hAnsi="Tahoma" w:cs="Tahoma"/>
          <w:b/>
          <w:bCs/>
        </w:rPr>
      </w:pPr>
    </w:p>
    <w:p w14:paraId="2B164D82" w14:textId="5760E9C9" w:rsidR="00C30CEA" w:rsidRDefault="00C30CEA" w:rsidP="00C30CEA">
      <w:pPr>
        <w:jc w:val="both"/>
        <w:rPr>
          <w:rFonts w:ascii="Tahoma" w:hAnsi="Tahoma" w:cs="Tahoma"/>
          <w:b/>
          <w:smallCaps/>
          <w:sz w:val="28"/>
        </w:rPr>
      </w:pPr>
      <w:r>
        <w:rPr>
          <w:rFonts w:ascii="Tahoma" w:hAnsi="Tahoma" w:cs="Tahoma"/>
          <w:b/>
          <w:smallCaps/>
          <w:sz w:val="24"/>
        </w:rPr>
        <w:t>8g</w:t>
      </w:r>
      <w:r w:rsidRPr="00A60C98">
        <w:rPr>
          <w:rFonts w:ascii="Tahoma" w:hAnsi="Tahoma" w:cs="Tahoma"/>
          <w:b/>
          <w:smallCaps/>
          <w:sz w:val="24"/>
        </w:rPr>
        <w:t xml:space="preserve">) </w:t>
      </w:r>
      <w:r>
        <w:rPr>
          <w:rFonts w:ascii="Tahoma" w:hAnsi="Tahoma" w:cs="Tahoma"/>
          <w:b/>
          <w:smallCaps/>
          <w:sz w:val="28"/>
        </w:rPr>
        <w:t>Elenco delle Pubblicazioni</w:t>
      </w:r>
    </w:p>
    <w:p w14:paraId="6086909D" w14:textId="31E6D99F" w:rsidR="00C30CEA" w:rsidRDefault="00C30CEA" w:rsidP="00C30CEA">
      <w:pPr>
        <w:jc w:val="both"/>
        <w:rPr>
          <w:rFonts w:ascii="Tahoma" w:hAnsi="Tahoma" w:cs="Tahoma"/>
          <w:b/>
          <w:smallCaps/>
          <w:sz w:val="28"/>
        </w:rPr>
      </w:pPr>
    </w:p>
    <w:p w14:paraId="00377D0F" w14:textId="77777777" w:rsidR="00920291" w:rsidRDefault="00920291" w:rsidP="00C30CEA">
      <w:pPr>
        <w:jc w:val="both"/>
        <w:rPr>
          <w:rFonts w:ascii="Tahoma" w:hAnsi="Tahoma" w:cs="Tahoma"/>
          <w:b/>
          <w:smallCaps/>
          <w:sz w:val="28"/>
        </w:rPr>
      </w:pPr>
    </w:p>
    <w:p w14:paraId="5A88D8F2" w14:textId="6DFABCDD" w:rsidR="00C30CEA" w:rsidRDefault="00C30CEA" w:rsidP="00C30CEA">
      <w:pPr>
        <w:jc w:val="both"/>
        <w:rPr>
          <w:rFonts w:ascii="Tahoma" w:hAnsi="Tahoma" w:cs="Tahoma"/>
          <w:sz w:val="24"/>
          <w:szCs w:val="24"/>
        </w:rPr>
      </w:pPr>
      <w:r>
        <w:rPr>
          <w:rFonts w:ascii="Tahoma" w:hAnsi="Tahoma" w:cs="Tahoma"/>
          <w:sz w:val="24"/>
          <w:szCs w:val="24"/>
        </w:rPr>
        <w:t xml:space="preserve">L’elenco delle pubblicazioni è di seguito dettagliato secondo il seguente schema: </w:t>
      </w:r>
    </w:p>
    <w:p w14:paraId="2E989F06" w14:textId="2A0F0826" w:rsidR="00C30CEA" w:rsidRDefault="00C30CEA" w:rsidP="00C30CEA">
      <w:pPr>
        <w:pStyle w:val="Paragrafoelenco"/>
        <w:numPr>
          <w:ilvl w:val="0"/>
          <w:numId w:val="35"/>
        </w:numPr>
        <w:jc w:val="both"/>
        <w:rPr>
          <w:rFonts w:ascii="Tahoma" w:hAnsi="Tahoma" w:cs="Tahoma"/>
          <w:i/>
          <w:smallCaps/>
          <w:sz w:val="24"/>
        </w:rPr>
      </w:pPr>
      <w:r w:rsidRPr="00C30CEA">
        <w:rPr>
          <w:rFonts w:ascii="Tahoma" w:hAnsi="Tahoma" w:cs="Tahoma"/>
          <w:i/>
          <w:smallCaps/>
          <w:sz w:val="24"/>
        </w:rPr>
        <w:t>Tesi</w:t>
      </w:r>
    </w:p>
    <w:p w14:paraId="1DB869AE" w14:textId="35BF5EE8" w:rsidR="00C30CEA" w:rsidRDefault="00C30CEA" w:rsidP="00C30CEA">
      <w:pPr>
        <w:pStyle w:val="Paragrafoelenco"/>
        <w:numPr>
          <w:ilvl w:val="0"/>
          <w:numId w:val="35"/>
        </w:numPr>
        <w:jc w:val="both"/>
        <w:rPr>
          <w:rFonts w:ascii="Tahoma" w:hAnsi="Tahoma" w:cs="Tahoma"/>
          <w:i/>
          <w:smallCaps/>
          <w:sz w:val="24"/>
        </w:rPr>
      </w:pPr>
      <w:r>
        <w:rPr>
          <w:rFonts w:ascii="Tahoma" w:hAnsi="Tahoma" w:cs="Tahoma"/>
          <w:i/>
          <w:smallCaps/>
          <w:sz w:val="24"/>
        </w:rPr>
        <w:t>capitoli di libri</w:t>
      </w:r>
    </w:p>
    <w:p w14:paraId="09A8B67D" w14:textId="42ADC59F" w:rsidR="00C30CEA" w:rsidRDefault="00C30CEA" w:rsidP="00C30CEA">
      <w:pPr>
        <w:pStyle w:val="Paragrafoelenco"/>
        <w:numPr>
          <w:ilvl w:val="0"/>
          <w:numId w:val="35"/>
        </w:numPr>
        <w:jc w:val="both"/>
        <w:rPr>
          <w:rFonts w:ascii="Tahoma" w:hAnsi="Tahoma" w:cs="Tahoma"/>
          <w:i/>
          <w:smallCaps/>
          <w:sz w:val="24"/>
        </w:rPr>
      </w:pPr>
      <w:r>
        <w:rPr>
          <w:rFonts w:ascii="Tahoma" w:hAnsi="Tahoma" w:cs="Tahoma"/>
          <w:i/>
          <w:smallCaps/>
          <w:sz w:val="24"/>
        </w:rPr>
        <w:t xml:space="preserve">lavori pubblicati su riviste scientifiche peer reviewed </w:t>
      </w:r>
    </w:p>
    <w:p w14:paraId="009A7B19" w14:textId="292366C4" w:rsidR="00C30CEA" w:rsidRDefault="00C30CEA" w:rsidP="00C30CEA">
      <w:pPr>
        <w:pStyle w:val="Paragrafoelenco"/>
        <w:numPr>
          <w:ilvl w:val="0"/>
          <w:numId w:val="35"/>
        </w:numPr>
        <w:jc w:val="both"/>
        <w:rPr>
          <w:rFonts w:ascii="Tahoma" w:hAnsi="Tahoma" w:cs="Tahoma"/>
          <w:i/>
          <w:smallCaps/>
          <w:sz w:val="24"/>
        </w:rPr>
      </w:pPr>
      <w:r>
        <w:rPr>
          <w:rFonts w:ascii="Tahoma" w:hAnsi="Tahoma" w:cs="Tahoma"/>
          <w:i/>
          <w:smallCaps/>
          <w:sz w:val="24"/>
        </w:rPr>
        <w:t xml:space="preserve">lavori pubblicati su riviste scientifiche non peer reviewed </w:t>
      </w:r>
    </w:p>
    <w:p w14:paraId="4E2A33C9" w14:textId="147ADE31" w:rsidR="00C30CEA" w:rsidRDefault="00C30CEA" w:rsidP="00C30CEA">
      <w:pPr>
        <w:pStyle w:val="Paragrafoelenco"/>
        <w:numPr>
          <w:ilvl w:val="0"/>
          <w:numId w:val="35"/>
        </w:numPr>
        <w:jc w:val="both"/>
        <w:rPr>
          <w:rFonts w:ascii="Tahoma" w:hAnsi="Tahoma" w:cs="Tahoma"/>
          <w:i/>
          <w:smallCaps/>
          <w:sz w:val="24"/>
        </w:rPr>
      </w:pPr>
      <w:r>
        <w:rPr>
          <w:rFonts w:ascii="Tahoma" w:hAnsi="Tahoma" w:cs="Tahoma"/>
          <w:i/>
          <w:smallCaps/>
          <w:sz w:val="24"/>
        </w:rPr>
        <w:t xml:space="preserve">Atti di congressi scientifici </w:t>
      </w:r>
    </w:p>
    <w:p w14:paraId="48AAAD4E" w14:textId="5362B0FC" w:rsidR="00C30CEA" w:rsidRDefault="00C30CEA" w:rsidP="00C30CEA">
      <w:pPr>
        <w:pStyle w:val="Paragrafoelenco"/>
        <w:numPr>
          <w:ilvl w:val="1"/>
          <w:numId w:val="35"/>
        </w:numPr>
        <w:jc w:val="both"/>
        <w:rPr>
          <w:rFonts w:ascii="Tahoma" w:hAnsi="Tahoma" w:cs="Tahoma"/>
          <w:i/>
          <w:smallCaps/>
          <w:sz w:val="24"/>
        </w:rPr>
      </w:pPr>
      <w:r>
        <w:rPr>
          <w:rFonts w:ascii="Tahoma" w:hAnsi="Tahoma" w:cs="Tahoma"/>
          <w:i/>
          <w:smallCaps/>
          <w:sz w:val="24"/>
        </w:rPr>
        <w:t xml:space="preserve">internazionali </w:t>
      </w:r>
    </w:p>
    <w:p w14:paraId="0C2C87EB" w14:textId="50338A6B" w:rsidR="00C30CEA" w:rsidRDefault="00C30CEA" w:rsidP="00C30CEA">
      <w:pPr>
        <w:pStyle w:val="Paragrafoelenco"/>
        <w:numPr>
          <w:ilvl w:val="1"/>
          <w:numId w:val="35"/>
        </w:numPr>
        <w:jc w:val="both"/>
        <w:rPr>
          <w:rFonts w:ascii="Tahoma" w:hAnsi="Tahoma" w:cs="Tahoma"/>
          <w:i/>
          <w:smallCaps/>
          <w:sz w:val="24"/>
        </w:rPr>
      </w:pPr>
      <w:r>
        <w:rPr>
          <w:rFonts w:ascii="Tahoma" w:hAnsi="Tahoma" w:cs="Tahoma"/>
          <w:i/>
          <w:smallCaps/>
          <w:sz w:val="24"/>
        </w:rPr>
        <w:t>nazionali</w:t>
      </w:r>
    </w:p>
    <w:p w14:paraId="55A96384" w14:textId="77777777" w:rsidR="00C30CEA" w:rsidRPr="00C30CEA" w:rsidRDefault="00C30CEA" w:rsidP="00C30CEA">
      <w:pPr>
        <w:ind w:left="360"/>
        <w:jc w:val="both"/>
        <w:rPr>
          <w:rFonts w:ascii="Tahoma" w:hAnsi="Tahoma" w:cs="Tahoma"/>
          <w:b/>
          <w:i/>
          <w:smallCaps/>
          <w:sz w:val="24"/>
        </w:rPr>
      </w:pPr>
    </w:p>
    <w:p w14:paraId="33868449" w14:textId="77777777" w:rsidR="00C30CEA" w:rsidRPr="00560FB3" w:rsidRDefault="00C30CEA" w:rsidP="00C30CEA">
      <w:pPr>
        <w:widowControl/>
        <w:spacing w:line="360" w:lineRule="auto"/>
        <w:jc w:val="both"/>
        <w:rPr>
          <w:rFonts w:ascii="Tahoma" w:hAnsi="Tahoma" w:cs="Tahoma"/>
          <w:b/>
          <w:bCs/>
          <w:snapToGrid/>
          <w:sz w:val="24"/>
          <w:szCs w:val="24"/>
        </w:rPr>
      </w:pPr>
      <w:r w:rsidRPr="00560FB3">
        <w:rPr>
          <w:rFonts w:ascii="Tahoma" w:hAnsi="Tahoma" w:cs="Tahoma"/>
          <w:b/>
          <w:bCs/>
          <w:snapToGrid/>
          <w:sz w:val="24"/>
          <w:szCs w:val="24"/>
        </w:rPr>
        <w:t xml:space="preserve">A – TESI </w:t>
      </w:r>
    </w:p>
    <w:p w14:paraId="4A8DBAC3"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lastRenderedPageBreak/>
        <w:t>1- “Variazioni ematobiochimiche e del tessuto muscolare nel cavallo in relazione all’esercizio e al training” (1990) – Tesi di Laurea</w:t>
      </w:r>
    </w:p>
    <w:p w14:paraId="3A42A74D" w14:textId="77777777" w:rsidR="00C30CEA" w:rsidRPr="00560FB3" w:rsidRDefault="00C30CEA" w:rsidP="00C30CEA">
      <w:pPr>
        <w:widowControl/>
        <w:spacing w:line="360" w:lineRule="auto"/>
        <w:jc w:val="both"/>
        <w:rPr>
          <w:rFonts w:ascii="Tahoma" w:hAnsi="Tahoma" w:cs="Tahoma"/>
          <w:snapToGrid/>
          <w:sz w:val="24"/>
          <w:szCs w:val="24"/>
        </w:rPr>
      </w:pPr>
    </w:p>
    <w:p w14:paraId="2A19145C"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2 - “Echo-Doppler PW examination of the common carotid artery in the horse” (1996) – Tesi di dottorato di ricerca</w:t>
      </w:r>
    </w:p>
    <w:p w14:paraId="1F2EC9AB" w14:textId="77777777" w:rsidR="00C30CEA" w:rsidRPr="00560FB3" w:rsidRDefault="00C30CEA" w:rsidP="00C30CEA">
      <w:pPr>
        <w:widowControl/>
        <w:spacing w:line="360" w:lineRule="auto"/>
        <w:jc w:val="both"/>
        <w:rPr>
          <w:rFonts w:ascii="Tahoma" w:hAnsi="Tahoma" w:cs="Tahoma"/>
          <w:snapToGrid/>
          <w:sz w:val="24"/>
          <w:szCs w:val="24"/>
        </w:rPr>
      </w:pPr>
    </w:p>
    <w:p w14:paraId="60FB5A18" w14:textId="77777777" w:rsidR="00C30CEA" w:rsidRPr="00560FB3" w:rsidRDefault="00C30CEA" w:rsidP="00C30CEA">
      <w:pPr>
        <w:widowControl/>
        <w:spacing w:line="360" w:lineRule="auto"/>
        <w:jc w:val="both"/>
        <w:rPr>
          <w:rFonts w:ascii="Tahoma" w:hAnsi="Tahoma" w:cs="Tahoma"/>
          <w:b/>
          <w:bCs/>
          <w:snapToGrid/>
          <w:sz w:val="24"/>
          <w:szCs w:val="24"/>
        </w:rPr>
      </w:pPr>
      <w:r>
        <w:rPr>
          <w:rFonts w:ascii="Tahoma" w:hAnsi="Tahoma" w:cs="Tahoma"/>
          <w:b/>
          <w:bCs/>
          <w:snapToGrid/>
          <w:sz w:val="24"/>
          <w:szCs w:val="24"/>
        </w:rPr>
        <w:t>B</w:t>
      </w:r>
      <w:r w:rsidRPr="00560FB3">
        <w:rPr>
          <w:rFonts w:ascii="Tahoma" w:hAnsi="Tahoma" w:cs="Tahoma"/>
          <w:b/>
          <w:bCs/>
          <w:snapToGrid/>
          <w:sz w:val="24"/>
          <w:szCs w:val="24"/>
        </w:rPr>
        <w:t xml:space="preserve"> – CAPITOLI DI LIBRI</w:t>
      </w:r>
    </w:p>
    <w:p w14:paraId="25BC34AB"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1 - Cipone M., Pietra M., </w:t>
      </w:r>
      <w:r w:rsidRPr="00560FB3">
        <w:rPr>
          <w:rFonts w:ascii="Tahoma" w:hAnsi="Tahoma" w:cs="Tahoma"/>
          <w:bCs/>
          <w:snapToGrid/>
          <w:sz w:val="24"/>
          <w:szCs w:val="24"/>
        </w:rPr>
        <w:t>Gandini G.</w:t>
      </w:r>
      <w:r w:rsidRPr="00560FB3">
        <w:rPr>
          <w:rFonts w:ascii="Tahoma" w:hAnsi="Tahoma" w:cs="Tahoma"/>
          <w:b/>
          <w:snapToGrid/>
          <w:sz w:val="24"/>
          <w:szCs w:val="24"/>
        </w:rPr>
        <w:t> </w:t>
      </w:r>
      <w:r w:rsidRPr="00560FB3">
        <w:rPr>
          <w:rFonts w:ascii="Tahoma" w:hAnsi="Tahoma" w:cs="Tahoma"/>
          <w:snapToGrid/>
          <w:sz w:val="24"/>
          <w:szCs w:val="24"/>
        </w:rPr>
        <w:t xml:space="preserve">: “Diagnostico por imagen” - In : Manejo y  clinica felina - Edita ANRAJU - Leòn  (1997) pp.65-76. </w:t>
      </w:r>
    </w:p>
    <w:p w14:paraId="403D57D1" w14:textId="77777777" w:rsidR="00C30CEA" w:rsidRPr="00560FB3" w:rsidRDefault="00C30CEA" w:rsidP="00C30CEA">
      <w:pPr>
        <w:widowControl/>
        <w:spacing w:line="360" w:lineRule="auto"/>
        <w:jc w:val="both"/>
        <w:rPr>
          <w:rFonts w:ascii="Tahoma" w:hAnsi="Tahoma" w:cs="Tahoma"/>
          <w:b/>
          <w:snapToGrid/>
          <w:sz w:val="24"/>
          <w:szCs w:val="24"/>
        </w:rPr>
      </w:pPr>
    </w:p>
    <w:p w14:paraId="0C5EC2A6" w14:textId="77777777" w:rsidR="00C30CEA" w:rsidRPr="00560FB3" w:rsidRDefault="00C30CEA" w:rsidP="00C30CEA">
      <w:pPr>
        <w:widowControl/>
        <w:spacing w:line="360" w:lineRule="auto"/>
        <w:jc w:val="both"/>
        <w:rPr>
          <w:rFonts w:ascii="Tahoma" w:hAnsi="Tahoma" w:cs="Tahoma"/>
          <w:snapToGrid/>
          <w:sz w:val="24"/>
          <w:szCs w:val="24"/>
          <w:lang w:val="de-DE"/>
        </w:rPr>
      </w:pPr>
      <w:r w:rsidRPr="00560FB3">
        <w:rPr>
          <w:rFonts w:ascii="Tahoma" w:hAnsi="Tahoma" w:cs="Tahoma"/>
          <w:snapToGrid/>
          <w:sz w:val="24"/>
          <w:szCs w:val="24"/>
          <w:lang w:val="de-DE"/>
        </w:rPr>
        <w:t xml:space="preserve">2 – Gandini G., Jaggy A., Kathmann I., Bilzer T., Lombard C.:  “Grosshirn“ – In: “Atlas und Lehrbuch der Kleintierneurologie“ editor: Jaggy A – Schluetersche – Hannover (D) (2005) pp.391-430. </w:t>
      </w:r>
    </w:p>
    <w:p w14:paraId="2A5E05FD" w14:textId="77777777" w:rsidR="00C30CEA" w:rsidRPr="00560FB3" w:rsidRDefault="00C30CEA" w:rsidP="00C30CEA">
      <w:pPr>
        <w:widowControl/>
        <w:spacing w:line="360" w:lineRule="auto"/>
        <w:jc w:val="both"/>
        <w:rPr>
          <w:rFonts w:ascii="Tahoma" w:hAnsi="Tahoma" w:cs="Tahoma"/>
          <w:snapToGrid/>
          <w:sz w:val="24"/>
          <w:szCs w:val="24"/>
          <w:lang w:val="de-DE"/>
        </w:rPr>
      </w:pPr>
    </w:p>
    <w:p w14:paraId="741890C6" w14:textId="77777777" w:rsidR="00C30CEA" w:rsidRDefault="00C30CEA" w:rsidP="00C30CEA">
      <w:pPr>
        <w:widowControl/>
        <w:spacing w:line="360" w:lineRule="auto"/>
        <w:jc w:val="both"/>
        <w:rPr>
          <w:rFonts w:ascii="Tahoma" w:hAnsi="Tahoma" w:cs="Tahoma"/>
          <w:snapToGrid/>
          <w:sz w:val="24"/>
          <w:szCs w:val="24"/>
          <w:lang w:val="de-DE"/>
        </w:rPr>
      </w:pPr>
      <w:r w:rsidRPr="00560FB3">
        <w:rPr>
          <w:rFonts w:ascii="Tahoma" w:hAnsi="Tahoma" w:cs="Tahoma"/>
          <w:snapToGrid/>
          <w:sz w:val="24"/>
          <w:szCs w:val="24"/>
          <w:lang w:val="de-DE"/>
        </w:rPr>
        <w:t>3 – Gandini G., Jaggy A., Kathmann I., Bilzer T., Lombard C.:  “Cerebrum“ – In: “Small Animal Neurology  - an illustrated text“  editor: Jaggy A – Schluetersche – Hannover (D) (2010) pp.428-464.</w:t>
      </w:r>
    </w:p>
    <w:p w14:paraId="6D770246" w14:textId="77777777" w:rsidR="00C30CEA" w:rsidRDefault="00C30CEA" w:rsidP="00C30CEA">
      <w:pPr>
        <w:widowControl/>
        <w:spacing w:line="360" w:lineRule="auto"/>
        <w:jc w:val="both"/>
        <w:rPr>
          <w:rFonts w:ascii="Tahoma" w:hAnsi="Tahoma" w:cs="Tahoma"/>
          <w:snapToGrid/>
          <w:sz w:val="24"/>
          <w:szCs w:val="24"/>
          <w:lang w:val="de-DE"/>
        </w:rPr>
      </w:pPr>
    </w:p>
    <w:p w14:paraId="099F2B7F" w14:textId="6BC5692F" w:rsidR="00C30CEA" w:rsidRDefault="00C30CEA" w:rsidP="00C30CEA">
      <w:pPr>
        <w:widowControl/>
        <w:spacing w:line="360" w:lineRule="auto"/>
        <w:jc w:val="both"/>
        <w:rPr>
          <w:rFonts w:ascii="Tahoma" w:hAnsi="Tahoma" w:cs="Tahoma"/>
          <w:snapToGrid/>
          <w:sz w:val="24"/>
          <w:szCs w:val="24"/>
          <w:lang w:val="de-DE"/>
        </w:rPr>
      </w:pPr>
      <w:r>
        <w:rPr>
          <w:rFonts w:ascii="Tahoma" w:hAnsi="Tahoma" w:cs="Tahoma"/>
          <w:snapToGrid/>
          <w:sz w:val="24"/>
          <w:szCs w:val="24"/>
          <w:lang w:val="de-DE"/>
        </w:rPr>
        <w:t>4- Gandini G., D’Angelo A.: „L’esame del Sistema Nervoso (esame neurologico)“ – In: “Semeiologia Clinica Veterinaria“ editor: P. Ciaramella – Poletto Editore – Vermezzo (MI) (2013) pp. 245-290.</w:t>
      </w:r>
    </w:p>
    <w:p w14:paraId="0F612DE2" w14:textId="1E29F811" w:rsidR="00920291" w:rsidRDefault="00920291" w:rsidP="00C30CEA">
      <w:pPr>
        <w:widowControl/>
        <w:spacing w:line="360" w:lineRule="auto"/>
        <w:jc w:val="both"/>
        <w:rPr>
          <w:rFonts w:ascii="Tahoma" w:hAnsi="Tahoma" w:cs="Tahoma"/>
          <w:snapToGrid/>
          <w:sz w:val="24"/>
          <w:szCs w:val="24"/>
          <w:lang w:val="de-DE"/>
        </w:rPr>
      </w:pPr>
    </w:p>
    <w:p w14:paraId="4B1E6A29" w14:textId="3C02FC6B" w:rsidR="00920291" w:rsidRPr="00560FB3" w:rsidRDefault="00920291" w:rsidP="00920291">
      <w:pPr>
        <w:widowControl/>
        <w:spacing w:line="360" w:lineRule="auto"/>
        <w:jc w:val="both"/>
        <w:rPr>
          <w:rFonts w:ascii="Tahoma" w:hAnsi="Tahoma" w:cs="Tahoma"/>
          <w:snapToGrid/>
          <w:sz w:val="24"/>
          <w:szCs w:val="24"/>
          <w:lang w:val="de-DE"/>
        </w:rPr>
      </w:pPr>
      <w:r>
        <w:rPr>
          <w:rFonts w:ascii="Tahoma" w:hAnsi="Tahoma" w:cs="Tahoma"/>
          <w:snapToGrid/>
          <w:sz w:val="24"/>
          <w:szCs w:val="24"/>
          <w:lang w:val="de-DE"/>
        </w:rPr>
        <w:t xml:space="preserve">5- Gandini G. „Acquired Neuropathies“ In: </w:t>
      </w:r>
      <w:r w:rsidRPr="00920291">
        <w:rPr>
          <w:rFonts w:ascii="Tahoma" w:hAnsi="Tahoma" w:cs="Tahoma"/>
          <w:snapToGrid/>
          <w:sz w:val="24"/>
          <w:szCs w:val="24"/>
          <w:lang w:val="de-DE"/>
        </w:rPr>
        <w:t>Kirk &amp; Bonagura’s CURRENT VETERINARY THERAPY XVI</w:t>
      </w:r>
      <w:r>
        <w:rPr>
          <w:rFonts w:ascii="Tahoma" w:hAnsi="Tahoma" w:cs="Tahoma"/>
          <w:snapToGrid/>
          <w:sz w:val="24"/>
          <w:szCs w:val="24"/>
          <w:lang w:val="de-DE"/>
        </w:rPr>
        <w:t xml:space="preserve"> </w:t>
      </w:r>
      <w:r w:rsidRPr="00920291">
        <w:rPr>
          <w:rFonts w:ascii="Tahoma" w:hAnsi="Tahoma" w:cs="Tahoma"/>
          <w:snapToGrid/>
          <w:sz w:val="24"/>
          <w:szCs w:val="24"/>
          <w:lang w:val="de-DE"/>
        </w:rPr>
        <w:t>Edited by: John Bonagura, DVM &amp; Brian Scansen, DVM</w:t>
      </w:r>
      <w:r>
        <w:rPr>
          <w:rFonts w:ascii="Tahoma" w:hAnsi="Tahoma" w:cs="Tahoma"/>
          <w:snapToGrid/>
          <w:sz w:val="24"/>
          <w:szCs w:val="24"/>
          <w:lang w:val="de-DE"/>
        </w:rPr>
        <w:t>.</w:t>
      </w:r>
      <w:r w:rsidRPr="00920291">
        <w:rPr>
          <w:rFonts w:ascii="Tahoma" w:hAnsi="Tahoma" w:cs="Tahoma"/>
          <w:snapToGrid/>
          <w:sz w:val="24"/>
          <w:szCs w:val="24"/>
          <w:lang w:val="de-DE"/>
        </w:rPr>
        <w:t xml:space="preserve"> Published by WB Saunders, a Division of Elsevier Science</w:t>
      </w:r>
      <w:r>
        <w:rPr>
          <w:rFonts w:ascii="Tahoma" w:hAnsi="Tahoma" w:cs="Tahoma"/>
          <w:snapToGrid/>
          <w:sz w:val="24"/>
          <w:szCs w:val="24"/>
          <w:lang w:val="de-DE"/>
        </w:rPr>
        <w:t xml:space="preserve"> (In press)</w:t>
      </w:r>
    </w:p>
    <w:p w14:paraId="3A54688D" w14:textId="77777777" w:rsidR="00C30CEA" w:rsidRPr="00560FB3" w:rsidRDefault="00C30CEA" w:rsidP="00C30CEA">
      <w:pPr>
        <w:widowControl/>
        <w:spacing w:line="360" w:lineRule="auto"/>
        <w:jc w:val="both"/>
        <w:rPr>
          <w:rFonts w:ascii="Tahoma" w:hAnsi="Tahoma" w:cs="Tahoma"/>
          <w:b/>
          <w:snapToGrid/>
          <w:sz w:val="24"/>
          <w:szCs w:val="24"/>
          <w:lang w:val="de-DE"/>
        </w:rPr>
      </w:pPr>
    </w:p>
    <w:p w14:paraId="533BB2A7" w14:textId="77777777" w:rsidR="00C30CEA" w:rsidRPr="00560FB3" w:rsidRDefault="00C30CEA" w:rsidP="00C30CEA">
      <w:pPr>
        <w:widowControl/>
        <w:spacing w:line="360" w:lineRule="auto"/>
        <w:jc w:val="both"/>
        <w:rPr>
          <w:rFonts w:ascii="Tahoma" w:hAnsi="Tahoma" w:cs="Tahoma"/>
          <w:snapToGrid/>
          <w:sz w:val="24"/>
          <w:szCs w:val="24"/>
          <w:lang w:val="de-DE"/>
        </w:rPr>
      </w:pPr>
    </w:p>
    <w:p w14:paraId="34418ACF" w14:textId="77777777" w:rsidR="00C30CEA" w:rsidRPr="00560FB3" w:rsidRDefault="00C30CEA" w:rsidP="00C30CEA">
      <w:pPr>
        <w:widowControl/>
        <w:spacing w:line="360" w:lineRule="auto"/>
        <w:jc w:val="both"/>
        <w:rPr>
          <w:rFonts w:ascii="Tahoma" w:hAnsi="Tahoma" w:cs="Tahoma"/>
          <w:b/>
          <w:snapToGrid/>
          <w:sz w:val="24"/>
          <w:szCs w:val="24"/>
        </w:rPr>
      </w:pPr>
      <w:r>
        <w:rPr>
          <w:rFonts w:ascii="Tahoma" w:hAnsi="Tahoma" w:cs="Tahoma"/>
          <w:b/>
          <w:snapToGrid/>
          <w:sz w:val="24"/>
          <w:szCs w:val="24"/>
        </w:rPr>
        <w:t>C</w:t>
      </w:r>
      <w:r w:rsidRPr="00560FB3">
        <w:rPr>
          <w:rFonts w:ascii="Tahoma" w:hAnsi="Tahoma" w:cs="Tahoma"/>
          <w:b/>
          <w:snapToGrid/>
          <w:sz w:val="24"/>
          <w:szCs w:val="24"/>
        </w:rPr>
        <w:t xml:space="preserve">  – RIVISTE SCIENTIFICHE INTERNAZIONALI PEER-REVIEWED  </w:t>
      </w:r>
    </w:p>
    <w:p w14:paraId="5176EE61"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1 - Cipone M., Pietra M., </w:t>
      </w:r>
      <w:r w:rsidRPr="00560FB3">
        <w:rPr>
          <w:rFonts w:ascii="Tahoma" w:hAnsi="Tahoma" w:cs="Tahoma"/>
          <w:bCs/>
          <w:snapToGrid/>
          <w:sz w:val="24"/>
          <w:szCs w:val="24"/>
        </w:rPr>
        <w:t xml:space="preserve">Gandini G., </w:t>
      </w:r>
      <w:r w:rsidRPr="00560FB3">
        <w:rPr>
          <w:rFonts w:ascii="Tahoma" w:hAnsi="Tahoma" w:cs="Tahoma"/>
          <w:snapToGrid/>
          <w:sz w:val="24"/>
          <w:szCs w:val="24"/>
        </w:rPr>
        <w:t xml:space="preserve">Boari A., Guglielmini C., Venturoli M. :” Pulsed wave-Doppler ultrasonographic evaluation of the common carotid artery in the resting horse : phisiologyc data” - </w:t>
      </w:r>
      <w:r w:rsidRPr="00560FB3">
        <w:rPr>
          <w:rFonts w:ascii="Tahoma" w:hAnsi="Tahoma" w:cs="Tahoma"/>
          <w:i/>
          <w:snapToGrid/>
          <w:sz w:val="24"/>
          <w:szCs w:val="24"/>
        </w:rPr>
        <w:t xml:space="preserve">Veterinary Radiology </w:t>
      </w:r>
      <w:r w:rsidRPr="00560FB3">
        <w:rPr>
          <w:rFonts w:ascii="Tahoma" w:hAnsi="Tahoma" w:cs="Tahoma"/>
          <w:i/>
          <w:snapToGrid/>
          <w:sz w:val="24"/>
          <w:szCs w:val="24"/>
          <w:lang w:val="en-GB"/>
        </w:rPr>
        <w:sym w:font="Symbol" w:char="F026"/>
      </w:r>
      <w:r w:rsidRPr="00560FB3">
        <w:rPr>
          <w:rFonts w:ascii="Tahoma" w:hAnsi="Tahoma" w:cs="Tahoma"/>
          <w:i/>
          <w:snapToGrid/>
          <w:sz w:val="24"/>
          <w:szCs w:val="24"/>
        </w:rPr>
        <w:t xml:space="preserve"> Ultrasound, </w:t>
      </w:r>
      <w:r w:rsidRPr="00560FB3">
        <w:rPr>
          <w:rFonts w:ascii="Tahoma" w:hAnsi="Tahoma" w:cs="Tahoma"/>
          <w:snapToGrid/>
          <w:sz w:val="24"/>
          <w:szCs w:val="24"/>
        </w:rPr>
        <w:t xml:space="preserve">(1997) </w:t>
      </w:r>
      <w:r w:rsidRPr="00560FB3">
        <w:rPr>
          <w:rFonts w:ascii="Tahoma" w:hAnsi="Tahoma" w:cs="Tahoma"/>
          <w:b/>
          <w:bCs/>
          <w:snapToGrid/>
          <w:sz w:val="24"/>
          <w:szCs w:val="24"/>
        </w:rPr>
        <w:t>38</w:t>
      </w:r>
      <w:r w:rsidRPr="00560FB3">
        <w:rPr>
          <w:rFonts w:ascii="Tahoma" w:hAnsi="Tahoma" w:cs="Tahoma"/>
          <w:snapToGrid/>
          <w:sz w:val="24"/>
          <w:szCs w:val="24"/>
        </w:rPr>
        <w:t xml:space="preserve">(3), , pp. 200-206. </w:t>
      </w:r>
    </w:p>
    <w:p w14:paraId="5AA3EE81" w14:textId="77777777" w:rsidR="00C30CEA" w:rsidRPr="00560FB3" w:rsidRDefault="00C30CEA" w:rsidP="00C30CEA">
      <w:pPr>
        <w:widowControl/>
        <w:spacing w:line="360" w:lineRule="auto"/>
        <w:jc w:val="both"/>
        <w:rPr>
          <w:rFonts w:ascii="Tahoma" w:hAnsi="Tahoma" w:cs="Tahoma"/>
          <w:b/>
          <w:snapToGrid/>
          <w:sz w:val="24"/>
          <w:szCs w:val="24"/>
        </w:rPr>
      </w:pPr>
    </w:p>
    <w:p w14:paraId="5E01C0F3" w14:textId="77777777" w:rsidR="00C30CEA" w:rsidRPr="00560FB3" w:rsidRDefault="00C30CEA" w:rsidP="00C30CEA">
      <w:pPr>
        <w:widowControl/>
        <w:suppressAutoHyphens/>
        <w:spacing w:line="360" w:lineRule="auto"/>
        <w:jc w:val="both"/>
        <w:rPr>
          <w:rFonts w:ascii="Tahoma" w:hAnsi="Tahoma" w:cs="Tahoma"/>
          <w:snapToGrid/>
          <w:spacing w:val="-2"/>
          <w:sz w:val="24"/>
          <w:szCs w:val="24"/>
          <w:lang w:val="en-GB"/>
        </w:rPr>
      </w:pPr>
      <w:r w:rsidRPr="00560FB3">
        <w:rPr>
          <w:rFonts w:ascii="Tahoma" w:hAnsi="Tahoma" w:cs="Tahoma"/>
          <w:snapToGrid/>
          <w:sz w:val="24"/>
          <w:szCs w:val="24"/>
        </w:rPr>
        <w:lastRenderedPageBreak/>
        <w:t>2 -</w:t>
      </w:r>
      <w:r w:rsidRPr="00560FB3">
        <w:rPr>
          <w:rFonts w:ascii="Tahoma" w:hAnsi="Tahoma" w:cs="Tahoma"/>
          <w:snapToGrid/>
          <w:spacing w:val="-2"/>
          <w:sz w:val="24"/>
          <w:szCs w:val="24"/>
        </w:rPr>
        <w:t xml:space="preserve"> </w:t>
      </w:r>
      <w:r w:rsidRPr="00560FB3">
        <w:rPr>
          <w:rFonts w:ascii="Tahoma" w:hAnsi="Tahoma" w:cs="Tahoma"/>
          <w:bCs/>
          <w:snapToGrid/>
          <w:spacing w:val="-2"/>
          <w:sz w:val="24"/>
          <w:szCs w:val="24"/>
        </w:rPr>
        <w:t>Gandini G.,</w:t>
      </w:r>
      <w:r w:rsidRPr="00560FB3">
        <w:rPr>
          <w:rFonts w:ascii="Tahoma" w:hAnsi="Tahoma" w:cs="Tahoma"/>
          <w:snapToGrid/>
          <w:spacing w:val="-2"/>
          <w:sz w:val="24"/>
          <w:szCs w:val="24"/>
        </w:rPr>
        <w:t xml:space="preserve"> Pietra M.,  Bettini G.,  Cinotti S “</w:t>
      </w:r>
      <w:r w:rsidRPr="00560FB3">
        <w:rPr>
          <w:rFonts w:ascii="Tahoma" w:hAnsi="Tahoma" w:cs="Tahoma"/>
          <w:snapToGrid/>
          <w:sz w:val="24"/>
          <w:szCs w:val="24"/>
        </w:rPr>
        <w:t xml:space="preserve"> S</w:t>
      </w:r>
      <w:r w:rsidRPr="00560FB3">
        <w:rPr>
          <w:rFonts w:ascii="Tahoma" w:hAnsi="Tahoma" w:cs="Tahoma"/>
          <w:snapToGrid/>
          <w:spacing w:val="-2"/>
          <w:sz w:val="24"/>
          <w:szCs w:val="24"/>
        </w:rPr>
        <w:t xml:space="preserve">quamous cell carcinoma of the urinary bladder in a mare: a case  report.” </w:t>
      </w:r>
      <w:r w:rsidRPr="00560FB3">
        <w:rPr>
          <w:rFonts w:ascii="Tahoma" w:hAnsi="Tahoma" w:cs="Tahoma"/>
          <w:i/>
          <w:snapToGrid/>
          <w:spacing w:val="-2"/>
          <w:sz w:val="24"/>
          <w:szCs w:val="24"/>
          <w:lang w:val="en-GB"/>
        </w:rPr>
        <w:t>Equine Practice.</w:t>
      </w:r>
      <w:r w:rsidRPr="00560FB3">
        <w:rPr>
          <w:rFonts w:ascii="Tahoma" w:hAnsi="Tahoma" w:cs="Tahoma"/>
          <w:snapToGrid/>
          <w:spacing w:val="-2"/>
          <w:sz w:val="24"/>
          <w:szCs w:val="24"/>
          <w:lang w:val="en-GB"/>
        </w:rPr>
        <w:t xml:space="preserve"> (1998) Vol 20 N. 5, pp 18-19.</w:t>
      </w:r>
    </w:p>
    <w:p w14:paraId="04540E50" w14:textId="77777777" w:rsidR="00C30CEA" w:rsidRPr="00560FB3" w:rsidRDefault="00C30CEA" w:rsidP="00C30CEA">
      <w:pPr>
        <w:widowControl/>
        <w:spacing w:line="360" w:lineRule="auto"/>
        <w:jc w:val="both"/>
        <w:rPr>
          <w:rFonts w:ascii="Tahoma" w:hAnsi="Tahoma" w:cs="Tahoma"/>
          <w:b/>
          <w:snapToGrid/>
          <w:sz w:val="24"/>
          <w:szCs w:val="24"/>
          <w:lang w:val="en-GB"/>
        </w:rPr>
      </w:pPr>
    </w:p>
    <w:p w14:paraId="27B5B2FC"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t xml:space="preserve">3 - Fatzer R., </w:t>
      </w:r>
      <w:r w:rsidRPr="00560FB3">
        <w:rPr>
          <w:rFonts w:ascii="Tahoma" w:hAnsi="Tahoma" w:cs="Tahoma"/>
          <w:bCs/>
          <w:snapToGrid/>
          <w:sz w:val="24"/>
          <w:szCs w:val="24"/>
          <w:lang w:val="en-GB"/>
        </w:rPr>
        <w:t xml:space="preserve">Gandini G., </w:t>
      </w:r>
      <w:r w:rsidRPr="00560FB3">
        <w:rPr>
          <w:rFonts w:ascii="Tahoma" w:hAnsi="Tahoma" w:cs="Tahoma"/>
          <w:snapToGrid/>
          <w:sz w:val="24"/>
          <w:szCs w:val="24"/>
          <w:lang w:val="en-GB"/>
        </w:rPr>
        <w:t xml:space="preserve">Jaggy A., Doherr M., Vandevelde M. :” Necrosis of Hippocampus and piriform lobe in 38 domestic cats with seizures : a retrospective study on clinical and pathologic findings” </w:t>
      </w:r>
      <w:r w:rsidRPr="00560FB3">
        <w:rPr>
          <w:rFonts w:ascii="Tahoma" w:hAnsi="Tahoma" w:cs="Tahoma"/>
          <w:i/>
          <w:snapToGrid/>
          <w:sz w:val="24"/>
          <w:szCs w:val="24"/>
          <w:lang w:val="en-GB"/>
        </w:rPr>
        <w:t xml:space="preserve">Journal of Veterinary Internal Medicine, </w:t>
      </w:r>
      <w:r w:rsidRPr="00560FB3">
        <w:rPr>
          <w:rFonts w:ascii="Tahoma" w:hAnsi="Tahoma" w:cs="Tahoma"/>
          <w:snapToGrid/>
          <w:sz w:val="24"/>
          <w:szCs w:val="24"/>
          <w:lang w:val="en-GB"/>
        </w:rPr>
        <w:t xml:space="preserve">2000 ; 14 : 100-104 </w:t>
      </w:r>
    </w:p>
    <w:p w14:paraId="00A02F90" w14:textId="77777777" w:rsidR="00C30CEA" w:rsidRPr="00560FB3" w:rsidRDefault="00C30CEA" w:rsidP="00C30CEA">
      <w:pPr>
        <w:widowControl/>
        <w:spacing w:line="360" w:lineRule="auto"/>
        <w:jc w:val="both"/>
        <w:rPr>
          <w:rFonts w:ascii="Tahoma" w:hAnsi="Tahoma" w:cs="Tahoma"/>
          <w:b/>
          <w:snapToGrid/>
          <w:sz w:val="24"/>
          <w:szCs w:val="24"/>
          <w:lang w:val="en-GB"/>
        </w:rPr>
      </w:pPr>
    </w:p>
    <w:p w14:paraId="1C4D5BC4"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rPr>
        <w:t xml:space="preserve">4 -  Montagna P., Liguori R., Monari L., Strong P.N., Riva R., Di Stasi V., </w:t>
      </w:r>
      <w:r w:rsidRPr="00560FB3">
        <w:rPr>
          <w:rFonts w:ascii="Tahoma" w:hAnsi="Tahoma" w:cs="Tahoma"/>
          <w:bCs/>
          <w:snapToGrid/>
          <w:sz w:val="24"/>
          <w:szCs w:val="24"/>
        </w:rPr>
        <w:t xml:space="preserve">Gandini G., </w:t>
      </w:r>
      <w:r w:rsidRPr="00560FB3">
        <w:rPr>
          <w:rFonts w:ascii="Tahoma" w:hAnsi="Tahoma" w:cs="Tahoma"/>
          <w:snapToGrid/>
          <w:sz w:val="24"/>
          <w:szCs w:val="24"/>
        </w:rPr>
        <w:t xml:space="preserve">Cipone M: “Equine muscular dystrophy with myotonia”. </w:t>
      </w:r>
      <w:r w:rsidRPr="00560FB3">
        <w:rPr>
          <w:rFonts w:ascii="Tahoma" w:hAnsi="Tahoma" w:cs="Tahoma"/>
          <w:i/>
          <w:snapToGrid/>
          <w:sz w:val="24"/>
          <w:szCs w:val="24"/>
          <w:lang w:val="en-GB"/>
        </w:rPr>
        <w:t xml:space="preserve">Clinical Neurophysiology </w:t>
      </w:r>
      <w:r w:rsidRPr="00560FB3">
        <w:rPr>
          <w:rFonts w:ascii="Tahoma" w:hAnsi="Tahoma" w:cs="Tahoma"/>
          <w:snapToGrid/>
          <w:sz w:val="24"/>
          <w:szCs w:val="24"/>
          <w:lang w:val="en-GB"/>
        </w:rPr>
        <w:t>2001; 112: 294-299.</w:t>
      </w:r>
    </w:p>
    <w:p w14:paraId="5EC6275F" w14:textId="77777777" w:rsidR="00C30CEA" w:rsidRPr="00560FB3" w:rsidRDefault="00C30CEA" w:rsidP="00C30CEA">
      <w:pPr>
        <w:widowControl/>
        <w:spacing w:after="120" w:line="360" w:lineRule="auto"/>
        <w:jc w:val="both"/>
        <w:rPr>
          <w:rFonts w:ascii="Tahoma" w:hAnsi="Tahoma" w:cs="Tahoma"/>
          <w:snapToGrid/>
          <w:sz w:val="24"/>
          <w:szCs w:val="24"/>
          <w:lang w:val="en-GB"/>
        </w:rPr>
      </w:pPr>
    </w:p>
    <w:p w14:paraId="72E1638D" w14:textId="77777777" w:rsidR="00C30CEA" w:rsidRPr="00560FB3" w:rsidRDefault="00C30CEA" w:rsidP="00C30CEA">
      <w:pPr>
        <w:keepNext/>
        <w:widowControl/>
        <w:spacing w:line="360" w:lineRule="auto"/>
        <w:outlineLvl w:val="0"/>
        <w:rPr>
          <w:rFonts w:ascii="Tahoma" w:hAnsi="Tahoma" w:cs="Tahoma"/>
          <w:b/>
          <w:snapToGrid/>
          <w:sz w:val="24"/>
          <w:szCs w:val="24"/>
          <w:lang w:val="en-GB"/>
        </w:rPr>
      </w:pPr>
      <w:r w:rsidRPr="00560FB3">
        <w:rPr>
          <w:rFonts w:ascii="Tahoma" w:hAnsi="Tahoma" w:cs="Tahoma"/>
          <w:bCs/>
          <w:snapToGrid/>
          <w:sz w:val="24"/>
          <w:szCs w:val="24"/>
          <w:lang w:val="en-GB"/>
        </w:rPr>
        <w:t xml:space="preserve">5 - Gandini G., Bettini G., Pietra M., Mandrioli L., Carpené E. “Clinical and pathologic findings of acute zinc intoxication in a puppy” - </w:t>
      </w:r>
      <w:r w:rsidRPr="00560FB3">
        <w:rPr>
          <w:rFonts w:ascii="Tahoma" w:hAnsi="Tahoma" w:cs="Tahoma"/>
          <w:bCs/>
          <w:i/>
          <w:iCs/>
          <w:snapToGrid/>
          <w:sz w:val="24"/>
          <w:szCs w:val="24"/>
          <w:lang w:val="en-GB"/>
        </w:rPr>
        <w:t xml:space="preserve">Journal of Small animal practice </w:t>
      </w:r>
      <w:r w:rsidRPr="00560FB3">
        <w:rPr>
          <w:rFonts w:ascii="Tahoma" w:hAnsi="Tahoma" w:cs="Tahoma"/>
          <w:bCs/>
          <w:snapToGrid/>
          <w:sz w:val="24"/>
          <w:szCs w:val="24"/>
          <w:lang w:val="en-GB"/>
        </w:rPr>
        <w:t>2002;</w:t>
      </w:r>
      <w:r w:rsidRPr="00560FB3">
        <w:rPr>
          <w:rFonts w:ascii="Tahoma" w:hAnsi="Tahoma" w:cs="Tahoma"/>
          <w:bCs/>
          <w:i/>
          <w:iCs/>
          <w:snapToGrid/>
          <w:sz w:val="24"/>
          <w:szCs w:val="24"/>
          <w:lang w:val="en-GB"/>
        </w:rPr>
        <w:t xml:space="preserve"> </w:t>
      </w:r>
      <w:r w:rsidRPr="00560FB3">
        <w:rPr>
          <w:rFonts w:ascii="Tahoma" w:hAnsi="Tahoma" w:cs="Tahoma"/>
          <w:b/>
          <w:snapToGrid/>
          <w:sz w:val="24"/>
          <w:szCs w:val="24"/>
          <w:lang w:val="en-GB"/>
        </w:rPr>
        <w:t xml:space="preserve">43, </w:t>
      </w:r>
      <w:r w:rsidRPr="00560FB3">
        <w:rPr>
          <w:rFonts w:ascii="Tahoma" w:hAnsi="Tahoma" w:cs="Tahoma"/>
          <w:bCs/>
          <w:snapToGrid/>
          <w:sz w:val="24"/>
          <w:szCs w:val="24"/>
          <w:lang w:val="en-GB"/>
        </w:rPr>
        <w:t>539-542.</w:t>
      </w:r>
    </w:p>
    <w:p w14:paraId="4BB5204B" w14:textId="77777777" w:rsidR="00C30CEA" w:rsidRPr="00560FB3" w:rsidRDefault="00C30CEA" w:rsidP="00C30CEA">
      <w:pPr>
        <w:widowControl/>
        <w:spacing w:line="360" w:lineRule="auto"/>
        <w:jc w:val="both"/>
        <w:rPr>
          <w:rFonts w:ascii="Tahoma" w:hAnsi="Tahoma" w:cs="Tahoma"/>
          <w:i/>
          <w:iCs/>
          <w:snapToGrid/>
          <w:sz w:val="24"/>
          <w:szCs w:val="24"/>
          <w:lang w:val="en-GB"/>
        </w:rPr>
      </w:pPr>
    </w:p>
    <w:p w14:paraId="7EA4B1B0"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t>6 - Gandini G., Cizinauskas S., Lang J., Fatzer R., Jaggy A: “Fibrocartilaginous embolism in 75 dogs: clinical findings and factors influencing the recovery rate” -</w:t>
      </w:r>
      <w:r w:rsidRPr="00560FB3">
        <w:rPr>
          <w:rFonts w:ascii="Tahoma" w:hAnsi="Tahoma" w:cs="Tahoma"/>
          <w:i/>
          <w:iCs/>
          <w:snapToGrid/>
          <w:sz w:val="24"/>
          <w:szCs w:val="24"/>
          <w:lang w:val="en-GB"/>
        </w:rPr>
        <w:t xml:space="preserve"> Journal of Small animal practice</w:t>
      </w:r>
      <w:r w:rsidRPr="00560FB3">
        <w:rPr>
          <w:rFonts w:ascii="Tahoma" w:hAnsi="Tahoma" w:cs="Tahoma"/>
          <w:snapToGrid/>
          <w:sz w:val="24"/>
          <w:szCs w:val="24"/>
          <w:lang w:val="en-GB"/>
        </w:rPr>
        <w:t xml:space="preserve"> </w:t>
      </w:r>
      <w:r w:rsidRPr="00560FB3">
        <w:rPr>
          <w:rFonts w:ascii="Tahoma" w:hAnsi="Tahoma" w:cs="Tahoma"/>
          <w:i/>
          <w:iCs/>
          <w:snapToGrid/>
          <w:sz w:val="24"/>
          <w:szCs w:val="24"/>
          <w:lang w:val="en-GB"/>
        </w:rPr>
        <w:t xml:space="preserve">-  </w:t>
      </w:r>
      <w:r w:rsidRPr="00560FB3">
        <w:rPr>
          <w:rFonts w:ascii="Tahoma" w:hAnsi="Tahoma" w:cs="Tahoma"/>
          <w:snapToGrid/>
          <w:sz w:val="24"/>
          <w:szCs w:val="24"/>
          <w:lang w:val="en-GB"/>
        </w:rPr>
        <w:t xml:space="preserve">2003,  </w:t>
      </w:r>
      <w:r w:rsidRPr="00560FB3">
        <w:rPr>
          <w:rFonts w:ascii="Tahoma" w:hAnsi="Tahoma" w:cs="Tahoma"/>
          <w:b/>
          <w:bCs/>
          <w:snapToGrid/>
          <w:sz w:val="24"/>
          <w:szCs w:val="24"/>
          <w:lang w:val="en-GB"/>
        </w:rPr>
        <w:t xml:space="preserve">44, </w:t>
      </w:r>
      <w:r w:rsidRPr="00560FB3">
        <w:rPr>
          <w:rFonts w:ascii="Tahoma" w:hAnsi="Tahoma" w:cs="Tahoma"/>
          <w:snapToGrid/>
          <w:sz w:val="24"/>
          <w:szCs w:val="24"/>
          <w:lang w:val="en-GB"/>
        </w:rPr>
        <w:t>76-80.</w:t>
      </w:r>
    </w:p>
    <w:p w14:paraId="0F41A1FB" w14:textId="77777777" w:rsidR="00C30CEA" w:rsidRPr="00560FB3" w:rsidRDefault="00C30CEA" w:rsidP="00C30CEA">
      <w:pPr>
        <w:widowControl/>
        <w:spacing w:line="360" w:lineRule="auto"/>
        <w:jc w:val="both"/>
        <w:rPr>
          <w:rFonts w:ascii="Tahoma" w:hAnsi="Tahoma" w:cs="Tahoma"/>
          <w:snapToGrid/>
          <w:sz w:val="24"/>
          <w:szCs w:val="24"/>
          <w:lang w:val="en-GB"/>
        </w:rPr>
      </w:pPr>
    </w:p>
    <w:p w14:paraId="63EFC32B"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t xml:space="preserve">7 - Cipone M., Diana A., </w:t>
      </w:r>
      <w:r w:rsidRPr="00560FB3">
        <w:rPr>
          <w:rFonts w:ascii="Tahoma" w:hAnsi="Tahoma" w:cs="Tahoma"/>
          <w:bCs/>
          <w:snapToGrid/>
          <w:sz w:val="24"/>
          <w:szCs w:val="24"/>
          <w:lang w:val="en-GB"/>
        </w:rPr>
        <w:t xml:space="preserve">Gandini G., </w:t>
      </w:r>
      <w:r w:rsidRPr="00560FB3">
        <w:rPr>
          <w:rFonts w:ascii="Tahoma" w:hAnsi="Tahoma" w:cs="Tahoma"/>
          <w:snapToGrid/>
          <w:sz w:val="24"/>
          <w:szCs w:val="24"/>
          <w:lang w:val="en-GB"/>
        </w:rPr>
        <w:t xml:space="preserve">Fava D., Trenti F. : Use of Computed Tomography in thoracic diseases of small animals – </w:t>
      </w:r>
      <w:r w:rsidRPr="00560FB3">
        <w:rPr>
          <w:rFonts w:ascii="Tahoma" w:hAnsi="Tahoma" w:cs="Tahoma"/>
          <w:i/>
          <w:iCs/>
          <w:snapToGrid/>
          <w:sz w:val="24"/>
          <w:szCs w:val="24"/>
          <w:lang w:val="en-GB"/>
        </w:rPr>
        <w:t xml:space="preserve">Veterinary Research Communications   </w:t>
      </w:r>
      <w:r w:rsidRPr="00560FB3">
        <w:rPr>
          <w:rFonts w:ascii="Tahoma" w:hAnsi="Tahoma" w:cs="Tahoma"/>
          <w:snapToGrid/>
          <w:sz w:val="24"/>
          <w:szCs w:val="24"/>
          <w:lang w:val="en-GB"/>
        </w:rPr>
        <w:t xml:space="preserve">(2003) Vol </w:t>
      </w:r>
      <w:r w:rsidRPr="00560FB3">
        <w:rPr>
          <w:rFonts w:ascii="Tahoma" w:hAnsi="Tahoma" w:cs="Tahoma"/>
          <w:b/>
          <w:bCs/>
          <w:snapToGrid/>
          <w:sz w:val="24"/>
          <w:szCs w:val="24"/>
          <w:lang w:val="en-GB"/>
        </w:rPr>
        <w:t xml:space="preserve">27 </w:t>
      </w:r>
      <w:r w:rsidRPr="00560FB3">
        <w:rPr>
          <w:rFonts w:ascii="Tahoma" w:hAnsi="Tahoma" w:cs="Tahoma"/>
          <w:snapToGrid/>
          <w:sz w:val="24"/>
          <w:szCs w:val="24"/>
          <w:lang w:val="en-GB"/>
        </w:rPr>
        <w:t>- Suppl.1 pp. 381-384.</w:t>
      </w:r>
    </w:p>
    <w:p w14:paraId="001F302D" w14:textId="77777777" w:rsidR="00C30CEA" w:rsidRPr="00560FB3" w:rsidRDefault="00C30CEA" w:rsidP="00C30CEA">
      <w:pPr>
        <w:widowControl/>
        <w:spacing w:line="360" w:lineRule="auto"/>
        <w:jc w:val="both"/>
        <w:rPr>
          <w:rFonts w:ascii="Tahoma" w:hAnsi="Tahoma" w:cs="Tahoma"/>
          <w:snapToGrid/>
          <w:sz w:val="24"/>
          <w:szCs w:val="24"/>
          <w:lang w:val="en-GB"/>
        </w:rPr>
      </w:pPr>
    </w:p>
    <w:p w14:paraId="4787E2DF"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US"/>
        </w:rPr>
        <w:t xml:space="preserve">8 - Gandini G., Gentilini F., Cimatti L.,  Fava D., Cipone M. : Evaluation of the clinical signs and computed tomographic findings in 27 dogs with intracranial space-occupying lesions (1999-2000) </w:t>
      </w:r>
      <w:r w:rsidRPr="00560FB3">
        <w:rPr>
          <w:rFonts w:ascii="Tahoma" w:hAnsi="Tahoma" w:cs="Tahoma"/>
          <w:snapToGrid/>
          <w:sz w:val="24"/>
          <w:szCs w:val="24"/>
          <w:lang w:val="en-GB"/>
        </w:rPr>
        <w:t xml:space="preserve">– </w:t>
      </w:r>
      <w:r w:rsidRPr="00560FB3">
        <w:rPr>
          <w:rFonts w:ascii="Tahoma" w:hAnsi="Tahoma" w:cs="Tahoma"/>
          <w:i/>
          <w:iCs/>
          <w:snapToGrid/>
          <w:sz w:val="24"/>
          <w:szCs w:val="24"/>
          <w:lang w:val="en-GB"/>
        </w:rPr>
        <w:t xml:space="preserve">Veterinary Research Communications  </w:t>
      </w:r>
      <w:r w:rsidRPr="00560FB3">
        <w:rPr>
          <w:rFonts w:ascii="Tahoma" w:hAnsi="Tahoma" w:cs="Tahoma"/>
          <w:snapToGrid/>
          <w:sz w:val="24"/>
          <w:szCs w:val="24"/>
          <w:lang w:val="en-GB"/>
        </w:rPr>
        <w:t xml:space="preserve">(2003) </w:t>
      </w:r>
      <w:r w:rsidRPr="00560FB3">
        <w:rPr>
          <w:rFonts w:ascii="Tahoma" w:hAnsi="Tahoma" w:cs="Tahoma"/>
          <w:i/>
          <w:iCs/>
          <w:snapToGrid/>
          <w:sz w:val="24"/>
          <w:szCs w:val="24"/>
          <w:lang w:val="en-GB"/>
        </w:rPr>
        <w:t xml:space="preserve"> </w:t>
      </w:r>
      <w:r w:rsidRPr="00560FB3">
        <w:rPr>
          <w:rFonts w:ascii="Tahoma" w:hAnsi="Tahoma" w:cs="Tahoma"/>
          <w:snapToGrid/>
          <w:sz w:val="24"/>
          <w:szCs w:val="24"/>
          <w:lang w:val="en-GB"/>
        </w:rPr>
        <w:t xml:space="preserve">Vol </w:t>
      </w:r>
      <w:r w:rsidRPr="00560FB3">
        <w:rPr>
          <w:rFonts w:ascii="Tahoma" w:hAnsi="Tahoma" w:cs="Tahoma"/>
          <w:b/>
          <w:bCs/>
          <w:snapToGrid/>
          <w:sz w:val="24"/>
          <w:szCs w:val="24"/>
          <w:lang w:val="en-GB"/>
        </w:rPr>
        <w:t xml:space="preserve">27 </w:t>
      </w:r>
      <w:r w:rsidRPr="00560FB3">
        <w:rPr>
          <w:rFonts w:ascii="Tahoma" w:hAnsi="Tahoma" w:cs="Tahoma"/>
          <w:snapToGrid/>
          <w:sz w:val="24"/>
          <w:szCs w:val="24"/>
          <w:lang w:val="en-GB"/>
        </w:rPr>
        <w:t>- Suppl.1 pp: 399-401.</w:t>
      </w:r>
    </w:p>
    <w:p w14:paraId="43176B84" w14:textId="77777777" w:rsidR="00C30CEA" w:rsidRPr="00560FB3" w:rsidRDefault="00C30CEA" w:rsidP="00C30CEA">
      <w:pPr>
        <w:widowControl/>
        <w:spacing w:line="360" w:lineRule="auto"/>
        <w:jc w:val="both"/>
        <w:rPr>
          <w:rFonts w:ascii="Tahoma" w:hAnsi="Tahoma" w:cs="Tahoma"/>
          <w:snapToGrid/>
          <w:sz w:val="24"/>
          <w:szCs w:val="24"/>
          <w:lang w:val="en-GB"/>
        </w:rPr>
      </w:pPr>
    </w:p>
    <w:p w14:paraId="74847B65"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bCs/>
          <w:snapToGrid/>
          <w:sz w:val="24"/>
          <w:szCs w:val="24"/>
          <w:lang w:val="en-US"/>
        </w:rPr>
        <w:t xml:space="preserve">9 - </w:t>
      </w:r>
      <w:r w:rsidRPr="00560FB3">
        <w:rPr>
          <w:rFonts w:ascii="Tahoma" w:hAnsi="Tahoma" w:cs="Tahoma"/>
          <w:snapToGrid/>
          <w:sz w:val="24"/>
          <w:szCs w:val="24"/>
          <w:lang w:val="en-US"/>
        </w:rPr>
        <w:t>Gandini G.,</w:t>
      </w:r>
      <w:r w:rsidRPr="00560FB3">
        <w:rPr>
          <w:rFonts w:ascii="Tahoma" w:hAnsi="Tahoma" w:cs="Tahoma"/>
          <w:b/>
          <w:bCs/>
          <w:snapToGrid/>
          <w:sz w:val="24"/>
          <w:szCs w:val="24"/>
          <w:lang w:val="en-US"/>
        </w:rPr>
        <w:t xml:space="preserve"> </w:t>
      </w:r>
      <w:r w:rsidRPr="00560FB3">
        <w:rPr>
          <w:rFonts w:ascii="Tahoma" w:hAnsi="Tahoma" w:cs="Tahoma"/>
          <w:snapToGrid/>
          <w:sz w:val="24"/>
          <w:szCs w:val="24"/>
          <w:lang w:val="en-US"/>
        </w:rPr>
        <w:t xml:space="preserve">Brini E., Bellotti D., Cipone M.: Clinical and clinicopathologic findings in three cases of steroid-responsive meningitis-arteritis </w:t>
      </w:r>
      <w:r w:rsidRPr="00560FB3">
        <w:rPr>
          <w:rFonts w:ascii="Tahoma" w:hAnsi="Tahoma" w:cs="Tahoma"/>
          <w:snapToGrid/>
          <w:sz w:val="24"/>
          <w:szCs w:val="24"/>
          <w:lang w:val="en-GB"/>
        </w:rPr>
        <w:t xml:space="preserve">– </w:t>
      </w:r>
      <w:r w:rsidRPr="00560FB3">
        <w:rPr>
          <w:rFonts w:ascii="Tahoma" w:hAnsi="Tahoma" w:cs="Tahoma"/>
          <w:i/>
          <w:iCs/>
          <w:snapToGrid/>
          <w:sz w:val="24"/>
          <w:szCs w:val="24"/>
          <w:lang w:val="en-GB"/>
        </w:rPr>
        <w:t xml:space="preserve">Veterinary Research Communications  </w:t>
      </w:r>
      <w:r w:rsidRPr="00560FB3">
        <w:rPr>
          <w:rFonts w:ascii="Tahoma" w:hAnsi="Tahoma" w:cs="Tahoma"/>
          <w:snapToGrid/>
          <w:sz w:val="24"/>
          <w:szCs w:val="24"/>
          <w:lang w:val="en-GB"/>
        </w:rPr>
        <w:t xml:space="preserve">(2003) </w:t>
      </w:r>
      <w:r w:rsidRPr="00560FB3">
        <w:rPr>
          <w:rFonts w:ascii="Tahoma" w:hAnsi="Tahoma" w:cs="Tahoma"/>
          <w:i/>
          <w:iCs/>
          <w:snapToGrid/>
          <w:sz w:val="24"/>
          <w:szCs w:val="24"/>
          <w:lang w:val="en-GB"/>
        </w:rPr>
        <w:t xml:space="preserve"> </w:t>
      </w:r>
      <w:r w:rsidRPr="00560FB3">
        <w:rPr>
          <w:rFonts w:ascii="Tahoma" w:hAnsi="Tahoma" w:cs="Tahoma"/>
          <w:snapToGrid/>
          <w:sz w:val="24"/>
          <w:szCs w:val="24"/>
          <w:lang w:val="en-GB"/>
        </w:rPr>
        <w:t xml:space="preserve">Vol </w:t>
      </w:r>
      <w:r w:rsidRPr="00560FB3">
        <w:rPr>
          <w:rFonts w:ascii="Tahoma" w:hAnsi="Tahoma" w:cs="Tahoma"/>
          <w:b/>
          <w:bCs/>
          <w:snapToGrid/>
          <w:sz w:val="24"/>
          <w:szCs w:val="24"/>
          <w:lang w:val="en-GB"/>
        </w:rPr>
        <w:t xml:space="preserve">27 </w:t>
      </w:r>
      <w:r w:rsidRPr="00560FB3">
        <w:rPr>
          <w:rFonts w:ascii="Tahoma" w:hAnsi="Tahoma" w:cs="Tahoma"/>
          <w:snapToGrid/>
          <w:sz w:val="24"/>
          <w:szCs w:val="24"/>
          <w:lang w:val="en-GB"/>
        </w:rPr>
        <w:t>- Suppl.1 pp: 763-765.</w:t>
      </w:r>
    </w:p>
    <w:p w14:paraId="197EC6BB" w14:textId="77777777" w:rsidR="00C30CEA" w:rsidRPr="00560FB3" w:rsidRDefault="00C30CEA" w:rsidP="00C30CEA">
      <w:pPr>
        <w:widowControl/>
        <w:spacing w:line="360" w:lineRule="auto"/>
        <w:jc w:val="both"/>
        <w:rPr>
          <w:rFonts w:ascii="Tahoma" w:hAnsi="Tahoma" w:cs="Tahoma"/>
          <w:snapToGrid/>
          <w:sz w:val="24"/>
          <w:szCs w:val="24"/>
          <w:lang w:val="en-GB"/>
        </w:rPr>
      </w:pPr>
    </w:p>
    <w:p w14:paraId="2F9AC349"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lastRenderedPageBreak/>
        <w:t xml:space="preserve">10 - Gandini G., Fatzer R., Mariscoli M., Spadari A., Cipone M., Jaggy A: “Equine Degenerative Myeloencephalopathy in five Quarter horses: clinical and neurolopathologic findings” – </w:t>
      </w:r>
      <w:r w:rsidRPr="00560FB3">
        <w:rPr>
          <w:rFonts w:ascii="Tahoma" w:hAnsi="Tahoma" w:cs="Tahoma"/>
          <w:i/>
          <w:iCs/>
          <w:snapToGrid/>
          <w:sz w:val="24"/>
          <w:szCs w:val="24"/>
          <w:lang w:val="en-GB"/>
        </w:rPr>
        <w:t xml:space="preserve">Equine Veterinary Journal </w:t>
      </w:r>
      <w:r w:rsidRPr="00560FB3">
        <w:rPr>
          <w:rFonts w:ascii="Tahoma" w:hAnsi="Tahoma" w:cs="Tahoma"/>
          <w:snapToGrid/>
          <w:sz w:val="24"/>
          <w:szCs w:val="24"/>
          <w:lang w:val="en-GB"/>
        </w:rPr>
        <w:t xml:space="preserve">(2004) </w:t>
      </w:r>
      <w:r w:rsidRPr="00560FB3">
        <w:rPr>
          <w:rFonts w:ascii="Tahoma" w:hAnsi="Tahoma" w:cs="Tahoma"/>
          <w:b/>
          <w:bCs/>
          <w:snapToGrid/>
          <w:sz w:val="24"/>
          <w:szCs w:val="24"/>
          <w:lang w:val="en-GB"/>
        </w:rPr>
        <w:t>36</w:t>
      </w:r>
      <w:r w:rsidRPr="00560FB3">
        <w:rPr>
          <w:rFonts w:ascii="Tahoma" w:hAnsi="Tahoma" w:cs="Tahoma"/>
          <w:snapToGrid/>
          <w:sz w:val="24"/>
          <w:szCs w:val="24"/>
          <w:lang w:val="en-GB"/>
        </w:rPr>
        <w:t>(1) pp. 83-85.</w:t>
      </w:r>
    </w:p>
    <w:p w14:paraId="5F4288B5" w14:textId="77777777" w:rsidR="00C30CEA" w:rsidRPr="00560FB3" w:rsidRDefault="00C30CEA" w:rsidP="00C30CEA">
      <w:pPr>
        <w:widowControl/>
        <w:spacing w:line="360" w:lineRule="auto"/>
        <w:jc w:val="both"/>
        <w:rPr>
          <w:rFonts w:ascii="Tahoma" w:hAnsi="Tahoma" w:cs="Tahoma"/>
          <w:i/>
          <w:iCs/>
          <w:snapToGrid/>
          <w:sz w:val="24"/>
          <w:szCs w:val="24"/>
          <w:lang w:val="en-GB"/>
        </w:rPr>
      </w:pPr>
    </w:p>
    <w:p w14:paraId="168362A5" w14:textId="77777777" w:rsidR="00C30CEA" w:rsidRPr="00560FB3" w:rsidRDefault="00C30CEA" w:rsidP="00C30CEA">
      <w:pPr>
        <w:widowControl/>
        <w:spacing w:line="360" w:lineRule="auto"/>
        <w:jc w:val="both"/>
        <w:rPr>
          <w:rFonts w:ascii="Tahoma" w:hAnsi="Tahoma" w:cs="Tahoma"/>
          <w:bCs/>
          <w:snapToGrid/>
          <w:sz w:val="24"/>
          <w:szCs w:val="24"/>
          <w:lang w:val="en-GB"/>
        </w:rPr>
      </w:pPr>
      <w:r w:rsidRPr="00560FB3">
        <w:rPr>
          <w:rFonts w:ascii="Tahoma" w:hAnsi="Tahoma" w:cs="Tahoma"/>
          <w:bCs/>
          <w:snapToGrid/>
          <w:sz w:val="24"/>
          <w:szCs w:val="24"/>
          <w:lang w:val="en-GB"/>
        </w:rPr>
        <w:t xml:space="preserve">11 – Pietra M., Guglielmini C., Nardi S., Gandini G., Cipone M.: “Influence of weight bearing and hoof position on Doppler evaluation of lateral palmar digital arteries in healthy horses” – </w:t>
      </w:r>
      <w:r w:rsidRPr="00560FB3">
        <w:rPr>
          <w:rFonts w:ascii="Tahoma" w:hAnsi="Tahoma" w:cs="Tahoma"/>
          <w:bCs/>
          <w:i/>
          <w:snapToGrid/>
          <w:sz w:val="24"/>
          <w:szCs w:val="24"/>
          <w:lang w:val="en-GB"/>
        </w:rPr>
        <w:t>American Journal of Veterinary Research</w:t>
      </w:r>
      <w:r w:rsidRPr="00560FB3">
        <w:rPr>
          <w:rFonts w:ascii="Tahoma" w:hAnsi="Tahoma" w:cs="Tahoma"/>
          <w:bCs/>
          <w:snapToGrid/>
          <w:sz w:val="24"/>
          <w:szCs w:val="24"/>
          <w:lang w:val="en-GB"/>
        </w:rPr>
        <w:t xml:space="preserve"> (2004) </w:t>
      </w:r>
      <w:r w:rsidRPr="00560FB3">
        <w:rPr>
          <w:rFonts w:ascii="Tahoma" w:hAnsi="Tahoma" w:cs="Tahoma"/>
          <w:b/>
          <w:bCs/>
          <w:snapToGrid/>
          <w:sz w:val="24"/>
          <w:szCs w:val="24"/>
          <w:lang w:val="en-GB"/>
        </w:rPr>
        <w:t>65</w:t>
      </w:r>
      <w:r w:rsidRPr="00560FB3">
        <w:rPr>
          <w:rFonts w:ascii="Tahoma" w:hAnsi="Tahoma" w:cs="Tahoma"/>
          <w:bCs/>
          <w:snapToGrid/>
          <w:sz w:val="24"/>
          <w:szCs w:val="24"/>
          <w:lang w:val="en-GB"/>
        </w:rPr>
        <w:t>(9), pp. 1211-1215.</w:t>
      </w:r>
    </w:p>
    <w:p w14:paraId="496C1414" w14:textId="77777777" w:rsidR="00C30CEA" w:rsidRPr="00560FB3" w:rsidRDefault="00C30CEA" w:rsidP="00C30CEA">
      <w:pPr>
        <w:widowControl/>
        <w:spacing w:line="360" w:lineRule="auto"/>
        <w:jc w:val="both"/>
        <w:rPr>
          <w:rFonts w:ascii="Tahoma" w:hAnsi="Tahoma" w:cs="Tahoma"/>
          <w:i/>
          <w:iCs/>
          <w:snapToGrid/>
          <w:sz w:val="24"/>
          <w:szCs w:val="24"/>
          <w:lang w:val="en-GB"/>
        </w:rPr>
      </w:pPr>
    </w:p>
    <w:p w14:paraId="524B2FB0" w14:textId="77777777" w:rsidR="00C30CEA" w:rsidRPr="00560FB3" w:rsidRDefault="00C30CEA" w:rsidP="00C30CEA">
      <w:pPr>
        <w:widowControl/>
        <w:spacing w:line="360" w:lineRule="auto"/>
        <w:jc w:val="both"/>
        <w:rPr>
          <w:rFonts w:ascii="Tahoma" w:hAnsi="Tahoma" w:cs="Tahoma"/>
          <w:bCs/>
          <w:snapToGrid/>
          <w:sz w:val="24"/>
          <w:szCs w:val="24"/>
          <w:lang w:val="en-GB"/>
        </w:rPr>
      </w:pPr>
      <w:r w:rsidRPr="00560FB3">
        <w:rPr>
          <w:rFonts w:ascii="Tahoma" w:hAnsi="Tahoma" w:cs="Tahoma"/>
          <w:bCs/>
          <w:snapToGrid/>
          <w:sz w:val="24"/>
          <w:szCs w:val="24"/>
          <w:lang w:val="en-GB"/>
        </w:rPr>
        <w:t xml:space="preserve">12 - Brini E., Gandini G., Crescio I., Fatzer R., Casalone C. “Necrosis of hippocampus and piriform  lobe: clinical and neuropathological findings in two  italian cats” - </w:t>
      </w:r>
      <w:r w:rsidRPr="00560FB3">
        <w:rPr>
          <w:rFonts w:ascii="Tahoma" w:hAnsi="Tahoma" w:cs="Tahoma"/>
          <w:bCs/>
          <w:i/>
          <w:iCs/>
          <w:snapToGrid/>
          <w:sz w:val="24"/>
          <w:szCs w:val="24"/>
          <w:lang w:val="en-GB"/>
        </w:rPr>
        <w:t xml:space="preserve">Journal of Feline Medicine and Surgery </w:t>
      </w:r>
      <w:r w:rsidRPr="00560FB3">
        <w:rPr>
          <w:rFonts w:ascii="Tahoma" w:hAnsi="Tahoma" w:cs="Tahoma"/>
          <w:bCs/>
          <w:snapToGrid/>
          <w:sz w:val="24"/>
          <w:szCs w:val="24"/>
          <w:lang w:val="en-GB"/>
        </w:rPr>
        <w:t xml:space="preserve"> (2004) </w:t>
      </w:r>
      <w:r w:rsidRPr="00560FB3">
        <w:rPr>
          <w:rFonts w:ascii="Tahoma" w:hAnsi="Tahoma" w:cs="Tahoma"/>
          <w:b/>
          <w:bCs/>
          <w:snapToGrid/>
          <w:sz w:val="24"/>
          <w:szCs w:val="24"/>
          <w:lang w:val="en-GB"/>
        </w:rPr>
        <w:t>6</w:t>
      </w:r>
      <w:r w:rsidRPr="00560FB3">
        <w:rPr>
          <w:rFonts w:ascii="Tahoma" w:hAnsi="Tahoma" w:cs="Tahoma"/>
          <w:bCs/>
          <w:snapToGrid/>
          <w:sz w:val="24"/>
          <w:szCs w:val="24"/>
          <w:lang w:val="en-GB"/>
        </w:rPr>
        <w:t>(6), pp.377-381</w:t>
      </w:r>
      <w:r w:rsidRPr="00560FB3">
        <w:rPr>
          <w:rFonts w:ascii="Tahoma" w:hAnsi="Tahoma" w:cs="Tahoma"/>
          <w:bCs/>
          <w:i/>
          <w:iCs/>
          <w:snapToGrid/>
          <w:sz w:val="24"/>
          <w:szCs w:val="24"/>
          <w:lang w:val="en-GB"/>
        </w:rPr>
        <w:t>.</w:t>
      </w:r>
    </w:p>
    <w:p w14:paraId="29714669"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79A6EAF4"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snapToGrid/>
          <w:sz w:val="24"/>
          <w:szCs w:val="24"/>
          <w:lang w:val="en-GB"/>
        </w:rPr>
        <w:t xml:space="preserve">13 – Gentilini F., Dondi F., Mastrorilli C., Giunti M., Calzolari C., Gandini G., Mancini D., Famigli Bergamini P. “Validation of a human immunoturbidimetric assay to measure canine albumin in urine and cerebrospinal fluid” </w:t>
      </w:r>
      <w:r w:rsidRPr="00560FB3">
        <w:rPr>
          <w:rFonts w:ascii="Tahoma" w:hAnsi="Tahoma" w:cs="Tahoma"/>
          <w:bCs/>
          <w:i/>
          <w:iCs/>
          <w:snapToGrid/>
          <w:sz w:val="24"/>
          <w:szCs w:val="24"/>
          <w:lang w:val="en-GB"/>
        </w:rPr>
        <w:t xml:space="preserve">Journal of Veterinary Diagnostic Investigation. </w:t>
      </w:r>
      <w:r w:rsidRPr="00560FB3">
        <w:rPr>
          <w:rFonts w:ascii="Tahoma" w:hAnsi="Tahoma" w:cs="Tahoma"/>
          <w:bCs/>
          <w:snapToGrid/>
          <w:sz w:val="24"/>
          <w:szCs w:val="24"/>
          <w:lang w:val="en-GB"/>
        </w:rPr>
        <w:t xml:space="preserve">(2005) </w:t>
      </w:r>
      <w:r w:rsidRPr="00560FB3">
        <w:rPr>
          <w:rFonts w:ascii="Tahoma" w:hAnsi="Tahoma" w:cs="Tahoma"/>
          <w:b/>
          <w:snapToGrid/>
          <w:sz w:val="24"/>
          <w:szCs w:val="24"/>
          <w:lang w:val="en-GB"/>
        </w:rPr>
        <w:t>17</w:t>
      </w:r>
      <w:r w:rsidRPr="00560FB3">
        <w:rPr>
          <w:rFonts w:ascii="Tahoma" w:hAnsi="Tahoma" w:cs="Tahoma"/>
          <w:bCs/>
          <w:snapToGrid/>
          <w:sz w:val="24"/>
          <w:szCs w:val="24"/>
          <w:lang w:val="en-GB"/>
        </w:rPr>
        <w:t>: 179-183.</w:t>
      </w:r>
    </w:p>
    <w:p w14:paraId="1390976B" w14:textId="77777777" w:rsidR="00C30CEA" w:rsidRPr="00560FB3" w:rsidRDefault="00C30CEA" w:rsidP="00C30CEA">
      <w:pPr>
        <w:widowControl/>
        <w:spacing w:line="360" w:lineRule="auto"/>
        <w:jc w:val="both"/>
        <w:rPr>
          <w:rFonts w:ascii="Tahoma" w:hAnsi="Tahoma" w:cs="Tahoma"/>
          <w:snapToGrid/>
          <w:sz w:val="24"/>
          <w:szCs w:val="24"/>
          <w:lang w:val="en-GB"/>
        </w:rPr>
      </w:pPr>
    </w:p>
    <w:p w14:paraId="2D0D9241" w14:textId="77777777" w:rsidR="00C30CEA" w:rsidRPr="001B3B6D"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lang w:val="en-GB"/>
        </w:rPr>
        <w:t xml:space="preserve">14 – Gandini G., Botteron C., Brini E., Fatzer R., Diana A., Jaggy A.: “Cerebellar cortical degeneration in three English bulldogs: clinical and neuropathological findings” - </w:t>
      </w:r>
      <w:r w:rsidRPr="00560FB3">
        <w:rPr>
          <w:rFonts w:ascii="Tahoma" w:hAnsi="Tahoma" w:cs="Tahoma"/>
          <w:i/>
          <w:snapToGrid/>
          <w:sz w:val="24"/>
          <w:szCs w:val="24"/>
          <w:lang w:val="en-GB"/>
        </w:rPr>
        <w:t>Journal of Small Animal Practice.</w:t>
      </w:r>
      <w:r w:rsidRPr="00560FB3">
        <w:rPr>
          <w:rFonts w:ascii="Tahoma" w:hAnsi="Tahoma" w:cs="Tahoma"/>
          <w:snapToGrid/>
          <w:sz w:val="24"/>
          <w:szCs w:val="24"/>
          <w:lang w:val="en-GB"/>
        </w:rPr>
        <w:t xml:space="preserve"> </w:t>
      </w:r>
      <w:r w:rsidRPr="001B3B6D">
        <w:rPr>
          <w:rFonts w:ascii="Tahoma" w:hAnsi="Tahoma" w:cs="Tahoma"/>
          <w:snapToGrid/>
          <w:sz w:val="24"/>
          <w:szCs w:val="24"/>
        </w:rPr>
        <w:t xml:space="preserve">(2005) </w:t>
      </w:r>
      <w:r w:rsidRPr="001B3B6D">
        <w:rPr>
          <w:rFonts w:ascii="Tahoma" w:hAnsi="Tahoma" w:cs="Tahoma"/>
          <w:b/>
          <w:bCs/>
          <w:snapToGrid/>
          <w:sz w:val="24"/>
          <w:szCs w:val="24"/>
        </w:rPr>
        <w:t>46,</w:t>
      </w:r>
      <w:r w:rsidRPr="001B3B6D">
        <w:rPr>
          <w:rFonts w:ascii="Tahoma" w:hAnsi="Tahoma" w:cs="Tahoma"/>
          <w:snapToGrid/>
          <w:sz w:val="24"/>
          <w:szCs w:val="24"/>
        </w:rPr>
        <w:t xml:space="preserve"> 291-294.</w:t>
      </w:r>
    </w:p>
    <w:p w14:paraId="7CB08BCB" w14:textId="77777777" w:rsidR="00C30CEA" w:rsidRPr="001B3B6D" w:rsidRDefault="00C30CEA" w:rsidP="00C30CEA">
      <w:pPr>
        <w:widowControl/>
        <w:spacing w:line="360" w:lineRule="auto"/>
        <w:jc w:val="both"/>
        <w:rPr>
          <w:rFonts w:ascii="Tahoma" w:hAnsi="Tahoma" w:cs="Tahoma"/>
          <w:snapToGrid/>
          <w:sz w:val="24"/>
          <w:szCs w:val="24"/>
        </w:rPr>
      </w:pPr>
    </w:p>
    <w:p w14:paraId="1BEFF631" w14:textId="77777777" w:rsidR="00C30CEA" w:rsidRPr="001B3B6D"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15 – Tassinari C.A., Rubboli G., Gardella E., Cantalupo G., Calandra-Buonaura G., Vedovello M., Alessandria M., Gandini G., Cinotti S., Meletti S.: “Central pattern generators for a common semiology in fronto-limbic seizures and in parasomnias. </w:t>
      </w:r>
      <w:r w:rsidRPr="001B3B6D">
        <w:rPr>
          <w:rFonts w:ascii="Tahoma" w:hAnsi="Tahoma" w:cs="Tahoma"/>
          <w:snapToGrid/>
          <w:sz w:val="24"/>
          <w:szCs w:val="24"/>
        </w:rPr>
        <w:t xml:space="preserve">A neuroethologic approach” – </w:t>
      </w:r>
      <w:r w:rsidRPr="001B3B6D">
        <w:rPr>
          <w:rFonts w:ascii="Tahoma" w:hAnsi="Tahoma" w:cs="Tahoma"/>
          <w:i/>
          <w:snapToGrid/>
          <w:sz w:val="24"/>
          <w:szCs w:val="24"/>
        </w:rPr>
        <w:t xml:space="preserve">Neurol Sci </w:t>
      </w:r>
      <w:r w:rsidRPr="001B3B6D">
        <w:rPr>
          <w:rFonts w:ascii="Tahoma" w:hAnsi="Tahoma" w:cs="Tahoma"/>
          <w:snapToGrid/>
          <w:sz w:val="24"/>
          <w:szCs w:val="24"/>
        </w:rPr>
        <w:t xml:space="preserve">(2005) </w:t>
      </w:r>
      <w:r w:rsidRPr="001B3B6D">
        <w:rPr>
          <w:rFonts w:ascii="Tahoma" w:hAnsi="Tahoma" w:cs="Tahoma"/>
          <w:b/>
          <w:snapToGrid/>
          <w:sz w:val="24"/>
          <w:szCs w:val="24"/>
        </w:rPr>
        <w:t>26</w:t>
      </w:r>
      <w:r w:rsidRPr="001B3B6D">
        <w:rPr>
          <w:rFonts w:ascii="Tahoma" w:hAnsi="Tahoma" w:cs="Tahoma"/>
          <w:snapToGrid/>
          <w:sz w:val="24"/>
          <w:szCs w:val="24"/>
        </w:rPr>
        <w:t>: s225-s232.</w:t>
      </w:r>
    </w:p>
    <w:p w14:paraId="5FC46AA0" w14:textId="77777777" w:rsidR="00C30CEA" w:rsidRPr="001B3B6D" w:rsidRDefault="00C30CEA" w:rsidP="00C30CEA">
      <w:pPr>
        <w:widowControl/>
        <w:spacing w:line="360" w:lineRule="auto"/>
        <w:jc w:val="both"/>
        <w:rPr>
          <w:rFonts w:ascii="Tahoma" w:hAnsi="Tahoma" w:cs="Tahoma"/>
          <w:snapToGrid/>
          <w:sz w:val="24"/>
          <w:szCs w:val="24"/>
        </w:rPr>
      </w:pPr>
    </w:p>
    <w:p w14:paraId="0D3B5824" w14:textId="77777777" w:rsidR="00C30CEA" w:rsidRPr="001B3B6D" w:rsidRDefault="00C30CEA" w:rsidP="00C30CEA">
      <w:pPr>
        <w:widowControl/>
        <w:spacing w:line="360" w:lineRule="auto"/>
        <w:jc w:val="both"/>
        <w:rPr>
          <w:rFonts w:ascii="Tahoma" w:hAnsi="Tahoma" w:cs="Tahoma"/>
          <w:snapToGrid/>
          <w:sz w:val="24"/>
          <w:szCs w:val="24"/>
        </w:rPr>
      </w:pPr>
      <w:r w:rsidRPr="001B3B6D">
        <w:rPr>
          <w:rFonts w:ascii="Tahoma" w:hAnsi="Tahoma" w:cs="Tahoma"/>
          <w:snapToGrid/>
          <w:sz w:val="24"/>
          <w:szCs w:val="24"/>
        </w:rPr>
        <w:t xml:space="preserve">16 - De Lorenzi D., Mandara M.T., Tranquillo M., Baroni M., Gasparinetti N., Gandini G., Masserdotti C., Bonfanti U., Bertolini g., Vian P. Bernardini M. “Squash-prep cytology in the diagnosis of canine and feline nervous system lesions: a study of 42 cases” – </w:t>
      </w:r>
      <w:r w:rsidRPr="001B3B6D">
        <w:rPr>
          <w:rFonts w:ascii="Tahoma" w:hAnsi="Tahoma" w:cs="Tahoma"/>
          <w:i/>
          <w:snapToGrid/>
          <w:sz w:val="24"/>
          <w:szCs w:val="24"/>
        </w:rPr>
        <w:t xml:space="preserve">Veterinary Clinical pathology </w:t>
      </w:r>
      <w:r w:rsidRPr="001B3B6D">
        <w:rPr>
          <w:rFonts w:ascii="Tahoma" w:hAnsi="Tahoma" w:cs="Tahoma"/>
          <w:snapToGrid/>
          <w:sz w:val="24"/>
          <w:szCs w:val="24"/>
        </w:rPr>
        <w:t xml:space="preserve">(2006) </w:t>
      </w:r>
      <w:r w:rsidRPr="001B3B6D">
        <w:rPr>
          <w:rFonts w:ascii="Tahoma" w:hAnsi="Tahoma" w:cs="Tahoma"/>
          <w:b/>
          <w:bCs/>
          <w:snapToGrid/>
          <w:sz w:val="24"/>
          <w:szCs w:val="24"/>
        </w:rPr>
        <w:t xml:space="preserve">35 </w:t>
      </w:r>
      <w:r w:rsidRPr="001B3B6D">
        <w:rPr>
          <w:rFonts w:ascii="Tahoma" w:hAnsi="Tahoma" w:cs="Tahoma"/>
          <w:snapToGrid/>
          <w:sz w:val="24"/>
          <w:szCs w:val="24"/>
        </w:rPr>
        <w:t>(2), 208-214.</w:t>
      </w:r>
    </w:p>
    <w:p w14:paraId="38B112A7" w14:textId="77777777" w:rsidR="00C30CEA" w:rsidRPr="001B3B6D" w:rsidRDefault="00C30CEA" w:rsidP="00C30CEA">
      <w:pPr>
        <w:widowControl/>
        <w:spacing w:line="360" w:lineRule="auto"/>
        <w:rPr>
          <w:rFonts w:ascii="Tahoma" w:hAnsi="Tahoma" w:cs="Tahoma"/>
          <w:snapToGrid/>
          <w:sz w:val="24"/>
          <w:szCs w:val="24"/>
        </w:rPr>
      </w:pPr>
    </w:p>
    <w:p w14:paraId="7C2565A2" w14:textId="77777777" w:rsidR="00C30CEA" w:rsidRPr="001B3B6D" w:rsidRDefault="00C30CEA" w:rsidP="00C30C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eastAsia="Arial Unicode MS" w:hAnsi="Tahoma" w:cs="Tahoma"/>
          <w:snapToGrid/>
          <w:sz w:val="24"/>
          <w:szCs w:val="24"/>
        </w:rPr>
      </w:pPr>
      <w:r w:rsidRPr="001B3B6D">
        <w:rPr>
          <w:rFonts w:ascii="Tahoma" w:eastAsia="Arial Unicode MS" w:hAnsi="Tahoma" w:cs="Tahoma"/>
          <w:snapToGrid/>
          <w:sz w:val="24"/>
          <w:szCs w:val="24"/>
        </w:rPr>
        <w:lastRenderedPageBreak/>
        <w:t xml:space="preserve">17 -  D’Intino G., Vaccari F., Sivilia S.,  Scagliarini a., Gandini G., Giardino L., Calzà L. : « A molecular study of hippocampus in dogs with convulsions during canine distemper virus encephalitis » - </w:t>
      </w:r>
      <w:r w:rsidRPr="001B3B6D">
        <w:rPr>
          <w:rFonts w:ascii="Tahoma" w:eastAsia="Arial Unicode MS" w:hAnsi="Tahoma" w:cs="Tahoma"/>
          <w:i/>
          <w:snapToGrid/>
          <w:sz w:val="24"/>
          <w:szCs w:val="24"/>
        </w:rPr>
        <w:t xml:space="preserve">Brain Research </w:t>
      </w:r>
      <w:r w:rsidRPr="001B3B6D">
        <w:rPr>
          <w:rFonts w:ascii="Tahoma" w:eastAsia="Arial Unicode MS" w:hAnsi="Tahoma" w:cs="Tahoma"/>
          <w:snapToGrid/>
          <w:sz w:val="24"/>
          <w:szCs w:val="24"/>
        </w:rPr>
        <w:t xml:space="preserve"> (2006) </w:t>
      </w:r>
      <w:r w:rsidRPr="001B3B6D">
        <w:rPr>
          <w:rFonts w:ascii="Tahoma" w:eastAsia="Arial Unicode MS" w:hAnsi="Tahoma" w:cs="Tahoma"/>
          <w:b/>
          <w:bCs/>
          <w:snapToGrid/>
          <w:sz w:val="24"/>
          <w:szCs w:val="24"/>
        </w:rPr>
        <w:t>1098</w:t>
      </w:r>
      <w:r w:rsidRPr="001B3B6D">
        <w:rPr>
          <w:rFonts w:ascii="Tahoma" w:eastAsia="Arial Unicode MS" w:hAnsi="Tahoma" w:cs="Tahoma"/>
          <w:snapToGrid/>
          <w:sz w:val="24"/>
          <w:szCs w:val="24"/>
        </w:rPr>
        <w:t>(1):186-95.</w:t>
      </w:r>
    </w:p>
    <w:p w14:paraId="41B8F74E" w14:textId="77777777" w:rsidR="00C30CEA" w:rsidRPr="001B3B6D" w:rsidRDefault="00C30CEA" w:rsidP="00C30CEA">
      <w:pPr>
        <w:widowControl/>
        <w:spacing w:line="360" w:lineRule="auto"/>
        <w:rPr>
          <w:rFonts w:ascii="Tahoma" w:hAnsi="Tahoma" w:cs="Tahoma"/>
          <w:snapToGrid/>
          <w:color w:val="0000FF"/>
          <w:sz w:val="24"/>
          <w:szCs w:val="24"/>
        </w:rPr>
      </w:pPr>
    </w:p>
    <w:p w14:paraId="6FF44420" w14:textId="77777777" w:rsidR="00C30CEA" w:rsidRPr="00560FB3" w:rsidRDefault="00C30CEA" w:rsidP="00C30CEA">
      <w:pPr>
        <w:widowControl/>
        <w:spacing w:line="360" w:lineRule="auto"/>
        <w:jc w:val="both"/>
        <w:rPr>
          <w:rFonts w:ascii="Tahoma" w:eastAsia="Arial Unicode MS" w:hAnsi="Tahoma" w:cs="Tahoma"/>
          <w:snapToGrid/>
          <w:sz w:val="24"/>
          <w:szCs w:val="24"/>
          <w:lang w:val="en-GB"/>
        </w:rPr>
      </w:pPr>
      <w:r w:rsidRPr="00560FB3">
        <w:rPr>
          <w:rFonts w:ascii="Tahoma" w:eastAsia="Arial Unicode MS" w:hAnsi="Tahoma" w:cs="Tahoma"/>
          <w:snapToGrid/>
          <w:sz w:val="24"/>
          <w:szCs w:val="24"/>
          <w:lang w:val="en-GB"/>
        </w:rPr>
        <w:t>18 –</w:t>
      </w:r>
      <w:r w:rsidRPr="00560FB3">
        <w:rPr>
          <w:rFonts w:ascii="Tahoma" w:eastAsia="Arial Unicode MS" w:hAnsi="Tahoma" w:cs="Tahoma"/>
          <w:snapToGrid/>
          <w:color w:val="0000FF"/>
          <w:sz w:val="24"/>
          <w:szCs w:val="24"/>
          <w:lang w:val="en-GB"/>
        </w:rPr>
        <w:t xml:space="preserve"> </w:t>
      </w:r>
      <w:r w:rsidRPr="00560FB3">
        <w:rPr>
          <w:rFonts w:ascii="Tahoma" w:eastAsia="Arial Unicode MS" w:hAnsi="Tahoma" w:cs="Tahoma"/>
          <w:snapToGrid/>
          <w:sz w:val="24"/>
          <w:szCs w:val="24"/>
          <w:lang w:val="en-GB"/>
        </w:rPr>
        <w:t xml:space="preserve">Tomek A, Cizinauskas S, Doherr M, Gandini G, Jaggy A. “Intracranial neoplasia in 61 cats: localisation, tumour types and seizure patterns.” </w:t>
      </w:r>
      <w:r w:rsidRPr="00560FB3">
        <w:rPr>
          <w:rFonts w:ascii="Tahoma" w:eastAsia="Arial Unicode MS" w:hAnsi="Tahoma" w:cs="Tahoma"/>
          <w:i/>
          <w:iCs/>
          <w:snapToGrid/>
          <w:sz w:val="24"/>
          <w:szCs w:val="24"/>
          <w:lang w:val="en-GB"/>
        </w:rPr>
        <w:t>J Feline Med Surg</w:t>
      </w:r>
      <w:r w:rsidRPr="00560FB3">
        <w:rPr>
          <w:rFonts w:ascii="Tahoma" w:eastAsia="Arial Unicode MS" w:hAnsi="Tahoma" w:cs="Tahoma"/>
          <w:snapToGrid/>
          <w:sz w:val="24"/>
          <w:szCs w:val="24"/>
          <w:lang w:val="en-GB"/>
        </w:rPr>
        <w:t xml:space="preserve">. (2006); </w:t>
      </w:r>
      <w:r w:rsidRPr="00560FB3">
        <w:rPr>
          <w:rFonts w:ascii="Tahoma" w:eastAsia="Arial Unicode MS" w:hAnsi="Tahoma" w:cs="Tahoma"/>
          <w:b/>
          <w:bCs/>
          <w:snapToGrid/>
          <w:sz w:val="24"/>
          <w:szCs w:val="24"/>
          <w:lang w:val="en-GB"/>
        </w:rPr>
        <w:t>8</w:t>
      </w:r>
      <w:r w:rsidRPr="00560FB3">
        <w:rPr>
          <w:rFonts w:ascii="Tahoma" w:eastAsia="Arial Unicode MS" w:hAnsi="Tahoma" w:cs="Tahoma"/>
          <w:snapToGrid/>
          <w:sz w:val="24"/>
          <w:szCs w:val="24"/>
          <w:lang w:val="en-GB"/>
        </w:rPr>
        <w:t xml:space="preserve">(4): 243-53. </w:t>
      </w:r>
    </w:p>
    <w:p w14:paraId="08E662D5" w14:textId="77777777" w:rsidR="00C30CEA" w:rsidRPr="00560FB3" w:rsidRDefault="00C30CEA" w:rsidP="00C30CEA">
      <w:pPr>
        <w:widowControl/>
        <w:rPr>
          <w:rFonts w:ascii="Tahoma" w:eastAsia="Arial Unicode MS" w:hAnsi="Tahoma" w:cs="Tahoma"/>
          <w:snapToGrid/>
          <w:sz w:val="24"/>
          <w:szCs w:val="24"/>
          <w:lang w:val="en-GB"/>
        </w:rPr>
      </w:pPr>
    </w:p>
    <w:p w14:paraId="096A4BBD" w14:textId="77777777" w:rsidR="00C30CEA" w:rsidRPr="00560FB3" w:rsidRDefault="00C30CEA" w:rsidP="00C30CEA">
      <w:pPr>
        <w:widowControl/>
        <w:spacing w:line="360" w:lineRule="auto"/>
        <w:jc w:val="both"/>
        <w:rPr>
          <w:rFonts w:ascii="Tahoma" w:eastAsia="Arial Unicode MS" w:hAnsi="Tahoma" w:cs="Tahoma"/>
          <w:snapToGrid/>
          <w:color w:val="0000FF"/>
          <w:sz w:val="24"/>
          <w:szCs w:val="24"/>
          <w:lang w:val="fr-FR"/>
        </w:rPr>
      </w:pPr>
      <w:r w:rsidRPr="00560FB3">
        <w:rPr>
          <w:rFonts w:ascii="Tahoma" w:eastAsia="Arial Unicode MS" w:hAnsi="Tahoma" w:cs="Tahoma"/>
          <w:snapToGrid/>
          <w:sz w:val="24"/>
          <w:szCs w:val="24"/>
          <w:lang w:val="en-GB"/>
        </w:rPr>
        <w:t xml:space="preserve">19 - Turba ME, Gentilini F, Gandini G, Mastrorilli C, Bernardini C, Forni M. “Evaluation of matrix metalloproteinases 2 and 9 activity in cerebrospinal fluid of dogs with non-inflammatory diseases of the central nervous system.” </w:t>
      </w:r>
      <w:r w:rsidRPr="00560FB3">
        <w:rPr>
          <w:rFonts w:ascii="Tahoma" w:eastAsia="Arial Unicode MS" w:hAnsi="Tahoma" w:cs="Tahoma"/>
          <w:i/>
          <w:iCs/>
          <w:snapToGrid/>
          <w:sz w:val="24"/>
          <w:szCs w:val="24"/>
          <w:lang w:val="fr-FR"/>
        </w:rPr>
        <w:t>Vet Res Commun.</w:t>
      </w:r>
      <w:r w:rsidRPr="00560FB3">
        <w:rPr>
          <w:rFonts w:ascii="Tahoma" w:eastAsia="Arial Unicode MS" w:hAnsi="Tahoma" w:cs="Tahoma"/>
          <w:snapToGrid/>
          <w:sz w:val="24"/>
          <w:szCs w:val="24"/>
          <w:lang w:val="fr-FR"/>
        </w:rPr>
        <w:t xml:space="preserve"> (2006) </w:t>
      </w:r>
      <w:r w:rsidRPr="00560FB3">
        <w:rPr>
          <w:rFonts w:ascii="Tahoma" w:eastAsia="Arial Unicode MS" w:hAnsi="Tahoma" w:cs="Tahoma"/>
          <w:b/>
          <w:bCs/>
          <w:snapToGrid/>
          <w:sz w:val="24"/>
          <w:szCs w:val="24"/>
          <w:lang w:val="fr-FR"/>
        </w:rPr>
        <w:t xml:space="preserve">30 </w:t>
      </w:r>
      <w:r w:rsidRPr="00560FB3">
        <w:rPr>
          <w:rFonts w:ascii="Tahoma" w:eastAsia="Arial Unicode MS" w:hAnsi="Tahoma" w:cs="Tahoma"/>
          <w:snapToGrid/>
          <w:sz w:val="24"/>
          <w:szCs w:val="24"/>
          <w:lang w:val="fr-FR"/>
        </w:rPr>
        <w:t>Suppl 1: 317-9.</w:t>
      </w:r>
    </w:p>
    <w:p w14:paraId="4DE85AA4" w14:textId="77777777" w:rsidR="00C30CEA" w:rsidRPr="00560FB3" w:rsidRDefault="00C30CEA" w:rsidP="00C30CEA">
      <w:pPr>
        <w:widowControl/>
        <w:spacing w:line="360" w:lineRule="auto"/>
        <w:rPr>
          <w:rFonts w:ascii="Tahoma" w:hAnsi="Tahoma" w:cs="Tahoma"/>
          <w:snapToGrid/>
          <w:color w:val="0000FF"/>
          <w:sz w:val="24"/>
          <w:szCs w:val="24"/>
          <w:lang w:val="fr-FR"/>
        </w:rPr>
      </w:pPr>
    </w:p>
    <w:p w14:paraId="65EA1C45" w14:textId="77777777" w:rsidR="00C30CEA" w:rsidRPr="00560FB3" w:rsidRDefault="00C30CEA" w:rsidP="00C30CEA">
      <w:pPr>
        <w:widowControl/>
        <w:spacing w:line="360" w:lineRule="auto"/>
        <w:jc w:val="both"/>
        <w:rPr>
          <w:rFonts w:ascii="Tahoma" w:eastAsia="Arial Unicode MS" w:hAnsi="Tahoma" w:cs="Tahoma"/>
          <w:snapToGrid/>
          <w:sz w:val="24"/>
          <w:szCs w:val="24"/>
        </w:rPr>
      </w:pPr>
      <w:r w:rsidRPr="009563C5">
        <w:rPr>
          <w:rFonts w:ascii="Tahoma" w:eastAsia="Arial Unicode MS" w:hAnsi="Tahoma" w:cs="Tahoma"/>
          <w:snapToGrid/>
          <w:sz w:val="24"/>
          <w:szCs w:val="24"/>
          <w:lang w:val="en-GB"/>
        </w:rPr>
        <w:t>20 –</w:t>
      </w:r>
      <w:r w:rsidRPr="009563C5">
        <w:rPr>
          <w:rFonts w:ascii="Tahoma" w:eastAsia="Arial Unicode MS" w:hAnsi="Tahoma" w:cs="Tahoma"/>
          <w:snapToGrid/>
          <w:color w:val="0000FF"/>
          <w:sz w:val="24"/>
          <w:szCs w:val="24"/>
          <w:lang w:val="en-GB"/>
        </w:rPr>
        <w:t xml:space="preserve"> </w:t>
      </w:r>
      <w:r w:rsidRPr="009563C5">
        <w:rPr>
          <w:rFonts w:ascii="Tahoma" w:eastAsia="Arial Unicode MS" w:hAnsi="Tahoma" w:cs="Tahoma"/>
          <w:snapToGrid/>
          <w:sz w:val="24"/>
          <w:szCs w:val="24"/>
          <w:lang w:val="en-GB"/>
        </w:rPr>
        <w:t xml:space="preserve">  Turba ME, Forni M, Gandini G, Gentilini F.  </w:t>
      </w:r>
      <w:r w:rsidRPr="00560FB3">
        <w:rPr>
          <w:rFonts w:ascii="Tahoma" w:eastAsia="Arial Unicode MS" w:hAnsi="Tahoma" w:cs="Tahoma"/>
          <w:snapToGrid/>
          <w:sz w:val="24"/>
          <w:szCs w:val="24"/>
          <w:lang w:val="en-GB"/>
        </w:rPr>
        <w:t xml:space="preserve">“ Recruited leukocytes and local synthesis account for increased matrix metalloproteinase-9 activity in cerebrospinal fluid of dogs with central nervous system neoplasm.”  </w:t>
      </w:r>
      <w:r w:rsidRPr="00560FB3">
        <w:rPr>
          <w:rFonts w:ascii="Tahoma" w:eastAsia="Arial Unicode MS" w:hAnsi="Tahoma" w:cs="Tahoma"/>
          <w:i/>
          <w:iCs/>
          <w:snapToGrid/>
          <w:sz w:val="24"/>
          <w:szCs w:val="24"/>
        </w:rPr>
        <w:t>J Neurooncol</w:t>
      </w:r>
      <w:r w:rsidRPr="00560FB3">
        <w:rPr>
          <w:rFonts w:ascii="Tahoma" w:eastAsia="Arial Unicode MS" w:hAnsi="Tahoma" w:cs="Tahoma"/>
          <w:snapToGrid/>
          <w:sz w:val="24"/>
          <w:szCs w:val="24"/>
        </w:rPr>
        <w:t xml:space="preserve">.  (2007)  Jan;81(2):123-9. </w:t>
      </w:r>
    </w:p>
    <w:p w14:paraId="614B62F9" w14:textId="77777777" w:rsidR="00C30CEA" w:rsidRPr="00560FB3" w:rsidRDefault="00C30CEA" w:rsidP="00C30CEA">
      <w:pPr>
        <w:widowControl/>
        <w:spacing w:line="360" w:lineRule="auto"/>
        <w:rPr>
          <w:rFonts w:ascii="Tahoma" w:hAnsi="Tahoma" w:cs="Tahoma"/>
          <w:snapToGrid/>
          <w:color w:val="0000FF"/>
          <w:sz w:val="24"/>
          <w:szCs w:val="24"/>
        </w:rPr>
      </w:pPr>
    </w:p>
    <w:p w14:paraId="2420D77B" w14:textId="77777777" w:rsidR="00C30CEA" w:rsidRPr="00560FB3" w:rsidRDefault="00C30CEA" w:rsidP="00C30CEA">
      <w:pPr>
        <w:widowControl/>
        <w:spacing w:line="360" w:lineRule="auto"/>
        <w:jc w:val="both"/>
        <w:rPr>
          <w:rFonts w:ascii="Tahoma" w:hAnsi="Tahoma" w:cs="Tahoma"/>
          <w:i/>
          <w:snapToGrid/>
          <w:sz w:val="24"/>
          <w:szCs w:val="24"/>
        </w:rPr>
      </w:pPr>
      <w:r w:rsidRPr="00560FB3">
        <w:rPr>
          <w:rFonts w:ascii="Tahoma" w:hAnsi="Tahoma" w:cs="Tahoma"/>
          <w:snapToGrid/>
          <w:sz w:val="24"/>
          <w:szCs w:val="24"/>
        </w:rPr>
        <w:t xml:space="preserve">21-  Fracassi F.,  Gandini G., Diana A., Preziosi R., Ingh T.S., Famigli_Bergamini P., Kooistra H.S. “ Acromegaly due to a somatotroph adenoma in a dog “ . </w:t>
      </w:r>
      <w:r w:rsidRPr="00560FB3">
        <w:rPr>
          <w:rFonts w:ascii="Tahoma" w:hAnsi="Tahoma" w:cs="Tahoma"/>
          <w:i/>
          <w:snapToGrid/>
          <w:sz w:val="24"/>
          <w:szCs w:val="24"/>
        </w:rPr>
        <w:t xml:space="preserve">Domestic Animal Endocrinology </w:t>
      </w:r>
      <w:r w:rsidRPr="00560FB3">
        <w:rPr>
          <w:rFonts w:ascii="Tahoma" w:hAnsi="Tahoma" w:cs="Tahoma"/>
          <w:snapToGrid/>
          <w:sz w:val="24"/>
          <w:szCs w:val="24"/>
        </w:rPr>
        <w:t xml:space="preserve">(2007), 32(1) 43-54. </w:t>
      </w:r>
    </w:p>
    <w:p w14:paraId="1AF7482D" w14:textId="77777777" w:rsidR="00C30CEA" w:rsidRPr="00560FB3" w:rsidRDefault="00C30CEA" w:rsidP="00C30CEA">
      <w:pPr>
        <w:widowControl/>
        <w:spacing w:line="360" w:lineRule="auto"/>
        <w:rPr>
          <w:rFonts w:ascii="Tahoma" w:hAnsi="Tahoma" w:cs="Tahoma"/>
          <w:snapToGrid/>
          <w:color w:val="0000FF"/>
          <w:sz w:val="24"/>
          <w:szCs w:val="24"/>
        </w:rPr>
      </w:pPr>
    </w:p>
    <w:p w14:paraId="1B98AC8F"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22 D’Angelo A., Bertuglia A.,  Capucchio M.T., Riondato F., Zanatta R., Gandini G.: “Central vestibular syndrome due to a squamous cell carcinoma in a horse” </w:t>
      </w:r>
      <w:r w:rsidRPr="00560FB3">
        <w:rPr>
          <w:rFonts w:ascii="Tahoma" w:hAnsi="Tahoma" w:cs="Tahoma"/>
          <w:i/>
          <w:snapToGrid/>
          <w:sz w:val="24"/>
          <w:szCs w:val="24"/>
        </w:rPr>
        <w:t xml:space="preserve">Vet Record  </w:t>
      </w:r>
      <w:r w:rsidRPr="00560FB3">
        <w:rPr>
          <w:rFonts w:ascii="Tahoma" w:hAnsi="Tahoma" w:cs="Tahoma"/>
          <w:snapToGrid/>
          <w:sz w:val="24"/>
          <w:szCs w:val="24"/>
        </w:rPr>
        <w:t>(2007) 161; 314-316.</w:t>
      </w:r>
    </w:p>
    <w:p w14:paraId="4B20A4FE" w14:textId="77777777" w:rsidR="00C30CEA" w:rsidRPr="00560FB3" w:rsidRDefault="00C30CEA" w:rsidP="00C30CEA">
      <w:pPr>
        <w:widowControl/>
        <w:spacing w:line="360" w:lineRule="auto"/>
        <w:rPr>
          <w:rFonts w:ascii="Tahoma" w:hAnsi="Tahoma" w:cs="Tahoma"/>
          <w:snapToGrid/>
          <w:sz w:val="24"/>
          <w:szCs w:val="24"/>
        </w:rPr>
      </w:pPr>
    </w:p>
    <w:p w14:paraId="3E668335" w14:textId="77777777" w:rsidR="00C30CEA" w:rsidRPr="00560FB3" w:rsidRDefault="00C30CEA" w:rsidP="00C30CEA">
      <w:pPr>
        <w:widowControl/>
        <w:spacing w:line="360" w:lineRule="auto"/>
        <w:rPr>
          <w:rFonts w:ascii="Tahoma" w:hAnsi="Tahoma" w:cs="Tahoma"/>
          <w:snapToGrid/>
          <w:sz w:val="24"/>
          <w:szCs w:val="24"/>
        </w:rPr>
      </w:pPr>
      <w:r w:rsidRPr="00560FB3">
        <w:rPr>
          <w:rFonts w:ascii="Tahoma" w:hAnsi="Tahoma" w:cs="Tahoma"/>
          <w:snapToGrid/>
          <w:sz w:val="24"/>
          <w:szCs w:val="24"/>
        </w:rPr>
        <w:t xml:space="preserve">23 </w:t>
      </w:r>
      <w:r>
        <w:rPr>
          <w:rFonts w:ascii="Tahoma" w:hAnsi="Tahoma" w:cs="Tahoma"/>
          <w:snapToGrid/>
          <w:sz w:val="24"/>
          <w:szCs w:val="24"/>
        </w:rPr>
        <w:t xml:space="preserve">- </w:t>
      </w:r>
      <w:r w:rsidRPr="00560FB3">
        <w:rPr>
          <w:rFonts w:ascii="Tahoma" w:hAnsi="Tahoma" w:cs="Tahoma"/>
          <w:snapToGrid/>
          <w:sz w:val="24"/>
          <w:szCs w:val="24"/>
        </w:rPr>
        <w:t>Fracassi F., Mandrioli L., Diana A., Hilbe M., Grinwis G., Gandini G. : “Pituitary macroadenoma in a cat with diabetes mellitus,, hypercortisolism and neurologic signs”  J Vet Med A (2007) 54; 359-363.</w:t>
      </w:r>
    </w:p>
    <w:p w14:paraId="7DC46769" w14:textId="77777777" w:rsidR="00C30CEA" w:rsidRPr="00560FB3" w:rsidRDefault="00C30CEA" w:rsidP="00C30CEA">
      <w:pPr>
        <w:widowControl/>
        <w:spacing w:line="360" w:lineRule="auto"/>
        <w:jc w:val="both"/>
        <w:rPr>
          <w:rFonts w:ascii="Tahoma" w:hAnsi="Tahoma" w:cs="Tahoma"/>
          <w:snapToGrid/>
          <w:sz w:val="24"/>
          <w:szCs w:val="24"/>
        </w:rPr>
      </w:pPr>
    </w:p>
    <w:p w14:paraId="72C01B35" w14:textId="77777777" w:rsidR="00C30CEA" w:rsidRPr="00560FB3" w:rsidRDefault="00C30CEA" w:rsidP="00C30CEA">
      <w:pPr>
        <w:widowControl/>
        <w:spacing w:line="360" w:lineRule="auto"/>
        <w:rPr>
          <w:rFonts w:ascii="Tahoma" w:hAnsi="Tahoma" w:cs="Tahoma"/>
          <w:snapToGrid/>
          <w:sz w:val="24"/>
          <w:szCs w:val="24"/>
        </w:rPr>
      </w:pPr>
      <w:r w:rsidRPr="00560FB3">
        <w:rPr>
          <w:rFonts w:ascii="Tahoma" w:hAnsi="Tahoma" w:cs="Tahoma"/>
          <w:snapToGrid/>
          <w:sz w:val="24"/>
          <w:szCs w:val="24"/>
        </w:rPr>
        <w:t xml:space="preserve">24 - Salvadori C.,  Arispici M., Gandini G., Cantile C. “Aspetti clinico-patologici differenziali delle malattie neurologiche centrali del cavallo” </w:t>
      </w:r>
      <w:r w:rsidRPr="00560FB3">
        <w:rPr>
          <w:rFonts w:ascii="Tahoma" w:hAnsi="Tahoma" w:cs="Tahoma"/>
          <w:i/>
          <w:snapToGrid/>
          <w:sz w:val="24"/>
          <w:szCs w:val="24"/>
        </w:rPr>
        <w:t>Ippologia</w:t>
      </w:r>
      <w:r w:rsidRPr="00560FB3">
        <w:rPr>
          <w:rFonts w:ascii="Tahoma" w:hAnsi="Tahoma" w:cs="Tahoma"/>
          <w:snapToGrid/>
          <w:sz w:val="24"/>
          <w:szCs w:val="24"/>
        </w:rPr>
        <w:t xml:space="preserve"> (2007) 18(4), 25-36.</w:t>
      </w:r>
    </w:p>
    <w:p w14:paraId="4EE0A807" w14:textId="77777777" w:rsidR="00C30CEA" w:rsidRPr="00560FB3" w:rsidRDefault="00C30CEA" w:rsidP="00C30CEA">
      <w:pPr>
        <w:widowControl/>
        <w:spacing w:line="360" w:lineRule="auto"/>
        <w:rPr>
          <w:rFonts w:ascii="Tahoma" w:hAnsi="Tahoma" w:cs="Tahoma"/>
          <w:b/>
          <w:bCs/>
          <w:snapToGrid/>
          <w:color w:val="0000FF"/>
          <w:sz w:val="24"/>
          <w:szCs w:val="24"/>
        </w:rPr>
      </w:pPr>
    </w:p>
    <w:p w14:paraId="1B9B046A" w14:textId="77777777" w:rsidR="00C30CEA" w:rsidRPr="00560FB3" w:rsidRDefault="00C30CEA" w:rsidP="00C30CEA">
      <w:pPr>
        <w:widowControl/>
        <w:spacing w:line="360" w:lineRule="auto"/>
        <w:rPr>
          <w:rFonts w:ascii="Tahoma" w:hAnsi="Tahoma" w:cs="Tahoma"/>
          <w:bCs/>
          <w:snapToGrid/>
          <w:sz w:val="24"/>
          <w:szCs w:val="24"/>
          <w:lang w:val="en-US"/>
        </w:rPr>
      </w:pPr>
      <w:r w:rsidRPr="00560FB3">
        <w:rPr>
          <w:rFonts w:ascii="Tahoma" w:hAnsi="Tahoma" w:cs="Tahoma"/>
          <w:bCs/>
          <w:snapToGrid/>
          <w:sz w:val="24"/>
          <w:szCs w:val="24"/>
        </w:rPr>
        <w:lastRenderedPageBreak/>
        <w:t xml:space="preserve">25 - Piva E., Liverani V., Accorsi P.A., Sarli G., Gandini G. (2008). </w:t>
      </w:r>
      <w:r w:rsidRPr="00560FB3">
        <w:rPr>
          <w:rFonts w:ascii="Tahoma" w:hAnsi="Tahoma" w:cs="Tahoma"/>
          <w:bCs/>
          <w:snapToGrid/>
          <w:sz w:val="24"/>
          <w:szCs w:val="24"/>
          <w:lang w:val="en-US"/>
        </w:rPr>
        <w:t>“Welfare in a shelter dog rehomed with Alzheimer patients”. Journal Of Veterinary Behavior. vol. 3, pp. 87 - 94.</w:t>
      </w:r>
    </w:p>
    <w:p w14:paraId="25051141" w14:textId="77777777" w:rsidR="00C30CEA" w:rsidRPr="00560FB3" w:rsidRDefault="00C30CEA" w:rsidP="00C30CEA">
      <w:pPr>
        <w:widowControl/>
        <w:spacing w:line="360" w:lineRule="auto"/>
        <w:rPr>
          <w:rFonts w:ascii="Tahoma" w:hAnsi="Tahoma" w:cs="Tahoma"/>
          <w:bCs/>
          <w:snapToGrid/>
          <w:color w:val="FF0000"/>
          <w:sz w:val="24"/>
          <w:szCs w:val="24"/>
          <w:lang w:val="en-GB"/>
        </w:rPr>
      </w:pPr>
    </w:p>
    <w:p w14:paraId="4E73ADAC" w14:textId="77777777" w:rsidR="00C30CEA" w:rsidRPr="00560FB3" w:rsidRDefault="00C30CEA" w:rsidP="00C30CEA">
      <w:pPr>
        <w:widowControl/>
        <w:spacing w:line="360" w:lineRule="auto"/>
        <w:rPr>
          <w:rFonts w:ascii="Tahoma" w:hAnsi="Tahoma" w:cs="Tahoma"/>
          <w:bCs/>
          <w:i/>
          <w:snapToGrid/>
          <w:sz w:val="24"/>
          <w:szCs w:val="24"/>
        </w:rPr>
      </w:pPr>
      <w:r w:rsidRPr="00560FB3">
        <w:rPr>
          <w:rFonts w:ascii="Tahoma" w:hAnsi="Tahoma" w:cs="Tahoma"/>
          <w:bCs/>
          <w:snapToGrid/>
          <w:sz w:val="24"/>
          <w:szCs w:val="24"/>
        </w:rPr>
        <w:t xml:space="preserve">26 - Salvadori C., Gandini G.,  Ballarini A., Cantile C., “Protothecal granulomatous meningoencephalitis in a dog” – </w:t>
      </w:r>
      <w:r w:rsidRPr="00560FB3">
        <w:rPr>
          <w:rFonts w:ascii="Tahoma" w:hAnsi="Tahoma" w:cs="Tahoma"/>
          <w:bCs/>
          <w:i/>
          <w:snapToGrid/>
          <w:sz w:val="24"/>
          <w:szCs w:val="24"/>
        </w:rPr>
        <w:t xml:space="preserve">J Small Anim Pract. </w:t>
      </w:r>
      <w:r w:rsidRPr="00560FB3">
        <w:rPr>
          <w:rFonts w:ascii="Tahoma" w:hAnsi="Tahoma" w:cs="Tahoma"/>
          <w:bCs/>
          <w:snapToGrid/>
          <w:sz w:val="24"/>
          <w:szCs w:val="24"/>
        </w:rPr>
        <w:t>(2008 )  49(10): 531-5</w:t>
      </w:r>
      <w:r w:rsidRPr="00560FB3">
        <w:rPr>
          <w:rFonts w:ascii="Tahoma" w:hAnsi="Tahoma" w:cs="Tahoma"/>
          <w:bCs/>
          <w:i/>
          <w:snapToGrid/>
          <w:sz w:val="24"/>
          <w:szCs w:val="24"/>
        </w:rPr>
        <w:t>.</w:t>
      </w:r>
    </w:p>
    <w:p w14:paraId="46DA8F21" w14:textId="77777777" w:rsidR="00C30CEA" w:rsidRPr="00560FB3" w:rsidRDefault="00C30CEA" w:rsidP="00C30CEA">
      <w:pPr>
        <w:widowControl/>
        <w:spacing w:line="360" w:lineRule="auto"/>
        <w:rPr>
          <w:rFonts w:ascii="Tahoma" w:hAnsi="Tahoma" w:cs="Tahoma"/>
          <w:bCs/>
          <w:i/>
          <w:snapToGrid/>
          <w:sz w:val="24"/>
          <w:szCs w:val="24"/>
        </w:rPr>
      </w:pPr>
    </w:p>
    <w:p w14:paraId="49B1B131" w14:textId="77777777" w:rsidR="00C30CEA" w:rsidRPr="00560FB3" w:rsidRDefault="00C30CEA" w:rsidP="00C30CEA">
      <w:pPr>
        <w:widowControl/>
        <w:spacing w:line="360" w:lineRule="auto"/>
        <w:rPr>
          <w:rFonts w:ascii="Tahoma" w:hAnsi="Tahoma" w:cs="Tahoma"/>
          <w:snapToGrid/>
          <w:sz w:val="24"/>
          <w:szCs w:val="24"/>
          <w:lang w:val="en-US"/>
        </w:rPr>
      </w:pPr>
      <w:r w:rsidRPr="00560FB3">
        <w:rPr>
          <w:rFonts w:ascii="Tahoma" w:hAnsi="Tahoma" w:cs="Tahoma"/>
          <w:bCs/>
          <w:i/>
          <w:snapToGrid/>
          <w:sz w:val="24"/>
          <w:szCs w:val="24"/>
        </w:rPr>
        <w:t xml:space="preserve">27. </w:t>
      </w:r>
      <w:r w:rsidRPr="00560FB3">
        <w:rPr>
          <w:rFonts w:ascii="Tahoma" w:hAnsi="Tahoma" w:cs="Tahoma"/>
          <w:bCs/>
          <w:snapToGrid/>
          <w:sz w:val="24"/>
          <w:szCs w:val="24"/>
        </w:rPr>
        <w:t xml:space="preserve">Bettini G., Morini M., Mandrioli L., Capitani O., Gandini G. (2009). </w:t>
      </w:r>
      <w:r w:rsidRPr="00560FB3">
        <w:rPr>
          <w:rFonts w:ascii="Tahoma" w:hAnsi="Tahoma" w:cs="Tahoma"/>
          <w:bCs/>
          <w:snapToGrid/>
          <w:sz w:val="24"/>
          <w:szCs w:val="24"/>
          <w:lang w:val="en-US"/>
        </w:rPr>
        <w:t xml:space="preserve">“Central nervous system and lung metastasis of sebaceous epithelioma in a dog”. </w:t>
      </w:r>
      <w:r w:rsidRPr="00487653">
        <w:rPr>
          <w:rFonts w:ascii="Tahoma" w:hAnsi="Tahoma" w:cs="Tahoma"/>
          <w:bCs/>
          <w:i/>
          <w:snapToGrid/>
          <w:sz w:val="24"/>
          <w:szCs w:val="24"/>
          <w:lang w:val="en-US"/>
        </w:rPr>
        <w:t>Veterinary Dermatology</w:t>
      </w:r>
      <w:r w:rsidRPr="00560FB3">
        <w:rPr>
          <w:rFonts w:ascii="Tahoma" w:hAnsi="Tahoma" w:cs="Tahoma"/>
          <w:bCs/>
          <w:snapToGrid/>
          <w:sz w:val="24"/>
          <w:szCs w:val="24"/>
          <w:lang w:val="en-US"/>
        </w:rPr>
        <w:t>. vol. 20, pp. 289 - 294.</w:t>
      </w:r>
    </w:p>
    <w:p w14:paraId="40E7743A" w14:textId="77777777" w:rsidR="00C30CEA" w:rsidRPr="00560FB3" w:rsidRDefault="00C30CEA" w:rsidP="00C30CEA">
      <w:pPr>
        <w:widowControl/>
        <w:spacing w:line="360" w:lineRule="auto"/>
        <w:jc w:val="both"/>
        <w:rPr>
          <w:rFonts w:ascii="Tahoma" w:hAnsi="Tahoma" w:cs="Tahoma"/>
          <w:snapToGrid/>
          <w:sz w:val="24"/>
          <w:szCs w:val="24"/>
          <w:lang w:val="en-US"/>
        </w:rPr>
      </w:pPr>
    </w:p>
    <w:p w14:paraId="0A629D3B" w14:textId="77777777" w:rsidR="00C30CEA" w:rsidRPr="00560FB3" w:rsidRDefault="00C30CEA" w:rsidP="00C30CEA">
      <w:pPr>
        <w:widowControl/>
        <w:spacing w:line="360" w:lineRule="auto"/>
        <w:jc w:val="both"/>
        <w:rPr>
          <w:rFonts w:ascii="Tahoma" w:hAnsi="Tahoma" w:cs="Tahoma"/>
          <w:snapToGrid/>
          <w:sz w:val="24"/>
          <w:szCs w:val="24"/>
          <w:lang w:val="en-US"/>
        </w:rPr>
      </w:pPr>
      <w:r w:rsidRPr="00560FB3">
        <w:rPr>
          <w:rFonts w:ascii="Tahoma" w:hAnsi="Tahoma" w:cs="Tahoma"/>
          <w:snapToGrid/>
          <w:sz w:val="24"/>
          <w:szCs w:val="24"/>
          <w:lang w:val="en-US"/>
        </w:rPr>
        <w:t xml:space="preserve">28. Gentilini F, Zambon E, </w:t>
      </w:r>
      <w:r w:rsidRPr="00560FB3">
        <w:rPr>
          <w:rFonts w:ascii="Tahoma" w:hAnsi="Tahoma" w:cs="Tahoma"/>
          <w:bCs/>
          <w:snapToGrid/>
          <w:sz w:val="24"/>
          <w:szCs w:val="24"/>
          <w:lang w:val="en-US"/>
        </w:rPr>
        <w:t>Gandini G</w:t>
      </w:r>
      <w:r w:rsidRPr="00560FB3">
        <w:rPr>
          <w:rFonts w:ascii="Tahoma" w:hAnsi="Tahoma" w:cs="Tahoma"/>
          <w:snapToGrid/>
          <w:sz w:val="24"/>
          <w:szCs w:val="24"/>
          <w:lang w:val="en-US"/>
        </w:rPr>
        <w:t xml:space="preserve">, Rosati M, Spadari A, Romagnoli N, Turba ME, Gernone F. "Frequency of the allelic variant of the PTPLA gene responsible for Centronuclear Myopathy in Labrador retriever dogs as assessed in Italy"  </w:t>
      </w:r>
      <w:r w:rsidRPr="00487653">
        <w:rPr>
          <w:rFonts w:ascii="Tahoma" w:hAnsi="Tahoma" w:cs="Tahoma"/>
          <w:i/>
          <w:snapToGrid/>
          <w:sz w:val="24"/>
          <w:szCs w:val="24"/>
          <w:lang w:val="en-US"/>
        </w:rPr>
        <w:t>Journal of Veterinary Diagnostic Investigation.</w:t>
      </w:r>
      <w:r w:rsidRPr="00560FB3">
        <w:rPr>
          <w:rFonts w:ascii="Tahoma" w:hAnsi="Tahoma" w:cs="Tahoma"/>
          <w:snapToGrid/>
          <w:sz w:val="24"/>
          <w:szCs w:val="24"/>
          <w:lang w:val="en-US"/>
        </w:rPr>
        <w:t xml:space="preserve"> </w:t>
      </w:r>
      <w:r>
        <w:rPr>
          <w:rFonts w:ascii="Tahoma" w:hAnsi="Tahoma" w:cs="Tahoma"/>
          <w:snapToGrid/>
          <w:sz w:val="24"/>
          <w:szCs w:val="24"/>
          <w:lang w:val="en-US"/>
        </w:rPr>
        <w:t>(</w:t>
      </w:r>
      <w:r w:rsidRPr="00560FB3">
        <w:rPr>
          <w:rFonts w:ascii="Tahoma" w:hAnsi="Tahoma" w:cs="Tahoma"/>
          <w:snapToGrid/>
          <w:sz w:val="24"/>
          <w:szCs w:val="24"/>
          <w:lang w:val="en-US"/>
        </w:rPr>
        <w:t>2011</w:t>
      </w:r>
      <w:r>
        <w:rPr>
          <w:rFonts w:ascii="Tahoma" w:hAnsi="Tahoma" w:cs="Tahoma"/>
          <w:snapToGrid/>
          <w:sz w:val="24"/>
          <w:szCs w:val="24"/>
          <w:lang w:val="en-US"/>
        </w:rPr>
        <w:t>)</w:t>
      </w:r>
      <w:r w:rsidRPr="00560FB3">
        <w:rPr>
          <w:rFonts w:ascii="Tahoma" w:hAnsi="Tahoma" w:cs="Tahoma"/>
          <w:snapToGrid/>
          <w:sz w:val="24"/>
          <w:szCs w:val="24"/>
          <w:lang w:val="en-US"/>
        </w:rPr>
        <w:t xml:space="preserve"> Jan;23(1):124-6.</w:t>
      </w:r>
    </w:p>
    <w:p w14:paraId="043690D7" w14:textId="77777777" w:rsidR="00C30CEA" w:rsidRPr="00560FB3" w:rsidRDefault="00C30CEA" w:rsidP="00C30CEA">
      <w:pPr>
        <w:widowControl/>
        <w:spacing w:line="360" w:lineRule="auto"/>
        <w:jc w:val="both"/>
        <w:rPr>
          <w:rFonts w:ascii="Tahoma" w:hAnsi="Tahoma" w:cs="Tahoma"/>
          <w:snapToGrid/>
          <w:sz w:val="24"/>
          <w:szCs w:val="24"/>
          <w:lang w:val="en-US"/>
        </w:rPr>
      </w:pPr>
    </w:p>
    <w:p w14:paraId="3C5F489F" w14:textId="77777777" w:rsidR="00C30CEA" w:rsidRPr="00560FB3" w:rsidRDefault="00C30CEA" w:rsidP="00C30CEA">
      <w:pPr>
        <w:widowControl/>
        <w:spacing w:line="360" w:lineRule="auto"/>
        <w:jc w:val="both"/>
        <w:rPr>
          <w:rFonts w:ascii="Tahoma" w:hAnsi="Tahoma" w:cs="Tahoma"/>
          <w:snapToGrid/>
          <w:sz w:val="24"/>
          <w:szCs w:val="24"/>
          <w:lang w:val="en-US"/>
        </w:rPr>
      </w:pPr>
      <w:r w:rsidRPr="00560FB3">
        <w:rPr>
          <w:rFonts w:ascii="Tahoma" w:hAnsi="Tahoma" w:cs="Tahoma"/>
          <w:snapToGrid/>
          <w:sz w:val="24"/>
          <w:szCs w:val="24"/>
          <w:lang w:val="en-US"/>
        </w:rPr>
        <w:t xml:space="preserve">29. Alves L, Gorgas D, Vandevelde M, </w:t>
      </w:r>
      <w:r w:rsidRPr="00560FB3">
        <w:rPr>
          <w:rFonts w:ascii="Tahoma" w:hAnsi="Tahoma" w:cs="Tahoma"/>
          <w:bCs/>
          <w:snapToGrid/>
          <w:sz w:val="24"/>
          <w:szCs w:val="24"/>
          <w:lang w:val="en-US"/>
        </w:rPr>
        <w:t>Gandini G</w:t>
      </w:r>
      <w:r w:rsidRPr="00560FB3">
        <w:rPr>
          <w:rFonts w:ascii="Tahoma" w:hAnsi="Tahoma" w:cs="Tahoma"/>
          <w:snapToGrid/>
          <w:sz w:val="24"/>
          <w:szCs w:val="24"/>
          <w:lang w:val="en-US"/>
        </w:rPr>
        <w:t xml:space="preserve">, Henke D. “Segmental meningomyelitis in 2 cats caused by Toxoplasma gondii.” - </w:t>
      </w:r>
      <w:r w:rsidRPr="00487653">
        <w:rPr>
          <w:rFonts w:ascii="Tahoma" w:hAnsi="Tahoma" w:cs="Tahoma"/>
          <w:i/>
          <w:snapToGrid/>
          <w:sz w:val="24"/>
          <w:szCs w:val="24"/>
          <w:lang w:val="en-US"/>
        </w:rPr>
        <w:t>J Vet Intern Med</w:t>
      </w:r>
      <w:r w:rsidRPr="00560FB3">
        <w:rPr>
          <w:rFonts w:ascii="Tahoma" w:hAnsi="Tahoma" w:cs="Tahoma"/>
          <w:snapToGrid/>
          <w:sz w:val="24"/>
          <w:szCs w:val="24"/>
          <w:lang w:val="en-US"/>
        </w:rPr>
        <w:t xml:space="preserve">. </w:t>
      </w:r>
      <w:r>
        <w:rPr>
          <w:rFonts w:ascii="Tahoma" w:hAnsi="Tahoma" w:cs="Tahoma"/>
          <w:snapToGrid/>
          <w:sz w:val="24"/>
          <w:szCs w:val="24"/>
          <w:lang w:val="en-US"/>
        </w:rPr>
        <w:t>(</w:t>
      </w:r>
      <w:r w:rsidRPr="00560FB3">
        <w:rPr>
          <w:rFonts w:ascii="Tahoma" w:hAnsi="Tahoma" w:cs="Tahoma"/>
          <w:snapToGrid/>
          <w:sz w:val="24"/>
          <w:szCs w:val="24"/>
          <w:lang w:val="en-US"/>
        </w:rPr>
        <w:t>2011</w:t>
      </w:r>
      <w:r>
        <w:rPr>
          <w:rFonts w:ascii="Tahoma" w:hAnsi="Tahoma" w:cs="Tahoma"/>
          <w:snapToGrid/>
          <w:sz w:val="24"/>
          <w:szCs w:val="24"/>
          <w:lang w:val="en-US"/>
        </w:rPr>
        <w:t>)</w:t>
      </w:r>
      <w:r w:rsidRPr="00560FB3">
        <w:rPr>
          <w:rFonts w:ascii="Tahoma" w:hAnsi="Tahoma" w:cs="Tahoma"/>
          <w:snapToGrid/>
          <w:sz w:val="24"/>
          <w:szCs w:val="24"/>
          <w:lang w:val="en-US"/>
        </w:rPr>
        <w:t xml:space="preserve"> Jan-Feb;25(1):148-52.</w:t>
      </w:r>
    </w:p>
    <w:p w14:paraId="2E71BE4D" w14:textId="77777777" w:rsidR="00C30CEA" w:rsidRPr="00560FB3" w:rsidRDefault="00C30CEA" w:rsidP="00C30CEA">
      <w:pPr>
        <w:widowControl/>
        <w:spacing w:line="360" w:lineRule="auto"/>
        <w:jc w:val="both"/>
        <w:rPr>
          <w:rFonts w:ascii="Tahoma" w:hAnsi="Tahoma" w:cs="Tahoma"/>
          <w:snapToGrid/>
          <w:sz w:val="24"/>
          <w:szCs w:val="24"/>
          <w:lang w:val="en-US"/>
        </w:rPr>
      </w:pPr>
    </w:p>
    <w:p w14:paraId="5C9E4ED6" w14:textId="77777777" w:rsidR="00C30CEA" w:rsidRPr="00560FB3" w:rsidRDefault="00C30CEA" w:rsidP="00C30CEA">
      <w:pPr>
        <w:widowControl/>
        <w:spacing w:line="360" w:lineRule="auto"/>
        <w:jc w:val="both"/>
        <w:rPr>
          <w:rFonts w:ascii="Tahoma" w:hAnsi="Tahoma" w:cs="Tahoma"/>
          <w:snapToGrid/>
          <w:sz w:val="24"/>
          <w:szCs w:val="24"/>
          <w:lang w:val="en-US"/>
        </w:rPr>
      </w:pPr>
      <w:r w:rsidRPr="00560FB3">
        <w:rPr>
          <w:rFonts w:ascii="Tahoma" w:hAnsi="Tahoma" w:cs="Tahoma"/>
          <w:snapToGrid/>
          <w:sz w:val="24"/>
          <w:szCs w:val="24"/>
          <w:lang w:val="en-US"/>
        </w:rPr>
        <w:t xml:space="preserve">30. Mandrioli L, Biserni R, Panarese S, Morini M, </w:t>
      </w:r>
      <w:r w:rsidRPr="00560FB3">
        <w:rPr>
          <w:rFonts w:ascii="Tahoma" w:hAnsi="Tahoma" w:cs="Tahoma"/>
          <w:bCs/>
          <w:snapToGrid/>
          <w:sz w:val="24"/>
          <w:szCs w:val="24"/>
          <w:lang w:val="en-US"/>
        </w:rPr>
        <w:t>Gandini G</w:t>
      </w:r>
      <w:r w:rsidRPr="00560FB3">
        <w:rPr>
          <w:rFonts w:ascii="Tahoma" w:hAnsi="Tahoma" w:cs="Tahoma"/>
          <w:snapToGrid/>
          <w:sz w:val="24"/>
          <w:szCs w:val="24"/>
          <w:lang w:val="en-US"/>
        </w:rPr>
        <w:t xml:space="preserve">, Bettini G. “Immunohistochemical profiling and telomerase activity of a canine medulloblastoma.” </w:t>
      </w:r>
      <w:r w:rsidRPr="00487653">
        <w:rPr>
          <w:rFonts w:ascii="Tahoma" w:hAnsi="Tahoma" w:cs="Tahoma"/>
          <w:i/>
          <w:snapToGrid/>
          <w:sz w:val="24"/>
          <w:szCs w:val="24"/>
          <w:lang w:val="en-US"/>
        </w:rPr>
        <w:t>Vet Pathol.</w:t>
      </w:r>
      <w:r w:rsidRPr="00560FB3">
        <w:rPr>
          <w:rFonts w:ascii="Tahoma" w:hAnsi="Tahoma" w:cs="Tahoma"/>
          <w:snapToGrid/>
          <w:sz w:val="24"/>
          <w:szCs w:val="24"/>
          <w:lang w:val="en-US"/>
        </w:rPr>
        <w:t xml:space="preserve"> 2011 Jul;</w:t>
      </w:r>
      <w:r>
        <w:rPr>
          <w:rFonts w:ascii="Tahoma" w:hAnsi="Tahoma" w:cs="Tahoma"/>
          <w:snapToGrid/>
          <w:sz w:val="24"/>
          <w:szCs w:val="24"/>
          <w:lang w:val="en-US"/>
        </w:rPr>
        <w:t xml:space="preserve"> </w:t>
      </w:r>
      <w:r w:rsidRPr="00560FB3">
        <w:rPr>
          <w:rFonts w:ascii="Tahoma" w:hAnsi="Tahoma" w:cs="Tahoma"/>
          <w:snapToGrid/>
          <w:sz w:val="24"/>
          <w:szCs w:val="24"/>
          <w:lang w:val="en-US"/>
        </w:rPr>
        <w:t>48(4):814-6. Epub 2010 Dec 1.</w:t>
      </w:r>
    </w:p>
    <w:p w14:paraId="404350CB" w14:textId="77777777" w:rsidR="00C30CEA" w:rsidRPr="00560FB3" w:rsidRDefault="00C30CEA" w:rsidP="00C30CEA">
      <w:pPr>
        <w:widowControl/>
        <w:spacing w:line="360" w:lineRule="auto"/>
        <w:jc w:val="both"/>
        <w:rPr>
          <w:rFonts w:ascii="Tahoma" w:hAnsi="Tahoma" w:cs="Tahoma"/>
          <w:snapToGrid/>
          <w:sz w:val="24"/>
          <w:szCs w:val="24"/>
          <w:lang w:val="en-US"/>
        </w:rPr>
      </w:pPr>
    </w:p>
    <w:p w14:paraId="717F488B" w14:textId="77777777" w:rsidR="00C30CEA" w:rsidRPr="00E9141A" w:rsidRDefault="00C30CEA" w:rsidP="00C30CEA">
      <w:pPr>
        <w:widowControl/>
        <w:spacing w:line="360" w:lineRule="auto"/>
        <w:jc w:val="both"/>
        <w:rPr>
          <w:rFonts w:ascii="Tahoma" w:hAnsi="Tahoma" w:cs="Tahoma"/>
          <w:snapToGrid/>
          <w:sz w:val="24"/>
          <w:szCs w:val="24"/>
          <w:lang w:val="en-US"/>
        </w:rPr>
      </w:pPr>
      <w:r w:rsidRPr="00560FB3">
        <w:rPr>
          <w:rFonts w:ascii="Tahoma" w:hAnsi="Tahoma" w:cs="Tahoma"/>
          <w:snapToGrid/>
          <w:sz w:val="24"/>
          <w:szCs w:val="24"/>
          <w:lang w:val="en-US"/>
        </w:rPr>
        <w:t xml:space="preserve">31. Maiolini A, Carlson R, Schwartz M, </w:t>
      </w:r>
      <w:r w:rsidRPr="00560FB3">
        <w:rPr>
          <w:rFonts w:ascii="Tahoma" w:hAnsi="Tahoma" w:cs="Tahoma"/>
          <w:bCs/>
          <w:snapToGrid/>
          <w:sz w:val="24"/>
          <w:szCs w:val="24"/>
          <w:lang w:val="en-US"/>
        </w:rPr>
        <w:t>Gandini G</w:t>
      </w:r>
      <w:r w:rsidRPr="00560FB3">
        <w:rPr>
          <w:rFonts w:ascii="Tahoma" w:hAnsi="Tahoma" w:cs="Tahoma"/>
          <w:snapToGrid/>
          <w:sz w:val="24"/>
          <w:szCs w:val="24"/>
          <w:lang w:val="en-US"/>
        </w:rPr>
        <w:t xml:space="preserve">, Tipold A. “Determination of immunoglobulin A concentrations in the serum and cerebrospinal fluid of dogs: An estimation of its diagnostic value in canine steroid-responsive </w:t>
      </w:r>
      <w:r>
        <w:rPr>
          <w:rFonts w:ascii="Tahoma" w:hAnsi="Tahoma" w:cs="Tahoma"/>
          <w:snapToGrid/>
          <w:sz w:val="24"/>
          <w:szCs w:val="24"/>
          <w:lang w:val="en-US"/>
        </w:rPr>
        <w:t xml:space="preserve"> </w:t>
      </w:r>
      <w:r w:rsidRPr="00560FB3">
        <w:rPr>
          <w:rFonts w:ascii="Tahoma" w:hAnsi="Tahoma" w:cs="Tahoma"/>
          <w:snapToGrid/>
          <w:sz w:val="24"/>
          <w:szCs w:val="24"/>
          <w:lang w:val="en-US"/>
        </w:rPr>
        <w:t xml:space="preserve">meningitis-arteritis”. </w:t>
      </w:r>
      <w:r w:rsidRPr="00487653">
        <w:rPr>
          <w:rFonts w:ascii="Tahoma" w:hAnsi="Tahoma" w:cs="Tahoma"/>
          <w:i/>
          <w:snapToGrid/>
          <w:sz w:val="24"/>
          <w:szCs w:val="24"/>
          <w:lang w:val="en-US"/>
        </w:rPr>
        <w:t>Vet J</w:t>
      </w:r>
      <w:r w:rsidRPr="00E9141A">
        <w:rPr>
          <w:rFonts w:ascii="Tahoma" w:hAnsi="Tahoma" w:cs="Tahoma"/>
          <w:snapToGrid/>
          <w:sz w:val="24"/>
          <w:szCs w:val="24"/>
          <w:lang w:val="en-US"/>
        </w:rPr>
        <w:t>. 191 (2012) 219–224</w:t>
      </w:r>
    </w:p>
    <w:p w14:paraId="3B0F03AB" w14:textId="77777777" w:rsidR="00C30CEA" w:rsidRPr="00E9141A" w:rsidRDefault="00C30CEA" w:rsidP="00C30CEA">
      <w:pPr>
        <w:widowControl/>
        <w:spacing w:line="360" w:lineRule="auto"/>
        <w:jc w:val="both"/>
        <w:rPr>
          <w:rFonts w:ascii="Tahoma" w:hAnsi="Tahoma" w:cs="Tahoma"/>
          <w:snapToGrid/>
          <w:sz w:val="24"/>
          <w:szCs w:val="24"/>
          <w:lang w:val="en-US"/>
        </w:rPr>
      </w:pPr>
    </w:p>
    <w:p w14:paraId="4A0C84AC" w14:textId="77777777" w:rsidR="00C30CEA" w:rsidRPr="00435EED" w:rsidRDefault="00C30CEA" w:rsidP="00C30CEA">
      <w:pPr>
        <w:widowControl/>
        <w:spacing w:line="360" w:lineRule="auto"/>
        <w:jc w:val="both"/>
        <w:rPr>
          <w:rFonts w:ascii="Tahoma" w:hAnsi="Tahoma" w:cs="Tahoma"/>
          <w:snapToGrid/>
          <w:sz w:val="24"/>
          <w:szCs w:val="24"/>
          <w:lang w:val="en-US"/>
        </w:rPr>
      </w:pPr>
      <w:r>
        <w:rPr>
          <w:rFonts w:ascii="Tahoma" w:hAnsi="Tahoma" w:cs="Tahoma"/>
          <w:snapToGrid/>
          <w:sz w:val="24"/>
          <w:szCs w:val="24"/>
          <w:lang w:val="en-US"/>
        </w:rPr>
        <w:t>32. M Rosati</w:t>
      </w:r>
      <w:r w:rsidRPr="00F7071F">
        <w:rPr>
          <w:rFonts w:ascii="Tahoma" w:hAnsi="Tahoma" w:cs="Tahoma"/>
          <w:snapToGrid/>
          <w:sz w:val="24"/>
          <w:szCs w:val="24"/>
          <w:lang w:val="en-US"/>
        </w:rPr>
        <w:t>, T Goedde, F Steffen, G Gandini , L De</w:t>
      </w:r>
      <w:r>
        <w:rPr>
          <w:rFonts w:ascii="Tahoma" w:hAnsi="Tahoma" w:cs="Tahoma"/>
          <w:snapToGrid/>
          <w:sz w:val="24"/>
          <w:szCs w:val="24"/>
          <w:lang w:val="en-US"/>
        </w:rPr>
        <w:t xml:space="preserve"> </w:t>
      </w:r>
      <w:r w:rsidRPr="00F7071F">
        <w:rPr>
          <w:rFonts w:ascii="Tahoma" w:hAnsi="Tahoma" w:cs="Tahoma"/>
          <w:snapToGrid/>
          <w:sz w:val="24"/>
          <w:szCs w:val="24"/>
          <w:lang w:val="en-US"/>
        </w:rPr>
        <w:t>Risio, S Reese, K Matiasek  “</w:t>
      </w:r>
      <w:r w:rsidRPr="00F7071F">
        <w:rPr>
          <w:rFonts w:ascii="Tahoma" w:hAnsi="Tahoma" w:cs="Tahoma"/>
          <w:bCs/>
          <w:snapToGrid/>
          <w:sz w:val="24"/>
          <w:szCs w:val="24"/>
          <w:lang w:val="en-US"/>
        </w:rPr>
        <w:t xml:space="preserve">Developmental changes in voltage-gated calcium channel </w:t>
      </w:r>
      <w:r w:rsidRPr="00F7071F">
        <w:rPr>
          <w:rFonts w:ascii="Tahoma" w:hAnsi="Tahoma" w:cs="Tahoma"/>
          <w:bCs/>
          <w:snapToGrid/>
          <w:sz w:val="24"/>
          <w:szCs w:val="24"/>
        </w:rPr>
        <w:t>α</w:t>
      </w:r>
      <w:r w:rsidRPr="00F7071F">
        <w:rPr>
          <w:rFonts w:ascii="Tahoma" w:hAnsi="Tahoma" w:cs="Tahoma"/>
          <w:snapToGrid/>
          <w:sz w:val="24"/>
          <w:szCs w:val="24"/>
          <w:lang w:val="en-US"/>
        </w:rPr>
        <w:t xml:space="preserve"> </w:t>
      </w:r>
      <w:r w:rsidRPr="00F7071F">
        <w:rPr>
          <w:rFonts w:ascii="Tahoma" w:hAnsi="Tahoma" w:cs="Tahoma"/>
          <w:bCs/>
          <w:snapToGrid/>
          <w:sz w:val="24"/>
          <w:szCs w:val="24"/>
          <w:lang w:val="en-US"/>
        </w:rPr>
        <w:t>2</w:t>
      </w:r>
      <w:r w:rsidRPr="00F7071F">
        <w:rPr>
          <w:rFonts w:ascii="Tahoma" w:hAnsi="Tahoma" w:cs="Tahoma"/>
          <w:snapToGrid/>
          <w:sz w:val="24"/>
          <w:szCs w:val="24"/>
          <w:lang w:val="en-US"/>
        </w:rPr>
        <w:t xml:space="preserve"> </w:t>
      </w:r>
      <w:r w:rsidRPr="00F7071F">
        <w:rPr>
          <w:rFonts w:ascii="Tahoma" w:hAnsi="Tahoma" w:cs="Tahoma"/>
          <w:bCs/>
          <w:snapToGrid/>
          <w:sz w:val="24"/>
          <w:szCs w:val="24"/>
        </w:rPr>
        <w:t>δ</w:t>
      </w:r>
      <w:r w:rsidRPr="00F7071F">
        <w:rPr>
          <w:rFonts w:ascii="Tahoma" w:hAnsi="Tahoma" w:cs="Tahoma"/>
          <w:snapToGrid/>
          <w:sz w:val="24"/>
          <w:szCs w:val="24"/>
          <w:lang w:val="en-US"/>
        </w:rPr>
        <w:t xml:space="preserve"> </w:t>
      </w:r>
      <w:r w:rsidRPr="00F7071F">
        <w:rPr>
          <w:rFonts w:ascii="Tahoma" w:hAnsi="Tahoma" w:cs="Tahoma"/>
          <w:bCs/>
          <w:snapToGrid/>
          <w:sz w:val="24"/>
          <w:szCs w:val="24"/>
          <w:lang w:val="en-US"/>
        </w:rPr>
        <w:t>-</w:t>
      </w:r>
      <w:r w:rsidRPr="00F7071F">
        <w:rPr>
          <w:rFonts w:ascii="Tahoma" w:hAnsi="Tahoma" w:cs="Tahoma"/>
          <w:snapToGrid/>
          <w:sz w:val="24"/>
          <w:szCs w:val="24"/>
          <w:lang w:val="en-US"/>
        </w:rPr>
        <w:t xml:space="preserve"> </w:t>
      </w:r>
      <w:r w:rsidRPr="00F7071F">
        <w:rPr>
          <w:rFonts w:ascii="Tahoma" w:hAnsi="Tahoma" w:cs="Tahoma"/>
          <w:bCs/>
          <w:snapToGrid/>
          <w:sz w:val="24"/>
          <w:szCs w:val="24"/>
          <w:lang w:val="en-US"/>
        </w:rPr>
        <w:t>subunit expression in the canine dorsal root ganglion”</w:t>
      </w:r>
      <w:r w:rsidRPr="00F7071F">
        <w:rPr>
          <w:rFonts w:ascii="Tahoma" w:hAnsi="Tahoma" w:cs="Tahoma"/>
          <w:snapToGrid/>
          <w:sz w:val="24"/>
          <w:szCs w:val="24"/>
          <w:lang w:val="en-US"/>
        </w:rPr>
        <w:t xml:space="preserve"> </w:t>
      </w:r>
      <w:r>
        <w:rPr>
          <w:rFonts w:ascii="Tahoma" w:hAnsi="Tahoma" w:cs="Tahoma"/>
          <w:snapToGrid/>
          <w:sz w:val="24"/>
          <w:szCs w:val="24"/>
          <w:lang w:val="en-US"/>
        </w:rPr>
        <w:t xml:space="preserve"> </w:t>
      </w:r>
      <w:r w:rsidRPr="00487653">
        <w:rPr>
          <w:rFonts w:ascii="Tahoma" w:hAnsi="Tahoma" w:cs="Tahoma"/>
          <w:i/>
          <w:snapToGrid/>
          <w:sz w:val="24"/>
          <w:szCs w:val="24"/>
          <w:lang w:val="en-US"/>
        </w:rPr>
        <w:t>Developmental Neuroscience</w:t>
      </w:r>
      <w:r>
        <w:rPr>
          <w:rFonts w:ascii="Tahoma" w:hAnsi="Tahoma" w:cs="Tahoma"/>
          <w:snapToGrid/>
          <w:sz w:val="24"/>
          <w:szCs w:val="24"/>
          <w:lang w:val="en-US"/>
        </w:rPr>
        <w:t xml:space="preserve"> (</w:t>
      </w:r>
      <w:r w:rsidRPr="0012416C">
        <w:rPr>
          <w:rFonts w:ascii="Tahoma" w:hAnsi="Tahoma" w:cs="Tahoma"/>
          <w:snapToGrid/>
          <w:sz w:val="24"/>
          <w:szCs w:val="24"/>
          <w:lang w:val="en-US"/>
        </w:rPr>
        <w:t>2012</w:t>
      </w:r>
      <w:r>
        <w:rPr>
          <w:rFonts w:ascii="Tahoma" w:hAnsi="Tahoma" w:cs="Tahoma"/>
          <w:snapToGrid/>
          <w:sz w:val="24"/>
          <w:szCs w:val="24"/>
          <w:lang w:val="en-US"/>
        </w:rPr>
        <w:t>)</w:t>
      </w:r>
      <w:r w:rsidRPr="0012416C">
        <w:rPr>
          <w:rFonts w:ascii="Tahoma" w:hAnsi="Tahoma" w:cs="Tahoma"/>
          <w:snapToGrid/>
          <w:sz w:val="24"/>
          <w:szCs w:val="24"/>
          <w:lang w:val="en-US"/>
        </w:rPr>
        <w:t>;</w:t>
      </w:r>
      <w:r>
        <w:rPr>
          <w:rFonts w:ascii="Tahoma" w:hAnsi="Tahoma" w:cs="Tahoma"/>
          <w:snapToGrid/>
          <w:sz w:val="24"/>
          <w:szCs w:val="24"/>
          <w:lang w:val="en-US"/>
        </w:rPr>
        <w:t xml:space="preserve"> </w:t>
      </w:r>
      <w:r w:rsidRPr="0012416C">
        <w:rPr>
          <w:rFonts w:ascii="Tahoma" w:hAnsi="Tahoma" w:cs="Tahoma"/>
          <w:snapToGrid/>
          <w:sz w:val="24"/>
          <w:szCs w:val="24"/>
          <w:lang w:val="en-US"/>
        </w:rPr>
        <w:t xml:space="preserve">34(5):440-8. doi: 10.1159/000343725. </w:t>
      </w:r>
      <w:r w:rsidRPr="00435EED">
        <w:rPr>
          <w:rFonts w:ascii="Tahoma" w:hAnsi="Tahoma" w:cs="Tahoma"/>
          <w:snapToGrid/>
          <w:sz w:val="24"/>
          <w:szCs w:val="24"/>
          <w:lang w:val="en-US"/>
        </w:rPr>
        <w:t>Epub 2012 Dec 14.</w:t>
      </w:r>
      <w:r>
        <w:rPr>
          <w:rFonts w:ascii="Tahoma" w:hAnsi="Tahoma" w:cs="Tahoma"/>
          <w:snapToGrid/>
          <w:sz w:val="24"/>
          <w:szCs w:val="24"/>
          <w:lang w:val="en-US"/>
        </w:rPr>
        <w:t xml:space="preserve"> </w:t>
      </w:r>
    </w:p>
    <w:p w14:paraId="5D4A943F" w14:textId="77777777" w:rsidR="00C30CEA" w:rsidRPr="00435EED" w:rsidRDefault="00C30CEA" w:rsidP="00C30CEA">
      <w:pPr>
        <w:widowControl/>
        <w:spacing w:line="360" w:lineRule="auto"/>
        <w:jc w:val="both"/>
        <w:rPr>
          <w:rFonts w:ascii="Tahoma" w:hAnsi="Tahoma" w:cs="Tahoma"/>
          <w:snapToGrid/>
          <w:sz w:val="24"/>
          <w:szCs w:val="24"/>
          <w:lang w:val="en-US"/>
        </w:rPr>
      </w:pPr>
    </w:p>
    <w:p w14:paraId="112625F5" w14:textId="77777777" w:rsidR="00C30CEA" w:rsidRPr="001A2DEE" w:rsidRDefault="00C30CEA" w:rsidP="00C30CEA">
      <w:pPr>
        <w:widowControl/>
        <w:spacing w:line="360" w:lineRule="auto"/>
        <w:jc w:val="both"/>
        <w:rPr>
          <w:rFonts w:ascii="Tahoma" w:hAnsi="Tahoma" w:cs="Tahoma"/>
          <w:snapToGrid/>
          <w:sz w:val="24"/>
          <w:szCs w:val="24"/>
        </w:rPr>
      </w:pPr>
      <w:r w:rsidRPr="0012416C">
        <w:rPr>
          <w:rFonts w:ascii="Tahoma" w:hAnsi="Tahoma" w:cs="Tahoma"/>
          <w:snapToGrid/>
          <w:sz w:val="24"/>
          <w:szCs w:val="24"/>
          <w:lang w:val="en-US"/>
        </w:rPr>
        <w:lastRenderedPageBreak/>
        <w:t>33. Bianchi E, Biserni R, Gallucci A, Pisoni</w:t>
      </w:r>
      <w:r>
        <w:rPr>
          <w:rFonts w:ascii="Tahoma" w:hAnsi="Tahoma" w:cs="Tahoma"/>
          <w:snapToGrid/>
          <w:sz w:val="24"/>
          <w:szCs w:val="24"/>
          <w:lang w:val="en-US"/>
        </w:rPr>
        <w:t xml:space="preserve"> L</w:t>
      </w:r>
      <w:r w:rsidRPr="0012416C">
        <w:rPr>
          <w:rFonts w:ascii="Tahoma" w:hAnsi="Tahoma" w:cs="Tahoma"/>
          <w:snapToGrid/>
          <w:sz w:val="24"/>
          <w:szCs w:val="24"/>
          <w:lang w:val="en-US"/>
        </w:rPr>
        <w:t xml:space="preserve">, Menchetti </w:t>
      </w:r>
      <w:r>
        <w:rPr>
          <w:rFonts w:ascii="Tahoma" w:hAnsi="Tahoma" w:cs="Tahoma"/>
          <w:snapToGrid/>
          <w:sz w:val="24"/>
          <w:szCs w:val="24"/>
          <w:lang w:val="en-US"/>
        </w:rPr>
        <w:t xml:space="preserve">M, </w:t>
      </w:r>
      <w:r w:rsidRPr="0012416C">
        <w:rPr>
          <w:rFonts w:ascii="Tahoma" w:hAnsi="Tahoma" w:cs="Tahoma"/>
          <w:snapToGrid/>
          <w:sz w:val="24"/>
          <w:szCs w:val="24"/>
          <w:lang w:val="en-US"/>
        </w:rPr>
        <w:t xml:space="preserve">Gandini </w:t>
      </w:r>
      <w:r>
        <w:rPr>
          <w:rFonts w:ascii="Tahoma" w:hAnsi="Tahoma" w:cs="Tahoma"/>
          <w:snapToGrid/>
          <w:sz w:val="24"/>
          <w:szCs w:val="24"/>
          <w:lang w:val="en-US"/>
        </w:rPr>
        <w:t>G: “</w:t>
      </w:r>
      <w:r w:rsidRPr="0012416C">
        <w:rPr>
          <w:rFonts w:ascii="Tahoma" w:hAnsi="Tahoma" w:cs="Tahoma"/>
          <w:snapToGrid/>
          <w:sz w:val="24"/>
          <w:szCs w:val="24"/>
          <w:lang w:val="en-US"/>
        </w:rPr>
        <w:t>Changes in electromyography and F wave responses in cats with presumed local tetanus: implications for diagnosis and prognosis</w:t>
      </w:r>
      <w:r>
        <w:rPr>
          <w:rFonts w:ascii="Tahoma" w:hAnsi="Tahoma" w:cs="Tahoma"/>
          <w:snapToGrid/>
          <w:sz w:val="24"/>
          <w:szCs w:val="24"/>
          <w:lang w:val="en-US"/>
        </w:rPr>
        <w:t xml:space="preserve">” </w:t>
      </w:r>
      <w:r w:rsidRPr="00487653">
        <w:rPr>
          <w:rFonts w:ascii="Tahoma" w:hAnsi="Tahoma" w:cs="Tahoma"/>
          <w:i/>
          <w:iCs/>
          <w:snapToGrid/>
          <w:sz w:val="24"/>
          <w:szCs w:val="24"/>
          <w:lang w:val="en-US"/>
        </w:rPr>
        <w:t>Journal of Feline Medicine and Surgery</w:t>
      </w:r>
      <w:r>
        <w:rPr>
          <w:rFonts w:ascii="Tahoma" w:hAnsi="Tahoma" w:cs="Tahoma"/>
          <w:i/>
          <w:iCs/>
          <w:snapToGrid/>
          <w:sz w:val="24"/>
          <w:szCs w:val="24"/>
          <w:lang w:val="en-US"/>
        </w:rPr>
        <w:t xml:space="preserve"> </w:t>
      </w:r>
      <w:r>
        <w:rPr>
          <w:rFonts w:ascii="Tahoma" w:hAnsi="Tahoma" w:cs="Tahoma"/>
          <w:iCs/>
          <w:snapToGrid/>
          <w:sz w:val="24"/>
          <w:szCs w:val="24"/>
          <w:lang w:val="en-US"/>
        </w:rPr>
        <w:t xml:space="preserve">(2013) </w:t>
      </w:r>
      <w:r w:rsidRPr="00B5707C">
        <w:rPr>
          <w:rFonts w:ascii="Tahoma" w:hAnsi="Tahoma" w:cs="Tahoma"/>
          <w:iCs/>
          <w:snapToGrid/>
          <w:sz w:val="24"/>
          <w:szCs w:val="24"/>
          <w:lang w:val="en-US"/>
        </w:rPr>
        <w:t xml:space="preserve">15(10):927-31. doi: 10.1177/1098612X13479599. </w:t>
      </w:r>
      <w:r w:rsidRPr="001A2DEE">
        <w:rPr>
          <w:rFonts w:ascii="Tahoma" w:hAnsi="Tahoma" w:cs="Tahoma"/>
          <w:iCs/>
          <w:snapToGrid/>
          <w:sz w:val="24"/>
          <w:szCs w:val="24"/>
        </w:rPr>
        <w:t>Epub 2013 Feb 25.</w:t>
      </w:r>
    </w:p>
    <w:p w14:paraId="7F8ADF26" w14:textId="77777777" w:rsidR="00C30CEA" w:rsidRPr="001A2DEE" w:rsidRDefault="00C30CEA" w:rsidP="00C30CEA">
      <w:pPr>
        <w:widowControl/>
        <w:spacing w:line="360" w:lineRule="auto"/>
        <w:jc w:val="both"/>
        <w:rPr>
          <w:rFonts w:ascii="Tahoma" w:hAnsi="Tahoma" w:cs="Tahoma"/>
          <w:snapToGrid/>
          <w:sz w:val="24"/>
          <w:szCs w:val="24"/>
        </w:rPr>
      </w:pPr>
    </w:p>
    <w:p w14:paraId="0D9FA906" w14:textId="77777777" w:rsidR="00C30CEA" w:rsidRPr="00B5707C" w:rsidRDefault="00C30CEA" w:rsidP="00C30CEA">
      <w:pPr>
        <w:widowControl/>
        <w:spacing w:line="360" w:lineRule="auto"/>
        <w:jc w:val="both"/>
        <w:rPr>
          <w:rFonts w:ascii="Tahoma" w:hAnsi="Tahoma" w:cs="Tahoma"/>
          <w:snapToGrid/>
          <w:sz w:val="24"/>
          <w:szCs w:val="24"/>
        </w:rPr>
      </w:pPr>
      <w:r w:rsidRPr="00B5707C">
        <w:rPr>
          <w:rFonts w:ascii="Tahoma" w:hAnsi="Tahoma" w:cs="Tahoma"/>
          <w:snapToGrid/>
          <w:sz w:val="24"/>
          <w:szCs w:val="24"/>
        </w:rPr>
        <w:t xml:space="preserve">34. </w:t>
      </w:r>
      <w:r>
        <w:rPr>
          <w:rFonts w:ascii="Tahoma" w:hAnsi="Tahoma" w:cs="Tahoma"/>
          <w:snapToGrid/>
          <w:sz w:val="24"/>
          <w:szCs w:val="24"/>
        </w:rPr>
        <w:t>Pisoni, L.</w:t>
      </w:r>
      <w:r w:rsidRPr="00B5707C">
        <w:rPr>
          <w:rFonts w:ascii="Tahoma" w:hAnsi="Tahoma" w:cs="Tahoma"/>
          <w:snapToGrid/>
          <w:sz w:val="24"/>
          <w:szCs w:val="24"/>
        </w:rPr>
        <w:t>, Cinti, F., Gallucci, A., Diana, A., Del Magno, S., Bellei, E., Gandini, G</w:t>
      </w:r>
      <w:r>
        <w:rPr>
          <w:rFonts w:ascii="Tahoma" w:hAnsi="Tahoma" w:cs="Tahoma"/>
          <w:snapToGrid/>
          <w:sz w:val="24"/>
          <w:szCs w:val="24"/>
        </w:rPr>
        <w:t>.:</w:t>
      </w:r>
      <w:r w:rsidRPr="00B5707C">
        <w:rPr>
          <w:rFonts w:ascii="Tahoma" w:hAnsi="Tahoma" w:cs="Tahoma"/>
          <w:snapToGrid/>
          <w:sz w:val="24"/>
          <w:szCs w:val="24"/>
        </w:rPr>
        <w:t xml:space="preserve"> </w:t>
      </w:r>
      <w:r>
        <w:rPr>
          <w:rFonts w:ascii="Tahoma" w:hAnsi="Tahoma" w:cs="Tahoma"/>
          <w:snapToGrid/>
          <w:sz w:val="24"/>
          <w:szCs w:val="24"/>
        </w:rPr>
        <w:t>“</w:t>
      </w:r>
      <w:r w:rsidRPr="00B5707C">
        <w:rPr>
          <w:rFonts w:ascii="Tahoma" w:hAnsi="Tahoma" w:cs="Tahoma"/>
          <w:snapToGrid/>
          <w:sz w:val="24"/>
          <w:szCs w:val="24"/>
        </w:rPr>
        <w:t>Dura mater marsupialisation and outcome in a cat with a spinal subarachnoid pseudocyst: A case report</w:t>
      </w:r>
      <w:r>
        <w:rPr>
          <w:rFonts w:ascii="Tahoma" w:hAnsi="Tahoma" w:cs="Tahoma"/>
          <w:snapToGrid/>
          <w:sz w:val="24"/>
          <w:szCs w:val="24"/>
        </w:rPr>
        <w:t>”</w:t>
      </w:r>
      <w:r w:rsidRPr="00B5707C">
        <w:rPr>
          <w:rFonts w:ascii="Tahoma" w:hAnsi="Tahoma" w:cs="Tahoma"/>
          <w:snapToGrid/>
          <w:sz w:val="24"/>
          <w:szCs w:val="24"/>
        </w:rPr>
        <w:t xml:space="preserve">   - </w:t>
      </w:r>
      <w:r w:rsidRPr="00487653">
        <w:rPr>
          <w:rFonts w:ascii="Tahoma" w:hAnsi="Tahoma" w:cs="Tahoma"/>
          <w:i/>
          <w:snapToGrid/>
          <w:sz w:val="24"/>
          <w:szCs w:val="24"/>
        </w:rPr>
        <w:t>Veterinarni Medicina</w:t>
      </w:r>
      <w:r w:rsidRPr="00B5707C">
        <w:rPr>
          <w:rFonts w:ascii="Tahoma" w:hAnsi="Tahoma" w:cs="Tahoma"/>
          <w:snapToGrid/>
          <w:sz w:val="24"/>
          <w:szCs w:val="24"/>
        </w:rPr>
        <w:t xml:space="preserve"> (2014) 59 (3),  157-161</w:t>
      </w:r>
    </w:p>
    <w:p w14:paraId="4123F42A" w14:textId="77777777" w:rsidR="00C30CEA" w:rsidRDefault="00C30CEA" w:rsidP="00C30CEA">
      <w:pPr>
        <w:widowControl/>
        <w:spacing w:line="360" w:lineRule="auto"/>
        <w:jc w:val="both"/>
        <w:rPr>
          <w:rFonts w:ascii="Tahoma" w:hAnsi="Tahoma" w:cs="Tahoma"/>
          <w:snapToGrid/>
          <w:sz w:val="24"/>
          <w:szCs w:val="24"/>
        </w:rPr>
      </w:pPr>
    </w:p>
    <w:p w14:paraId="1B5AD6D0" w14:textId="77777777" w:rsidR="00C30CEA" w:rsidRDefault="00C30CEA" w:rsidP="00C30CEA">
      <w:pPr>
        <w:widowControl/>
        <w:spacing w:line="360" w:lineRule="auto"/>
        <w:jc w:val="both"/>
        <w:rPr>
          <w:rFonts w:ascii="Tahoma" w:hAnsi="Tahoma" w:cs="Tahoma"/>
          <w:snapToGrid/>
          <w:sz w:val="24"/>
          <w:szCs w:val="24"/>
        </w:rPr>
      </w:pPr>
      <w:r>
        <w:rPr>
          <w:rFonts w:ascii="Tahoma" w:hAnsi="Tahoma" w:cs="Tahoma"/>
          <w:snapToGrid/>
          <w:sz w:val="24"/>
          <w:szCs w:val="24"/>
        </w:rPr>
        <w:t xml:space="preserve">35. </w:t>
      </w:r>
      <w:r w:rsidRPr="00705007">
        <w:rPr>
          <w:rFonts w:ascii="Tahoma" w:hAnsi="Tahoma" w:cs="Tahoma"/>
          <w:snapToGrid/>
          <w:sz w:val="24"/>
          <w:szCs w:val="24"/>
        </w:rPr>
        <w:t>Bianco C., Bombardi C., Gandini G.,  Gallucci A.,  Sirri R.,  Sarli G.,  Mandrioli L.</w:t>
      </w:r>
      <w:r>
        <w:rPr>
          <w:rFonts w:ascii="Tahoma" w:hAnsi="Tahoma" w:cs="Tahoma"/>
          <w:snapToGrid/>
          <w:sz w:val="24"/>
          <w:szCs w:val="24"/>
        </w:rPr>
        <w:t>: “</w:t>
      </w:r>
      <w:r w:rsidRPr="00705007">
        <w:rPr>
          <w:rFonts w:ascii="Tahoma" w:hAnsi="Tahoma" w:cs="Tahoma"/>
          <w:snapToGrid/>
          <w:sz w:val="24"/>
          <w:szCs w:val="24"/>
        </w:rPr>
        <w:t>Quantitative pathology of canine cortico-cerebellar degeneration</w:t>
      </w:r>
      <w:r>
        <w:rPr>
          <w:rFonts w:ascii="Tahoma" w:hAnsi="Tahoma" w:cs="Tahoma"/>
          <w:snapToGrid/>
          <w:sz w:val="24"/>
          <w:szCs w:val="24"/>
        </w:rPr>
        <w:t xml:space="preserve">” – </w:t>
      </w:r>
      <w:r w:rsidRPr="00487653">
        <w:rPr>
          <w:rFonts w:ascii="Tahoma" w:hAnsi="Tahoma" w:cs="Tahoma"/>
          <w:i/>
          <w:snapToGrid/>
          <w:sz w:val="24"/>
          <w:szCs w:val="24"/>
        </w:rPr>
        <w:t xml:space="preserve">Pakistan Veterinary Journal </w:t>
      </w:r>
      <w:r>
        <w:rPr>
          <w:rFonts w:ascii="Tahoma" w:hAnsi="Tahoma" w:cs="Tahoma"/>
          <w:snapToGrid/>
          <w:sz w:val="24"/>
          <w:szCs w:val="24"/>
        </w:rPr>
        <w:t>(2015) 35(2), 248-250.</w:t>
      </w:r>
    </w:p>
    <w:p w14:paraId="06EF9E17" w14:textId="77777777" w:rsidR="00C30CEA" w:rsidRDefault="00C30CEA" w:rsidP="00C30CEA">
      <w:pPr>
        <w:widowControl/>
        <w:spacing w:line="360" w:lineRule="auto"/>
        <w:jc w:val="both"/>
        <w:rPr>
          <w:rFonts w:ascii="Tahoma" w:hAnsi="Tahoma" w:cs="Tahoma"/>
          <w:snapToGrid/>
          <w:sz w:val="24"/>
          <w:szCs w:val="24"/>
        </w:rPr>
      </w:pPr>
    </w:p>
    <w:p w14:paraId="3190987F" w14:textId="77777777" w:rsidR="00C30CEA" w:rsidRDefault="00C30CEA" w:rsidP="00C30CEA">
      <w:pPr>
        <w:widowControl/>
        <w:spacing w:line="360" w:lineRule="auto"/>
        <w:jc w:val="both"/>
        <w:rPr>
          <w:rFonts w:ascii="Tahoma" w:hAnsi="Tahoma" w:cs="Tahoma"/>
          <w:snapToGrid/>
          <w:sz w:val="24"/>
          <w:szCs w:val="24"/>
        </w:rPr>
      </w:pPr>
      <w:r>
        <w:rPr>
          <w:rFonts w:ascii="Tahoma" w:hAnsi="Tahoma" w:cs="Tahoma"/>
          <w:snapToGrid/>
          <w:sz w:val="24"/>
          <w:szCs w:val="24"/>
        </w:rPr>
        <w:t>36</w:t>
      </w:r>
      <w:r w:rsidRPr="00AD71C8">
        <w:rPr>
          <w:rFonts w:ascii="Tahoma" w:hAnsi="Tahoma" w:cs="Tahoma"/>
          <w:snapToGrid/>
          <w:sz w:val="24"/>
          <w:szCs w:val="24"/>
        </w:rPr>
        <w:t xml:space="preserve"> </w:t>
      </w:r>
      <w:r>
        <w:rPr>
          <w:rFonts w:ascii="Tahoma" w:hAnsi="Tahoma" w:cs="Tahoma"/>
          <w:snapToGrid/>
          <w:sz w:val="24"/>
          <w:szCs w:val="24"/>
        </w:rPr>
        <w:t>–</w:t>
      </w:r>
      <w:r w:rsidRPr="00AD71C8">
        <w:rPr>
          <w:rFonts w:ascii="Tahoma" w:hAnsi="Tahoma" w:cs="Tahoma"/>
          <w:snapToGrid/>
          <w:sz w:val="24"/>
          <w:szCs w:val="24"/>
        </w:rPr>
        <w:t xml:space="preserve"> </w:t>
      </w:r>
      <w:r>
        <w:rPr>
          <w:rFonts w:ascii="Tahoma" w:hAnsi="Tahoma" w:cs="Tahoma"/>
          <w:snapToGrid/>
          <w:sz w:val="24"/>
          <w:szCs w:val="24"/>
        </w:rPr>
        <w:t xml:space="preserve">Gandini G.  “L’epilessia del cane: </w:t>
      </w:r>
      <w:r w:rsidRPr="008C1D14">
        <w:rPr>
          <w:rFonts w:ascii="Tahoma" w:hAnsi="Tahoma" w:cs="Tahoma"/>
          <w:snapToGrid/>
          <w:sz w:val="24"/>
          <w:szCs w:val="24"/>
        </w:rPr>
        <w:t>un moderno approccio</w:t>
      </w:r>
      <w:r>
        <w:rPr>
          <w:rFonts w:ascii="Tahoma" w:hAnsi="Tahoma" w:cs="Tahoma"/>
          <w:snapToGrid/>
          <w:sz w:val="24"/>
          <w:szCs w:val="24"/>
        </w:rPr>
        <w:t xml:space="preserve"> </w:t>
      </w:r>
      <w:r w:rsidRPr="008C1D14">
        <w:rPr>
          <w:rFonts w:ascii="Tahoma" w:hAnsi="Tahoma" w:cs="Tahoma"/>
          <w:snapToGrid/>
          <w:sz w:val="24"/>
          <w:szCs w:val="24"/>
        </w:rPr>
        <w:t>clinico e terapeutico</w:t>
      </w:r>
      <w:r>
        <w:rPr>
          <w:rFonts w:ascii="Tahoma" w:hAnsi="Tahoma" w:cs="Tahoma"/>
          <w:snapToGrid/>
          <w:sz w:val="24"/>
          <w:szCs w:val="24"/>
        </w:rPr>
        <w:t xml:space="preserve"> </w:t>
      </w:r>
      <w:r w:rsidRPr="008C1D14">
        <w:rPr>
          <w:rFonts w:ascii="Tahoma" w:hAnsi="Tahoma" w:cs="Tahoma"/>
          <w:snapToGrid/>
          <w:sz w:val="24"/>
          <w:szCs w:val="24"/>
        </w:rPr>
        <w:t>parte I: definizione,</w:t>
      </w:r>
      <w:r>
        <w:rPr>
          <w:rFonts w:ascii="Tahoma" w:hAnsi="Tahoma" w:cs="Tahoma"/>
          <w:snapToGrid/>
          <w:sz w:val="24"/>
          <w:szCs w:val="24"/>
        </w:rPr>
        <w:t xml:space="preserve"> </w:t>
      </w:r>
      <w:r w:rsidRPr="008C1D14">
        <w:rPr>
          <w:rFonts w:ascii="Tahoma" w:hAnsi="Tahoma" w:cs="Tahoma"/>
          <w:snapToGrid/>
          <w:sz w:val="24"/>
          <w:szCs w:val="24"/>
        </w:rPr>
        <w:t>classificazione,</w:t>
      </w:r>
      <w:r>
        <w:rPr>
          <w:rFonts w:ascii="Tahoma" w:hAnsi="Tahoma" w:cs="Tahoma"/>
          <w:snapToGrid/>
          <w:sz w:val="24"/>
          <w:szCs w:val="24"/>
        </w:rPr>
        <w:t xml:space="preserve"> </w:t>
      </w:r>
      <w:r w:rsidRPr="008C1D14">
        <w:rPr>
          <w:rFonts w:ascii="Tahoma" w:hAnsi="Tahoma" w:cs="Tahoma"/>
          <w:snapToGrid/>
          <w:sz w:val="24"/>
          <w:szCs w:val="24"/>
        </w:rPr>
        <w:t>patogenesi, approccio clinico</w:t>
      </w:r>
      <w:r>
        <w:rPr>
          <w:rFonts w:ascii="Tahoma" w:hAnsi="Tahoma" w:cs="Tahoma"/>
          <w:snapToGrid/>
          <w:sz w:val="24"/>
          <w:szCs w:val="24"/>
        </w:rPr>
        <w:t xml:space="preserve">” - </w:t>
      </w:r>
      <w:r w:rsidRPr="00A65D7B">
        <w:rPr>
          <w:rFonts w:ascii="Tahoma" w:hAnsi="Tahoma" w:cs="Tahoma"/>
          <w:i/>
          <w:snapToGrid/>
          <w:sz w:val="24"/>
          <w:szCs w:val="24"/>
        </w:rPr>
        <w:t>Veterinaria</w:t>
      </w:r>
      <w:r>
        <w:rPr>
          <w:rFonts w:ascii="Tahoma" w:hAnsi="Tahoma" w:cs="Tahoma"/>
          <w:snapToGrid/>
          <w:sz w:val="24"/>
          <w:szCs w:val="24"/>
        </w:rPr>
        <w:t xml:space="preserve"> </w:t>
      </w:r>
      <w:r w:rsidRPr="008C1D14">
        <w:rPr>
          <w:rFonts w:ascii="Tahoma" w:hAnsi="Tahoma" w:cs="Tahoma"/>
          <w:snapToGrid/>
          <w:sz w:val="24"/>
          <w:szCs w:val="24"/>
        </w:rPr>
        <w:t>Anno 29, n°1, Febbraio 2015</w:t>
      </w:r>
      <w:r>
        <w:rPr>
          <w:rFonts w:ascii="Tahoma" w:hAnsi="Tahoma" w:cs="Tahoma"/>
          <w:snapToGrid/>
          <w:sz w:val="24"/>
          <w:szCs w:val="24"/>
        </w:rPr>
        <w:t xml:space="preserve"> pp 9-20.</w:t>
      </w:r>
    </w:p>
    <w:p w14:paraId="13370633" w14:textId="77777777" w:rsidR="00C30CEA" w:rsidRDefault="00C30CEA" w:rsidP="00C30CEA">
      <w:pPr>
        <w:widowControl/>
        <w:spacing w:line="360" w:lineRule="auto"/>
        <w:jc w:val="both"/>
        <w:rPr>
          <w:rFonts w:ascii="Tahoma" w:hAnsi="Tahoma" w:cs="Tahoma"/>
          <w:snapToGrid/>
          <w:sz w:val="24"/>
          <w:szCs w:val="24"/>
        </w:rPr>
      </w:pPr>
    </w:p>
    <w:p w14:paraId="40F57FA2" w14:textId="77777777" w:rsidR="00C30CEA" w:rsidRDefault="00C30CEA" w:rsidP="00C30CEA">
      <w:pPr>
        <w:widowControl/>
        <w:spacing w:line="360" w:lineRule="auto"/>
        <w:jc w:val="both"/>
        <w:rPr>
          <w:rFonts w:ascii="Tahoma" w:hAnsi="Tahoma" w:cs="Tahoma"/>
          <w:snapToGrid/>
          <w:sz w:val="24"/>
          <w:szCs w:val="24"/>
        </w:rPr>
      </w:pPr>
      <w:r>
        <w:rPr>
          <w:rFonts w:ascii="Tahoma" w:hAnsi="Tahoma" w:cs="Tahoma"/>
          <w:snapToGrid/>
          <w:sz w:val="24"/>
          <w:szCs w:val="24"/>
        </w:rPr>
        <w:t>37</w:t>
      </w:r>
      <w:r w:rsidRPr="00AD71C8">
        <w:rPr>
          <w:rFonts w:ascii="Tahoma" w:hAnsi="Tahoma" w:cs="Tahoma"/>
          <w:snapToGrid/>
          <w:sz w:val="24"/>
          <w:szCs w:val="24"/>
        </w:rPr>
        <w:t xml:space="preserve"> </w:t>
      </w:r>
      <w:r>
        <w:rPr>
          <w:rFonts w:ascii="Tahoma" w:hAnsi="Tahoma" w:cs="Tahoma"/>
          <w:snapToGrid/>
          <w:sz w:val="24"/>
          <w:szCs w:val="24"/>
        </w:rPr>
        <w:t>–</w:t>
      </w:r>
      <w:r w:rsidRPr="00AD71C8">
        <w:rPr>
          <w:rFonts w:ascii="Tahoma" w:hAnsi="Tahoma" w:cs="Tahoma"/>
          <w:snapToGrid/>
          <w:sz w:val="24"/>
          <w:szCs w:val="24"/>
        </w:rPr>
        <w:t xml:space="preserve"> </w:t>
      </w:r>
      <w:r>
        <w:rPr>
          <w:rFonts w:ascii="Tahoma" w:hAnsi="Tahoma" w:cs="Tahoma"/>
          <w:snapToGrid/>
          <w:sz w:val="24"/>
          <w:szCs w:val="24"/>
        </w:rPr>
        <w:t xml:space="preserve">Gandini G.  “L’epilessia del cane: </w:t>
      </w:r>
      <w:r w:rsidRPr="008C1D14">
        <w:rPr>
          <w:rFonts w:ascii="Tahoma" w:hAnsi="Tahoma" w:cs="Tahoma"/>
          <w:snapToGrid/>
          <w:sz w:val="24"/>
          <w:szCs w:val="24"/>
        </w:rPr>
        <w:t>un moderno approccio</w:t>
      </w:r>
      <w:r>
        <w:rPr>
          <w:rFonts w:ascii="Tahoma" w:hAnsi="Tahoma" w:cs="Tahoma"/>
          <w:snapToGrid/>
          <w:sz w:val="24"/>
          <w:szCs w:val="24"/>
        </w:rPr>
        <w:t xml:space="preserve"> </w:t>
      </w:r>
      <w:r w:rsidRPr="008C1D14">
        <w:rPr>
          <w:rFonts w:ascii="Tahoma" w:hAnsi="Tahoma" w:cs="Tahoma"/>
          <w:snapToGrid/>
          <w:sz w:val="24"/>
          <w:szCs w:val="24"/>
        </w:rPr>
        <w:t>clinico e terapeutico</w:t>
      </w:r>
      <w:r>
        <w:rPr>
          <w:rFonts w:ascii="Tahoma" w:hAnsi="Tahoma" w:cs="Tahoma"/>
          <w:snapToGrid/>
          <w:sz w:val="24"/>
          <w:szCs w:val="24"/>
        </w:rPr>
        <w:t xml:space="preserve"> </w:t>
      </w:r>
      <w:r w:rsidRPr="008C1D14">
        <w:rPr>
          <w:rFonts w:ascii="Tahoma" w:hAnsi="Tahoma" w:cs="Tahoma"/>
          <w:snapToGrid/>
          <w:sz w:val="24"/>
          <w:szCs w:val="24"/>
        </w:rPr>
        <w:t>parte I</w:t>
      </w:r>
      <w:r>
        <w:rPr>
          <w:rFonts w:ascii="Tahoma" w:hAnsi="Tahoma" w:cs="Tahoma"/>
          <w:snapToGrid/>
          <w:sz w:val="24"/>
          <w:szCs w:val="24"/>
        </w:rPr>
        <w:t>I</w:t>
      </w:r>
      <w:r w:rsidRPr="008C1D14">
        <w:rPr>
          <w:rFonts w:ascii="Tahoma" w:hAnsi="Tahoma" w:cs="Tahoma"/>
          <w:snapToGrid/>
          <w:sz w:val="24"/>
          <w:szCs w:val="24"/>
        </w:rPr>
        <w:t xml:space="preserve">: </w:t>
      </w:r>
      <w:r w:rsidRPr="00090807">
        <w:rPr>
          <w:rFonts w:ascii="Tahoma" w:hAnsi="Tahoma" w:cs="Tahoma"/>
          <w:snapToGrid/>
          <w:sz w:val="24"/>
          <w:szCs w:val="24"/>
        </w:rPr>
        <w:t>Diagnosi differenziali</w:t>
      </w:r>
      <w:r>
        <w:rPr>
          <w:rFonts w:ascii="Tahoma" w:hAnsi="Tahoma" w:cs="Tahoma"/>
          <w:snapToGrid/>
          <w:sz w:val="24"/>
          <w:szCs w:val="24"/>
        </w:rPr>
        <w:t xml:space="preserve"> </w:t>
      </w:r>
      <w:r w:rsidRPr="00090807">
        <w:rPr>
          <w:rFonts w:ascii="Tahoma" w:hAnsi="Tahoma" w:cs="Tahoma"/>
          <w:snapToGrid/>
          <w:sz w:val="24"/>
          <w:szCs w:val="24"/>
        </w:rPr>
        <w:t>e terapia</w:t>
      </w:r>
      <w:r>
        <w:rPr>
          <w:rFonts w:ascii="Tahoma" w:hAnsi="Tahoma" w:cs="Tahoma"/>
          <w:snapToGrid/>
          <w:sz w:val="24"/>
          <w:szCs w:val="24"/>
        </w:rPr>
        <w:t xml:space="preserve">” - </w:t>
      </w:r>
      <w:r w:rsidRPr="00A65D7B">
        <w:rPr>
          <w:rFonts w:ascii="Tahoma" w:hAnsi="Tahoma" w:cs="Tahoma"/>
          <w:i/>
          <w:snapToGrid/>
          <w:sz w:val="24"/>
          <w:szCs w:val="24"/>
        </w:rPr>
        <w:t>Veterinaria</w:t>
      </w:r>
      <w:r>
        <w:rPr>
          <w:rFonts w:ascii="Tahoma" w:hAnsi="Tahoma" w:cs="Tahoma"/>
          <w:snapToGrid/>
          <w:sz w:val="24"/>
          <w:szCs w:val="24"/>
        </w:rPr>
        <w:t xml:space="preserve"> </w:t>
      </w:r>
      <w:r w:rsidRPr="008C1D14">
        <w:rPr>
          <w:rFonts w:ascii="Tahoma" w:hAnsi="Tahoma" w:cs="Tahoma"/>
          <w:snapToGrid/>
          <w:sz w:val="24"/>
          <w:szCs w:val="24"/>
        </w:rPr>
        <w:t>Anno 29, n°1, Febbraio 2015</w:t>
      </w:r>
      <w:r>
        <w:rPr>
          <w:rFonts w:ascii="Tahoma" w:hAnsi="Tahoma" w:cs="Tahoma"/>
          <w:snapToGrid/>
          <w:sz w:val="24"/>
          <w:szCs w:val="24"/>
        </w:rPr>
        <w:t xml:space="preserve"> pp 21-36.</w:t>
      </w:r>
    </w:p>
    <w:p w14:paraId="252E5108" w14:textId="77777777" w:rsidR="00C30CEA" w:rsidRPr="006E0826" w:rsidRDefault="00C30CEA" w:rsidP="00C30CEA">
      <w:pPr>
        <w:widowControl/>
        <w:spacing w:line="360" w:lineRule="auto"/>
        <w:jc w:val="both"/>
        <w:rPr>
          <w:rFonts w:ascii="Tahoma" w:hAnsi="Tahoma" w:cs="Tahoma"/>
          <w:snapToGrid/>
          <w:sz w:val="24"/>
          <w:szCs w:val="24"/>
        </w:rPr>
      </w:pPr>
    </w:p>
    <w:p w14:paraId="7CE757F3" w14:textId="77777777" w:rsidR="00C30CEA" w:rsidRDefault="00C30CEA" w:rsidP="00C30CEA">
      <w:pPr>
        <w:widowControl/>
        <w:spacing w:line="360" w:lineRule="auto"/>
        <w:jc w:val="both"/>
        <w:rPr>
          <w:rFonts w:ascii="Tahoma" w:hAnsi="Tahoma" w:cs="Tahoma"/>
          <w:snapToGrid/>
          <w:sz w:val="24"/>
          <w:szCs w:val="24"/>
          <w:lang w:val="en-US"/>
        </w:rPr>
      </w:pPr>
      <w:r>
        <w:rPr>
          <w:rFonts w:ascii="Tahoma" w:hAnsi="Tahoma" w:cs="Tahoma"/>
          <w:snapToGrid/>
          <w:sz w:val="24"/>
          <w:szCs w:val="24"/>
          <w:lang w:val="en-US"/>
        </w:rPr>
        <w:t>38</w:t>
      </w:r>
      <w:r w:rsidRPr="00705007">
        <w:rPr>
          <w:rFonts w:ascii="Tahoma" w:hAnsi="Tahoma" w:cs="Tahoma"/>
          <w:snapToGrid/>
          <w:sz w:val="24"/>
          <w:szCs w:val="24"/>
          <w:lang w:val="en-US"/>
        </w:rPr>
        <w:t xml:space="preserve">. Mandrioli L., Gallucci A., Scarpa F., Brachelente C, Gandini, G: “Pathology in Practice” -  </w:t>
      </w:r>
      <w:r w:rsidRPr="00A65D7B">
        <w:rPr>
          <w:rFonts w:ascii="Tahoma" w:hAnsi="Tahoma" w:cs="Tahoma"/>
          <w:i/>
          <w:snapToGrid/>
          <w:sz w:val="24"/>
          <w:szCs w:val="24"/>
          <w:lang w:val="en-US"/>
        </w:rPr>
        <w:t>Journal of the American Veterinary Medical Association</w:t>
      </w:r>
      <w:r w:rsidRPr="00705007">
        <w:rPr>
          <w:rFonts w:ascii="Tahoma" w:hAnsi="Tahoma" w:cs="Tahoma"/>
          <w:snapToGrid/>
          <w:sz w:val="24"/>
          <w:szCs w:val="24"/>
          <w:lang w:val="en-US"/>
        </w:rPr>
        <w:t xml:space="preserve"> (2015)</w:t>
      </w:r>
      <w:r>
        <w:rPr>
          <w:rFonts w:ascii="Tahoma" w:hAnsi="Tahoma" w:cs="Tahoma"/>
          <w:snapToGrid/>
          <w:sz w:val="24"/>
          <w:szCs w:val="24"/>
          <w:lang w:val="en-US"/>
        </w:rPr>
        <w:t>, 247(6), 611-613.</w:t>
      </w:r>
    </w:p>
    <w:p w14:paraId="52260062" w14:textId="77777777" w:rsidR="00C30CEA" w:rsidRDefault="00C30CEA" w:rsidP="00C30CEA">
      <w:pPr>
        <w:widowControl/>
        <w:spacing w:line="360" w:lineRule="auto"/>
        <w:jc w:val="both"/>
        <w:rPr>
          <w:rFonts w:ascii="Tahoma" w:hAnsi="Tahoma" w:cs="Tahoma"/>
          <w:snapToGrid/>
          <w:sz w:val="24"/>
          <w:szCs w:val="24"/>
          <w:lang w:val="en-US"/>
        </w:rPr>
      </w:pPr>
    </w:p>
    <w:p w14:paraId="16E99A3A" w14:textId="77777777" w:rsidR="00C30CEA" w:rsidRPr="009D11A6" w:rsidRDefault="00C30CEA" w:rsidP="00C30CEA">
      <w:pPr>
        <w:widowControl/>
        <w:spacing w:line="360" w:lineRule="auto"/>
        <w:jc w:val="both"/>
        <w:rPr>
          <w:rFonts w:ascii="Tahoma" w:hAnsi="Tahoma" w:cs="Tahoma"/>
          <w:snapToGrid/>
          <w:sz w:val="24"/>
          <w:szCs w:val="24"/>
          <w:lang w:val="en-US"/>
        </w:rPr>
      </w:pPr>
      <w:r>
        <w:rPr>
          <w:rFonts w:ascii="Tahoma" w:hAnsi="Tahoma" w:cs="Tahoma"/>
          <w:snapToGrid/>
          <w:sz w:val="24"/>
          <w:szCs w:val="24"/>
          <w:lang w:val="en-US"/>
        </w:rPr>
        <w:t>39</w:t>
      </w:r>
      <w:r w:rsidRPr="009D11A6">
        <w:rPr>
          <w:rFonts w:ascii="Tahoma" w:hAnsi="Tahoma" w:cs="Tahoma"/>
          <w:snapToGrid/>
          <w:sz w:val="24"/>
          <w:szCs w:val="24"/>
          <w:lang w:val="en-US"/>
        </w:rPr>
        <w:t>. Menchetti M, Sabattini S, Gandini G, Gagliardo T, Ruffini A, Asti M, Bettini G: “Metastatic Adenocarcinoma of Unknown Primary Origin Presenting with Severe Lumbar Neuropathic Pain in a Dog</w:t>
      </w:r>
      <w:r>
        <w:rPr>
          <w:rFonts w:ascii="Tahoma" w:hAnsi="Tahoma" w:cs="Tahoma"/>
          <w:snapToGrid/>
          <w:sz w:val="24"/>
          <w:szCs w:val="24"/>
          <w:lang w:val="en-US"/>
        </w:rPr>
        <w:t>”. (2015)</w:t>
      </w:r>
      <w:r w:rsidRPr="00D7748B">
        <w:rPr>
          <w:rFonts w:ascii="Tahoma" w:hAnsi="Tahoma" w:cs="Tahoma"/>
          <w:snapToGrid/>
          <w:sz w:val="24"/>
          <w:szCs w:val="24"/>
          <w:lang w:val="en-US"/>
        </w:rPr>
        <w:t xml:space="preserve"> Int J Vet Health Sci Res. 3(7), 70-74. doi: dx.doi.org/10.19070/2332-2748-1500018</w:t>
      </w:r>
      <w:r w:rsidRPr="009D11A6">
        <w:rPr>
          <w:rFonts w:ascii="Tahoma" w:hAnsi="Tahoma" w:cs="Tahoma"/>
          <w:snapToGrid/>
          <w:sz w:val="24"/>
          <w:szCs w:val="24"/>
          <w:lang w:val="en-US"/>
        </w:rPr>
        <w:t xml:space="preserve"> </w:t>
      </w:r>
    </w:p>
    <w:p w14:paraId="1ACE68C2" w14:textId="77777777" w:rsidR="00C30CEA" w:rsidRDefault="00C30CEA" w:rsidP="00C30CEA">
      <w:pPr>
        <w:widowControl/>
        <w:spacing w:line="360" w:lineRule="auto"/>
        <w:jc w:val="both"/>
        <w:rPr>
          <w:rFonts w:ascii="Tahoma" w:hAnsi="Tahoma" w:cs="Tahoma"/>
          <w:snapToGrid/>
          <w:sz w:val="24"/>
          <w:szCs w:val="24"/>
          <w:lang w:val="en-US"/>
        </w:rPr>
      </w:pPr>
    </w:p>
    <w:p w14:paraId="7B958B1A" w14:textId="77777777" w:rsidR="00C30CEA" w:rsidRPr="006D1B31" w:rsidRDefault="00C30CEA" w:rsidP="00C30CEA">
      <w:pPr>
        <w:widowControl/>
        <w:spacing w:line="360" w:lineRule="auto"/>
        <w:jc w:val="both"/>
        <w:rPr>
          <w:rFonts w:ascii="Tahoma" w:hAnsi="Tahoma" w:cs="Tahoma"/>
          <w:snapToGrid/>
          <w:sz w:val="24"/>
          <w:szCs w:val="24"/>
          <w:lang w:val="en-US"/>
        </w:rPr>
      </w:pPr>
      <w:r>
        <w:rPr>
          <w:rFonts w:ascii="Tahoma" w:hAnsi="Tahoma" w:cs="Tahoma"/>
          <w:snapToGrid/>
          <w:sz w:val="24"/>
          <w:szCs w:val="24"/>
          <w:lang w:val="en-US"/>
        </w:rPr>
        <w:t>40</w:t>
      </w:r>
      <w:r w:rsidRPr="006D1B31">
        <w:rPr>
          <w:rFonts w:ascii="Tahoma" w:hAnsi="Tahoma" w:cs="Tahoma"/>
          <w:snapToGrid/>
          <w:sz w:val="24"/>
          <w:szCs w:val="24"/>
          <w:lang w:val="en-US"/>
        </w:rPr>
        <w:t>. Monforte Monteiro SR; Gallucci A</w:t>
      </w:r>
      <w:r>
        <w:rPr>
          <w:rFonts w:ascii="Tahoma" w:hAnsi="Tahoma" w:cs="Tahoma"/>
          <w:snapToGrid/>
          <w:sz w:val="24"/>
          <w:szCs w:val="24"/>
          <w:lang w:val="en-US"/>
        </w:rPr>
        <w:t>,</w:t>
      </w:r>
      <w:r w:rsidRPr="006D1B31">
        <w:rPr>
          <w:rFonts w:ascii="Tahoma" w:hAnsi="Tahoma" w:cs="Tahoma"/>
          <w:snapToGrid/>
          <w:sz w:val="24"/>
          <w:szCs w:val="24"/>
          <w:lang w:val="en-US"/>
        </w:rPr>
        <w:t xml:space="preserve"> Rousset</w:t>
      </w:r>
      <w:r>
        <w:rPr>
          <w:rFonts w:ascii="Tahoma" w:hAnsi="Tahoma" w:cs="Tahoma"/>
          <w:snapToGrid/>
          <w:sz w:val="24"/>
          <w:szCs w:val="24"/>
          <w:lang w:val="en-US"/>
        </w:rPr>
        <w:t xml:space="preserve"> </w:t>
      </w:r>
      <w:r w:rsidRPr="006D1B31">
        <w:rPr>
          <w:rFonts w:ascii="Tahoma" w:hAnsi="Tahoma" w:cs="Tahoma"/>
          <w:snapToGrid/>
          <w:sz w:val="24"/>
          <w:szCs w:val="24"/>
          <w:lang w:val="en-US"/>
        </w:rPr>
        <w:t>N</w:t>
      </w:r>
      <w:r>
        <w:rPr>
          <w:rFonts w:ascii="Tahoma" w:hAnsi="Tahoma" w:cs="Tahoma"/>
          <w:snapToGrid/>
          <w:sz w:val="24"/>
          <w:szCs w:val="24"/>
          <w:lang w:val="en-US"/>
        </w:rPr>
        <w:t>,</w:t>
      </w:r>
      <w:r w:rsidRPr="006D1B31">
        <w:rPr>
          <w:rFonts w:ascii="Tahoma" w:hAnsi="Tahoma" w:cs="Tahoma"/>
          <w:snapToGrid/>
          <w:sz w:val="24"/>
          <w:szCs w:val="24"/>
          <w:lang w:val="en-US"/>
        </w:rPr>
        <w:t xml:space="preserve"> Freeman PM</w:t>
      </w:r>
      <w:r>
        <w:rPr>
          <w:rFonts w:ascii="Tahoma" w:hAnsi="Tahoma" w:cs="Tahoma"/>
          <w:snapToGrid/>
          <w:sz w:val="24"/>
          <w:szCs w:val="24"/>
          <w:lang w:val="en-US"/>
        </w:rPr>
        <w:t xml:space="preserve">, </w:t>
      </w:r>
      <w:r w:rsidRPr="006D1B31">
        <w:rPr>
          <w:rFonts w:ascii="Tahoma" w:hAnsi="Tahoma" w:cs="Tahoma"/>
          <w:snapToGrid/>
          <w:sz w:val="24"/>
          <w:szCs w:val="24"/>
          <w:lang w:val="en-US"/>
        </w:rPr>
        <w:t>Ives</w:t>
      </w:r>
      <w:r>
        <w:rPr>
          <w:rFonts w:ascii="Tahoma" w:hAnsi="Tahoma" w:cs="Tahoma"/>
          <w:snapToGrid/>
          <w:sz w:val="24"/>
          <w:szCs w:val="24"/>
          <w:lang w:val="en-US"/>
        </w:rPr>
        <w:t xml:space="preserve"> </w:t>
      </w:r>
      <w:r w:rsidRPr="006D1B31">
        <w:rPr>
          <w:rFonts w:ascii="Tahoma" w:hAnsi="Tahoma" w:cs="Tahoma"/>
          <w:snapToGrid/>
          <w:sz w:val="24"/>
          <w:szCs w:val="24"/>
          <w:lang w:val="en-US"/>
        </w:rPr>
        <w:t>EJ</w:t>
      </w:r>
      <w:r>
        <w:rPr>
          <w:rFonts w:ascii="Tahoma" w:hAnsi="Tahoma" w:cs="Tahoma"/>
          <w:snapToGrid/>
          <w:sz w:val="24"/>
          <w:szCs w:val="24"/>
          <w:lang w:val="en-US"/>
        </w:rPr>
        <w:t>,</w:t>
      </w:r>
      <w:r w:rsidRPr="006D1B31">
        <w:rPr>
          <w:rFonts w:ascii="Tahoma" w:hAnsi="Tahoma" w:cs="Tahoma"/>
          <w:snapToGrid/>
          <w:sz w:val="24"/>
          <w:szCs w:val="24"/>
          <w:lang w:val="en-US"/>
        </w:rPr>
        <w:t xml:space="preserve"> Gandini</w:t>
      </w:r>
      <w:r>
        <w:rPr>
          <w:rFonts w:ascii="Tahoma" w:hAnsi="Tahoma" w:cs="Tahoma"/>
          <w:snapToGrid/>
          <w:sz w:val="24"/>
          <w:szCs w:val="24"/>
          <w:lang w:val="en-US"/>
        </w:rPr>
        <w:t xml:space="preserve"> </w:t>
      </w:r>
      <w:r w:rsidRPr="006D1B31">
        <w:rPr>
          <w:rFonts w:ascii="Tahoma" w:hAnsi="Tahoma" w:cs="Tahoma"/>
          <w:snapToGrid/>
          <w:sz w:val="24"/>
          <w:szCs w:val="24"/>
          <w:lang w:val="en-US"/>
        </w:rPr>
        <w:t>G</w:t>
      </w:r>
      <w:r>
        <w:rPr>
          <w:rFonts w:ascii="Tahoma" w:hAnsi="Tahoma" w:cs="Tahoma"/>
          <w:snapToGrid/>
          <w:sz w:val="24"/>
          <w:szCs w:val="24"/>
          <w:lang w:val="en-US"/>
        </w:rPr>
        <w:t>,</w:t>
      </w:r>
      <w:r w:rsidRPr="006D1B31">
        <w:rPr>
          <w:rFonts w:ascii="Tahoma" w:hAnsi="Tahoma" w:cs="Tahoma"/>
          <w:snapToGrid/>
          <w:sz w:val="24"/>
          <w:szCs w:val="24"/>
          <w:lang w:val="en-US"/>
        </w:rPr>
        <w:t xml:space="preserve"> Granger</w:t>
      </w:r>
      <w:r>
        <w:rPr>
          <w:rFonts w:ascii="Tahoma" w:hAnsi="Tahoma" w:cs="Tahoma"/>
          <w:snapToGrid/>
          <w:sz w:val="24"/>
          <w:szCs w:val="24"/>
          <w:lang w:val="en-US"/>
        </w:rPr>
        <w:t xml:space="preserve"> </w:t>
      </w:r>
      <w:r w:rsidRPr="006D1B31">
        <w:rPr>
          <w:rFonts w:ascii="Tahoma" w:hAnsi="Tahoma" w:cs="Tahoma"/>
          <w:snapToGrid/>
          <w:sz w:val="24"/>
          <w:szCs w:val="24"/>
          <w:lang w:val="en-US"/>
        </w:rPr>
        <w:t>N</w:t>
      </w:r>
      <w:r>
        <w:rPr>
          <w:rFonts w:ascii="Tahoma" w:hAnsi="Tahoma" w:cs="Tahoma"/>
          <w:snapToGrid/>
          <w:sz w:val="24"/>
          <w:szCs w:val="24"/>
          <w:lang w:val="en-US"/>
        </w:rPr>
        <w:t>,</w:t>
      </w:r>
      <w:r w:rsidRPr="006D1B31">
        <w:rPr>
          <w:rFonts w:ascii="Tahoma" w:hAnsi="Tahoma" w:cs="Tahoma"/>
          <w:snapToGrid/>
          <w:sz w:val="24"/>
          <w:szCs w:val="24"/>
          <w:lang w:val="en-US"/>
        </w:rPr>
        <w:t xml:space="preserve"> Vanhaesebrouck</w:t>
      </w:r>
      <w:r>
        <w:rPr>
          <w:rFonts w:ascii="Tahoma" w:hAnsi="Tahoma" w:cs="Tahoma"/>
          <w:snapToGrid/>
          <w:sz w:val="24"/>
          <w:szCs w:val="24"/>
          <w:lang w:val="en-US"/>
        </w:rPr>
        <w:t xml:space="preserve"> </w:t>
      </w:r>
      <w:r w:rsidRPr="006D1B31">
        <w:rPr>
          <w:rFonts w:ascii="Tahoma" w:hAnsi="Tahoma" w:cs="Tahoma"/>
          <w:snapToGrid/>
          <w:sz w:val="24"/>
          <w:szCs w:val="24"/>
          <w:lang w:val="en-US"/>
        </w:rPr>
        <w:t>AE</w:t>
      </w:r>
      <w:r>
        <w:rPr>
          <w:rFonts w:ascii="Tahoma" w:hAnsi="Tahoma" w:cs="Tahoma"/>
          <w:snapToGrid/>
          <w:sz w:val="24"/>
          <w:szCs w:val="24"/>
          <w:lang w:val="en-US"/>
        </w:rPr>
        <w:t>: “</w:t>
      </w:r>
      <w:r w:rsidRPr="006D1B31">
        <w:rPr>
          <w:rFonts w:ascii="Tahoma" w:hAnsi="Tahoma" w:cs="Tahoma"/>
          <w:snapToGrid/>
          <w:sz w:val="24"/>
          <w:szCs w:val="24"/>
          <w:lang w:val="en-US"/>
        </w:rPr>
        <w:t>Medical management of spinal epidural empyema in five dogs</w:t>
      </w:r>
      <w:r>
        <w:rPr>
          <w:rFonts w:ascii="Tahoma" w:hAnsi="Tahoma" w:cs="Tahoma"/>
          <w:snapToGrid/>
          <w:sz w:val="24"/>
          <w:szCs w:val="24"/>
          <w:lang w:val="en-US"/>
        </w:rPr>
        <w:t xml:space="preserve">”. </w:t>
      </w:r>
      <w:r w:rsidRPr="006D1B31">
        <w:rPr>
          <w:rFonts w:ascii="Tahoma" w:hAnsi="Tahoma" w:cs="Tahoma"/>
          <w:snapToGrid/>
          <w:sz w:val="24"/>
          <w:szCs w:val="24"/>
          <w:lang w:val="en-US"/>
        </w:rPr>
        <w:t xml:space="preserve">In: </w:t>
      </w:r>
      <w:r w:rsidRPr="00A65D7B">
        <w:rPr>
          <w:rFonts w:ascii="Tahoma" w:hAnsi="Tahoma" w:cs="Tahoma"/>
          <w:i/>
          <w:snapToGrid/>
          <w:sz w:val="24"/>
          <w:szCs w:val="24"/>
          <w:lang w:val="en-US"/>
        </w:rPr>
        <w:t>Journal of the American Veterinary Medical Association</w:t>
      </w:r>
      <w:r>
        <w:rPr>
          <w:rFonts w:ascii="Tahoma" w:hAnsi="Tahoma" w:cs="Tahoma"/>
          <w:snapToGrid/>
          <w:sz w:val="24"/>
          <w:szCs w:val="24"/>
          <w:lang w:val="en-US"/>
        </w:rPr>
        <w:t xml:space="preserve"> (2016), </w:t>
      </w:r>
      <w:r w:rsidRPr="003C45C8">
        <w:rPr>
          <w:rFonts w:ascii="Tahoma" w:hAnsi="Tahoma" w:cs="Tahoma"/>
          <w:snapToGrid/>
          <w:sz w:val="24"/>
          <w:szCs w:val="24"/>
          <w:lang w:val="en-US"/>
        </w:rPr>
        <w:t>249 (10), pp. 1180-1186</w:t>
      </w:r>
    </w:p>
    <w:p w14:paraId="3306603A" w14:textId="77777777" w:rsidR="00C30CEA" w:rsidRDefault="00C30CEA" w:rsidP="00C30CEA">
      <w:pPr>
        <w:widowControl/>
        <w:spacing w:line="360" w:lineRule="auto"/>
        <w:jc w:val="both"/>
        <w:rPr>
          <w:rFonts w:ascii="Tahoma" w:hAnsi="Tahoma" w:cs="Tahoma"/>
          <w:snapToGrid/>
          <w:sz w:val="24"/>
          <w:szCs w:val="24"/>
          <w:lang w:val="en-US"/>
        </w:rPr>
      </w:pPr>
    </w:p>
    <w:p w14:paraId="16A66D9C" w14:textId="77777777" w:rsidR="00C30CEA" w:rsidRPr="001B3FF1" w:rsidRDefault="00C30CEA" w:rsidP="00C30CEA">
      <w:pPr>
        <w:widowControl/>
        <w:spacing w:line="360" w:lineRule="auto"/>
        <w:jc w:val="both"/>
        <w:rPr>
          <w:rFonts w:ascii="Tahoma" w:hAnsi="Tahoma" w:cs="Tahoma"/>
          <w:snapToGrid/>
          <w:sz w:val="24"/>
          <w:szCs w:val="24"/>
          <w:lang w:val="en-US"/>
        </w:rPr>
      </w:pPr>
      <w:r>
        <w:rPr>
          <w:rFonts w:ascii="Tahoma" w:hAnsi="Tahoma" w:cs="Tahoma"/>
          <w:snapToGrid/>
          <w:sz w:val="24"/>
          <w:szCs w:val="24"/>
          <w:lang w:val="en-US"/>
        </w:rPr>
        <w:lastRenderedPageBreak/>
        <w:t>41</w:t>
      </w:r>
      <w:r w:rsidRPr="001B3FF1">
        <w:rPr>
          <w:rFonts w:ascii="Tahoma" w:hAnsi="Tahoma" w:cs="Tahoma"/>
          <w:snapToGrid/>
          <w:sz w:val="24"/>
          <w:szCs w:val="24"/>
          <w:lang w:val="en-US"/>
        </w:rPr>
        <w:t xml:space="preserve">. S. Gross, A. Fischer, M. Rosati, L. Matiasek, D. Corlazzoli, R. Cappello, L. Porcarelli , T. Harcourt-Brown, K. Jurina, L. Garosi, T. Flegel, P. Quitt, J. Molin, V. Huelsmeyer, H. Schenk, G. Gandini, K. Gnirs, S. Blot, A. Jeandel, M. Baroni, S. Loderstedt, G. Abbiati, C. Leithaeuser, S. Schulze, M. Kornberg, M. Lowrie, K. Matiasek.: “Nodo-paranodopathy, internodopathy and cleftopathy: Target-based reclassification of Guillain–Barré-like immune-mediated polyradiculoneuropathies in dogs and cats” </w:t>
      </w:r>
      <w:r w:rsidRPr="00A65D7B">
        <w:rPr>
          <w:rFonts w:ascii="Tahoma" w:hAnsi="Tahoma" w:cs="Tahoma"/>
          <w:i/>
          <w:snapToGrid/>
          <w:sz w:val="24"/>
          <w:szCs w:val="24"/>
          <w:lang w:val="en-US"/>
        </w:rPr>
        <w:t>Neuromuscular Disorders</w:t>
      </w:r>
      <w:r w:rsidRPr="001B3FF1">
        <w:rPr>
          <w:rFonts w:ascii="Tahoma" w:hAnsi="Tahoma" w:cs="Tahoma"/>
          <w:snapToGrid/>
          <w:sz w:val="24"/>
          <w:szCs w:val="24"/>
          <w:lang w:val="en-US"/>
        </w:rPr>
        <w:t xml:space="preserve"> (2016) 26 (12), pp. 825-836</w:t>
      </w:r>
    </w:p>
    <w:p w14:paraId="09C7B9AA" w14:textId="77777777" w:rsidR="00C30CEA" w:rsidRDefault="00C30CEA" w:rsidP="00C30CEA">
      <w:pPr>
        <w:widowControl/>
        <w:spacing w:line="360" w:lineRule="auto"/>
        <w:jc w:val="both"/>
        <w:rPr>
          <w:rFonts w:ascii="Tahoma" w:hAnsi="Tahoma" w:cs="Tahoma"/>
          <w:snapToGrid/>
          <w:sz w:val="24"/>
          <w:szCs w:val="24"/>
          <w:lang w:val="en-US"/>
        </w:rPr>
      </w:pPr>
    </w:p>
    <w:p w14:paraId="4E2A66E1" w14:textId="77777777" w:rsidR="00C30CEA" w:rsidRDefault="00C30CEA" w:rsidP="00C30CEA">
      <w:pPr>
        <w:widowControl/>
        <w:spacing w:line="360" w:lineRule="auto"/>
        <w:jc w:val="both"/>
        <w:rPr>
          <w:rFonts w:ascii="Tahoma" w:hAnsi="Tahoma" w:cs="Tahoma"/>
          <w:snapToGrid/>
          <w:sz w:val="24"/>
          <w:szCs w:val="24"/>
          <w:lang w:val="en-GB"/>
        </w:rPr>
      </w:pPr>
      <w:r>
        <w:rPr>
          <w:rFonts w:ascii="Tahoma" w:hAnsi="Tahoma" w:cs="Tahoma"/>
          <w:snapToGrid/>
          <w:sz w:val="24"/>
          <w:szCs w:val="24"/>
          <w:lang w:val="en-US"/>
        </w:rPr>
        <w:t>42</w:t>
      </w:r>
      <w:r w:rsidRPr="003032AC">
        <w:rPr>
          <w:rFonts w:ascii="Tahoma" w:hAnsi="Tahoma" w:cs="Tahoma"/>
          <w:snapToGrid/>
          <w:sz w:val="24"/>
          <w:szCs w:val="24"/>
          <w:lang w:val="en-US"/>
        </w:rPr>
        <w:t xml:space="preserve">.  </w:t>
      </w:r>
      <w:r>
        <w:rPr>
          <w:rFonts w:ascii="Tahoma" w:hAnsi="Tahoma" w:cs="Tahoma"/>
          <w:snapToGrid/>
          <w:sz w:val="24"/>
          <w:szCs w:val="24"/>
          <w:lang w:val="en-US"/>
        </w:rPr>
        <w:t>Turba ME</w:t>
      </w:r>
      <w:r w:rsidRPr="001B3FF1">
        <w:rPr>
          <w:rFonts w:ascii="Tahoma" w:hAnsi="Tahoma" w:cs="Tahoma"/>
          <w:snapToGrid/>
          <w:sz w:val="24"/>
          <w:szCs w:val="24"/>
          <w:lang w:val="en-US"/>
        </w:rPr>
        <w:t>, Loechel R, Rombolà E, Gandini G</w:t>
      </w:r>
      <w:r>
        <w:rPr>
          <w:rFonts w:ascii="Tahoma" w:hAnsi="Tahoma" w:cs="Tahoma"/>
          <w:snapToGrid/>
          <w:sz w:val="24"/>
          <w:szCs w:val="24"/>
          <w:lang w:val="en-US"/>
        </w:rPr>
        <w:t>, Gentilini F</w:t>
      </w:r>
      <w:r w:rsidRPr="001B3FF1">
        <w:rPr>
          <w:rFonts w:ascii="Tahoma" w:hAnsi="Tahoma" w:cs="Tahoma"/>
          <w:snapToGrid/>
          <w:sz w:val="24"/>
          <w:szCs w:val="24"/>
          <w:lang w:val="en-US"/>
        </w:rPr>
        <w:t>.</w:t>
      </w:r>
      <w:r>
        <w:rPr>
          <w:rFonts w:ascii="Tahoma" w:hAnsi="Tahoma" w:cs="Tahoma"/>
          <w:snapToGrid/>
          <w:sz w:val="24"/>
          <w:szCs w:val="24"/>
          <w:lang w:val="en-US"/>
        </w:rPr>
        <w:t>:</w:t>
      </w:r>
      <w:r w:rsidRPr="001B3FF1">
        <w:rPr>
          <w:rFonts w:ascii="Tahoma" w:hAnsi="Tahoma" w:cs="Tahoma"/>
          <w:snapToGrid/>
          <w:sz w:val="24"/>
          <w:szCs w:val="24"/>
          <w:lang w:val="en-US"/>
        </w:rPr>
        <w:t xml:space="preserve"> </w:t>
      </w:r>
      <w:r>
        <w:rPr>
          <w:rFonts w:ascii="Tahoma" w:hAnsi="Tahoma" w:cs="Tahoma"/>
          <w:snapToGrid/>
          <w:sz w:val="24"/>
          <w:szCs w:val="24"/>
          <w:lang w:val="en-US"/>
        </w:rPr>
        <w:t>“</w:t>
      </w:r>
      <w:r w:rsidRPr="004F2FDB">
        <w:rPr>
          <w:rFonts w:ascii="Tahoma" w:hAnsi="Tahoma" w:cs="Tahoma"/>
          <w:snapToGrid/>
          <w:sz w:val="24"/>
          <w:szCs w:val="24"/>
          <w:lang w:val="en-US"/>
        </w:rPr>
        <w:t>Evidence of a genomic insertion in intron 2 of &lt;i&gt;SOD1&lt;/i&gt; causing allelic drop-out during routine diagnostic testing for canine degenerative myelo</w:t>
      </w:r>
      <w:r w:rsidRPr="001B3FF1">
        <w:rPr>
          <w:rFonts w:ascii="Tahoma" w:hAnsi="Tahoma" w:cs="Tahoma"/>
          <w:snapToGrid/>
          <w:sz w:val="24"/>
          <w:szCs w:val="24"/>
          <w:lang w:val="en-US"/>
        </w:rPr>
        <w:t xml:space="preserve">pathy” – </w:t>
      </w:r>
      <w:r w:rsidRPr="00A65D7B">
        <w:rPr>
          <w:rFonts w:ascii="Tahoma" w:hAnsi="Tahoma" w:cs="Tahoma"/>
          <w:i/>
          <w:snapToGrid/>
          <w:sz w:val="24"/>
          <w:szCs w:val="24"/>
          <w:lang w:val="en-US"/>
        </w:rPr>
        <w:t>A</w:t>
      </w:r>
      <w:r w:rsidRPr="00A65D7B">
        <w:rPr>
          <w:rFonts w:ascii="Tahoma" w:hAnsi="Tahoma" w:cs="Tahoma"/>
          <w:i/>
          <w:snapToGrid/>
          <w:sz w:val="24"/>
          <w:szCs w:val="24"/>
          <w:lang w:val="en-GB"/>
        </w:rPr>
        <w:t>nimal Genetics</w:t>
      </w:r>
      <w:r w:rsidRPr="006E0826">
        <w:rPr>
          <w:rFonts w:ascii="Tahoma" w:hAnsi="Tahoma" w:cs="Tahoma"/>
          <w:snapToGrid/>
          <w:sz w:val="24"/>
          <w:szCs w:val="24"/>
          <w:lang w:val="en-GB"/>
        </w:rPr>
        <w:t xml:space="preserve"> </w:t>
      </w:r>
      <w:r>
        <w:rPr>
          <w:rFonts w:ascii="Tahoma" w:hAnsi="Tahoma" w:cs="Tahoma"/>
          <w:snapToGrid/>
          <w:sz w:val="24"/>
          <w:szCs w:val="24"/>
          <w:lang w:val="en-GB"/>
        </w:rPr>
        <w:t>(</w:t>
      </w:r>
      <w:r w:rsidRPr="006E0826">
        <w:rPr>
          <w:rFonts w:ascii="Tahoma" w:hAnsi="Tahoma" w:cs="Tahoma"/>
          <w:snapToGrid/>
          <w:sz w:val="24"/>
          <w:szCs w:val="24"/>
          <w:lang w:val="en-GB"/>
        </w:rPr>
        <w:t>2017</w:t>
      </w:r>
      <w:r>
        <w:rPr>
          <w:rFonts w:ascii="Tahoma" w:hAnsi="Tahoma" w:cs="Tahoma"/>
          <w:snapToGrid/>
          <w:sz w:val="24"/>
          <w:szCs w:val="24"/>
          <w:lang w:val="en-GB"/>
        </w:rPr>
        <w:t>)</w:t>
      </w:r>
      <w:r w:rsidRPr="006E0826">
        <w:rPr>
          <w:rFonts w:ascii="Tahoma" w:hAnsi="Tahoma" w:cs="Tahoma"/>
          <w:snapToGrid/>
          <w:sz w:val="24"/>
          <w:szCs w:val="24"/>
          <w:lang w:val="en-GB"/>
        </w:rPr>
        <w:t xml:space="preserve"> Jun;48(3):365-368. doi: 10.1111/age.12525. Epub 2016 Dec 4</w:t>
      </w:r>
    </w:p>
    <w:p w14:paraId="4BB9A173" w14:textId="77777777" w:rsidR="00C30CEA" w:rsidRDefault="00C30CEA" w:rsidP="00C30CEA">
      <w:pPr>
        <w:widowControl/>
        <w:spacing w:line="360" w:lineRule="auto"/>
        <w:jc w:val="both"/>
        <w:rPr>
          <w:rFonts w:ascii="Tahoma" w:hAnsi="Tahoma" w:cs="Tahoma"/>
          <w:snapToGrid/>
          <w:color w:val="FF0000"/>
          <w:sz w:val="24"/>
          <w:szCs w:val="24"/>
          <w:lang w:val="en-US"/>
        </w:rPr>
      </w:pPr>
    </w:p>
    <w:p w14:paraId="2B739F35" w14:textId="77777777" w:rsidR="00C30CEA" w:rsidRDefault="00C30CEA" w:rsidP="00C30CEA">
      <w:pPr>
        <w:widowControl/>
        <w:spacing w:line="360" w:lineRule="auto"/>
        <w:jc w:val="both"/>
        <w:rPr>
          <w:rFonts w:ascii="Tahoma" w:hAnsi="Tahoma" w:cs="Tahoma"/>
          <w:snapToGrid/>
          <w:color w:val="000000" w:themeColor="text1"/>
          <w:sz w:val="24"/>
          <w:szCs w:val="24"/>
          <w:lang w:val="en-US"/>
        </w:rPr>
      </w:pPr>
      <w:r>
        <w:rPr>
          <w:rFonts w:ascii="Tahoma" w:hAnsi="Tahoma" w:cs="Tahoma"/>
          <w:snapToGrid/>
          <w:sz w:val="24"/>
          <w:szCs w:val="24"/>
          <w:lang w:val="en-US"/>
        </w:rPr>
        <w:t>43</w:t>
      </w:r>
      <w:r w:rsidRPr="0031641B">
        <w:rPr>
          <w:rFonts w:ascii="Tahoma" w:hAnsi="Tahoma" w:cs="Tahoma"/>
          <w:snapToGrid/>
          <w:sz w:val="24"/>
          <w:szCs w:val="24"/>
          <w:lang w:val="en-US"/>
        </w:rPr>
        <w:t>. Morabito S., Auriemma</w:t>
      </w:r>
      <w:r w:rsidRPr="00BD6D4F">
        <w:rPr>
          <w:rFonts w:ascii="Tahoma" w:hAnsi="Tahoma" w:cs="Tahoma"/>
          <w:snapToGrid/>
          <w:sz w:val="24"/>
          <w:szCs w:val="24"/>
          <w:lang w:val="en-US"/>
        </w:rPr>
        <w:t xml:space="preserve"> E., Zagarella P., Mercuriali E., Domenech O., Gandini G., Gagliardo T., Zini E., Specchi S.: “</w:t>
      </w:r>
      <w:r w:rsidRPr="00FA5F87">
        <w:rPr>
          <w:rFonts w:ascii="Tahoma" w:hAnsi="Tahoma" w:cs="Tahoma"/>
          <w:snapToGrid/>
          <w:sz w:val="24"/>
          <w:szCs w:val="24"/>
          <w:lang w:val="en-US"/>
        </w:rPr>
        <w:t>Computed tomographic and angiographic assessment of spinal extradural arteriovenous fistulas in a dog</w:t>
      </w:r>
      <w:r>
        <w:rPr>
          <w:rFonts w:ascii="Tahoma" w:hAnsi="Tahoma" w:cs="Tahoma"/>
          <w:snapToGrid/>
          <w:sz w:val="24"/>
          <w:szCs w:val="24"/>
          <w:lang w:val="en-US"/>
        </w:rPr>
        <w:t xml:space="preserve">” - </w:t>
      </w:r>
      <w:r w:rsidRPr="00A65D7B">
        <w:rPr>
          <w:rFonts w:ascii="Tahoma" w:hAnsi="Tahoma" w:cs="Tahoma"/>
          <w:i/>
          <w:snapToGrid/>
          <w:color w:val="000000" w:themeColor="text1"/>
          <w:sz w:val="24"/>
          <w:szCs w:val="24"/>
          <w:lang w:val="en-US"/>
        </w:rPr>
        <w:t>Canadian Veterinary Journal</w:t>
      </w:r>
      <w:r w:rsidRPr="00B67A32">
        <w:rPr>
          <w:rFonts w:ascii="Tahoma" w:hAnsi="Tahoma" w:cs="Tahoma"/>
          <w:snapToGrid/>
          <w:color w:val="000000" w:themeColor="text1"/>
          <w:sz w:val="24"/>
          <w:szCs w:val="24"/>
          <w:lang w:val="en-US"/>
        </w:rPr>
        <w:t xml:space="preserve"> –</w:t>
      </w:r>
      <w:r>
        <w:rPr>
          <w:rFonts w:ascii="Tahoma" w:hAnsi="Tahoma" w:cs="Tahoma"/>
          <w:snapToGrid/>
          <w:color w:val="000000" w:themeColor="text1"/>
          <w:sz w:val="24"/>
          <w:szCs w:val="24"/>
          <w:lang w:val="en-US"/>
        </w:rPr>
        <w:t xml:space="preserve"> (</w:t>
      </w:r>
      <w:r w:rsidRPr="00B67A32">
        <w:rPr>
          <w:rFonts w:ascii="Tahoma" w:hAnsi="Tahoma" w:cs="Tahoma"/>
          <w:snapToGrid/>
          <w:color w:val="000000" w:themeColor="text1"/>
          <w:sz w:val="24"/>
          <w:szCs w:val="24"/>
          <w:lang w:val="en-US"/>
        </w:rPr>
        <w:t>2017</w:t>
      </w:r>
      <w:r>
        <w:rPr>
          <w:rFonts w:ascii="Tahoma" w:hAnsi="Tahoma" w:cs="Tahoma"/>
          <w:snapToGrid/>
          <w:color w:val="000000" w:themeColor="text1"/>
          <w:sz w:val="24"/>
          <w:szCs w:val="24"/>
          <w:lang w:val="en-US"/>
        </w:rPr>
        <w:t>)</w:t>
      </w:r>
      <w:r w:rsidRPr="00B67A32">
        <w:rPr>
          <w:rFonts w:ascii="Tahoma" w:hAnsi="Tahoma" w:cs="Tahoma"/>
          <w:snapToGrid/>
          <w:color w:val="000000" w:themeColor="text1"/>
          <w:sz w:val="24"/>
          <w:szCs w:val="24"/>
          <w:lang w:val="en-US"/>
        </w:rPr>
        <w:t xml:space="preserve"> Mar;58(3):275-279.</w:t>
      </w:r>
    </w:p>
    <w:p w14:paraId="0DAF7359" w14:textId="77777777" w:rsidR="00C30CEA" w:rsidRPr="00B67A32" w:rsidRDefault="00C30CEA" w:rsidP="00C30CEA">
      <w:pPr>
        <w:widowControl/>
        <w:spacing w:line="360" w:lineRule="auto"/>
        <w:jc w:val="both"/>
        <w:rPr>
          <w:rFonts w:ascii="Tahoma" w:hAnsi="Tahoma" w:cs="Tahoma"/>
          <w:snapToGrid/>
          <w:color w:val="000000" w:themeColor="text1"/>
          <w:sz w:val="24"/>
          <w:szCs w:val="24"/>
          <w:lang w:val="en-US"/>
        </w:rPr>
      </w:pPr>
    </w:p>
    <w:p w14:paraId="1EE8CE90" w14:textId="77777777" w:rsidR="00C30CEA" w:rsidRPr="00285A6E" w:rsidRDefault="00C30CEA" w:rsidP="00C30CEA">
      <w:pPr>
        <w:widowControl/>
        <w:spacing w:line="360" w:lineRule="auto"/>
        <w:jc w:val="both"/>
        <w:rPr>
          <w:rFonts w:ascii="Tahoma" w:hAnsi="Tahoma" w:cs="Tahoma"/>
          <w:snapToGrid/>
          <w:sz w:val="24"/>
          <w:szCs w:val="24"/>
          <w:lang w:val="en-US"/>
        </w:rPr>
      </w:pPr>
      <w:r>
        <w:rPr>
          <w:rFonts w:ascii="Tahoma" w:hAnsi="Tahoma" w:cs="Tahoma"/>
          <w:snapToGrid/>
          <w:sz w:val="24"/>
          <w:szCs w:val="24"/>
          <w:lang w:val="en-US"/>
        </w:rPr>
        <w:t>44</w:t>
      </w:r>
      <w:r w:rsidRPr="00D41959">
        <w:rPr>
          <w:rFonts w:ascii="Tahoma" w:hAnsi="Tahoma" w:cs="Tahoma"/>
          <w:snapToGrid/>
          <w:sz w:val="24"/>
          <w:szCs w:val="24"/>
          <w:lang w:val="en-US"/>
        </w:rPr>
        <w:t>. Gallucci A., Dragone</w:t>
      </w:r>
      <w:r w:rsidRPr="00285A6E">
        <w:rPr>
          <w:rFonts w:ascii="Tahoma" w:hAnsi="Tahoma" w:cs="Tahoma"/>
          <w:snapToGrid/>
          <w:sz w:val="24"/>
          <w:szCs w:val="24"/>
          <w:lang w:val="en-US"/>
        </w:rPr>
        <w:t xml:space="preserve"> L., Menchetti M., Gagliardo T., Pietra M., Cardinali M., Gandini G.: </w:t>
      </w:r>
      <w:r>
        <w:rPr>
          <w:rFonts w:ascii="Tahoma" w:hAnsi="Tahoma" w:cs="Tahoma"/>
          <w:snapToGrid/>
          <w:sz w:val="24"/>
          <w:szCs w:val="24"/>
          <w:lang w:val="en-US"/>
        </w:rPr>
        <w:t>“A</w:t>
      </w:r>
      <w:r w:rsidRPr="00285A6E">
        <w:rPr>
          <w:rFonts w:ascii="Tahoma" w:hAnsi="Tahoma" w:cs="Tahoma"/>
          <w:snapToGrid/>
          <w:sz w:val="24"/>
          <w:szCs w:val="24"/>
          <w:lang w:val="en-US"/>
        </w:rPr>
        <w:t>cquisition of involuntary spinal locomotion (spinal walking) in dogs with irreversible thoracolumbar spinal cord lesion: a study on 81 dogs</w:t>
      </w:r>
      <w:r>
        <w:rPr>
          <w:rFonts w:ascii="Tahoma" w:hAnsi="Tahoma" w:cs="Tahoma"/>
          <w:snapToGrid/>
          <w:sz w:val="24"/>
          <w:szCs w:val="24"/>
          <w:lang w:val="en-US"/>
        </w:rPr>
        <w:t>”</w:t>
      </w:r>
      <w:r w:rsidRPr="00285A6E">
        <w:rPr>
          <w:rFonts w:ascii="Tahoma" w:hAnsi="Tahoma" w:cs="Tahoma"/>
          <w:snapToGrid/>
          <w:sz w:val="24"/>
          <w:szCs w:val="24"/>
          <w:lang w:val="en-US"/>
        </w:rPr>
        <w:t xml:space="preserve"> </w:t>
      </w:r>
      <w:r w:rsidRPr="001B3FF1">
        <w:rPr>
          <w:rFonts w:ascii="Tahoma" w:hAnsi="Tahoma" w:cs="Tahoma"/>
          <w:i/>
          <w:snapToGrid/>
          <w:sz w:val="24"/>
          <w:szCs w:val="24"/>
          <w:lang w:val="en-US"/>
        </w:rPr>
        <w:t>J Vet Intern Med</w:t>
      </w:r>
      <w:r w:rsidRPr="001B3FF1">
        <w:rPr>
          <w:rFonts w:ascii="Tahoma" w:hAnsi="Tahoma" w:cs="Tahoma"/>
          <w:snapToGrid/>
          <w:sz w:val="24"/>
          <w:szCs w:val="24"/>
          <w:lang w:val="en-US"/>
        </w:rPr>
        <w:t xml:space="preserve">. </w:t>
      </w:r>
      <w:r>
        <w:rPr>
          <w:rFonts w:ascii="Tahoma" w:hAnsi="Tahoma" w:cs="Tahoma"/>
          <w:snapToGrid/>
          <w:sz w:val="24"/>
          <w:szCs w:val="24"/>
          <w:lang w:val="en-US"/>
        </w:rPr>
        <w:t>(</w:t>
      </w:r>
      <w:r w:rsidRPr="001B3FF1">
        <w:rPr>
          <w:rFonts w:ascii="Tahoma" w:hAnsi="Tahoma" w:cs="Tahoma"/>
          <w:snapToGrid/>
          <w:sz w:val="24"/>
          <w:szCs w:val="24"/>
          <w:lang w:val="en-US"/>
        </w:rPr>
        <w:t>2017</w:t>
      </w:r>
      <w:r>
        <w:rPr>
          <w:rFonts w:ascii="Tahoma" w:hAnsi="Tahoma" w:cs="Tahoma"/>
          <w:snapToGrid/>
          <w:sz w:val="24"/>
          <w:szCs w:val="24"/>
          <w:lang w:val="en-US"/>
        </w:rPr>
        <w:t>)</w:t>
      </w:r>
      <w:r w:rsidRPr="001B3FF1">
        <w:rPr>
          <w:rFonts w:ascii="Tahoma" w:hAnsi="Tahoma" w:cs="Tahoma"/>
          <w:snapToGrid/>
          <w:sz w:val="24"/>
          <w:szCs w:val="24"/>
          <w:lang w:val="en-US"/>
        </w:rPr>
        <w:t xml:space="preserve"> Mar;31(2):492-497. doi: 10.1111/jvim.14651. Epub 2017 Feb 26.</w:t>
      </w:r>
    </w:p>
    <w:p w14:paraId="64492AC0" w14:textId="77777777" w:rsidR="00C30CEA" w:rsidRDefault="00C30CEA" w:rsidP="00C30CEA">
      <w:pPr>
        <w:widowControl/>
        <w:spacing w:line="360" w:lineRule="auto"/>
        <w:jc w:val="both"/>
        <w:rPr>
          <w:rFonts w:ascii="Tahoma" w:hAnsi="Tahoma" w:cs="Tahoma"/>
          <w:snapToGrid/>
          <w:color w:val="FF0000"/>
          <w:sz w:val="24"/>
          <w:szCs w:val="24"/>
          <w:lang w:val="en-US"/>
        </w:rPr>
      </w:pPr>
    </w:p>
    <w:p w14:paraId="65F9E9AE" w14:textId="77777777" w:rsidR="00C30CEA" w:rsidRPr="003032AC" w:rsidRDefault="00C30CEA" w:rsidP="00C30CEA">
      <w:pPr>
        <w:widowControl/>
        <w:spacing w:line="360" w:lineRule="auto"/>
        <w:jc w:val="both"/>
        <w:rPr>
          <w:rFonts w:ascii="Tahoma" w:hAnsi="Tahoma" w:cs="Tahoma"/>
          <w:snapToGrid/>
          <w:sz w:val="24"/>
          <w:szCs w:val="24"/>
          <w:lang w:val="en-US"/>
        </w:rPr>
      </w:pPr>
      <w:r w:rsidRPr="00E86D55">
        <w:rPr>
          <w:rFonts w:ascii="Tahoma" w:hAnsi="Tahoma" w:cs="Tahoma"/>
          <w:snapToGrid/>
          <w:sz w:val="24"/>
          <w:szCs w:val="24"/>
          <w:lang w:val="en-US"/>
        </w:rPr>
        <w:t>4</w:t>
      </w:r>
      <w:r>
        <w:rPr>
          <w:rFonts w:ascii="Tahoma" w:hAnsi="Tahoma" w:cs="Tahoma"/>
          <w:snapToGrid/>
          <w:sz w:val="24"/>
          <w:szCs w:val="24"/>
          <w:lang w:val="en-US"/>
        </w:rPr>
        <w:t>5</w:t>
      </w:r>
      <w:r w:rsidRPr="00E86D55">
        <w:rPr>
          <w:rFonts w:ascii="Tahoma" w:hAnsi="Tahoma" w:cs="Tahoma"/>
          <w:snapToGrid/>
          <w:sz w:val="24"/>
          <w:szCs w:val="24"/>
          <w:lang w:val="en-US"/>
        </w:rPr>
        <w:t>. C</w:t>
      </w:r>
      <w:r w:rsidRPr="00E86D55">
        <w:rPr>
          <w:rFonts w:ascii="Tahoma" w:hAnsi="Tahoma" w:cs="Tahoma"/>
          <w:snapToGrid/>
          <w:color w:val="000000" w:themeColor="text1"/>
          <w:sz w:val="24"/>
          <w:szCs w:val="24"/>
          <w:lang w:val="en-US"/>
        </w:rPr>
        <w:t>haralambous M., Bhatti</w:t>
      </w:r>
      <w:r w:rsidRPr="008721BF">
        <w:rPr>
          <w:rFonts w:ascii="Tahoma" w:hAnsi="Tahoma" w:cs="Tahoma"/>
          <w:snapToGrid/>
          <w:color w:val="000000" w:themeColor="text1"/>
          <w:sz w:val="24"/>
          <w:szCs w:val="24"/>
          <w:lang w:val="en-US"/>
        </w:rPr>
        <w:t xml:space="preserve"> S</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Van Ham</w:t>
      </w:r>
      <w:r>
        <w:rPr>
          <w:rFonts w:ascii="Tahoma" w:hAnsi="Tahoma" w:cs="Tahoma"/>
          <w:snapToGrid/>
          <w:color w:val="000000" w:themeColor="text1"/>
          <w:sz w:val="24"/>
          <w:szCs w:val="24"/>
          <w:lang w:val="en-US"/>
        </w:rPr>
        <w:t xml:space="preserve"> L.</w:t>
      </w:r>
      <w:r w:rsidRPr="008721BF">
        <w:rPr>
          <w:rFonts w:ascii="Tahoma" w:hAnsi="Tahoma" w:cs="Tahoma"/>
          <w:snapToGrid/>
          <w:color w:val="000000" w:themeColor="text1"/>
          <w:sz w:val="24"/>
          <w:szCs w:val="24"/>
          <w:lang w:val="en-US"/>
        </w:rPr>
        <w:t>, Platt S</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Jeffery N</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Tipold A</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Siedenburg J</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Volk H</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Hasegawa D</w:t>
      </w:r>
      <w:r>
        <w:rPr>
          <w:rFonts w:ascii="Tahoma" w:hAnsi="Tahoma" w:cs="Tahoma"/>
          <w:snapToGrid/>
          <w:color w:val="000000" w:themeColor="text1"/>
          <w:sz w:val="24"/>
          <w:szCs w:val="24"/>
          <w:lang w:val="en-US"/>
        </w:rPr>
        <w:t>., Gallucci A.,</w:t>
      </w:r>
      <w:r w:rsidRPr="008721BF">
        <w:rPr>
          <w:rFonts w:ascii="Tahoma" w:hAnsi="Tahoma" w:cs="Tahoma"/>
          <w:snapToGrid/>
          <w:color w:val="000000" w:themeColor="text1"/>
          <w:sz w:val="24"/>
          <w:szCs w:val="24"/>
          <w:lang w:val="en-US"/>
        </w:rPr>
        <w:t xml:space="preserve"> Gandini G</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Musteata</w:t>
      </w:r>
      <w:r>
        <w:rPr>
          <w:rFonts w:ascii="Tahoma" w:hAnsi="Tahoma" w:cs="Tahoma"/>
          <w:snapToGrid/>
          <w:color w:val="000000" w:themeColor="text1"/>
          <w:sz w:val="24"/>
          <w:szCs w:val="24"/>
          <w:lang w:val="en-US"/>
        </w:rPr>
        <w:t xml:space="preserve"> </w:t>
      </w:r>
      <w:r w:rsidRPr="008721BF">
        <w:rPr>
          <w:rFonts w:ascii="Tahoma" w:hAnsi="Tahoma" w:cs="Tahoma"/>
          <w:snapToGrid/>
          <w:color w:val="000000" w:themeColor="text1"/>
          <w:sz w:val="24"/>
          <w:szCs w:val="24"/>
          <w:lang w:val="en-US"/>
        </w:rPr>
        <w:t>M</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Ives E</w:t>
      </w:r>
      <w:r>
        <w:rPr>
          <w:rFonts w:ascii="Tahoma" w:hAnsi="Tahoma" w:cs="Tahoma"/>
          <w:snapToGrid/>
          <w:color w:val="000000" w:themeColor="text1"/>
          <w:sz w:val="24"/>
          <w:szCs w:val="24"/>
          <w:lang w:val="en-US"/>
        </w:rPr>
        <w:t>.,</w:t>
      </w:r>
      <w:r w:rsidRPr="008721BF">
        <w:rPr>
          <w:rFonts w:ascii="Tahoma" w:hAnsi="Tahoma" w:cs="Tahoma"/>
          <w:snapToGrid/>
          <w:color w:val="000000" w:themeColor="text1"/>
          <w:sz w:val="24"/>
          <w:szCs w:val="24"/>
          <w:lang w:val="en-US"/>
        </w:rPr>
        <w:t xml:space="preserve"> Vanhaesebrouck, A</w:t>
      </w:r>
      <w:r>
        <w:rPr>
          <w:rFonts w:ascii="Tahoma" w:hAnsi="Tahoma" w:cs="Tahoma"/>
          <w:snapToGrid/>
          <w:color w:val="000000" w:themeColor="text1"/>
          <w:sz w:val="24"/>
          <w:szCs w:val="24"/>
          <w:lang w:val="en-US"/>
        </w:rPr>
        <w:t xml:space="preserve"> “</w:t>
      </w:r>
      <w:r w:rsidRPr="008721BF">
        <w:rPr>
          <w:rFonts w:ascii="Tahoma" w:hAnsi="Tahoma" w:cs="Tahoma"/>
          <w:snapToGrid/>
          <w:color w:val="000000" w:themeColor="text1"/>
          <w:sz w:val="24"/>
          <w:szCs w:val="24"/>
          <w:lang w:val="en-US"/>
        </w:rPr>
        <w:t>Intranasal administration of midazolam via a mucosal atomization device for the management of canine status epilepticus: A multi-centre randomized parallel-group clinical trial</w:t>
      </w:r>
      <w:r>
        <w:rPr>
          <w:rFonts w:ascii="Tahoma" w:hAnsi="Tahoma" w:cs="Tahoma"/>
          <w:snapToGrid/>
          <w:color w:val="000000" w:themeColor="text1"/>
          <w:sz w:val="24"/>
          <w:szCs w:val="24"/>
          <w:lang w:val="en-US"/>
        </w:rPr>
        <w:t xml:space="preserve">” - </w:t>
      </w:r>
      <w:r w:rsidRPr="001B3FF1">
        <w:rPr>
          <w:rFonts w:ascii="Tahoma" w:hAnsi="Tahoma" w:cs="Tahoma"/>
          <w:i/>
          <w:snapToGrid/>
          <w:sz w:val="24"/>
          <w:szCs w:val="24"/>
          <w:lang w:val="en-US"/>
        </w:rPr>
        <w:t>J Vet Intern Med</w:t>
      </w:r>
      <w:r w:rsidRPr="001B3FF1">
        <w:rPr>
          <w:rFonts w:ascii="Tahoma" w:hAnsi="Tahoma" w:cs="Tahoma"/>
          <w:snapToGrid/>
          <w:sz w:val="24"/>
          <w:szCs w:val="24"/>
          <w:lang w:val="en-US"/>
        </w:rPr>
        <w:t xml:space="preserve">. </w:t>
      </w:r>
      <w:r>
        <w:rPr>
          <w:rFonts w:ascii="Tahoma" w:hAnsi="Tahoma" w:cs="Tahoma"/>
          <w:snapToGrid/>
          <w:sz w:val="24"/>
          <w:szCs w:val="24"/>
          <w:lang w:val="en-US"/>
        </w:rPr>
        <w:t>(</w:t>
      </w:r>
      <w:r w:rsidRPr="001B3FF1">
        <w:rPr>
          <w:rFonts w:ascii="Tahoma" w:hAnsi="Tahoma" w:cs="Tahoma"/>
          <w:snapToGrid/>
          <w:sz w:val="24"/>
          <w:szCs w:val="24"/>
          <w:lang w:val="en-US"/>
        </w:rPr>
        <w:t>2017</w:t>
      </w:r>
      <w:r>
        <w:rPr>
          <w:rFonts w:ascii="Tahoma" w:hAnsi="Tahoma" w:cs="Tahoma"/>
          <w:snapToGrid/>
          <w:sz w:val="24"/>
          <w:szCs w:val="24"/>
          <w:lang w:val="en-US"/>
        </w:rPr>
        <w:t>)</w:t>
      </w:r>
      <w:r w:rsidRPr="001B3FF1">
        <w:rPr>
          <w:rFonts w:ascii="Tahoma" w:hAnsi="Tahoma" w:cs="Tahoma"/>
          <w:snapToGrid/>
          <w:sz w:val="24"/>
          <w:szCs w:val="24"/>
          <w:lang w:val="en-US"/>
        </w:rPr>
        <w:t xml:space="preserve"> </w:t>
      </w:r>
      <w:r w:rsidRPr="003032AC">
        <w:rPr>
          <w:rFonts w:ascii="Tahoma" w:hAnsi="Tahoma" w:cs="Tahoma"/>
          <w:snapToGrid/>
          <w:sz w:val="24"/>
          <w:szCs w:val="24"/>
          <w:lang w:val="en-US"/>
        </w:rPr>
        <w:t xml:space="preserve"> Jul;31(4):1149-1158. doi: 10.1111/jvim.14734. Epub 2017 May 24</w:t>
      </w:r>
    </w:p>
    <w:p w14:paraId="3F86A18F" w14:textId="77777777" w:rsidR="00C30CEA" w:rsidRDefault="00C30CEA" w:rsidP="00C30CEA">
      <w:pPr>
        <w:widowControl/>
        <w:spacing w:line="360" w:lineRule="auto"/>
        <w:jc w:val="both"/>
        <w:rPr>
          <w:rFonts w:ascii="Tahoma" w:hAnsi="Tahoma" w:cs="Tahoma"/>
          <w:snapToGrid/>
          <w:color w:val="FF0000"/>
          <w:sz w:val="24"/>
          <w:szCs w:val="24"/>
          <w:lang w:val="en-US"/>
        </w:rPr>
      </w:pPr>
    </w:p>
    <w:p w14:paraId="2AF0D3A0" w14:textId="77777777" w:rsidR="00C30CEA" w:rsidRPr="00F12662" w:rsidRDefault="00C30CEA" w:rsidP="00C30CEA">
      <w:pPr>
        <w:widowControl/>
        <w:spacing w:line="360" w:lineRule="auto"/>
        <w:jc w:val="both"/>
        <w:rPr>
          <w:rFonts w:ascii="Tahoma" w:hAnsi="Tahoma" w:cs="Tahoma"/>
          <w:snapToGrid/>
          <w:sz w:val="24"/>
          <w:szCs w:val="24"/>
        </w:rPr>
      </w:pPr>
      <w:r>
        <w:rPr>
          <w:rFonts w:ascii="Tahoma" w:hAnsi="Tahoma" w:cs="Tahoma"/>
          <w:snapToGrid/>
          <w:sz w:val="24"/>
          <w:szCs w:val="24"/>
          <w:lang w:val="en-GB"/>
        </w:rPr>
        <w:lastRenderedPageBreak/>
        <w:t>46</w:t>
      </w:r>
      <w:r w:rsidRPr="0001795E">
        <w:rPr>
          <w:rFonts w:ascii="Tahoma" w:hAnsi="Tahoma" w:cs="Tahoma"/>
          <w:snapToGrid/>
          <w:sz w:val="24"/>
          <w:szCs w:val="24"/>
          <w:lang w:val="en-GB"/>
        </w:rPr>
        <w:t>. Gallucci A.,</w:t>
      </w:r>
      <w:r w:rsidRPr="00B4763E">
        <w:rPr>
          <w:rFonts w:ascii="Tahoma" w:hAnsi="Tahoma" w:cs="Tahoma"/>
          <w:snapToGrid/>
          <w:sz w:val="24"/>
          <w:szCs w:val="24"/>
          <w:lang w:val="en-GB"/>
        </w:rPr>
        <w:t xml:space="preserve"> Gagliardo T., Menchetti M., Bianchi E., Bucci D., Gandini G. “</w:t>
      </w:r>
      <w:r>
        <w:rPr>
          <w:rFonts w:ascii="Tahoma" w:hAnsi="Tahoma" w:cs="Tahoma"/>
          <w:snapToGrid/>
          <w:sz w:val="24"/>
          <w:szCs w:val="24"/>
          <w:lang w:val="en-GB"/>
        </w:rPr>
        <w:t>L</w:t>
      </w:r>
      <w:r w:rsidRPr="00B4763E">
        <w:rPr>
          <w:rFonts w:ascii="Tahoma" w:hAnsi="Tahoma" w:cs="Tahoma"/>
          <w:snapToGrid/>
          <w:sz w:val="24"/>
          <w:szCs w:val="24"/>
          <w:lang w:val="en-GB"/>
        </w:rPr>
        <w:t>ong-term efficacy of imepitoin in the treatment of naïve dogs affected by idiopathic epilepsy</w:t>
      </w:r>
      <w:r>
        <w:rPr>
          <w:rFonts w:ascii="Tahoma" w:hAnsi="Tahoma" w:cs="Tahoma"/>
          <w:snapToGrid/>
          <w:sz w:val="24"/>
          <w:szCs w:val="24"/>
          <w:lang w:val="en-GB"/>
        </w:rPr>
        <w:t xml:space="preserve">” </w:t>
      </w:r>
      <w:r w:rsidRPr="003032AC">
        <w:rPr>
          <w:rFonts w:ascii="Tahoma" w:hAnsi="Tahoma" w:cs="Tahoma"/>
          <w:i/>
          <w:snapToGrid/>
          <w:sz w:val="24"/>
          <w:szCs w:val="24"/>
          <w:lang w:val="en-US"/>
        </w:rPr>
        <w:t>Veterinary Record</w:t>
      </w:r>
      <w:r w:rsidRPr="003032AC">
        <w:rPr>
          <w:rFonts w:ascii="Tahoma" w:hAnsi="Tahoma" w:cs="Tahoma"/>
          <w:snapToGrid/>
          <w:sz w:val="24"/>
          <w:szCs w:val="24"/>
          <w:lang w:val="en-US"/>
        </w:rPr>
        <w:t xml:space="preserve">  </w:t>
      </w:r>
      <w:r>
        <w:rPr>
          <w:rFonts w:ascii="Tahoma" w:hAnsi="Tahoma" w:cs="Tahoma"/>
          <w:snapToGrid/>
          <w:sz w:val="24"/>
          <w:szCs w:val="24"/>
          <w:lang w:val="en-US"/>
        </w:rPr>
        <w:t>(</w:t>
      </w:r>
      <w:r w:rsidRPr="003032AC">
        <w:rPr>
          <w:rFonts w:ascii="Tahoma" w:hAnsi="Tahoma" w:cs="Tahoma"/>
          <w:snapToGrid/>
          <w:sz w:val="24"/>
          <w:szCs w:val="24"/>
          <w:lang w:val="en-US"/>
        </w:rPr>
        <w:t>2017</w:t>
      </w:r>
      <w:r>
        <w:rPr>
          <w:rFonts w:ascii="Tahoma" w:hAnsi="Tahoma" w:cs="Tahoma"/>
          <w:snapToGrid/>
          <w:sz w:val="24"/>
          <w:szCs w:val="24"/>
          <w:lang w:val="en-US"/>
        </w:rPr>
        <w:t>)</w:t>
      </w:r>
      <w:r w:rsidRPr="003032AC">
        <w:rPr>
          <w:rFonts w:ascii="Tahoma" w:hAnsi="Tahoma" w:cs="Tahoma"/>
          <w:snapToGrid/>
          <w:sz w:val="24"/>
          <w:szCs w:val="24"/>
          <w:lang w:val="en-US"/>
        </w:rPr>
        <w:t xml:space="preserve"> Aug 5;181(6):144. doi: 10.1136/vr.104187. </w:t>
      </w:r>
      <w:r w:rsidRPr="00F12662">
        <w:rPr>
          <w:rFonts w:ascii="Tahoma" w:hAnsi="Tahoma" w:cs="Tahoma"/>
          <w:snapToGrid/>
          <w:sz w:val="24"/>
          <w:szCs w:val="24"/>
        </w:rPr>
        <w:t>Epub 2017 Jun 9.</w:t>
      </w:r>
    </w:p>
    <w:p w14:paraId="73F37172" w14:textId="77777777" w:rsidR="00C30CEA" w:rsidRPr="00F12662" w:rsidRDefault="00C30CEA" w:rsidP="00C30CEA">
      <w:pPr>
        <w:widowControl/>
        <w:spacing w:line="360" w:lineRule="auto"/>
        <w:jc w:val="both"/>
        <w:rPr>
          <w:rFonts w:ascii="Tahoma" w:hAnsi="Tahoma" w:cs="Tahoma"/>
          <w:snapToGrid/>
          <w:sz w:val="24"/>
          <w:szCs w:val="24"/>
        </w:rPr>
      </w:pPr>
    </w:p>
    <w:p w14:paraId="5D5417D3" w14:textId="77777777" w:rsidR="00C30CEA" w:rsidRPr="00FE292A" w:rsidRDefault="00C30CEA" w:rsidP="00C30CEA">
      <w:pPr>
        <w:widowControl/>
        <w:spacing w:line="360" w:lineRule="auto"/>
        <w:jc w:val="both"/>
        <w:rPr>
          <w:rFonts w:ascii="Tahoma" w:hAnsi="Tahoma" w:cs="Tahoma"/>
          <w:snapToGrid/>
          <w:sz w:val="24"/>
          <w:szCs w:val="24"/>
        </w:rPr>
      </w:pPr>
      <w:r w:rsidRPr="00FE292A">
        <w:rPr>
          <w:rFonts w:ascii="Tahoma" w:hAnsi="Tahoma" w:cs="Tahoma"/>
          <w:snapToGrid/>
          <w:sz w:val="24"/>
          <w:szCs w:val="24"/>
        </w:rPr>
        <w:t xml:space="preserve">47. Beha G., Pisoni L., Bombardi C., Sarli G., Del Magno S., Detolla L., Avallone G., Cinti F., Mandrioli L., Gandini G., Foglia A., Benazzi C. “Histochemical Analysis of Herniated Disc Tissue Surgically Removed from 27 Dogs” </w:t>
      </w:r>
      <w:r w:rsidRPr="00FE292A">
        <w:rPr>
          <w:rFonts w:ascii="Tahoma" w:hAnsi="Tahoma" w:cs="Tahoma"/>
          <w:i/>
          <w:snapToGrid/>
          <w:sz w:val="24"/>
          <w:szCs w:val="24"/>
        </w:rPr>
        <w:t>Pak Vet J,</w:t>
      </w:r>
      <w:r w:rsidRPr="00FE292A">
        <w:rPr>
          <w:rFonts w:ascii="Tahoma" w:hAnsi="Tahoma" w:cs="Tahoma"/>
          <w:snapToGrid/>
          <w:sz w:val="24"/>
          <w:szCs w:val="24"/>
        </w:rPr>
        <w:t xml:space="preserve"> 2017, 37(2): 150-154.</w:t>
      </w:r>
    </w:p>
    <w:p w14:paraId="7E22EBC4" w14:textId="77777777" w:rsidR="00C30CEA" w:rsidRPr="00FE292A" w:rsidRDefault="00C30CEA" w:rsidP="00C30CEA">
      <w:pPr>
        <w:widowControl/>
        <w:spacing w:line="360" w:lineRule="auto"/>
        <w:jc w:val="both"/>
        <w:rPr>
          <w:rFonts w:ascii="Tahoma" w:hAnsi="Tahoma" w:cs="Tahoma"/>
          <w:snapToGrid/>
          <w:sz w:val="24"/>
          <w:szCs w:val="24"/>
        </w:rPr>
      </w:pPr>
    </w:p>
    <w:p w14:paraId="1CBBB08C" w14:textId="77777777" w:rsidR="00C30CEA" w:rsidRPr="00F12662" w:rsidRDefault="00C30CEA" w:rsidP="00C30CEA">
      <w:pPr>
        <w:widowControl/>
        <w:spacing w:line="360" w:lineRule="auto"/>
        <w:jc w:val="both"/>
        <w:rPr>
          <w:rFonts w:ascii="Tahoma" w:hAnsi="Tahoma" w:cs="Tahoma"/>
          <w:snapToGrid/>
          <w:sz w:val="24"/>
          <w:szCs w:val="24"/>
        </w:rPr>
      </w:pPr>
      <w:r w:rsidRPr="00F12662">
        <w:rPr>
          <w:rFonts w:ascii="Tahoma" w:hAnsi="Tahoma" w:cs="Tahoma"/>
          <w:snapToGrid/>
          <w:sz w:val="24"/>
          <w:szCs w:val="24"/>
        </w:rPr>
        <w:t xml:space="preserve">48. Menchetti M., Gandini G., Gallucci A., Della Rocca G., Matiasek L., Matiasek K., Gentilini F., Rosati M. “Approaching phantom complex after limb amputation in the canine species” </w:t>
      </w:r>
      <w:r w:rsidRPr="00F12662">
        <w:rPr>
          <w:rFonts w:ascii="Tahoma" w:hAnsi="Tahoma" w:cs="Tahoma"/>
          <w:i/>
          <w:snapToGrid/>
          <w:sz w:val="24"/>
          <w:szCs w:val="24"/>
        </w:rPr>
        <w:t xml:space="preserve">Journal of Veterinary Behavior </w:t>
      </w:r>
      <w:r w:rsidRPr="00F12662">
        <w:rPr>
          <w:rFonts w:ascii="Tahoma" w:hAnsi="Tahoma" w:cs="Tahoma"/>
          <w:snapToGrid/>
          <w:sz w:val="24"/>
          <w:szCs w:val="24"/>
        </w:rPr>
        <w:t xml:space="preserve"> 22 (2017) 24-28</w:t>
      </w:r>
    </w:p>
    <w:p w14:paraId="6770A587" w14:textId="77777777" w:rsidR="00C30CEA" w:rsidRPr="00F12662" w:rsidRDefault="00C30CEA" w:rsidP="00C30CEA">
      <w:pPr>
        <w:widowControl/>
        <w:spacing w:line="360" w:lineRule="auto"/>
        <w:jc w:val="both"/>
        <w:rPr>
          <w:rFonts w:ascii="Tahoma" w:hAnsi="Tahoma" w:cs="Tahoma"/>
          <w:snapToGrid/>
          <w:sz w:val="24"/>
          <w:szCs w:val="24"/>
        </w:rPr>
      </w:pPr>
    </w:p>
    <w:p w14:paraId="678B0E7F" w14:textId="77777777" w:rsidR="00C30CEA" w:rsidRPr="009D2EED" w:rsidRDefault="00C30CEA" w:rsidP="00C30CEA">
      <w:pPr>
        <w:widowControl/>
        <w:spacing w:line="360" w:lineRule="auto"/>
        <w:jc w:val="both"/>
        <w:rPr>
          <w:rFonts w:ascii="Tahoma" w:hAnsi="Tahoma" w:cs="Tahoma"/>
          <w:snapToGrid/>
          <w:sz w:val="24"/>
          <w:szCs w:val="24"/>
          <w:lang w:val="en-GB"/>
        </w:rPr>
      </w:pPr>
      <w:r>
        <w:rPr>
          <w:rFonts w:ascii="Tahoma" w:hAnsi="Tahoma" w:cs="Tahoma"/>
          <w:snapToGrid/>
          <w:sz w:val="24"/>
          <w:szCs w:val="24"/>
        </w:rPr>
        <w:t>49</w:t>
      </w:r>
      <w:r w:rsidRPr="00894919">
        <w:rPr>
          <w:rFonts w:ascii="Tahoma" w:hAnsi="Tahoma" w:cs="Tahoma"/>
          <w:snapToGrid/>
          <w:sz w:val="24"/>
          <w:szCs w:val="24"/>
        </w:rPr>
        <w:t xml:space="preserve">.  </w:t>
      </w:r>
      <w:r w:rsidRPr="00DF1554">
        <w:rPr>
          <w:rFonts w:ascii="Tahoma" w:hAnsi="Tahoma" w:cs="Tahoma"/>
          <w:snapToGrid/>
          <w:sz w:val="24"/>
          <w:szCs w:val="24"/>
        </w:rPr>
        <w:t xml:space="preserve">Menchetti M, Morini M, Pisoni L, Gagliardo T, Cinti F, Bettini G, Gandini G.  </w:t>
      </w:r>
      <w:r>
        <w:rPr>
          <w:rFonts w:ascii="Tahoma" w:hAnsi="Tahoma" w:cs="Tahoma"/>
          <w:snapToGrid/>
          <w:sz w:val="24"/>
          <w:szCs w:val="24"/>
          <w:lang w:val="en-GB"/>
        </w:rPr>
        <w:t>“</w:t>
      </w:r>
      <w:r w:rsidRPr="001C4405">
        <w:rPr>
          <w:rFonts w:ascii="Tahoma" w:hAnsi="Tahoma" w:cs="Tahoma"/>
          <w:snapToGrid/>
          <w:sz w:val="24"/>
          <w:szCs w:val="24"/>
          <w:lang w:val="en-GB"/>
        </w:rPr>
        <w:t>Pathology in Practice</w:t>
      </w:r>
      <w:r>
        <w:rPr>
          <w:rFonts w:ascii="Tahoma" w:hAnsi="Tahoma" w:cs="Tahoma"/>
          <w:snapToGrid/>
          <w:sz w:val="24"/>
          <w:szCs w:val="24"/>
          <w:lang w:val="en-GB"/>
        </w:rPr>
        <w:t>” (</w:t>
      </w:r>
      <w:r w:rsidRPr="00CD628E">
        <w:rPr>
          <w:rFonts w:ascii="Tahoma" w:hAnsi="Tahoma" w:cs="Tahoma"/>
          <w:snapToGrid/>
          <w:sz w:val="24"/>
          <w:szCs w:val="24"/>
          <w:lang w:val="en-GB"/>
        </w:rPr>
        <w:t>Spinal cord compression due to a cervical osteochondroma in a 10 week old french bulldog puppy</w:t>
      </w:r>
      <w:r>
        <w:rPr>
          <w:rFonts w:ascii="Tahoma" w:hAnsi="Tahoma" w:cs="Tahoma"/>
          <w:snapToGrid/>
          <w:sz w:val="24"/>
          <w:szCs w:val="24"/>
          <w:lang w:val="en-GB"/>
        </w:rPr>
        <w:t xml:space="preserve">) </w:t>
      </w:r>
      <w:r w:rsidRPr="001C4405">
        <w:rPr>
          <w:rFonts w:ascii="Tahoma" w:hAnsi="Tahoma" w:cs="Tahoma"/>
          <w:i/>
          <w:snapToGrid/>
          <w:sz w:val="24"/>
          <w:szCs w:val="24"/>
          <w:lang w:val="en-GB"/>
        </w:rPr>
        <w:t>J Am Vet Med Assoc</w:t>
      </w:r>
      <w:r w:rsidRPr="001C4405">
        <w:rPr>
          <w:rFonts w:ascii="Tahoma" w:hAnsi="Tahoma" w:cs="Tahoma"/>
          <w:snapToGrid/>
          <w:sz w:val="24"/>
          <w:szCs w:val="24"/>
          <w:lang w:val="en-GB"/>
        </w:rPr>
        <w:t xml:space="preserve">. </w:t>
      </w:r>
      <w:r w:rsidRPr="009D2EED">
        <w:rPr>
          <w:rFonts w:ascii="Tahoma" w:hAnsi="Tahoma" w:cs="Tahoma"/>
          <w:snapToGrid/>
          <w:sz w:val="24"/>
          <w:szCs w:val="24"/>
          <w:lang w:val="en-GB"/>
        </w:rPr>
        <w:t>(2018) Feb 15;252(4):423-425. doi: 10.2460/javma.252.4.423.</w:t>
      </w:r>
    </w:p>
    <w:p w14:paraId="5CB811E6" w14:textId="77777777" w:rsidR="00C30CEA" w:rsidRPr="009D2EED" w:rsidRDefault="00C30CEA" w:rsidP="00C30CEA">
      <w:pPr>
        <w:widowControl/>
        <w:spacing w:line="360" w:lineRule="auto"/>
        <w:jc w:val="both"/>
        <w:rPr>
          <w:rFonts w:ascii="Tahoma" w:hAnsi="Tahoma" w:cs="Tahoma"/>
          <w:snapToGrid/>
          <w:sz w:val="24"/>
          <w:szCs w:val="24"/>
          <w:lang w:val="en-GB"/>
        </w:rPr>
      </w:pPr>
    </w:p>
    <w:p w14:paraId="1C9396BF" w14:textId="77777777" w:rsidR="00C30CEA" w:rsidRPr="009D2EED" w:rsidRDefault="00C30CEA" w:rsidP="00C30CEA">
      <w:pPr>
        <w:widowControl/>
        <w:spacing w:line="360" w:lineRule="auto"/>
        <w:jc w:val="both"/>
        <w:rPr>
          <w:rFonts w:ascii="Tahoma" w:hAnsi="Tahoma" w:cs="Tahoma"/>
          <w:snapToGrid/>
          <w:sz w:val="24"/>
          <w:szCs w:val="24"/>
          <w:lang w:val="en-GB"/>
        </w:rPr>
      </w:pPr>
      <w:r w:rsidRPr="009D2EED">
        <w:rPr>
          <w:rFonts w:ascii="Tahoma" w:hAnsi="Tahoma" w:cs="Tahoma"/>
          <w:snapToGrid/>
          <w:sz w:val="24"/>
          <w:szCs w:val="24"/>
          <w:lang w:val="en-GB"/>
        </w:rPr>
        <w:t xml:space="preserve">50. Vandenberghe H, Escriou C, Rosati M, Porcarelli L, Recio Caride A, Añor S, Gandini G, Corlazzoli D, Thibaud JL, Matiasek K, Blot S. “Juvenile-onset polyneuropathy in American Staffordshire Terriers.” </w:t>
      </w:r>
      <w:r w:rsidRPr="009D2EED">
        <w:rPr>
          <w:rFonts w:ascii="Tahoma" w:hAnsi="Tahoma" w:cs="Tahoma"/>
          <w:i/>
          <w:snapToGrid/>
          <w:sz w:val="24"/>
          <w:szCs w:val="24"/>
          <w:lang w:val="en-GB"/>
        </w:rPr>
        <w:t>J Vet Intern Med.</w:t>
      </w:r>
      <w:r w:rsidRPr="009D2EED">
        <w:rPr>
          <w:rFonts w:ascii="Tahoma" w:hAnsi="Tahoma" w:cs="Tahoma"/>
          <w:snapToGrid/>
          <w:sz w:val="24"/>
          <w:szCs w:val="24"/>
          <w:lang w:val="en-GB"/>
        </w:rPr>
        <w:t xml:space="preserve"> (2018) Nov;32(6):2003-2012. doi: 10.1111/jvim.15316. Epub 2018 Oct 13.</w:t>
      </w:r>
    </w:p>
    <w:p w14:paraId="650AF055" w14:textId="77777777" w:rsidR="00C30CEA" w:rsidRPr="009D2EED" w:rsidRDefault="00C30CEA" w:rsidP="00C30CEA">
      <w:pPr>
        <w:widowControl/>
        <w:spacing w:line="360" w:lineRule="auto"/>
        <w:jc w:val="both"/>
        <w:rPr>
          <w:rFonts w:ascii="Tahoma" w:hAnsi="Tahoma" w:cs="Tahoma"/>
          <w:snapToGrid/>
          <w:sz w:val="24"/>
          <w:szCs w:val="24"/>
          <w:lang w:val="en-GB"/>
        </w:rPr>
      </w:pPr>
    </w:p>
    <w:p w14:paraId="6FB2C9A3" w14:textId="77777777" w:rsidR="00C30CEA" w:rsidRPr="00894919" w:rsidRDefault="00C30CEA" w:rsidP="00C30CEA">
      <w:pPr>
        <w:widowControl/>
        <w:spacing w:line="360" w:lineRule="auto"/>
        <w:jc w:val="both"/>
        <w:rPr>
          <w:rFonts w:ascii="Tahoma" w:hAnsi="Tahoma" w:cs="Tahoma"/>
          <w:snapToGrid/>
          <w:sz w:val="24"/>
          <w:szCs w:val="24"/>
          <w:lang w:val="en-GB"/>
        </w:rPr>
      </w:pPr>
      <w:r>
        <w:rPr>
          <w:rFonts w:ascii="Tahoma" w:hAnsi="Tahoma" w:cs="Tahoma"/>
          <w:snapToGrid/>
          <w:sz w:val="24"/>
          <w:szCs w:val="24"/>
          <w:lang w:val="en-GB"/>
        </w:rPr>
        <w:t>51</w:t>
      </w:r>
      <w:r w:rsidRPr="00894919">
        <w:rPr>
          <w:rFonts w:ascii="Tahoma" w:hAnsi="Tahoma" w:cs="Tahoma"/>
          <w:snapToGrid/>
          <w:sz w:val="24"/>
          <w:szCs w:val="24"/>
          <w:lang w:val="en-GB"/>
        </w:rPr>
        <w:t>. Gagliardo T, Corlazzoli D, Rosati M, Specchi S, Pisoni L, Del Magno S, Pappagalli S, Galli G, Gandini G. “Spinal cord neurenteric cyst: clinical and diagnostic findings and long term follow-up in two dogs.</w:t>
      </w:r>
      <w:r>
        <w:rPr>
          <w:rFonts w:ascii="Tahoma" w:hAnsi="Tahoma" w:cs="Tahoma"/>
          <w:snapToGrid/>
          <w:sz w:val="24"/>
          <w:szCs w:val="24"/>
          <w:lang w:val="en-GB"/>
        </w:rPr>
        <w:t xml:space="preserve">” </w:t>
      </w:r>
      <w:r w:rsidRPr="00894919">
        <w:rPr>
          <w:rFonts w:ascii="Tahoma" w:hAnsi="Tahoma" w:cs="Tahoma"/>
          <w:i/>
          <w:snapToGrid/>
          <w:sz w:val="24"/>
          <w:szCs w:val="24"/>
          <w:lang w:val="en-GB"/>
        </w:rPr>
        <w:t>Vet Q.</w:t>
      </w:r>
      <w:r w:rsidRPr="00894919">
        <w:rPr>
          <w:rFonts w:ascii="Tahoma" w:hAnsi="Tahoma" w:cs="Tahoma"/>
          <w:snapToGrid/>
          <w:sz w:val="24"/>
          <w:szCs w:val="24"/>
          <w:lang w:val="en-GB"/>
        </w:rPr>
        <w:t xml:space="preserve"> </w:t>
      </w:r>
      <w:r>
        <w:rPr>
          <w:rFonts w:ascii="Tahoma" w:hAnsi="Tahoma" w:cs="Tahoma"/>
          <w:snapToGrid/>
          <w:sz w:val="24"/>
          <w:szCs w:val="24"/>
          <w:lang w:val="en-GB"/>
        </w:rPr>
        <w:t>(</w:t>
      </w:r>
      <w:r w:rsidRPr="00894919">
        <w:rPr>
          <w:rFonts w:ascii="Tahoma" w:hAnsi="Tahoma" w:cs="Tahoma"/>
          <w:snapToGrid/>
          <w:sz w:val="24"/>
          <w:szCs w:val="24"/>
          <w:lang w:val="en-GB"/>
        </w:rPr>
        <w:t>2018</w:t>
      </w:r>
      <w:r>
        <w:rPr>
          <w:rFonts w:ascii="Tahoma" w:hAnsi="Tahoma" w:cs="Tahoma"/>
          <w:snapToGrid/>
          <w:sz w:val="24"/>
          <w:szCs w:val="24"/>
          <w:lang w:val="en-GB"/>
        </w:rPr>
        <w:t>)</w:t>
      </w:r>
      <w:r w:rsidRPr="00894919">
        <w:rPr>
          <w:rFonts w:ascii="Tahoma" w:hAnsi="Tahoma" w:cs="Tahoma"/>
          <w:snapToGrid/>
          <w:sz w:val="24"/>
          <w:szCs w:val="24"/>
          <w:lang w:val="en-GB"/>
        </w:rPr>
        <w:t xml:space="preserve"> Dec;38(1):106-111. doi: 10.1080/01652176.2018.1542515</w:t>
      </w:r>
    </w:p>
    <w:p w14:paraId="38EE6D79" w14:textId="77777777" w:rsidR="00C30CEA" w:rsidRDefault="00C30CEA" w:rsidP="00C30CEA">
      <w:pPr>
        <w:widowControl/>
        <w:spacing w:line="360" w:lineRule="auto"/>
        <w:jc w:val="both"/>
        <w:rPr>
          <w:rFonts w:ascii="Tahoma" w:hAnsi="Tahoma" w:cs="Tahoma"/>
          <w:snapToGrid/>
          <w:sz w:val="24"/>
          <w:szCs w:val="24"/>
          <w:lang w:val="en-GB"/>
        </w:rPr>
      </w:pPr>
    </w:p>
    <w:p w14:paraId="2DEA8D28" w14:textId="1C42BD89" w:rsidR="00C30CEA" w:rsidRPr="00FE292A" w:rsidRDefault="00C30CEA" w:rsidP="00C30CEA">
      <w:pPr>
        <w:widowControl/>
        <w:spacing w:line="360" w:lineRule="auto"/>
        <w:jc w:val="both"/>
        <w:rPr>
          <w:rFonts w:ascii="Tahoma" w:hAnsi="Tahoma" w:cs="Tahoma"/>
          <w:snapToGrid/>
          <w:sz w:val="24"/>
          <w:szCs w:val="24"/>
          <w:lang w:val="en-GB"/>
        </w:rPr>
      </w:pPr>
      <w:r w:rsidRPr="00FE292A">
        <w:rPr>
          <w:rFonts w:ascii="Tahoma" w:hAnsi="Tahoma" w:cs="Tahoma"/>
          <w:snapToGrid/>
          <w:sz w:val="24"/>
          <w:szCs w:val="24"/>
          <w:lang w:val="en-GB"/>
        </w:rPr>
        <w:t xml:space="preserve">52. Del Magno, S., Fracassi, F., Grinwis, G.C.M., Mandrioli, L., Gandini, G., Rossi, F., Sirri, R., Pisoni, L., Tryfonidou, M.A., Meij, B.P. “Sequential treatment of a large pituitary corticotroph neoplasm and associated neurological signs in a dog.”  </w:t>
      </w:r>
      <w:r w:rsidRPr="00FE292A">
        <w:rPr>
          <w:rFonts w:ascii="Tahoma" w:hAnsi="Tahoma" w:cs="Tahoma"/>
          <w:i/>
          <w:snapToGrid/>
          <w:sz w:val="24"/>
          <w:szCs w:val="24"/>
          <w:lang w:val="en-GB"/>
        </w:rPr>
        <w:t xml:space="preserve">J Am Anim Hosp Assoc 2019 </w:t>
      </w:r>
      <w:r w:rsidRPr="00FE292A">
        <w:rPr>
          <w:rFonts w:ascii="Tahoma" w:hAnsi="Tahoma" w:cs="Tahoma"/>
          <w:snapToGrid/>
          <w:sz w:val="24"/>
          <w:szCs w:val="24"/>
          <w:lang w:val="en-GB"/>
        </w:rPr>
        <w:t>Volume 55, Issue 2, 1 March 2019, Page e55202. DOI 10.5326/JAAHA-MS-6831</w:t>
      </w:r>
    </w:p>
    <w:p w14:paraId="1A35F4FA" w14:textId="77777777" w:rsidR="00C30CEA" w:rsidRDefault="00C30CEA" w:rsidP="00C30CEA">
      <w:pPr>
        <w:widowControl/>
        <w:spacing w:line="360" w:lineRule="auto"/>
        <w:jc w:val="both"/>
        <w:rPr>
          <w:rFonts w:ascii="Tahoma" w:hAnsi="Tahoma" w:cs="Tahoma"/>
          <w:snapToGrid/>
          <w:sz w:val="24"/>
          <w:szCs w:val="24"/>
          <w:lang w:val="en-GB"/>
        </w:rPr>
      </w:pPr>
    </w:p>
    <w:p w14:paraId="756C2A54" w14:textId="2D76E146" w:rsidR="001363AB" w:rsidRPr="009563C5" w:rsidRDefault="001363AB" w:rsidP="001363AB">
      <w:pPr>
        <w:widowControl/>
        <w:spacing w:line="360" w:lineRule="auto"/>
        <w:jc w:val="both"/>
        <w:rPr>
          <w:rFonts w:ascii="Tahoma" w:hAnsi="Tahoma" w:cs="Tahoma"/>
          <w:snapToGrid/>
          <w:sz w:val="24"/>
          <w:szCs w:val="24"/>
          <w:lang w:val="en-GB"/>
        </w:rPr>
      </w:pPr>
      <w:r w:rsidRPr="001363AB">
        <w:rPr>
          <w:rFonts w:ascii="Tahoma" w:hAnsi="Tahoma" w:cs="Tahoma"/>
          <w:snapToGrid/>
          <w:sz w:val="24"/>
          <w:szCs w:val="24"/>
          <w:lang w:val="en-GB"/>
        </w:rPr>
        <w:lastRenderedPageBreak/>
        <w:t>53. Menchetti M., De Risio L., Galli G., Cherubini G. B., Corlazzoli D., Baroni M., Gandini G.</w:t>
      </w:r>
      <w:r w:rsidR="002F3C1D">
        <w:rPr>
          <w:rFonts w:ascii="Tahoma" w:hAnsi="Tahoma" w:cs="Tahoma"/>
          <w:snapToGrid/>
          <w:sz w:val="24"/>
          <w:szCs w:val="24"/>
          <w:lang w:val="en-GB"/>
        </w:rPr>
        <w:t>(2019)</w:t>
      </w:r>
      <w:r w:rsidRPr="001363AB">
        <w:rPr>
          <w:rFonts w:ascii="Tahoma" w:hAnsi="Tahoma" w:cs="Tahoma"/>
          <w:snapToGrid/>
          <w:sz w:val="24"/>
          <w:szCs w:val="24"/>
          <w:lang w:val="en-GB"/>
        </w:rPr>
        <w:t xml:space="preserve"> “Neurological abnormalities in 97 dogs with detectable pituitary masses” Veterinary Quarterly </w:t>
      </w:r>
      <w:r w:rsidR="002F3C1D" w:rsidRPr="002F3C1D">
        <w:rPr>
          <w:rFonts w:ascii="Tahoma" w:hAnsi="Tahoma" w:cs="Tahoma"/>
          <w:snapToGrid/>
          <w:sz w:val="24"/>
          <w:szCs w:val="24"/>
          <w:lang w:val="en-GB"/>
        </w:rPr>
        <w:t>Dec;39(1):57-64.</w:t>
      </w:r>
      <w:r w:rsidR="002F3C1D">
        <w:rPr>
          <w:rFonts w:ascii="Tahoma" w:hAnsi="Tahoma" w:cs="Tahoma"/>
          <w:snapToGrid/>
          <w:sz w:val="24"/>
          <w:szCs w:val="24"/>
          <w:lang w:val="en-GB"/>
        </w:rPr>
        <w:t xml:space="preserve"> </w:t>
      </w:r>
      <w:r w:rsidRPr="009563C5">
        <w:rPr>
          <w:rFonts w:ascii="Tahoma" w:hAnsi="Tahoma" w:cs="Tahoma"/>
          <w:snapToGrid/>
          <w:sz w:val="24"/>
          <w:szCs w:val="24"/>
          <w:lang w:val="en-GB"/>
        </w:rPr>
        <w:t>DOI: 10.1080/01652176.2019.1622819</w:t>
      </w:r>
    </w:p>
    <w:p w14:paraId="39164F93" w14:textId="77777777" w:rsidR="001363AB" w:rsidRPr="009563C5" w:rsidRDefault="001363AB" w:rsidP="00C30CEA">
      <w:pPr>
        <w:widowControl/>
        <w:spacing w:line="360" w:lineRule="auto"/>
        <w:jc w:val="both"/>
        <w:rPr>
          <w:rFonts w:ascii="Tahoma" w:hAnsi="Tahoma" w:cs="Tahoma"/>
          <w:snapToGrid/>
          <w:sz w:val="24"/>
          <w:szCs w:val="24"/>
          <w:lang w:val="en-GB"/>
        </w:rPr>
      </w:pPr>
    </w:p>
    <w:p w14:paraId="25DF478C" w14:textId="6B5F5629" w:rsidR="00240CCE" w:rsidRPr="009563C5" w:rsidRDefault="00240CCE" w:rsidP="00240CCE">
      <w:pPr>
        <w:widowControl/>
        <w:spacing w:line="360" w:lineRule="auto"/>
        <w:jc w:val="both"/>
        <w:rPr>
          <w:rFonts w:ascii="Tahoma" w:hAnsi="Tahoma" w:cs="Tahoma"/>
          <w:i/>
          <w:snapToGrid/>
          <w:sz w:val="24"/>
          <w:szCs w:val="24"/>
          <w:lang w:val="en-GB"/>
        </w:rPr>
      </w:pPr>
      <w:r w:rsidRPr="009563C5">
        <w:rPr>
          <w:rFonts w:ascii="Tahoma" w:hAnsi="Tahoma" w:cs="Tahoma"/>
          <w:snapToGrid/>
          <w:sz w:val="24"/>
          <w:szCs w:val="24"/>
          <w:lang w:val="en-GB"/>
        </w:rPr>
        <w:t xml:space="preserve">54. Charalambous, Marios; Volk, Holger; Tipold, Andrea; Erath, Johannes; Huenerfauth, Enrice; Gallucci, Antonella; Gandini, Gualtiero; Hasegawa, Daisuke; Pancotto, Theresa; Rossmeisl, John; Platt, Simon; De Risio, Luisa; Coates, Joan; Musteata, Mihai; Tirrito, Federica; Cozzi, Francesca; Porcarelli, Laura; Corlazzoli, Daniele; Cappello, Rodolfo; Vanhaesebrouck, An; Broeckx, Bart; Van Ham, Luc; Bhatti, Sofie “Comparison of intranasal versus intravenous midazolam for the management of status epilepticus in dogs: A multi-centre randomized parallel-group clinical study” – </w:t>
      </w:r>
      <w:r w:rsidRPr="009563C5">
        <w:rPr>
          <w:rFonts w:ascii="Tahoma" w:hAnsi="Tahoma" w:cs="Tahoma"/>
          <w:i/>
          <w:snapToGrid/>
          <w:sz w:val="24"/>
          <w:szCs w:val="24"/>
          <w:lang w:val="en-GB"/>
        </w:rPr>
        <w:t>Journal of Veterinary Internal Medicine –</w:t>
      </w:r>
      <w:r w:rsidRPr="009563C5">
        <w:rPr>
          <w:rFonts w:ascii="Tahoma" w:hAnsi="Tahoma" w:cs="Tahoma"/>
          <w:iCs/>
          <w:snapToGrid/>
          <w:sz w:val="24"/>
          <w:szCs w:val="24"/>
          <w:lang w:val="en-GB"/>
        </w:rPr>
        <w:t>2019 Nov;33(6):2709-2717. doi:. Epub 2019 Oct 3.</w:t>
      </w:r>
    </w:p>
    <w:p w14:paraId="739AFB24" w14:textId="1BA1909D" w:rsidR="00841EBB" w:rsidRPr="009563C5" w:rsidRDefault="00841EBB" w:rsidP="00C30CEA">
      <w:pPr>
        <w:widowControl/>
        <w:spacing w:line="360" w:lineRule="auto"/>
        <w:jc w:val="both"/>
        <w:rPr>
          <w:rFonts w:ascii="Tahoma" w:hAnsi="Tahoma" w:cs="Tahoma"/>
          <w:snapToGrid/>
          <w:color w:val="FF0000"/>
          <w:sz w:val="24"/>
          <w:szCs w:val="24"/>
          <w:lang w:val="en-GB"/>
        </w:rPr>
      </w:pPr>
    </w:p>
    <w:p w14:paraId="406E9C81" w14:textId="02DD0BC3" w:rsidR="00841EBB" w:rsidRPr="00841EBB" w:rsidRDefault="00841EBB" w:rsidP="00841EBB">
      <w:pPr>
        <w:widowControl/>
        <w:spacing w:line="360" w:lineRule="auto"/>
        <w:jc w:val="both"/>
        <w:rPr>
          <w:rFonts w:ascii="Tahoma" w:hAnsi="Tahoma" w:cs="Tahoma"/>
          <w:iCs/>
          <w:snapToGrid/>
          <w:color w:val="FF0000"/>
          <w:sz w:val="24"/>
          <w:szCs w:val="24"/>
          <w:lang w:val="en-GB"/>
        </w:rPr>
      </w:pPr>
      <w:r w:rsidRPr="00F13410">
        <w:rPr>
          <w:rFonts w:ascii="Tahoma" w:hAnsi="Tahoma" w:cs="Tahoma"/>
          <w:snapToGrid/>
          <w:sz w:val="24"/>
          <w:szCs w:val="24"/>
          <w:lang w:val="en-GB"/>
        </w:rPr>
        <w:t xml:space="preserve">55. </w:t>
      </w:r>
      <w:r w:rsidRPr="00D5689D">
        <w:rPr>
          <w:rFonts w:ascii="Tahoma" w:hAnsi="Tahoma" w:cs="Tahoma"/>
          <w:bCs/>
          <w:snapToGrid/>
          <w:sz w:val="24"/>
          <w:szCs w:val="24"/>
          <w:lang w:val="es-ES"/>
        </w:rPr>
        <w:t xml:space="preserve">Martín </w:t>
      </w:r>
      <w:r>
        <w:rPr>
          <w:rFonts w:ascii="Tahoma" w:hAnsi="Tahoma" w:cs="Tahoma"/>
          <w:bCs/>
          <w:snapToGrid/>
          <w:sz w:val="24"/>
          <w:szCs w:val="24"/>
          <w:lang w:val="es-ES"/>
        </w:rPr>
        <w:t>Muniz L.</w:t>
      </w:r>
      <w:r w:rsidRPr="00D5689D">
        <w:rPr>
          <w:rFonts w:ascii="Tahoma" w:hAnsi="Tahoma" w:cs="Tahoma"/>
          <w:bCs/>
          <w:snapToGrid/>
          <w:sz w:val="24"/>
          <w:szCs w:val="24"/>
          <w:lang w:val="es-ES"/>
        </w:rPr>
        <w:t xml:space="preserve">, Del Magno </w:t>
      </w:r>
      <w:r>
        <w:rPr>
          <w:rFonts w:ascii="Tahoma" w:hAnsi="Tahoma" w:cs="Tahoma"/>
          <w:bCs/>
          <w:snapToGrid/>
          <w:sz w:val="24"/>
          <w:szCs w:val="24"/>
          <w:lang w:val="es-ES"/>
        </w:rPr>
        <w:t>S.</w:t>
      </w:r>
      <w:r w:rsidRPr="00D5689D">
        <w:rPr>
          <w:rFonts w:ascii="Tahoma" w:hAnsi="Tahoma" w:cs="Tahoma"/>
          <w:bCs/>
          <w:snapToGrid/>
          <w:sz w:val="24"/>
          <w:szCs w:val="24"/>
          <w:lang w:val="es-ES"/>
        </w:rPr>
        <w:t xml:space="preserve">, </w:t>
      </w:r>
      <w:r w:rsidRPr="00D5689D">
        <w:rPr>
          <w:rFonts w:ascii="Tahoma" w:hAnsi="Tahoma" w:cs="Tahoma"/>
          <w:snapToGrid/>
          <w:sz w:val="24"/>
          <w:szCs w:val="24"/>
          <w:lang w:val="es-ES"/>
        </w:rPr>
        <w:t xml:space="preserve">Gandini </w:t>
      </w:r>
      <w:r>
        <w:rPr>
          <w:rFonts w:ascii="Tahoma" w:hAnsi="Tahoma" w:cs="Tahoma"/>
          <w:snapToGrid/>
          <w:sz w:val="24"/>
          <w:szCs w:val="24"/>
          <w:lang w:val="es-ES"/>
        </w:rPr>
        <w:t xml:space="preserve">G., </w:t>
      </w:r>
      <w:r w:rsidRPr="00D5689D">
        <w:rPr>
          <w:rFonts w:ascii="Tahoma" w:hAnsi="Tahoma" w:cs="Tahoma"/>
          <w:bCs/>
          <w:snapToGrid/>
          <w:sz w:val="24"/>
          <w:szCs w:val="24"/>
          <w:lang w:val="es-ES"/>
        </w:rPr>
        <w:t xml:space="preserve">Pisoni </w:t>
      </w:r>
      <w:r>
        <w:rPr>
          <w:rFonts w:ascii="Tahoma" w:hAnsi="Tahoma" w:cs="Tahoma"/>
          <w:bCs/>
          <w:snapToGrid/>
          <w:sz w:val="24"/>
          <w:szCs w:val="24"/>
          <w:lang w:val="es-ES"/>
        </w:rPr>
        <w:t>L.</w:t>
      </w:r>
      <w:r w:rsidRPr="00D5689D">
        <w:rPr>
          <w:rFonts w:ascii="Tahoma" w:hAnsi="Tahoma" w:cs="Tahoma"/>
          <w:bCs/>
          <w:snapToGrid/>
          <w:sz w:val="24"/>
          <w:szCs w:val="24"/>
          <w:lang w:val="es-ES"/>
        </w:rPr>
        <w:t xml:space="preserve">, Menchetti </w:t>
      </w:r>
      <w:r>
        <w:rPr>
          <w:rFonts w:ascii="Tahoma" w:hAnsi="Tahoma" w:cs="Tahoma"/>
          <w:bCs/>
          <w:snapToGrid/>
          <w:sz w:val="24"/>
          <w:szCs w:val="24"/>
          <w:lang w:val="es-ES"/>
        </w:rPr>
        <w:t xml:space="preserve">M., </w:t>
      </w:r>
      <w:r w:rsidRPr="00D5689D">
        <w:rPr>
          <w:rFonts w:ascii="Tahoma" w:hAnsi="Tahoma" w:cs="Tahoma"/>
          <w:bCs/>
          <w:snapToGrid/>
          <w:sz w:val="24"/>
          <w:szCs w:val="24"/>
          <w:lang w:val="es-ES"/>
        </w:rPr>
        <w:t>Foglia</w:t>
      </w:r>
      <w:r>
        <w:rPr>
          <w:rFonts w:ascii="Tahoma" w:hAnsi="Tahoma" w:cs="Tahoma"/>
          <w:bCs/>
          <w:snapToGrid/>
          <w:sz w:val="24"/>
          <w:szCs w:val="24"/>
          <w:lang w:val="es-ES"/>
        </w:rPr>
        <w:t xml:space="preserve"> A.</w:t>
      </w:r>
      <w:r w:rsidRPr="00D5689D">
        <w:rPr>
          <w:rFonts w:ascii="Tahoma" w:hAnsi="Tahoma" w:cs="Tahoma"/>
          <w:bCs/>
          <w:snapToGrid/>
          <w:sz w:val="24"/>
          <w:szCs w:val="24"/>
          <w:lang w:val="es-ES"/>
        </w:rPr>
        <w:t>, Ródenas.:</w:t>
      </w:r>
      <w:r>
        <w:rPr>
          <w:rFonts w:ascii="Tahoma" w:hAnsi="Tahoma" w:cs="Tahoma"/>
          <w:b/>
          <w:bCs/>
          <w:snapToGrid/>
          <w:sz w:val="24"/>
          <w:szCs w:val="24"/>
          <w:lang w:val="es-ES"/>
        </w:rPr>
        <w:t xml:space="preserve"> </w:t>
      </w:r>
      <w:r w:rsidRPr="00F13410">
        <w:rPr>
          <w:rFonts w:ascii="Tahoma" w:hAnsi="Tahoma" w:cs="Tahoma"/>
          <w:snapToGrid/>
          <w:sz w:val="24"/>
          <w:szCs w:val="24"/>
          <w:lang w:val="en-GB"/>
        </w:rPr>
        <w:t xml:space="preserve">“Surgical outcome in six bulldogs with spinal lumbosacral meningomyelocele or meningocele." </w:t>
      </w:r>
      <w:r w:rsidRPr="00D86728">
        <w:rPr>
          <w:rFonts w:ascii="Tahoma" w:hAnsi="Tahoma" w:cs="Tahoma"/>
          <w:i/>
          <w:snapToGrid/>
          <w:sz w:val="24"/>
          <w:szCs w:val="24"/>
          <w:lang w:val="en-GB"/>
        </w:rPr>
        <w:t>Veterinary Surgery –</w:t>
      </w:r>
      <w:r w:rsidRPr="00841EBB">
        <w:rPr>
          <w:rFonts w:ascii="Tahoma" w:hAnsi="Tahoma" w:cs="Tahoma"/>
          <w:iCs/>
          <w:snapToGrid/>
          <w:sz w:val="24"/>
          <w:szCs w:val="24"/>
          <w:lang w:val="en-GB"/>
        </w:rPr>
        <w:t>2020 Jan;49(1):200-206. doi: 10.1111/vsu.13342. Epub 2019 Nov 23.</w:t>
      </w:r>
    </w:p>
    <w:p w14:paraId="20358651" w14:textId="49943CC6" w:rsidR="00841EBB" w:rsidRDefault="00841EBB" w:rsidP="00C30CEA">
      <w:pPr>
        <w:widowControl/>
        <w:spacing w:line="360" w:lineRule="auto"/>
        <w:jc w:val="both"/>
        <w:rPr>
          <w:rFonts w:ascii="Tahoma" w:hAnsi="Tahoma" w:cs="Tahoma"/>
          <w:snapToGrid/>
          <w:color w:val="FF0000"/>
          <w:sz w:val="24"/>
          <w:szCs w:val="24"/>
          <w:lang w:val="en-GB"/>
        </w:rPr>
      </w:pPr>
    </w:p>
    <w:p w14:paraId="4617730E" w14:textId="77777777" w:rsidR="00240CCE" w:rsidRDefault="00240CCE" w:rsidP="00240CCE">
      <w:pPr>
        <w:widowControl/>
        <w:spacing w:line="360" w:lineRule="auto"/>
        <w:jc w:val="both"/>
        <w:rPr>
          <w:rFonts w:ascii="Tahoma" w:hAnsi="Tahoma" w:cs="Tahoma"/>
          <w:iCs/>
          <w:snapToGrid/>
          <w:sz w:val="24"/>
          <w:szCs w:val="24"/>
          <w:lang w:val="en-GB"/>
        </w:rPr>
      </w:pPr>
      <w:r w:rsidRPr="00CB5DE5">
        <w:rPr>
          <w:rFonts w:ascii="Tahoma" w:hAnsi="Tahoma" w:cs="Tahoma"/>
          <w:snapToGrid/>
          <w:sz w:val="24"/>
          <w:szCs w:val="24"/>
          <w:lang w:val="en-GB"/>
        </w:rPr>
        <w:t>5</w:t>
      </w:r>
      <w:r>
        <w:rPr>
          <w:rFonts w:ascii="Tahoma" w:hAnsi="Tahoma" w:cs="Tahoma"/>
          <w:snapToGrid/>
          <w:sz w:val="24"/>
          <w:szCs w:val="24"/>
          <w:lang w:val="en-GB"/>
        </w:rPr>
        <w:t>6</w:t>
      </w:r>
      <w:r w:rsidRPr="00CB5DE5">
        <w:rPr>
          <w:rFonts w:ascii="Tahoma" w:hAnsi="Tahoma" w:cs="Tahoma"/>
          <w:snapToGrid/>
          <w:sz w:val="24"/>
          <w:szCs w:val="24"/>
          <w:lang w:val="en-GB"/>
        </w:rPr>
        <w:t xml:space="preserve"> – Gagliardo T., Gandini G, </w:t>
      </w:r>
      <w:r w:rsidRPr="00240CCE">
        <w:rPr>
          <w:rFonts w:ascii="Tahoma" w:hAnsi="Tahoma" w:cs="Tahoma"/>
          <w:snapToGrid/>
          <w:sz w:val="24"/>
          <w:szCs w:val="24"/>
          <w:lang w:val="en-GB"/>
        </w:rPr>
        <w:t>Gallucci A, Menchetti M, Bianchi E, Turba ME, Cauduro A, Corlazzoli DS, Gianni S, Baroni M, Bernardini M,</w:t>
      </w:r>
      <w:r>
        <w:rPr>
          <w:rFonts w:ascii="Tahoma" w:hAnsi="Tahoma" w:cs="Tahoma"/>
          <w:snapToGrid/>
          <w:sz w:val="24"/>
          <w:szCs w:val="24"/>
          <w:lang w:val="en-GB"/>
        </w:rPr>
        <w:t xml:space="preserve"> </w:t>
      </w:r>
      <w:r w:rsidRPr="00CB5DE5">
        <w:rPr>
          <w:rFonts w:ascii="Tahoma" w:hAnsi="Tahoma" w:cs="Tahoma"/>
          <w:snapToGrid/>
          <w:sz w:val="24"/>
          <w:szCs w:val="24"/>
          <w:lang w:val="en-GB"/>
        </w:rPr>
        <w:t>Gentilini F. “Evaluation of the ABCB1 c.-6-180T&gt;G polymorphism and clinical risk factors in a multi-breed cohort of dogs affected by refractory idiopathic epilepsy” –</w:t>
      </w:r>
      <w:r w:rsidRPr="00CB5DE5">
        <w:rPr>
          <w:rFonts w:ascii="Tahoma" w:hAnsi="Tahoma" w:cs="Tahoma"/>
          <w:i/>
          <w:snapToGrid/>
          <w:sz w:val="24"/>
          <w:szCs w:val="24"/>
          <w:lang w:val="en-GB"/>
        </w:rPr>
        <w:t xml:space="preserve">The Veterinary Journal </w:t>
      </w:r>
      <w:r w:rsidRPr="00841EBB">
        <w:rPr>
          <w:rFonts w:ascii="Tahoma" w:hAnsi="Tahoma" w:cs="Tahoma"/>
          <w:iCs/>
          <w:snapToGrid/>
          <w:sz w:val="24"/>
          <w:szCs w:val="24"/>
          <w:lang w:val="en-GB"/>
        </w:rPr>
        <w:t>2019</w:t>
      </w:r>
      <w:r>
        <w:rPr>
          <w:rFonts w:ascii="Tahoma" w:hAnsi="Tahoma" w:cs="Tahoma"/>
          <w:iCs/>
          <w:snapToGrid/>
          <w:sz w:val="24"/>
          <w:szCs w:val="24"/>
          <w:lang w:val="en-GB"/>
        </w:rPr>
        <w:t xml:space="preserve"> Nov</w:t>
      </w:r>
      <w:r w:rsidRPr="00841EBB">
        <w:rPr>
          <w:rFonts w:ascii="Tahoma" w:hAnsi="Tahoma" w:cs="Tahoma"/>
          <w:iCs/>
          <w:snapToGrid/>
          <w:sz w:val="24"/>
          <w:szCs w:val="24"/>
          <w:lang w:val="en-GB"/>
        </w:rPr>
        <w:t xml:space="preserve">;253:105378. </w:t>
      </w:r>
    </w:p>
    <w:p w14:paraId="0CA5C338" w14:textId="77777777" w:rsidR="00240CCE" w:rsidRPr="00841EBB" w:rsidRDefault="00240CCE" w:rsidP="00240CCE">
      <w:pPr>
        <w:widowControl/>
        <w:spacing w:line="360" w:lineRule="auto"/>
        <w:jc w:val="both"/>
        <w:rPr>
          <w:rFonts w:ascii="Tahoma" w:hAnsi="Tahoma" w:cs="Tahoma"/>
          <w:iCs/>
          <w:snapToGrid/>
          <w:color w:val="FF0000"/>
          <w:sz w:val="24"/>
          <w:szCs w:val="24"/>
          <w:lang w:val="en-GB"/>
        </w:rPr>
      </w:pPr>
      <w:r w:rsidRPr="00841EBB">
        <w:rPr>
          <w:rFonts w:ascii="Tahoma" w:hAnsi="Tahoma" w:cs="Tahoma"/>
          <w:iCs/>
          <w:snapToGrid/>
          <w:sz w:val="24"/>
          <w:szCs w:val="24"/>
          <w:lang w:val="en-GB"/>
        </w:rPr>
        <w:t>doi: 10.1016/j.tvjl.2019.105378. Epub 2019 Sep 12.</w:t>
      </w:r>
    </w:p>
    <w:p w14:paraId="56EC6625" w14:textId="4A0BE796" w:rsidR="00240CCE" w:rsidRDefault="00240CCE" w:rsidP="00C30CEA">
      <w:pPr>
        <w:widowControl/>
        <w:spacing w:line="360" w:lineRule="auto"/>
        <w:jc w:val="both"/>
        <w:rPr>
          <w:rFonts w:ascii="Tahoma" w:hAnsi="Tahoma" w:cs="Tahoma"/>
          <w:snapToGrid/>
          <w:color w:val="FF0000"/>
          <w:sz w:val="24"/>
          <w:szCs w:val="24"/>
          <w:lang w:val="en-GB"/>
        </w:rPr>
      </w:pPr>
    </w:p>
    <w:p w14:paraId="03A51405" w14:textId="738CFDE6" w:rsidR="00081F0C" w:rsidRDefault="009563C5" w:rsidP="00C30CEA">
      <w:pPr>
        <w:widowControl/>
        <w:spacing w:line="360" w:lineRule="auto"/>
        <w:jc w:val="both"/>
        <w:rPr>
          <w:rFonts w:ascii="Tahoma" w:hAnsi="Tahoma" w:cs="Tahoma"/>
          <w:i/>
          <w:iCs/>
          <w:snapToGrid/>
          <w:sz w:val="24"/>
          <w:szCs w:val="24"/>
          <w:lang w:val="en-GB"/>
        </w:rPr>
      </w:pPr>
      <w:r w:rsidRPr="00F13410">
        <w:rPr>
          <w:rFonts w:ascii="Tahoma" w:hAnsi="Tahoma" w:cs="Tahoma"/>
          <w:snapToGrid/>
          <w:sz w:val="24"/>
          <w:szCs w:val="24"/>
          <w:lang w:val="en-GB"/>
        </w:rPr>
        <w:t>57 - C</w:t>
      </w:r>
      <w:r w:rsidR="004A74AC" w:rsidRPr="00F13410">
        <w:rPr>
          <w:rFonts w:ascii="Tahoma" w:hAnsi="Tahoma" w:cs="Tahoma"/>
          <w:snapToGrid/>
          <w:sz w:val="24"/>
          <w:szCs w:val="24"/>
          <w:lang w:val="en-GB"/>
        </w:rPr>
        <w:t>olverde</w:t>
      </w:r>
      <w:r w:rsidRPr="00F13410">
        <w:rPr>
          <w:rFonts w:ascii="Tahoma" w:hAnsi="Tahoma" w:cs="Tahoma"/>
          <w:snapToGrid/>
          <w:sz w:val="24"/>
          <w:szCs w:val="24"/>
          <w:lang w:val="en-GB"/>
        </w:rPr>
        <w:t xml:space="preserve"> A</w:t>
      </w:r>
      <w:r w:rsidR="004A74AC" w:rsidRPr="00F13410">
        <w:rPr>
          <w:rFonts w:ascii="Tahoma" w:hAnsi="Tahoma" w:cs="Tahoma"/>
          <w:snapToGrid/>
          <w:sz w:val="24"/>
          <w:szCs w:val="24"/>
          <w:lang w:val="en-GB"/>
        </w:rPr>
        <w:t>.,</w:t>
      </w:r>
      <w:r w:rsidRPr="00F13410">
        <w:rPr>
          <w:rFonts w:ascii="Tahoma" w:hAnsi="Tahoma" w:cs="Tahoma"/>
          <w:snapToGrid/>
          <w:sz w:val="24"/>
          <w:szCs w:val="24"/>
          <w:lang w:val="en-GB"/>
        </w:rPr>
        <w:t xml:space="preserve"> Gagliardo T</w:t>
      </w:r>
      <w:r w:rsidR="004A74AC" w:rsidRPr="00F13410">
        <w:rPr>
          <w:rFonts w:ascii="Tahoma" w:hAnsi="Tahoma" w:cs="Tahoma"/>
          <w:snapToGrid/>
          <w:sz w:val="24"/>
          <w:szCs w:val="24"/>
          <w:lang w:val="en-GB"/>
        </w:rPr>
        <w:t>.,</w:t>
      </w:r>
      <w:r w:rsidRPr="00F13410">
        <w:rPr>
          <w:rFonts w:ascii="Tahoma" w:hAnsi="Tahoma" w:cs="Tahoma"/>
          <w:snapToGrid/>
          <w:sz w:val="24"/>
          <w:szCs w:val="24"/>
          <w:lang w:val="en-GB"/>
        </w:rPr>
        <w:t xml:space="preserve"> F</w:t>
      </w:r>
      <w:r w:rsidR="004A74AC" w:rsidRPr="00F13410">
        <w:rPr>
          <w:rFonts w:ascii="Tahoma" w:hAnsi="Tahoma" w:cs="Tahoma"/>
          <w:snapToGrid/>
          <w:sz w:val="24"/>
          <w:szCs w:val="24"/>
          <w:lang w:val="en-GB"/>
        </w:rPr>
        <w:t xml:space="preserve">alzone </w:t>
      </w:r>
      <w:r w:rsidRPr="00F13410">
        <w:rPr>
          <w:rFonts w:ascii="Tahoma" w:hAnsi="Tahoma" w:cs="Tahoma"/>
          <w:snapToGrid/>
          <w:sz w:val="24"/>
          <w:szCs w:val="24"/>
          <w:lang w:val="en-GB"/>
        </w:rPr>
        <w:t>C</w:t>
      </w:r>
      <w:r w:rsidR="004A74AC" w:rsidRPr="00F13410">
        <w:rPr>
          <w:rFonts w:ascii="Tahoma" w:hAnsi="Tahoma" w:cs="Tahoma"/>
          <w:snapToGrid/>
          <w:sz w:val="24"/>
          <w:szCs w:val="24"/>
          <w:lang w:val="en-GB"/>
        </w:rPr>
        <w:t xml:space="preserve">., </w:t>
      </w:r>
      <w:r w:rsidRPr="00F13410">
        <w:rPr>
          <w:rFonts w:ascii="Tahoma" w:hAnsi="Tahoma" w:cs="Tahoma"/>
          <w:snapToGrid/>
          <w:sz w:val="24"/>
          <w:szCs w:val="24"/>
          <w:lang w:val="en-GB"/>
        </w:rPr>
        <w:t>Gandini G</w:t>
      </w:r>
      <w:r w:rsidR="004A74AC" w:rsidRPr="00F13410">
        <w:rPr>
          <w:rFonts w:ascii="Tahoma" w:hAnsi="Tahoma" w:cs="Tahoma"/>
          <w:snapToGrid/>
          <w:sz w:val="24"/>
          <w:szCs w:val="24"/>
          <w:lang w:val="en-GB"/>
        </w:rPr>
        <w:t xml:space="preserve">. </w:t>
      </w:r>
      <w:r w:rsidR="00397F76" w:rsidRPr="00F13410">
        <w:rPr>
          <w:rFonts w:ascii="Tahoma" w:hAnsi="Tahoma" w:cs="Tahoma"/>
          <w:snapToGrid/>
          <w:sz w:val="24"/>
          <w:szCs w:val="24"/>
          <w:lang w:val="en-GB"/>
        </w:rPr>
        <w:t>“clinical and mri findings in two unrelated cats with globoid cell leukodystrophy</w:t>
      </w:r>
      <w:r w:rsidRPr="00F13410">
        <w:rPr>
          <w:rFonts w:ascii="Tahoma" w:hAnsi="Tahoma" w:cs="Tahoma"/>
          <w:snapToGrid/>
          <w:sz w:val="24"/>
          <w:szCs w:val="24"/>
          <w:lang w:val="en-GB"/>
        </w:rPr>
        <w:t>"</w:t>
      </w:r>
      <w:r w:rsidR="00397F76" w:rsidRPr="00F13410">
        <w:rPr>
          <w:rFonts w:ascii="Tahoma" w:hAnsi="Tahoma" w:cs="Tahoma"/>
          <w:snapToGrid/>
          <w:sz w:val="24"/>
          <w:szCs w:val="24"/>
          <w:lang w:val="en-GB"/>
        </w:rPr>
        <w:t xml:space="preserve"> </w:t>
      </w:r>
      <w:r w:rsidR="0034382A" w:rsidRPr="00F13410">
        <w:rPr>
          <w:rFonts w:ascii="Tahoma" w:hAnsi="Tahoma" w:cs="Tahoma"/>
          <w:snapToGrid/>
          <w:sz w:val="24"/>
          <w:szCs w:val="24"/>
          <w:lang w:val="en-GB"/>
        </w:rPr>
        <w:t xml:space="preserve">(2020) </w:t>
      </w:r>
      <w:r w:rsidR="00397F76" w:rsidRPr="00F13410">
        <w:rPr>
          <w:rFonts w:ascii="Tahoma" w:hAnsi="Tahoma" w:cs="Tahoma"/>
          <w:i/>
          <w:iCs/>
          <w:snapToGrid/>
          <w:sz w:val="24"/>
          <w:szCs w:val="24"/>
          <w:lang w:val="en-GB"/>
        </w:rPr>
        <w:t xml:space="preserve">Veterinary Record </w:t>
      </w:r>
      <w:r w:rsidR="004F0AEB" w:rsidRPr="004F0AEB">
        <w:rPr>
          <w:rFonts w:ascii="Tahoma" w:hAnsi="Tahoma" w:cs="Tahoma"/>
          <w:i/>
          <w:iCs/>
          <w:snapToGrid/>
          <w:sz w:val="24"/>
          <w:szCs w:val="24"/>
          <w:lang w:val="en-GB"/>
        </w:rPr>
        <w:t>Case Rep 2020;8:e001129. doi:10.1136/vetreccr-2020-001129</w:t>
      </w:r>
    </w:p>
    <w:p w14:paraId="4308A247" w14:textId="77777777" w:rsidR="004F0AEB" w:rsidRPr="004F0AEB" w:rsidRDefault="004F0AEB" w:rsidP="00C30CEA">
      <w:pPr>
        <w:widowControl/>
        <w:spacing w:line="360" w:lineRule="auto"/>
        <w:jc w:val="both"/>
        <w:rPr>
          <w:rFonts w:ascii="Tahoma" w:hAnsi="Tahoma" w:cs="Tahoma"/>
          <w:snapToGrid/>
          <w:color w:val="FF0000"/>
          <w:sz w:val="24"/>
          <w:szCs w:val="24"/>
          <w:lang w:val="en-GB"/>
        </w:rPr>
      </w:pPr>
    </w:p>
    <w:p w14:paraId="38376564" w14:textId="15BB7237" w:rsidR="0034382A" w:rsidRPr="006078F5" w:rsidRDefault="00081F0C" w:rsidP="00B81651">
      <w:pPr>
        <w:widowControl/>
        <w:spacing w:line="360" w:lineRule="auto"/>
        <w:jc w:val="both"/>
        <w:rPr>
          <w:rFonts w:ascii="Tahoma" w:hAnsi="Tahoma" w:cs="Tahoma"/>
          <w:i/>
          <w:iCs/>
          <w:snapToGrid/>
          <w:sz w:val="24"/>
          <w:szCs w:val="24"/>
          <w:lang w:val="en-GB"/>
        </w:rPr>
      </w:pPr>
      <w:r w:rsidRPr="006078F5">
        <w:rPr>
          <w:rFonts w:ascii="Tahoma" w:hAnsi="Tahoma" w:cs="Tahoma"/>
          <w:snapToGrid/>
          <w:sz w:val="24"/>
          <w:szCs w:val="24"/>
          <w:lang w:val="en-GB"/>
        </w:rPr>
        <w:t xml:space="preserve">58 </w:t>
      </w:r>
      <w:r w:rsidR="00491D9D" w:rsidRPr="006078F5">
        <w:rPr>
          <w:rFonts w:ascii="Tahoma" w:hAnsi="Tahoma" w:cs="Tahoma"/>
          <w:snapToGrid/>
          <w:sz w:val="24"/>
          <w:szCs w:val="24"/>
          <w:lang w:val="en-GB"/>
        </w:rPr>
        <w:t>–</w:t>
      </w:r>
      <w:r w:rsidRPr="006078F5">
        <w:rPr>
          <w:rFonts w:ascii="Tahoma" w:hAnsi="Tahoma" w:cs="Tahoma"/>
          <w:snapToGrid/>
          <w:sz w:val="24"/>
          <w:szCs w:val="24"/>
          <w:lang w:val="en-GB"/>
        </w:rPr>
        <w:t xml:space="preserve"> </w:t>
      </w:r>
      <w:r w:rsidR="009008D1" w:rsidRPr="006078F5">
        <w:rPr>
          <w:rFonts w:ascii="Tahoma" w:hAnsi="Tahoma" w:cs="Tahoma"/>
          <w:snapToGrid/>
          <w:sz w:val="24"/>
          <w:szCs w:val="24"/>
          <w:lang w:val="en-GB"/>
        </w:rPr>
        <w:t>Molina</w:t>
      </w:r>
      <w:r w:rsidR="00491D9D" w:rsidRPr="006078F5">
        <w:rPr>
          <w:rFonts w:ascii="Tahoma" w:hAnsi="Tahoma" w:cs="Tahoma"/>
          <w:snapToGrid/>
          <w:sz w:val="24"/>
          <w:szCs w:val="24"/>
          <w:lang w:val="en-GB"/>
        </w:rPr>
        <w:t xml:space="preserve"> J</w:t>
      </w:r>
      <w:r w:rsidR="009008D1" w:rsidRPr="006078F5">
        <w:rPr>
          <w:rFonts w:ascii="Tahoma" w:hAnsi="Tahoma" w:cs="Tahoma"/>
          <w:snapToGrid/>
          <w:sz w:val="24"/>
          <w:szCs w:val="24"/>
          <w:lang w:val="en-GB"/>
        </w:rPr>
        <w:t>, Jean-Philippe</w:t>
      </w:r>
      <w:r w:rsidR="00491D9D" w:rsidRPr="006078F5">
        <w:rPr>
          <w:rFonts w:ascii="Tahoma" w:hAnsi="Tahoma" w:cs="Tahoma"/>
          <w:snapToGrid/>
          <w:sz w:val="24"/>
          <w:szCs w:val="24"/>
          <w:lang w:val="en-GB"/>
        </w:rPr>
        <w:t xml:space="preserve"> C</w:t>
      </w:r>
      <w:r w:rsidR="009008D1" w:rsidRPr="006078F5">
        <w:rPr>
          <w:rFonts w:ascii="Tahoma" w:hAnsi="Tahoma" w:cs="Tahoma"/>
          <w:snapToGrid/>
          <w:sz w:val="24"/>
          <w:szCs w:val="24"/>
          <w:lang w:val="en-GB"/>
        </w:rPr>
        <w:t>, Conboy</w:t>
      </w:r>
      <w:r w:rsidR="00491D9D" w:rsidRPr="006078F5">
        <w:rPr>
          <w:rFonts w:ascii="Tahoma" w:hAnsi="Tahoma" w:cs="Tahoma"/>
          <w:snapToGrid/>
          <w:sz w:val="24"/>
          <w:szCs w:val="24"/>
          <w:lang w:val="en-GB"/>
        </w:rPr>
        <w:t xml:space="preserve"> L</w:t>
      </w:r>
      <w:r w:rsidR="009008D1" w:rsidRPr="006078F5">
        <w:rPr>
          <w:rFonts w:ascii="Tahoma" w:hAnsi="Tahoma" w:cs="Tahoma"/>
          <w:snapToGrid/>
          <w:sz w:val="24"/>
          <w:szCs w:val="24"/>
          <w:lang w:val="en-GB"/>
        </w:rPr>
        <w:t>, Añor</w:t>
      </w:r>
      <w:r w:rsidR="00491D9D" w:rsidRPr="006078F5">
        <w:rPr>
          <w:rFonts w:ascii="Tahoma" w:hAnsi="Tahoma" w:cs="Tahoma"/>
          <w:snapToGrid/>
          <w:sz w:val="24"/>
          <w:szCs w:val="24"/>
          <w:lang w:val="en-GB"/>
        </w:rPr>
        <w:t xml:space="preserve"> S</w:t>
      </w:r>
      <w:r w:rsidR="009008D1" w:rsidRPr="006078F5">
        <w:rPr>
          <w:rFonts w:ascii="Tahoma" w:hAnsi="Tahoma" w:cs="Tahoma"/>
          <w:snapToGrid/>
          <w:sz w:val="24"/>
          <w:szCs w:val="24"/>
          <w:lang w:val="en-GB"/>
        </w:rPr>
        <w:t>, De la Fuente</w:t>
      </w:r>
      <w:r w:rsidR="00491D9D" w:rsidRPr="006078F5">
        <w:rPr>
          <w:rFonts w:ascii="Tahoma" w:hAnsi="Tahoma" w:cs="Tahoma"/>
          <w:snapToGrid/>
          <w:sz w:val="24"/>
          <w:szCs w:val="24"/>
          <w:lang w:val="en-GB"/>
        </w:rPr>
        <w:t xml:space="preserve"> C</w:t>
      </w:r>
      <w:r w:rsidR="009008D1" w:rsidRPr="006078F5">
        <w:rPr>
          <w:rFonts w:ascii="Tahoma" w:hAnsi="Tahoma" w:cs="Tahoma"/>
          <w:snapToGrid/>
          <w:sz w:val="24"/>
          <w:szCs w:val="24"/>
          <w:lang w:val="en-GB"/>
        </w:rPr>
        <w:t>, Wrzosek</w:t>
      </w:r>
      <w:r w:rsidR="00491D9D" w:rsidRPr="006078F5">
        <w:rPr>
          <w:rFonts w:ascii="Tahoma" w:hAnsi="Tahoma" w:cs="Tahoma"/>
          <w:snapToGrid/>
          <w:sz w:val="24"/>
          <w:szCs w:val="24"/>
          <w:lang w:val="en-GB"/>
        </w:rPr>
        <w:t xml:space="preserve"> M</w:t>
      </w:r>
      <w:r w:rsidR="009008D1" w:rsidRPr="006078F5">
        <w:rPr>
          <w:rFonts w:ascii="Tahoma" w:hAnsi="Tahoma" w:cs="Tahoma"/>
          <w:snapToGrid/>
          <w:sz w:val="24"/>
          <w:szCs w:val="24"/>
          <w:lang w:val="en-GB"/>
        </w:rPr>
        <w:t>, Spycher</w:t>
      </w:r>
      <w:r w:rsidR="00491D9D" w:rsidRPr="006078F5">
        <w:rPr>
          <w:rFonts w:ascii="Tahoma" w:hAnsi="Tahoma" w:cs="Tahoma"/>
          <w:snapToGrid/>
          <w:sz w:val="24"/>
          <w:szCs w:val="24"/>
          <w:lang w:val="en-GB"/>
        </w:rPr>
        <w:t xml:space="preserve"> A</w:t>
      </w:r>
      <w:r w:rsidR="009008D1" w:rsidRPr="006078F5">
        <w:rPr>
          <w:rFonts w:ascii="Tahoma" w:hAnsi="Tahoma" w:cs="Tahoma"/>
          <w:snapToGrid/>
          <w:sz w:val="24"/>
          <w:szCs w:val="24"/>
          <w:lang w:val="en-GB"/>
        </w:rPr>
        <w:t>, Luchsinger</w:t>
      </w:r>
      <w:r w:rsidR="00491D9D" w:rsidRPr="006078F5">
        <w:rPr>
          <w:rFonts w:ascii="Tahoma" w:hAnsi="Tahoma" w:cs="Tahoma"/>
          <w:snapToGrid/>
          <w:sz w:val="24"/>
          <w:szCs w:val="24"/>
          <w:lang w:val="en-GB"/>
        </w:rPr>
        <w:t xml:space="preserve"> E</w:t>
      </w:r>
      <w:r w:rsidR="009008D1" w:rsidRPr="006078F5">
        <w:rPr>
          <w:rFonts w:ascii="Tahoma" w:hAnsi="Tahoma" w:cs="Tahoma"/>
          <w:snapToGrid/>
          <w:sz w:val="24"/>
          <w:szCs w:val="24"/>
          <w:lang w:val="en-GB"/>
        </w:rPr>
        <w:t>, Wenger-Riggenbach</w:t>
      </w:r>
      <w:r w:rsidR="00491D9D" w:rsidRPr="006078F5">
        <w:rPr>
          <w:rFonts w:ascii="Tahoma" w:hAnsi="Tahoma" w:cs="Tahoma"/>
          <w:snapToGrid/>
          <w:sz w:val="24"/>
          <w:szCs w:val="24"/>
          <w:lang w:val="en-GB"/>
        </w:rPr>
        <w:t xml:space="preserve"> B</w:t>
      </w:r>
      <w:r w:rsidR="009008D1" w:rsidRPr="006078F5">
        <w:rPr>
          <w:rFonts w:ascii="Tahoma" w:hAnsi="Tahoma" w:cs="Tahoma"/>
          <w:snapToGrid/>
          <w:sz w:val="24"/>
          <w:szCs w:val="24"/>
          <w:lang w:val="en-GB"/>
        </w:rPr>
        <w:t>, Montoliu</w:t>
      </w:r>
      <w:r w:rsidR="00491D9D" w:rsidRPr="006078F5">
        <w:rPr>
          <w:rFonts w:ascii="Tahoma" w:hAnsi="Tahoma" w:cs="Tahoma"/>
          <w:snapToGrid/>
          <w:sz w:val="24"/>
          <w:szCs w:val="24"/>
          <w:lang w:val="en-GB"/>
        </w:rPr>
        <w:t xml:space="preserve"> P</w:t>
      </w:r>
      <w:r w:rsidR="009008D1" w:rsidRPr="006078F5">
        <w:rPr>
          <w:rFonts w:ascii="Tahoma" w:hAnsi="Tahoma" w:cs="Tahoma"/>
          <w:snapToGrid/>
          <w:sz w:val="24"/>
          <w:szCs w:val="24"/>
          <w:lang w:val="en-GB"/>
        </w:rPr>
        <w:t>, Gandini</w:t>
      </w:r>
      <w:r w:rsidR="00491D9D" w:rsidRPr="006078F5">
        <w:rPr>
          <w:rFonts w:ascii="Tahoma" w:hAnsi="Tahoma" w:cs="Tahoma"/>
          <w:snapToGrid/>
          <w:sz w:val="24"/>
          <w:szCs w:val="24"/>
          <w:lang w:val="en-GB"/>
        </w:rPr>
        <w:t xml:space="preserve"> G</w:t>
      </w:r>
      <w:r w:rsidR="009008D1" w:rsidRPr="006078F5">
        <w:rPr>
          <w:rFonts w:ascii="Tahoma" w:hAnsi="Tahoma" w:cs="Tahoma"/>
          <w:snapToGrid/>
          <w:sz w:val="24"/>
          <w:szCs w:val="24"/>
          <w:lang w:val="en-GB"/>
        </w:rPr>
        <w:t>, Menchetti</w:t>
      </w:r>
      <w:r w:rsidR="00491D9D" w:rsidRPr="006078F5">
        <w:rPr>
          <w:rFonts w:ascii="Tahoma" w:hAnsi="Tahoma" w:cs="Tahoma"/>
          <w:snapToGrid/>
          <w:sz w:val="24"/>
          <w:szCs w:val="24"/>
          <w:lang w:val="en-GB"/>
        </w:rPr>
        <w:t xml:space="preserve"> M</w:t>
      </w:r>
      <w:r w:rsidR="009008D1" w:rsidRPr="006078F5">
        <w:rPr>
          <w:rFonts w:ascii="Tahoma" w:hAnsi="Tahoma" w:cs="Tahoma"/>
          <w:snapToGrid/>
          <w:sz w:val="24"/>
          <w:szCs w:val="24"/>
          <w:lang w:val="en-GB"/>
        </w:rPr>
        <w:t>, Silva Ribeiro1</w:t>
      </w:r>
      <w:r w:rsidR="003569CA" w:rsidRPr="006078F5">
        <w:rPr>
          <w:rFonts w:ascii="Tahoma" w:hAnsi="Tahoma" w:cs="Tahoma"/>
          <w:snapToGrid/>
          <w:sz w:val="24"/>
          <w:szCs w:val="24"/>
          <w:lang w:val="en-GB"/>
        </w:rPr>
        <w:t xml:space="preserve"> J</w:t>
      </w:r>
      <w:r w:rsidR="009008D1" w:rsidRPr="006078F5">
        <w:rPr>
          <w:rFonts w:ascii="Tahoma" w:hAnsi="Tahoma" w:cs="Tahoma"/>
          <w:snapToGrid/>
          <w:sz w:val="24"/>
          <w:szCs w:val="24"/>
          <w:lang w:val="en-GB"/>
        </w:rPr>
        <w:t>, Varejão</w:t>
      </w:r>
      <w:r w:rsidR="003569CA" w:rsidRPr="006078F5">
        <w:rPr>
          <w:rFonts w:ascii="Tahoma" w:hAnsi="Tahoma" w:cs="Tahoma"/>
          <w:snapToGrid/>
          <w:sz w:val="24"/>
          <w:szCs w:val="24"/>
          <w:lang w:val="en-GB"/>
        </w:rPr>
        <w:t xml:space="preserve"> A</w:t>
      </w:r>
      <w:r w:rsidR="009008D1" w:rsidRPr="006078F5">
        <w:rPr>
          <w:rFonts w:ascii="Tahoma" w:hAnsi="Tahoma" w:cs="Tahoma"/>
          <w:snapToGrid/>
          <w:sz w:val="24"/>
          <w:szCs w:val="24"/>
          <w:lang w:val="en-GB"/>
        </w:rPr>
        <w:t>, Ferreira</w:t>
      </w:r>
      <w:r w:rsidR="003569CA" w:rsidRPr="006078F5">
        <w:rPr>
          <w:rFonts w:ascii="Tahoma" w:hAnsi="Tahoma" w:cs="Tahoma"/>
          <w:snapToGrid/>
          <w:sz w:val="24"/>
          <w:szCs w:val="24"/>
          <w:lang w:val="en-GB"/>
        </w:rPr>
        <w:t xml:space="preserve"> A</w:t>
      </w:r>
      <w:r w:rsidR="009008D1" w:rsidRPr="006078F5">
        <w:rPr>
          <w:rFonts w:ascii="Tahoma" w:hAnsi="Tahoma" w:cs="Tahoma"/>
          <w:snapToGrid/>
          <w:sz w:val="24"/>
          <w:szCs w:val="24"/>
          <w:lang w:val="en-GB"/>
        </w:rPr>
        <w:t>, Zanghi</w:t>
      </w:r>
      <w:r w:rsidR="003569CA" w:rsidRPr="006078F5">
        <w:rPr>
          <w:rFonts w:ascii="Tahoma" w:hAnsi="Tahoma" w:cs="Tahoma"/>
          <w:snapToGrid/>
          <w:sz w:val="24"/>
          <w:szCs w:val="24"/>
          <w:lang w:val="en-GB"/>
        </w:rPr>
        <w:t xml:space="preserve"> B</w:t>
      </w:r>
      <w:r w:rsidR="009008D1" w:rsidRPr="006078F5">
        <w:rPr>
          <w:rFonts w:ascii="Tahoma" w:hAnsi="Tahoma" w:cs="Tahoma"/>
          <w:snapToGrid/>
          <w:sz w:val="24"/>
          <w:szCs w:val="24"/>
          <w:lang w:val="en-GB"/>
        </w:rPr>
        <w:t>*, and Volk</w:t>
      </w:r>
      <w:r w:rsidR="003569CA" w:rsidRPr="006078F5">
        <w:rPr>
          <w:rFonts w:ascii="Tahoma" w:hAnsi="Tahoma" w:cs="Tahoma"/>
          <w:snapToGrid/>
          <w:sz w:val="24"/>
          <w:szCs w:val="24"/>
          <w:lang w:val="en-GB"/>
        </w:rPr>
        <w:t xml:space="preserve"> H</w:t>
      </w:r>
      <w:r w:rsidR="009008D1" w:rsidRPr="006078F5">
        <w:rPr>
          <w:rFonts w:ascii="Tahoma" w:hAnsi="Tahoma" w:cs="Tahoma"/>
          <w:snapToGrid/>
          <w:sz w:val="24"/>
          <w:szCs w:val="24"/>
          <w:lang w:val="en-GB"/>
        </w:rPr>
        <w:t xml:space="preserve"> - </w:t>
      </w:r>
      <w:r w:rsidR="0034382A" w:rsidRPr="006078F5">
        <w:rPr>
          <w:rFonts w:ascii="Tahoma" w:hAnsi="Tahoma" w:cs="Tahoma"/>
          <w:snapToGrid/>
          <w:sz w:val="24"/>
          <w:szCs w:val="24"/>
          <w:lang w:val="en-GB"/>
        </w:rPr>
        <w:t>"</w:t>
      </w:r>
      <w:r w:rsidR="00FF086E" w:rsidRPr="00FF086E">
        <w:rPr>
          <w:rFonts w:ascii="Tahoma" w:hAnsi="Tahoma" w:cs="Tahoma"/>
          <w:snapToGrid/>
          <w:sz w:val="24"/>
          <w:szCs w:val="24"/>
          <w:lang w:val="en-GB"/>
        </w:rPr>
        <w:t>Efficacy of medium chain triglyceride</w:t>
      </w:r>
      <w:r w:rsidR="00FF086E">
        <w:rPr>
          <w:rFonts w:ascii="Tahoma" w:hAnsi="Tahoma" w:cs="Tahoma"/>
          <w:snapToGrid/>
          <w:sz w:val="24"/>
          <w:szCs w:val="24"/>
          <w:lang w:val="en-GB"/>
        </w:rPr>
        <w:t xml:space="preserve"> </w:t>
      </w:r>
      <w:r w:rsidR="00FF086E" w:rsidRPr="00FF086E">
        <w:rPr>
          <w:rFonts w:ascii="Tahoma" w:hAnsi="Tahoma" w:cs="Tahoma"/>
          <w:snapToGrid/>
          <w:sz w:val="24"/>
          <w:szCs w:val="24"/>
          <w:lang w:val="en-GB"/>
        </w:rPr>
        <w:t>oil dietary supplementation in</w:t>
      </w:r>
      <w:r w:rsidR="00FF086E">
        <w:rPr>
          <w:rFonts w:ascii="Tahoma" w:hAnsi="Tahoma" w:cs="Tahoma"/>
          <w:snapToGrid/>
          <w:sz w:val="24"/>
          <w:szCs w:val="24"/>
          <w:lang w:val="en-GB"/>
        </w:rPr>
        <w:t xml:space="preserve"> </w:t>
      </w:r>
      <w:r w:rsidR="00FF086E" w:rsidRPr="00FF086E">
        <w:rPr>
          <w:rFonts w:ascii="Tahoma" w:hAnsi="Tahoma" w:cs="Tahoma"/>
          <w:snapToGrid/>
          <w:sz w:val="24"/>
          <w:szCs w:val="24"/>
          <w:lang w:val="en-GB"/>
        </w:rPr>
        <w:t>reducing seizure frequency in dogs</w:t>
      </w:r>
      <w:r w:rsidR="00FF086E">
        <w:rPr>
          <w:rFonts w:ascii="Tahoma" w:hAnsi="Tahoma" w:cs="Tahoma"/>
          <w:snapToGrid/>
          <w:sz w:val="24"/>
          <w:szCs w:val="24"/>
          <w:lang w:val="en-GB"/>
        </w:rPr>
        <w:t xml:space="preserve"> </w:t>
      </w:r>
      <w:r w:rsidR="00FF086E" w:rsidRPr="00FF086E">
        <w:rPr>
          <w:rFonts w:ascii="Tahoma" w:hAnsi="Tahoma" w:cs="Tahoma"/>
          <w:snapToGrid/>
          <w:sz w:val="24"/>
          <w:szCs w:val="24"/>
          <w:lang w:val="en-GB"/>
        </w:rPr>
        <w:t xml:space="preserve">with idiopathic epilepsy </w:t>
      </w:r>
      <w:r w:rsidR="00FF086E" w:rsidRPr="00FF086E">
        <w:rPr>
          <w:rFonts w:ascii="Tahoma" w:hAnsi="Tahoma" w:cs="Tahoma"/>
          <w:snapToGrid/>
          <w:sz w:val="24"/>
          <w:szCs w:val="24"/>
          <w:lang w:val="en-GB"/>
        </w:rPr>
        <w:lastRenderedPageBreak/>
        <w:t>without</w:t>
      </w:r>
      <w:r w:rsidR="00FF086E">
        <w:rPr>
          <w:rFonts w:ascii="Tahoma" w:hAnsi="Tahoma" w:cs="Tahoma"/>
          <w:snapToGrid/>
          <w:sz w:val="24"/>
          <w:szCs w:val="24"/>
          <w:lang w:val="en-GB"/>
        </w:rPr>
        <w:t xml:space="preserve"> </w:t>
      </w:r>
      <w:r w:rsidR="00FF086E" w:rsidRPr="00FF086E">
        <w:rPr>
          <w:rFonts w:ascii="Tahoma" w:hAnsi="Tahoma" w:cs="Tahoma"/>
          <w:snapToGrid/>
          <w:sz w:val="24"/>
          <w:szCs w:val="24"/>
          <w:lang w:val="en-GB"/>
        </w:rPr>
        <w:t>cluster seizures: a non-blinded,</w:t>
      </w:r>
      <w:r w:rsidR="00FF086E">
        <w:rPr>
          <w:rFonts w:ascii="Tahoma" w:hAnsi="Tahoma" w:cs="Tahoma"/>
          <w:snapToGrid/>
          <w:sz w:val="24"/>
          <w:szCs w:val="24"/>
          <w:lang w:val="en-GB"/>
        </w:rPr>
        <w:t xml:space="preserve"> </w:t>
      </w:r>
      <w:r w:rsidR="00FF086E" w:rsidRPr="00FF086E">
        <w:rPr>
          <w:rFonts w:ascii="Tahoma" w:hAnsi="Tahoma" w:cs="Tahoma"/>
          <w:snapToGrid/>
          <w:sz w:val="24"/>
          <w:szCs w:val="24"/>
          <w:lang w:val="en-GB"/>
        </w:rPr>
        <w:t>prospective clinical trial</w:t>
      </w:r>
      <w:r w:rsidR="0034382A" w:rsidRPr="00FF086E">
        <w:rPr>
          <w:rFonts w:ascii="Tahoma" w:hAnsi="Tahoma" w:cs="Tahoma"/>
          <w:snapToGrid/>
          <w:sz w:val="24"/>
          <w:szCs w:val="24"/>
          <w:lang w:val="en-GB"/>
        </w:rPr>
        <w:t>.</w:t>
      </w:r>
      <w:r w:rsidR="0034382A" w:rsidRPr="006078F5">
        <w:rPr>
          <w:rFonts w:ascii="Tahoma" w:hAnsi="Tahoma" w:cs="Tahoma"/>
          <w:snapToGrid/>
          <w:sz w:val="24"/>
          <w:szCs w:val="24"/>
          <w:lang w:val="en-GB"/>
        </w:rPr>
        <w:t xml:space="preserve">" (2020) </w:t>
      </w:r>
      <w:r w:rsidR="0034382A" w:rsidRPr="006078F5">
        <w:rPr>
          <w:rFonts w:ascii="Tahoma" w:hAnsi="Tahoma" w:cs="Tahoma"/>
          <w:i/>
          <w:iCs/>
          <w:snapToGrid/>
          <w:sz w:val="24"/>
          <w:szCs w:val="24"/>
          <w:lang w:val="en-GB"/>
        </w:rPr>
        <w:t xml:space="preserve">Veterinary Record </w:t>
      </w:r>
      <w:r w:rsidR="00B81651" w:rsidRPr="00B81651">
        <w:rPr>
          <w:rFonts w:ascii="Tahoma" w:hAnsi="Tahoma" w:cs="Tahoma"/>
          <w:i/>
          <w:iCs/>
          <w:snapToGrid/>
          <w:sz w:val="24"/>
          <w:szCs w:val="24"/>
          <w:lang w:val="en-GB"/>
        </w:rPr>
        <w:t>2020 Jun 12;</w:t>
      </w:r>
      <w:r w:rsidR="00B81651">
        <w:rPr>
          <w:rFonts w:ascii="Tahoma" w:hAnsi="Tahoma" w:cs="Tahoma"/>
          <w:i/>
          <w:iCs/>
          <w:snapToGrid/>
          <w:sz w:val="24"/>
          <w:szCs w:val="24"/>
          <w:lang w:val="en-GB"/>
        </w:rPr>
        <w:t xml:space="preserve"> </w:t>
      </w:r>
      <w:r w:rsidR="00B81651" w:rsidRPr="00B81651">
        <w:rPr>
          <w:rFonts w:ascii="Tahoma" w:hAnsi="Tahoma" w:cs="Tahoma"/>
          <w:i/>
          <w:iCs/>
          <w:snapToGrid/>
          <w:sz w:val="24"/>
          <w:szCs w:val="24"/>
          <w:lang w:val="en-GB"/>
        </w:rPr>
        <w:t>vetrec-2019-105410. doi: 10.1136/vr.105410.</w:t>
      </w:r>
    </w:p>
    <w:p w14:paraId="78F4030E" w14:textId="77777777" w:rsidR="006C4580" w:rsidRDefault="006C4580" w:rsidP="00C30CEA">
      <w:pPr>
        <w:widowControl/>
        <w:spacing w:line="360" w:lineRule="auto"/>
        <w:jc w:val="both"/>
        <w:rPr>
          <w:rFonts w:ascii="Tahoma" w:hAnsi="Tahoma" w:cs="Tahoma"/>
          <w:snapToGrid/>
          <w:color w:val="FF0000"/>
          <w:sz w:val="24"/>
          <w:szCs w:val="24"/>
          <w:lang w:val="en-GB"/>
        </w:rPr>
      </w:pPr>
    </w:p>
    <w:p w14:paraId="59BE7C53" w14:textId="2B9726AB" w:rsidR="00397F76" w:rsidRPr="00F97788" w:rsidRDefault="006C4580" w:rsidP="00C30CEA">
      <w:pPr>
        <w:widowControl/>
        <w:spacing w:line="360" w:lineRule="auto"/>
        <w:jc w:val="both"/>
        <w:rPr>
          <w:rFonts w:ascii="Tahoma" w:hAnsi="Tahoma" w:cs="Tahoma"/>
          <w:i/>
          <w:iCs/>
          <w:snapToGrid/>
          <w:sz w:val="24"/>
          <w:szCs w:val="24"/>
          <w:lang w:val="en-GB"/>
        </w:rPr>
      </w:pPr>
      <w:r w:rsidRPr="00F97788">
        <w:rPr>
          <w:rFonts w:ascii="Tahoma" w:hAnsi="Tahoma" w:cs="Tahoma"/>
          <w:snapToGrid/>
          <w:sz w:val="24"/>
          <w:szCs w:val="24"/>
          <w:lang w:val="en-GB"/>
        </w:rPr>
        <w:t xml:space="preserve">59 </w:t>
      </w:r>
      <w:r w:rsidR="007B1D59" w:rsidRPr="00F97788">
        <w:rPr>
          <w:rFonts w:ascii="Tahoma" w:hAnsi="Tahoma" w:cs="Tahoma"/>
          <w:snapToGrid/>
          <w:sz w:val="24"/>
          <w:szCs w:val="24"/>
          <w:lang w:val="en-GB"/>
        </w:rPr>
        <w:t>–</w:t>
      </w:r>
      <w:r w:rsidRPr="00F97788">
        <w:rPr>
          <w:rFonts w:ascii="Tahoma" w:hAnsi="Tahoma" w:cs="Tahoma"/>
          <w:snapToGrid/>
          <w:sz w:val="24"/>
          <w:szCs w:val="24"/>
          <w:lang w:val="en-GB"/>
        </w:rPr>
        <w:t xml:space="preserve"> </w:t>
      </w:r>
      <w:r w:rsidR="007B1D59" w:rsidRPr="00F97788">
        <w:rPr>
          <w:rFonts w:ascii="Tahoma" w:hAnsi="Tahoma" w:cs="Tahoma"/>
          <w:snapToGrid/>
          <w:sz w:val="24"/>
          <w:szCs w:val="24"/>
          <w:lang w:val="en-GB"/>
        </w:rPr>
        <w:t>Gagliardo T, Ruggeri R, Di Paola A, Baroni M, Cherubini G, Gallucci A, Falzone</w:t>
      </w:r>
      <w:r w:rsidR="00584982" w:rsidRPr="00F97788">
        <w:rPr>
          <w:rFonts w:ascii="Tahoma" w:hAnsi="Tahoma" w:cs="Tahoma"/>
          <w:snapToGrid/>
          <w:sz w:val="24"/>
          <w:szCs w:val="24"/>
          <w:lang w:val="en-GB"/>
        </w:rPr>
        <w:t xml:space="preserve"> C</w:t>
      </w:r>
      <w:r w:rsidR="007B1D59" w:rsidRPr="00F97788">
        <w:rPr>
          <w:rFonts w:ascii="Tahoma" w:hAnsi="Tahoma" w:cs="Tahoma"/>
          <w:snapToGrid/>
          <w:sz w:val="24"/>
          <w:szCs w:val="24"/>
          <w:lang w:val="en-GB"/>
        </w:rPr>
        <w:t>, Trimboli</w:t>
      </w:r>
      <w:r w:rsidR="00584982" w:rsidRPr="00F97788">
        <w:rPr>
          <w:rFonts w:ascii="Tahoma" w:hAnsi="Tahoma" w:cs="Tahoma"/>
          <w:snapToGrid/>
          <w:sz w:val="24"/>
          <w:szCs w:val="24"/>
          <w:lang w:val="en-GB"/>
        </w:rPr>
        <w:t xml:space="preserve"> S</w:t>
      </w:r>
      <w:r w:rsidR="007B1D59" w:rsidRPr="00F97788">
        <w:rPr>
          <w:rFonts w:ascii="Tahoma" w:hAnsi="Tahoma" w:cs="Tahoma"/>
          <w:snapToGrid/>
          <w:sz w:val="24"/>
          <w:szCs w:val="24"/>
          <w:lang w:val="en-GB"/>
        </w:rPr>
        <w:t>,</w:t>
      </w:r>
      <w:r w:rsidR="00584982" w:rsidRPr="00F97788">
        <w:rPr>
          <w:rFonts w:ascii="Tahoma" w:hAnsi="Tahoma" w:cs="Tahoma"/>
          <w:snapToGrid/>
          <w:sz w:val="24"/>
          <w:szCs w:val="24"/>
          <w:lang w:val="en-GB"/>
        </w:rPr>
        <w:t xml:space="preserve"> </w:t>
      </w:r>
      <w:r w:rsidR="007B1D59" w:rsidRPr="00F97788">
        <w:rPr>
          <w:rFonts w:ascii="Tahoma" w:hAnsi="Tahoma" w:cs="Tahoma"/>
          <w:snapToGrid/>
          <w:sz w:val="24"/>
          <w:szCs w:val="24"/>
          <w:lang w:val="en-GB"/>
        </w:rPr>
        <w:t>Albul</w:t>
      </w:r>
      <w:r w:rsidR="00584982" w:rsidRPr="00F97788">
        <w:rPr>
          <w:rFonts w:ascii="Tahoma" w:hAnsi="Tahoma" w:cs="Tahoma"/>
          <w:snapToGrid/>
          <w:sz w:val="24"/>
          <w:szCs w:val="24"/>
          <w:lang w:val="en-GB"/>
        </w:rPr>
        <w:t xml:space="preserve"> A</w:t>
      </w:r>
      <w:r w:rsidR="007B1D59" w:rsidRPr="00F97788">
        <w:rPr>
          <w:rFonts w:ascii="Tahoma" w:hAnsi="Tahoma" w:cs="Tahoma"/>
          <w:snapToGrid/>
          <w:sz w:val="24"/>
          <w:szCs w:val="24"/>
          <w:lang w:val="en-GB"/>
        </w:rPr>
        <w:t>, Gandini</w:t>
      </w:r>
      <w:r w:rsidR="00584982" w:rsidRPr="00F97788">
        <w:rPr>
          <w:rFonts w:ascii="Tahoma" w:hAnsi="Tahoma" w:cs="Tahoma"/>
          <w:snapToGrid/>
          <w:sz w:val="24"/>
          <w:szCs w:val="24"/>
          <w:lang w:val="en-GB"/>
        </w:rPr>
        <w:t xml:space="preserve"> G</w:t>
      </w:r>
      <w:r w:rsidR="007B1D59" w:rsidRPr="00F97788">
        <w:rPr>
          <w:rFonts w:ascii="Tahoma" w:hAnsi="Tahoma" w:cs="Tahoma"/>
          <w:snapToGrid/>
          <w:sz w:val="24"/>
          <w:szCs w:val="24"/>
          <w:lang w:val="en-GB"/>
        </w:rPr>
        <w:t xml:space="preserve">, </w:t>
      </w:r>
      <w:r w:rsidRPr="00F97788">
        <w:rPr>
          <w:rFonts w:ascii="Tahoma" w:hAnsi="Tahoma" w:cs="Tahoma"/>
          <w:snapToGrid/>
          <w:sz w:val="24"/>
          <w:szCs w:val="24"/>
          <w:lang w:val="en-GB"/>
        </w:rPr>
        <w:t>"Clinical features of muscle cramps: observations in 14 dogs"</w:t>
      </w:r>
      <w:r w:rsidR="00584982" w:rsidRPr="00F97788">
        <w:rPr>
          <w:rFonts w:ascii="Tahoma" w:hAnsi="Tahoma" w:cs="Tahoma"/>
          <w:snapToGrid/>
          <w:sz w:val="24"/>
          <w:szCs w:val="24"/>
          <w:lang w:val="en-GB"/>
        </w:rPr>
        <w:t xml:space="preserve"> (2020) – </w:t>
      </w:r>
      <w:r w:rsidR="00F97788" w:rsidRPr="00F97788">
        <w:rPr>
          <w:rFonts w:ascii="Tahoma" w:hAnsi="Tahoma" w:cs="Tahoma"/>
          <w:i/>
          <w:iCs/>
          <w:snapToGrid/>
          <w:sz w:val="24"/>
          <w:szCs w:val="24"/>
          <w:lang w:val="en-GB"/>
        </w:rPr>
        <w:t xml:space="preserve">Accepted </w:t>
      </w:r>
      <w:r w:rsidR="00584982" w:rsidRPr="00F97788">
        <w:rPr>
          <w:rFonts w:ascii="Tahoma" w:hAnsi="Tahoma" w:cs="Tahoma"/>
          <w:i/>
          <w:iCs/>
          <w:snapToGrid/>
          <w:sz w:val="24"/>
          <w:szCs w:val="24"/>
          <w:lang w:val="en-GB"/>
        </w:rPr>
        <w:t>for publication</w:t>
      </w:r>
    </w:p>
    <w:p w14:paraId="45E056B1" w14:textId="04A9FC89" w:rsidR="006F63BB" w:rsidRDefault="006F63BB" w:rsidP="00C30CEA">
      <w:pPr>
        <w:widowControl/>
        <w:spacing w:line="360" w:lineRule="auto"/>
        <w:jc w:val="both"/>
        <w:rPr>
          <w:rFonts w:ascii="Tahoma" w:hAnsi="Tahoma" w:cs="Tahoma"/>
          <w:snapToGrid/>
          <w:color w:val="FF0000"/>
          <w:sz w:val="24"/>
          <w:szCs w:val="24"/>
          <w:lang w:val="en-GB"/>
        </w:rPr>
      </w:pPr>
    </w:p>
    <w:p w14:paraId="0849C6CD" w14:textId="0F3725D2" w:rsidR="00611F35" w:rsidRPr="00A62775" w:rsidRDefault="00611F35" w:rsidP="00C30CEA">
      <w:pPr>
        <w:widowControl/>
        <w:spacing w:line="360" w:lineRule="auto"/>
        <w:jc w:val="both"/>
        <w:rPr>
          <w:rFonts w:ascii="Tahoma" w:hAnsi="Tahoma" w:cs="Tahoma"/>
          <w:snapToGrid/>
          <w:color w:val="FF0000"/>
          <w:sz w:val="24"/>
          <w:szCs w:val="24"/>
          <w:lang w:val="en-GB"/>
        </w:rPr>
      </w:pPr>
      <w:r w:rsidRPr="00A62775">
        <w:rPr>
          <w:rFonts w:ascii="Tahoma" w:hAnsi="Tahoma" w:cs="Tahoma"/>
          <w:snapToGrid/>
          <w:color w:val="FF0000"/>
          <w:sz w:val="24"/>
          <w:szCs w:val="24"/>
          <w:lang w:val="en-GB"/>
        </w:rPr>
        <w:t>60 - Gallucci A., Dragone L., Al Kafaji T., Menchetti M., Del Magno S., Gandini G.</w:t>
      </w:r>
      <w:r w:rsidR="00A62775" w:rsidRPr="00A62775">
        <w:rPr>
          <w:rFonts w:ascii="Tahoma" w:hAnsi="Tahoma" w:cs="Tahoma"/>
          <w:snapToGrid/>
          <w:color w:val="FF0000"/>
          <w:sz w:val="24"/>
          <w:szCs w:val="24"/>
          <w:lang w:val="en-GB"/>
        </w:rPr>
        <w:t xml:space="preserve"> “Functional outcome in cats with acute severe injuries of the thoracolumbar spinal cord following intensive rehabilitative physiotherapy</w:t>
      </w:r>
      <w:r w:rsidR="00A62775">
        <w:rPr>
          <w:rFonts w:ascii="Tahoma" w:hAnsi="Tahoma" w:cs="Tahoma"/>
          <w:snapToGrid/>
          <w:color w:val="FF0000"/>
          <w:sz w:val="24"/>
          <w:szCs w:val="24"/>
          <w:lang w:val="en-GB"/>
        </w:rPr>
        <w:t xml:space="preserve">” </w:t>
      </w:r>
      <w:r w:rsidR="00A62775" w:rsidRPr="00584982">
        <w:rPr>
          <w:rFonts w:ascii="Tahoma" w:hAnsi="Tahoma" w:cs="Tahoma"/>
          <w:snapToGrid/>
          <w:color w:val="FF0000"/>
          <w:sz w:val="24"/>
          <w:szCs w:val="24"/>
          <w:lang w:val="en-GB"/>
        </w:rPr>
        <w:t xml:space="preserve">(2020) </w:t>
      </w:r>
      <w:r w:rsidR="00A62775">
        <w:rPr>
          <w:rFonts w:ascii="Tahoma" w:hAnsi="Tahoma" w:cs="Tahoma"/>
          <w:snapToGrid/>
          <w:color w:val="FF0000"/>
          <w:sz w:val="24"/>
          <w:szCs w:val="24"/>
          <w:lang w:val="en-GB"/>
        </w:rPr>
        <w:t>–</w:t>
      </w:r>
      <w:r w:rsidR="00A62775" w:rsidRPr="00584982">
        <w:rPr>
          <w:rFonts w:ascii="Tahoma" w:hAnsi="Tahoma" w:cs="Tahoma"/>
          <w:snapToGrid/>
          <w:color w:val="FF0000"/>
          <w:sz w:val="24"/>
          <w:szCs w:val="24"/>
          <w:lang w:val="en-GB"/>
        </w:rPr>
        <w:t xml:space="preserve"> </w:t>
      </w:r>
      <w:r w:rsidR="00A62775" w:rsidRPr="00584982">
        <w:rPr>
          <w:rFonts w:ascii="Tahoma" w:hAnsi="Tahoma" w:cs="Tahoma"/>
          <w:i/>
          <w:iCs/>
          <w:snapToGrid/>
          <w:color w:val="FF0000"/>
          <w:sz w:val="24"/>
          <w:szCs w:val="24"/>
          <w:lang w:val="en-GB"/>
        </w:rPr>
        <w:t>Submit</w:t>
      </w:r>
      <w:r w:rsidR="00A62775">
        <w:rPr>
          <w:rFonts w:ascii="Tahoma" w:hAnsi="Tahoma" w:cs="Tahoma"/>
          <w:i/>
          <w:iCs/>
          <w:snapToGrid/>
          <w:color w:val="FF0000"/>
          <w:sz w:val="24"/>
          <w:szCs w:val="24"/>
          <w:lang w:val="en-GB"/>
        </w:rPr>
        <w:t>ted for publication</w:t>
      </w:r>
    </w:p>
    <w:p w14:paraId="746ACC4A" w14:textId="77777777" w:rsidR="00611F35" w:rsidRPr="00A62775" w:rsidRDefault="00611F35" w:rsidP="00C30CEA">
      <w:pPr>
        <w:widowControl/>
        <w:spacing w:line="360" w:lineRule="auto"/>
        <w:jc w:val="both"/>
        <w:rPr>
          <w:rFonts w:ascii="Tahoma" w:hAnsi="Tahoma" w:cs="Tahoma"/>
          <w:snapToGrid/>
          <w:color w:val="FF0000"/>
          <w:sz w:val="24"/>
          <w:szCs w:val="24"/>
          <w:lang w:val="en-GB"/>
        </w:rPr>
      </w:pPr>
    </w:p>
    <w:p w14:paraId="7A6EE5E0" w14:textId="54D85A80" w:rsidR="00B06B9A" w:rsidRDefault="00131059" w:rsidP="00C30CEA">
      <w:pPr>
        <w:widowControl/>
        <w:spacing w:line="360" w:lineRule="auto"/>
        <w:jc w:val="both"/>
        <w:rPr>
          <w:rFonts w:ascii="Tahoma" w:hAnsi="Tahoma" w:cs="Tahoma"/>
          <w:i/>
          <w:iCs/>
          <w:snapToGrid/>
          <w:color w:val="FF0000"/>
          <w:sz w:val="24"/>
          <w:szCs w:val="24"/>
        </w:rPr>
      </w:pPr>
      <w:r w:rsidRPr="00131059">
        <w:rPr>
          <w:rFonts w:ascii="Tahoma" w:hAnsi="Tahoma" w:cs="Tahoma"/>
          <w:snapToGrid/>
          <w:color w:val="FF0000"/>
          <w:sz w:val="24"/>
          <w:szCs w:val="24"/>
        </w:rPr>
        <w:t>6</w:t>
      </w:r>
      <w:r w:rsidR="00611F35">
        <w:rPr>
          <w:rFonts w:ascii="Tahoma" w:hAnsi="Tahoma" w:cs="Tahoma"/>
          <w:snapToGrid/>
          <w:color w:val="FF0000"/>
          <w:sz w:val="24"/>
          <w:szCs w:val="24"/>
        </w:rPr>
        <w:t>1</w:t>
      </w:r>
      <w:r w:rsidRPr="00131059">
        <w:rPr>
          <w:rFonts w:ascii="Tahoma" w:hAnsi="Tahoma" w:cs="Tahoma"/>
          <w:snapToGrid/>
          <w:color w:val="FF0000"/>
          <w:sz w:val="24"/>
          <w:szCs w:val="24"/>
        </w:rPr>
        <w:t xml:space="preserve"> - Del Magno S, Cola V, Foglia A, Gandini G, Okonji S, Di Paola A, Joechler M, Pisoni L</w:t>
      </w:r>
      <w:r>
        <w:rPr>
          <w:rFonts w:ascii="Tahoma" w:hAnsi="Tahoma" w:cs="Tahoma"/>
          <w:snapToGrid/>
          <w:color w:val="FF0000"/>
          <w:sz w:val="24"/>
          <w:szCs w:val="24"/>
        </w:rPr>
        <w:t xml:space="preserve"> </w:t>
      </w:r>
      <w:r w:rsidR="00124E1B">
        <w:rPr>
          <w:rFonts w:ascii="Tahoma" w:hAnsi="Tahoma" w:cs="Tahoma"/>
          <w:snapToGrid/>
          <w:color w:val="FF0000"/>
          <w:sz w:val="24"/>
          <w:szCs w:val="24"/>
        </w:rPr>
        <w:t>“</w:t>
      </w:r>
      <w:r w:rsidR="00124E1B" w:rsidRPr="00124E1B">
        <w:rPr>
          <w:rFonts w:ascii="Tahoma" w:hAnsi="Tahoma" w:cs="Tahoma"/>
          <w:snapToGrid/>
          <w:color w:val="FF0000"/>
          <w:sz w:val="24"/>
          <w:szCs w:val="24"/>
        </w:rPr>
        <w:t>Marsupializzazione della dura madre nel trattamento dei diverticoli aracnoidei spinali nel cane: 19 casi</w:t>
      </w:r>
      <w:r w:rsidR="00124E1B">
        <w:rPr>
          <w:rFonts w:ascii="Tahoma" w:hAnsi="Tahoma" w:cs="Tahoma"/>
          <w:snapToGrid/>
          <w:color w:val="FF0000"/>
          <w:sz w:val="24"/>
          <w:szCs w:val="24"/>
        </w:rPr>
        <w:t xml:space="preserve">” </w:t>
      </w:r>
      <w:r w:rsidRPr="00131059">
        <w:rPr>
          <w:rFonts w:ascii="Tahoma" w:hAnsi="Tahoma" w:cs="Tahoma"/>
          <w:snapToGrid/>
          <w:color w:val="FF0000"/>
          <w:sz w:val="24"/>
          <w:szCs w:val="24"/>
        </w:rPr>
        <w:t xml:space="preserve"> </w:t>
      </w:r>
      <w:r w:rsidR="00124E1B" w:rsidRPr="00124E1B">
        <w:rPr>
          <w:rFonts w:ascii="Tahoma" w:hAnsi="Tahoma" w:cs="Tahoma"/>
          <w:snapToGrid/>
          <w:color w:val="FF0000"/>
          <w:sz w:val="24"/>
          <w:szCs w:val="24"/>
        </w:rPr>
        <w:t xml:space="preserve">(2020) – </w:t>
      </w:r>
      <w:r w:rsidR="00124E1B" w:rsidRPr="00124E1B">
        <w:rPr>
          <w:rFonts w:ascii="Tahoma" w:hAnsi="Tahoma" w:cs="Tahoma"/>
          <w:i/>
          <w:iCs/>
          <w:snapToGrid/>
          <w:color w:val="FF0000"/>
          <w:sz w:val="24"/>
          <w:szCs w:val="24"/>
        </w:rPr>
        <w:t>Submitted for publication</w:t>
      </w:r>
    </w:p>
    <w:p w14:paraId="0B14CC07" w14:textId="37E3CEC2" w:rsidR="00A840E2" w:rsidRDefault="00A840E2" w:rsidP="00C30CEA">
      <w:pPr>
        <w:widowControl/>
        <w:spacing w:line="360" w:lineRule="auto"/>
        <w:jc w:val="both"/>
        <w:rPr>
          <w:rFonts w:ascii="Tahoma" w:hAnsi="Tahoma" w:cs="Tahoma"/>
          <w:i/>
          <w:iCs/>
          <w:snapToGrid/>
          <w:color w:val="FF0000"/>
          <w:sz w:val="24"/>
          <w:szCs w:val="24"/>
        </w:rPr>
      </w:pPr>
    </w:p>
    <w:p w14:paraId="397FB461" w14:textId="099B9157" w:rsidR="00A840E2" w:rsidRPr="00A840E2" w:rsidRDefault="00A840E2" w:rsidP="00C30CEA">
      <w:pPr>
        <w:widowControl/>
        <w:spacing w:line="360" w:lineRule="auto"/>
        <w:jc w:val="both"/>
        <w:rPr>
          <w:rFonts w:ascii="Tahoma" w:hAnsi="Tahoma" w:cs="Tahoma"/>
          <w:snapToGrid/>
          <w:color w:val="FF0000"/>
          <w:sz w:val="24"/>
          <w:szCs w:val="24"/>
        </w:rPr>
      </w:pPr>
      <w:r>
        <w:rPr>
          <w:rFonts w:ascii="Tahoma" w:hAnsi="Tahoma" w:cs="Tahoma"/>
          <w:snapToGrid/>
          <w:color w:val="FF0000"/>
          <w:sz w:val="24"/>
          <w:szCs w:val="24"/>
        </w:rPr>
        <w:t>62 – Rupp et al.</w:t>
      </w:r>
    </w:p>
    <w:p w14:paraId="19780FDB" w14:textId="2E04FC29" w:rsidR="00E01270" w:rsidRPr="00131059" w:rsidRDefault="00E01270" w:rsidP="00C30CEA">
      <w:pPr>
        <w:widowControl/>
        <w:spacing w:line="360" w:lineRule="auto"/>
        <w:jc w:val="both"/>
        <w:rPr>
          <w:rFonts w:ascii="Tahoma" w:hAnsi="Tahoma" w:cs="Tahoma"/>
          <w:snapToGrid/>
          <w:color w:val="FF0000"/>
          <w:sz w:val="24"/>
          <w:szCs w:val="24"/>
        </w:rPr>
      </w:pPr>
    </w:p>
    <w:p w14:paraId="4AB154A5" w14:textId="77777777" w:rsidR="00F96321" w:rsidRPr="006078F5" w:rsidRDefault="00F96321" w:rsidP="00C30CEA">
      <w:pPr>
        <w:widowControl/>
        <w:spacing w:line="360" w:lineRule="auto"/>
        <w:jc w:val="both"/>
        <w:rPr>
          <w:rFonts w:ascii="Tahoma" w:hAnsi="Tahoma" w:cs="Tahoma"/>
          <w:b/>
          <w:snapToGrid/>
          <w:sz w:val="24"/>
          <w:szCs w:val="24"/>
        </w:rPr>
      </w:pPr>
    </w:p>
    <w:p w14:paraId="6BC27FE1" w14:textId="3079C618" w:rsidR="00C30CEA" w:rsidRPr="00F96321" w:rsidRDefault="00C30CEA" w:rsidP="00C30CEA">
      <w:pPr>
        <w:widowControl/>
        <w:spacing w:line="360" w:lineRule="auto"/>
        <w:jc w:val="both"/>
        <w:rPr>
          <w:rFonts w:ascii="Tahoma" w:hAnsi="Tahoma" w:cs="Tahoma"/>
          <w:b/>
          <w:snapToGrid/>
          <w:sz w:val="24"/>
          <w:szCs w:val="24"/>
        </w:rPr>
      </w:pPr>
      <w:r w:rsidRPr="00F96321">
        <w:rPr>
          <w:rFonts w:ascii="Tahoma" w:hAnsi="Tahoma" w:cs="Tahoma"/>
          <w:b/>
          <w:snapToGrid/>
          <w:sz w:val="24"/>
          <w:szCs w:val="24"/>
        </w:rPr>
        <w:t xml:space="preserve">D- RIVISTE SCIENTIFICHE NON PEER-REVIEWED </w:t>
      </w:r>
    </w:p>
    <w:p w14:paraId="1FB0D27A"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 </w:t>
      </w:r>
      <w:r w:rsidRPr="00560FB3">
        <w:rPr>
          <w:rFonts w:ascii="Tahoma" w:hAnsi="Tahoma" w:cs="Tahoma"/>
          <w:bCs/>
          <w:snapToGrid/>
          <w:sz w:val="24"/>
          <w:szCs w:val="24"/>
        </w:rPr>
        <w:t>Gandini G.</w:t>
      </w:r>
      <w:r w:rsidRPr="00560FB3">
        <w:rPr>
          <w:rFonts w:ascii="Tahoma" w:hAnsi="Tahoma" w:cs="Tahoma"/>
          <w:b/>
          <w:snapToGrid/>
          <w:sz w:val="24"/>
          <w:szCs w:val="24"/>
        </w:rPr>
        <w:t xml:space="preserve">, </w:t>
      </w:r>
      <w:r w:rsidRPr="00560FB3">
        <w:rPr>
          <w:rFonts w:ascii="Tahoma" w:hAnsi="Tahoma" w:cs="Tahoma"/>
          <w:snapToGrid/>
          <w:sz w:val="24"/>
          <w:szCs w:val="24"/>
        </w:rPr>
        <w:t xml:space="preserve">Bargossi A.M., Boari A., Bernagozzi V., Venturoli M. : “Variazioni delle catecolamine nel cavallo sportivo dopo l’esecuzione di diversi tipi di esercizio”  - </w:t>
      </w:r>
      <w:r w:rsidRPr="00560FB3">
        <w:rPr>
          <w:rFonts w:ascii="Tahoma" w:hAnsi="Tahoma" w:cs="Tahoma"/>
          <w:i/>
          <w:snapToGrid/>
          <w:sz w:val="24"/>
          <w:szCs w:val="24"/>
        </w:rPr>
        <w:t xml:space="preserve">Supplemento a Rivista SIDI </w:t>
      </w:r>
      <w:r w:rsidRPr="00560FB3">
        <w:rPr>
          <w:rFonts w:ascii="Tahoma" w:hAnsi="Tahoma" w:cs="Tahoma"/>
          <w:snapToGrid/>
          <w:sz w:val="24"/>
          <w:szCs w:val="24"/>
        </w:rPr>
        <w:t xml:space="preserve"> (1997) Anno 2, Numero Speciale Febbraio 1997, 43-50.</w:t>
      </w:r>
    </w:p>
    <w:p w14:paraId="5D8766EA" w14:textId="77777777" w:rsidR="00C30CEA" w:rsidRPr="00560FB3" w:rsidRDefault="00C30CEA" w:rsidP="00C30CEA">
      <w:pPr>
        <w:widowControl/>
        <w:spacing w:line="360" w:lineRule="auto"/>
        <w:jc w:val="both"/>
        <w:rPr>
          <w:rFonts w:ascii="Tahoma" w:hAnsi="Tahoma" w:cs="Tahoma"/>
          <w:snapToGrid/>
          <w:sz w:val="24"/>
          <w:szCs w:val="24"/>
        </w:rPr>
      </w:pPr>
    </w:p>
    <w:p w14:paraId="2E83FB9F"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2 - Guglielmini C., Cipone M.,  Pietra M.,  </w:t>
      </w:r>
      <w:r w:rsidRPr="00560FB3">
        <w:rPr>
          <w:rFonts w:ascii="Tahoma" w:hAnsi="Tahoma" w:cs="Tahoma"/>
          <w:bCs/>
          <w:snapToGrid/>
          <w:sz w:val="24"/>
          <w:szCs w:val="24"/>
        </w:rPr>
        <w:t>Gandini  G.</w:t>
      </w:r>
      <w:r w:rsidRPr="00560FB3">
        <w:rPr>
          <w:rFonts w:ascii="Tahoma" w:hAnsi="Tahoma" w:cs="Tahoma"/>
          <w:b/>
          <w:snapToGrid/>
          <w:sz w:val="24"/>
          <w:szCs w:val="24"/>
        </w:rPr>
        <w:t> </w:t>
      </w:r>
      <w:r w:rsidRPr="00560FB3">
        <w:rPr>
          <w:rFonts w:ascii="Tahoma" w:hAnsi="Tahoma" w:cs="Tahoma"/>
          <w:snapToGrid/>
          <w:sz w:val="24"/>
          <w:szCs w:val="24"/>
        </w:rPr>
        <w:t xml:space="preserve">: “Alterazioni del ritmo cardiaco nel cavallo a riposo : incidenza e significato diagnostico” - </w:t>
      </w:r>
      <w:r w:rsidRPr="00560FB3">
        <w:rPr>
          <w:rFonts w:ascii="Tahoma" w:hAnsi="Tahoma" w:cs="Tahoma"/>
          <w:i/>
          <w:snapToGrid/>
          <w:sz w:val="24"/>
          <w:szCs w:val="24"/>
        </w:rPr>
        <w:t xml:space="preserve">Il Progresso Veterinario </w:t>
      </w:r>
      <w:r w:rsidRPr="00560FB3">
        <w:rPr>
          <w:rFonts w:ascii="Tahoma" w:hAnsi="Tahoma" w:cs="Tahoma"/>
          <w:snapToGrid/>
          <w:sz w:val="24"/>
          <w:szCs w:val="24"/>
        </w:rPr>
        <w:t>- (1996)  LI (</w:t>
      </w:r>
      <w:r w:rsidRPr="00560FB3">
        <w:rPr>
          <w:rFonts w:ascii="Tahoma" w:hAnsi="Tahoma" w:cs="Tahoma"/>
          <w:b/>
          <w:snapToGrid/>
          <w:sz w:val="24"/>
          <w:szCs w:val="24"/>
        </w:rPr>
        <w:t>5</w:t>
      </w:r>
      <w:r w:rsidRPr="00560FB3">
        <w:rPr>
          <w:rFonts w:ascii="Tahoma" w:hAnsi="Tahoma" w:cs="Tahoma"/>
          <w:snapToGrid/>
          <w:sz w:val="24"/>
          <w:szCs w:val="24"/>
        </w:rPr>
        <w:t>)</w:t>
      </w:r>
      <w:r w:rsidRPr="00560FB3">
        <w:rPr>
          <w:rFonts w:ascii="Tahoma" w:hAnsi="Tahoma" w:cs="Tahoma"/>
          <w:b/>
          <w:snapToGrid/>
          <w:sz w:val="24"/>
          <w:szCs w:val="24"/>
        </w:rPr>
        <w:t>, </w:t>
      </w:r>
      <w:r w:rsidRPr="00560FB3">
        <w:rPr>
          <w:rFonts w:ascii="Tahoma" w:hAnsi="Tahoma" w:cs="Tahoma"/>
          <w:snapToGrid/>
          <w:sz w:val="24"/>
          <w:szCs w:val="24"/>
        </w:rPr>
        <w:t>158-160.</w:t>
      </w:r>
    </w:p>
    <w:p w14:paraId="1858C9B9" w14:textId="77777777" w:rsidR="00C30CEA" w:rsidRPr="00560FB3" w:rsidRDefault="00C30CEA" w:rsidP="00C30CEA">
      <w:pPr>
        <w:widowControl/>
        <w:spacing w:line="360" w:lineRule="auto"/>
        <w:jc w:val="both"/>
        <w:rPr>
          <w:rFonts w:ascii="Tahoma" w:hAnsi="Tahoma" w:cs="Tahoma"/>
          <w:snapToGrid/>
          <w:sz w:val="24"/>
          <w:szCs w:val="24"/>
        </w:rPr>
      </w:pPr>
    </w:p>
    <w:p w14:paraId="213F7236"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3 - </w:t>
      </w:r>
      <w:r w:rsidRPr="00560FB3">
        <w:rPr>
          <w:rFonts w:ascii="Tahoma" w:hAnsi="Tahoma" w:cs="Tahoma"/>
          <w:bCs/>
          <w:snapToGrid/>
          <w:sz w:val="24"/>
          <w:szCs w:val="24"/>
        </w:rPr>
        <w:t>Gandini G.,</w:t>
      </w:r>
      <w:r w:rsidRPr="00560FB3">
        <w:rPr>
          <w:rFonts w:ascii="Tahoma" w:hAnsi="Tahoma" w:cs="Tahoma"/>
          <w:snapToGrid/>
          <w:sz w:val="24"/>
          <w:szCs w:val="24"/>
        </w:rPr>
        <w:t xml:space="preserve"> Grossi G., Pugnaghi R., Venturoli M. :” Variazioni di alcuni parametri ematobiochimici in cavalli dopo la prova di cross di un concorso completo di equitazione” - </w:t>
      </w:r>
      <w:r w:rsidRPr="00560FB3">
        <w:rPr>
          <w:rFonts w:ascii="Tahoma" w:hAnsi="Tahoma" w:cs="Tahoma"/>
          <w:i/>
          <w:snapToGrid/>
          <w:sz w:val="24"/>
          <w:szCs w:val="24"/>
        </w:rPr>
        <w:t xml:space="preserve">Rivista SIDI </w:t>
      </w:r>
      <w:r w:rsidRPr="00560FB3">
        <w:rPr>
          <w:rFonts w:ascii="Tahoma" w:hAnsi="Tahoma" w:cs="Tahoma"/>
          <w:snapToGrid/>
          <w:sz w:val="24"/>
          <w:szCs w:val="24"/>
        </w:rPr>
        <w:t xml:space="preserve">(1996) Anno 2, Num. 3, pp. 11-19.  </w:t>
      </w:r>
    </w:p>
    <w:p w14:paraId="1A0D3758" w14:textId="77777777" w:rsidR="00C30CEA" w:rsidRPr="00560FB3" w:rsidRDefault="00C30CEA" w:rsidP="00C30CEA">
      <w:pPr>
        <w:widowControl/>
        <w:spacing w:line="360" w:lineRule="auto"/>
        <w:jc w:val="both"/>
        <w:rPr>
          <w:rFonts w:ascii="Tahoma" w:hAnsi="Tahoma" w:cs="Tahoma"/>
          <w:snapToGrid/>
          <w:sz w:val="24"/>
          <w:szCs w:val="24"/>
        </w:rPr>
      </w:pPr>
    </w:p>
    <w:p w14:paraId="0810E784"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lastRenderedPageBreak/>
        <w:t xml:space="preserve">4  - </w:t>
      </w:r>
      <w:r w:rsidRPr="00560FB3">
        <w:rPr>
          <w:rFonts w:ascii="Tahoma" w:hAnsi="Tahoma" w:cs="Tahoma"/>
          <w:bCs/>
          <w:snapToGrid/>
          <w:sz w:val="24"/>
          <w:szCs w:val="24"/>
        </w:rPr>
        <w:t>Gandini G.,</w:t>
      </w:r>
      <w:r w:rsidRPr="00560FB3">
        <w:rPr>
          <w:rFonts w:ascii="Tahoma" w:hAnsi="Tahoma" w:cs="Tahoma"/>
          <w:b/>
          <w:snapToGrid/>
          <w:sz w:val="24"/>
          <w:szCs w:val="24"/>
        </w:rPr>
        <w:t xml:space="preserve"> </w:t>
      </w:r>
      <w:r w:rsidRPr="00560FB3">
        <w:rPr>
          <w:rFonts w:ascii="Tahoma" w:hAnsi="Tahoma" w:cs="Tahoma"/>
          <w:snapToGrid/>
          <w:sz w:val="24"/>
          <w:szCs w:val="24"/>
        </w:rPr>
        <w:t>Ragaini L., Venturoli M. : ”</w:t>
      </w:r>
      <w:r w:rsidRPr="00560FB3">
        <w:rPr>
          <w:rFonts w:ascii="Tahoma" w:hAnsi="Tahoma" w:cs="Tahoma"/>
          <w:b/>
          <w:snapToGrid/>
          <w:sz w:val="24"/>
          <w:szCs w:val="24"/>
        </w:rPr>
        <w:t xml:space="preserve"> </w:t>
      </w:r>
      <w:r w:rsidRPr="00560FB3">
        <w:rPr>
          <w:rFonts w:ascii="Tahoma" w:hAnsi="Tahoma" w:cs="Tahoma"/>
          <w:snapToGrid/>
          <w:sz w:val="24"/>
          <w:szCs w:val="24"/>
        </w:rPr>
        <w:t xml:space="preserve">Valutazione del lattato plasmatico in cavalli  da salto ostacoli appartenenti a diverse categorie” - </w:t>
      </w:r>
      <w:r w:rsidRPr="00560FB3">
        <w:rPr>
          <w:rFonts w:ascii="Tahoma" w:hAnsi="Tahoma" w:cs="Tahoma"/>
          <w:i/>
          <w:snapToGrid/>
          <w:sz w:val="24"/>
          <w:szCs w:val="24"/>
        </w:rPr>
        <w:t xml:space="preserve">Rivista SIDI  </w:t>
      </w:r>
      <w:r w:rsidRPr="00560FB3">
        <w:rPr>
          <w:rFonts w:ascii="Tahoma" w:hAnsi="Tahoma" w:cs="Tahoma"/>
          <w:iCs/>
          <w:snapToGrid/>
          <w:sz w:val="24"/>
          <w:szCs w:val="24"/>
        </w:rPr>
        <w:t xml:space="preserve">(1997) </w:t>
      </w:r>
      <w:r w:rsidRPr="00560FB3">
        <w:rPr>
          <w:rFonts w:ascii="Tahoma" w:hAnsi="Tahoma" w:cs="Tahoma"/>
          <w:snapToGrid/>
          <w:sz w:val="24"/>
          <w:szCs w:val="24"/>
        </w:rPr>
        <w:t>Anno 3 N°4, pp. 15-21.</w:t>
      </w:r>
    </w:p>
    <w:p w14:paraId="0B8E5D71" w14:textId="77777777" w:rsidR="00C30CEA" w:rsidRPr="00560FB3" w:rsidRDefault="00C30CEA" w:rsidP="00C30CEA">
      <w:pPr>
        <w:widowControl/>
        <w:spacing w:line="360" w:lineRule="auto"/>
        <w:jc w:val="both"/>
        <w:rPr>
          <w:rFonts w:ascii="Tahoma" w:hAnsi="Tahoma" w:cs="Tahoma"/>
          <w:snapToGrid/>
          <w:sz w:val="24"/>
          <w:szCs w:val="24"/>
        </w:rPr>
      </w:pPr>
    </w:p>
    <w:p w14:paraId="6FA36B26"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5 - Guglielmini C., Pietra M., </w:t>
      </w:r>
      <w:r w:rsidRPr="00560FB3">
        <w:rPr>
          <w:rFonts w:ascii="Tahoma" w:hAnsi="Tahoma" w:cs="Tahoma"/>
          <w:bCs/>
          <w:snapToGrid/>
          <w:sz w:val="24"/>
          <w:szCs w:val="24"/>
        </w:rPr>
        <w:t>Gandini G</w:t>
      </w:r>
      <w:r w:rsidRPr="00560FB3">
        <w:rPr>
          <w:rFonts w:ascii="Tahoma" w:hAnsi="Tahoma" w:cs="Tahoma"/>
          <w:snapToGrid/>
          <w:sz w:val="24"/>
          <w:szCs w:val="24"/>
        </w:rPr>
        <w:t xml:space="preserve">., Cipone M. : “Correlazione tra rilievi auscultatori, ecocardiografici ed eco-pw Doppler in corso di insufficienza mitralica nel cane”. </w:t>
      </w:r>
      <w:r w:rsidRPr="00560FB3">
        <w:rPr>
          <w:rFonts w:ascii="Tahoma" w:hAnsi="Tahoma" w:cs="Tahoma"/>
          <w:i/>
          <w:snapToGrid/>
          <w:sz w:val="24"/>
          <w:szCs w:val="24"/>
        </w:rPr>
        <w:t>Veterinaria</w:t>
      </w:r>
      <w:r w:rsidRPr="00560FB3">
        <w:rPr>
          <w:rFonts w:ascii="Tahoma" w:hAnsi="Tahoma" w:cs="Tahoma"/>
          <w:snapToGrid/>
          <w:sz w:val="24"/>
          <w:szCs w:val="24"/>
        </w:rPr>
        <w:t xml:space="preserve"> (1999) Anno 13, n°3, pp 5-9</w:t>
      </w:r>
      <w:r w:rsidRPr="00560FB3">
        <w:rPr>
          <w:rFonts w:ascii="Tahoma" w:hAnsi="Tahoma" w:cs="Tahoma"/>
          <w:i/>
          <w:snapToGrid/>
          <w:sz w:val="24"/>
          <w:szCs w:val="24"/>
        </w:rPr>
        <w:t>.</w:t>
      </w:r>
    </w:p>
    <w:p w14:paraId="6B528C5C" w14:textId="77777777" w:rsidR="00C30CEA" w:rsidRPr="00560FB3" w:rsidRDefault="00C30CEA" w:rsidP="00C30CEA">
      <w:pPr>
        <w:widowControl/>
        <w:spacing w:line="360" w:lineRule="auto"/>
        <w:jc w:val="both"/>
        <w:rPr>
          <w:rFonts w:ascii="Tahoma" w:hAnsi="Tahoma" w:cs="Tahoma"/>
          <w:snapToGrid/>
          <w:sz w:val="24"/>
          <w:szCs w:val="24"/>
        </w:rPr>
      </w:pPr>
    </w:p>
    <w:p w14:paraId="58DF937E" w14:textId="77777777" w:rsidR="00C30CEA" w:rsidRPr="00560FB3" w:rsidRDefault="00C30CEA" w:rsidP="00C30CEA">
      <w:pPr>
        <w:widowControl/>
        <w:spacing w:line="360" w:lineRule="auto"/>
        <w:jc w:val="both"/>
        <w:rPr>
          <w:rFonts w:ascii="Tahoma" w:hAnsi="Tahoma" w:cs="Tahoma"/>
          <w:bCs/>
          <w:snapToGrid/>
          <w:sz w:val="24"/>
          <w:szCs w:val="24"/>
        </w:rPr>
      </w:pPr>
      <w:r w:rsidRPr="00560FB3">
        <w:rPr>
          <w:rFonts w:ascii="Tahoma" w:hAnsi="Tahoma" w:cs="Tahoma"/>
          <w:bCs/>
          <w:snapToGrid/>
          <w:sz w:val="24"/>
          <w:szCs w:val="24"/>
        </w:rPr>
        <w:t>6 - Gandini G., Steffen F., Jaggy A. : “Encefalopatia epatica secondaria a shunt portosistemico congenito nel cane : aspetti clinici, neurologici, laboratoristici e postoperatori in 17 casi”  Veterinaria (1999)  Anno 13, n°3, pp25-37.</w:t>
      </w:r>
    </w:p>
    <w:p w14:paraId="142A1C2C" w14:textId="77777777" w:rsidR="00C30CEA" w:rsidRPr="00560FB3" w:rsidRDefault="00C30CEA" w:rsidP="00C30CEA">
      <w:pPr>
        <w:widowControl/>
        <w:spacing w:line="360" w:lineRule="auto"/>
        <w:jc w:val="both"/>
        <w:rPr>
          <w:rFonts w:ascii="Tahoma" w:hAnsi="Tahoma" w:cs="Tahoma"/>
          <w:snapToGrid/>
          <w:sz w:val="24"/>
          <w:szCs w:val="24"/>
        </w:rPr>
      </w:pPr>
    </w:p>
    <w:p w14:paraId="2E877DD5"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7 - Brini E., Gandini G., Famigli Bergamini P. : “La miastenia grave nel cane – parte I: aspetti eziopatogenetici e clinici.” </w:t>
      </w:r>
      <w:r w:rsidRPr="00560FB3">
        <w:rPr>
          <w:rFonts w:ascii="Tahoma" w:hAnsi="Tahoma" w:cs="Tahoma"/>
          <w:i/>
          <w:iCs/>
          <w:snapToGrid/>
          <w:sz w:val="24"/>
          <w:szCs w:val="24"/>
        </w:rPr>
        <w:t xml:space="preserve">SUMMA </w:t>
      </w:r>
      <w:r w:rsidRPr="00560FB3">
        <w:rPr>
          <w:rFonts w:ascii="Tahoma" w:hAnsi="Tahoma" w:cs="Tahoma"/>
          <w:snapToGrid/>
          <w:sz w:val="24"/>
          <w:szCs w:val="24"/>
        </w:rPr>
        <w:t xml:space="preserve">(2002), </w:t>
      </w:r>
      <w:r w:rsidRPr="00560FB3">
        <w:rPr>
          <w:rFonts w:ascii="Tahoma" w:hAnsi="Tahoma" w:cs="Tahoma"/>
          <w:b/>
          <w:bCs/>
          <w:snapToGrid/>
          <w:sz w:val="24"/>
          <w:szCs w:val="24"/>
        </w:rPr>
        <w:t xml:space="preserve">19 </w:t>
      </w:r>
      <w:r w:rsidRPr="00560FB3">
        <w:rPr>
          <w:rFonts w:ascii="Tahoma" w:hAnsi="Tahoma" w:cs="Tahoma"/>
          <w:snapToGrid/>
          <w:sz w:val="24"/>
          <w:szCs w:val="24"/>
        </w:rPr>
        <w:t>(7),  pp 39-46.</w:t>
      </w:r>
    </w:p>
    <w:p w14:paraId="1EF3108C" w14:textId="77777777" w:rsidR="00C30CEA" w:rsidRPr="00560FB3" w:rsidRDefault="00C30CEA" w:rsidP="00C30CEA">
      <w:pPr>
        <w:keepNext/>
        <w:widowControl/>
        <w:spacing w:line="360" w:lineRule="auto"/>
        <w:outlineLvl w:val="0"/>
        <w:rPr>
          <w:rFonts w:ascii="Tahoma" w:hAnsi="Tahoma" w:cs="Tahoma"/>
          <w:bCs/>
          <w:snapToGrid/>
          <w:sz w:val="24"/>
          <w:szCs w:val="24"/>
        </w:rPr>
      </w:pPr>
    </w:p>
    <w:p w14:paraId="6DCE9F3A" w14:textId="77777777" w:rsidR="00C30CEA" w:rsidRPr="00560FB3" w:rsidRDefault="00C30CEA" w:rsidP="00C30CEA">
      <w:pPr>
        <w:keepNext/>
        <w:widowControl/>
        <w:spacing w:line="360" w:lineRule="auto"/>
        <w:outlineLvl w:val="0"/>
        <w:rPr>
          <w:rFonts w:ascii="Tahoma" w:hAnsi="Tahoma" w:cs="Tahoma"/>
          <w:bCs/>
          <w:snapToGrid/>
          <w:sz w:val="24"/>
          <w:szCs w:val="24"/>
        </w:rPr>
      </w:pPr>
      <w:r>
        <w:rPr>
          <w:rFonts w:ascii="Tahoma" w:hAnsi="Tahoma" w:cs="Tahoma"/>
          <w:bCs/>
          <w:snapToGrid/>
          <w:sz w:val="24"/>
          <w:szCs w:val="24"/>
        </w:rPr>
        <w:t xml:space="preserve">8 - </w:t>
      </w:r>
      <w:r w:rsidRPr="00560FB3">
        <w:rPr>
          <w:rFonts w:ascii="Tahoma" w:hAnsi="Tahoma" w:cs="Tahoma"/>
          <w:bCs/>
          <w:snapToGrid/>
          <w:sz w:val="24"/>
          <w:szCs w:val="24"/>
        </w:rPr>
        <w:t xml:space="preserve">Gandini G., Brini E., Famigli Bergamini P. : “La miastenia grave nel cane – parte II: aspetti diagnostici e terapeutici.” </w:t>
      </w:r>
      <w:r w:rsidRPr="00560FB3">
        <w:rPr>
          <w:rFonts w:ascii="Tahoma" w:hAnsi="Tahoma" w:cs="Tahoma"/>
          <w:bCs/>
          <w:i/>
          <w:iCs/>
          <w:snapToGrid/>
          <w:sz w:val="24"/>
          <w:szCs w:val="24"/>
        </w:rPr>
        <w:t xml:space="preserve">SUMMA  </w:t>
      </w:r>
      <w:r w:rsidRPr="00560FB3">
        <w:rPr>
          <w:rFonts w:ascii="Tahoma" w:hAnsi="Tahoma" w:cs="Tahoma"/>
          <w:bCs/>
          <w:snapToGrid/>
          <w:sz w:val="24"/>
          <w:szCs w:val="24"/>
        </w:rPr>
        <w:t xml:space="preserve">(2002), </w:t>
      </w:r>
      <w:r w:rsidRPr="00560FB3">
        <w:rPr>
          <w:rFonts w:ascii="Tahoma" w:hAnsi="Tahoma" w:cs="Tahoma"/>
          <w:b/>
          <w:snapToGrid/>
          <w:sz w:val="24"/>
          <w:szCs w:val="24"/>
        </w:rPr>
        <w:t>19</w:t>
      </w:r>
      <w:r w:rsidRPr="00560FB3">
        <w:rPr>
          <w:rFonts w:ascii="Tahoma" w:hAnsi="Tahoma" w:cs="Tahoma"/>
          <w:bCs/>
          <w:snapToGrid/>
          <w:sz w:val="24"/>
          <w:szCs w:val="24"/>
        </w:rPr>
        <w:t xml:space="preserve"> (8), pp.  47-55.</w:t>
      </w:r>
    </w:p>
    <w:p w14:paraId="2ABF6224" w14:textId="77777777" w:rsidR="00C30CEA" w:rsidRDefault="00C30CEA" w:rsidP="00C30CEA">
      <w:pPr>
        <w:widowControl/>
        <w:spacing w:line="360" w:lineRule="auto"/>
        <w:jc w:val="both"/>
        <w:rPr>
          <w:rFonts w:ascii="Tahoma" w:hAnsi="Tahoma" w:cs="Tahoma"/>
          <w:snapToGrid/>
          <w:sz w:val="24"/>
          <w:szCs w:val="24"/>
        </w:rPr>
      </w:pPr>
    </w:p>
    <w:p w14:paraId="0B24D27A" w14:textId="77777777" w:rsidR="00C30CEA" w:rsidRPr="00560FB3" w:rsidRDefault="00C30CEA" w:rsidP="00C30CEA">
      <w:pPr>
        <w:widowControl/>
        <w:spacing w:line="360" w:lineRule="auto"/>
        <w:jc w:val="both"/>
        <w:rPr>
          <w:rFonts w:ascii="Tahoma" w:hAnsi="Tahoma" w:cs="Tahoma"/>
          <w:snapToGrid/>
          <w:sz w:val="24"/>
          <w:szCs w:val="24"/>
        </w:rPr>
      </w:pPr>
      <w:r>
        <w:rPr>
          <w:rFonts w:ascii="Tahoma" w:hAnsi="Tahoma" w:cs="Tahoma"/>
          <w:snapToGrid/>
          <w:sz w:val="24"/>
          <w:szCs w:val="24"/>
        </w:rPr>
        <w:t xml:space="preserve">9 – Gandini G. “Il dolore nelle patologie del Sistema Nervoso” - </w:t>
      </w:r>
      <w:r w:rsidRPr="00931CEC">
        <w:rPr>
          <w:rFonts w:ascii="Tahoma" w:hAnsi="Tahoma" w:cs="Tahoma"/>
          <w:snapToGrid/>
          <w:sz w:val="24"/>
          <w:szCs w:val="24"/>
        </w:rPr>
        <w:t xml:space="preserve">La Settimana Veterinaria </w:t>
      </w:r>
      <w:r>
        <w:rPr>
          <w:rFonts w:ascii="Tahoma" w:hAnsi="Tahoma" w:cs="Tahoma"/>
          <w:snapToGrid/>
          <w:sz w:val="24"/>
          <w:szCs w:val="24"/>
        </w:rPr>
        <w:t>–(</w:t>
      </w:r>
      <w:r w:rsidRPr="00931CEC">
        <w:rPr>
          <w:rFonts w:ascii="Tahoma" w:hAnsi="Tahoma" w:cs="Tahoma"/>
          <w:snapToGrid/>
          <w:sz w:val="24"/>
          <w:szCs w:val="24"/>
        </w:rPr>
        <w:t>2014</w:t>
      </w:r>
      <w:r>
        <w:rPr>
          <w:rFonts w:ascii="Tahoma" w:hAnsi="Tahoma" w:cs="Tahoma"/>
          <w:snapToGrid/>
          <w:sz w:val="24"/>
          <w:szCs w:val="24"/>
        </w:rPr>
        <w:t xml:space="preserve">) </w:t>
      </w:r>
      <w:r w:rsidRPr="00931CEC">
        <w:rPr>
          <w:rFonts w:ascii="Tahoma" w:hAnsi="Tahoma" w:cs="Tahoma"/>
          <w:snapToGrid/>
          <w:sz w:val="24"/>
          <w:szCs w:val="24"/>
        </w:rPr>
        <w:t xml:space="preserve"> N°874 </w:t>
      </w:r>
      <w:r>
        <w:rPr>
          <w:rFonts w:ascii="Tahoma" w:hAnsi="Tahoma" w:cs="Tahoma"/>
          <w:snapToGrid/>
          <w:sz w:val="24"/>
          <w:szCs w:val="24"/>
        </w:rPr>
        <w:t>(5) , pp 30-33.</w:t>
      </w:r>
    </w:p>
    <w:p w14:paraId="1EAB4C2B" w14:textId="77777777" w:rsidR="00C30CEA" w:rsidRDefault="00C30CEA" w:rsidP="00C30CEA">
      <w:pPr>
        <w:widowControl/>
        <w:spacing w:line="360" w:lineRule="auto"/>
        <w:jc w:val="both"/>
        <w:rPr>
          <w:rFonts w:ascii="Tahoma" w:hAnsi="Tahoma" w:cs="Tahoma"/>
          <w:snapToGrid/>
          <w:sz w:val="24"/>
          <w:szCs w:val="24"/>
        </w:rPr>
      </w:pPr>
    </w:p>
    <w:p w14:paraId="2C95C9CA" w14:textId="77777777" w:rsidR="00C30CEA" w:rsidRPr="009860D6" w:rsidRDefault="00C30CEA" w:rsidP="00C30CEA">
      <w:pPr>
        <w:widowControl/>
        <w:spacing w:line="360" w:lineRule="auto"/>
        <w:jc w:val="both"/>
        <w:rPr>
          <w:rFonts w:ascii="Tahoma" w:hAnsi="Tahoma" w:cs="Tahoma"/>
          <w:snapToGrid/>
          <w:sz w:val="24"/>
          <w:szCs w:val="24"/>
        </w:rPr>
      </w:pPr>
      <w:r w:rsidRPr="009860D6">
        <w:rPr>
          <w:rFonts w:ascii="Tahoma" w:hAnsi="Tahoma" w:cs="Tahoma"/>
          <w:snapToGrid/>
          <w:sz w:val="24"/>
          <w:szCs w:val="24"/>
        </w:rPr>
        <w:t>1</w:t>
      </w:r>
      <w:r>
        <w:rPr>
          <w:rFonts w:ascii="Tahoma" w:hAnsi="Tahoma" w:cs="Tahoma"/>
          <w:snapToGrid/>
          <w:sz w:val="24"/>
          <w:szCs w:val="24"/>
        </w:rPr>
        <w:t>0</w:t>
      </w:r>
      <w:r w:rsidRPr="009860D6">
        <w:rPr>
          <w:rFonts w:ascii="Tahoma" w:hAnsi="Tahoma" w:cs="Tahoma"/>
          <w:snapToGrid/>
          <w:sz w:val="24"/>
          <w:szCs w:val="24"/>
        </w:rPr>
        <w:t xml:space="preserve"> – Ruffini A., Gallucci A., Gandini, G., Sarli, G.: “Adenocarcinoma apocrino a livello di padiglione auricolare in un gatto di 2 mesi” In VETERINARIA (2016) 30 (1), 1-4. - ISSN:0394-3151 </w:t>
      </w:r>
    </w:p>
    <w:p w14:paraId="096B1EC1" w14:textId="77777777" w:rsidR="00C30CEA" w:rsidRDefault="00C30CEA" w:rsidP="00C30CEA">
      <w:pPr>
        <w:widowControl/>
        <w:spacing w:line="360" w:lineRule="auto"/>
        <w:jc w:val="both"/>
        <w:rPr>
          <w:rFonts w:ascii="Tahoma" w:hAnsi="Tahoma" w:cs="Tahoma"/>
          <w:snapToGrid/>
          <w:sz w:val="24"/>
          <w:szCs w:val="24"/>
        </w:rPr>
      </w:pPr>
    </w:p>
    <w:p w14:paraId="6D8799D1" w14:textId="77777777" w:rsidR="00C30CEA" w:rsidRPr="009860D6" w:rsidRDefault="00C30CEA" w:rsidP="00C30CEA">
      <w:pPr>
        <w:widowControl/>
        <w:spacing w:line="360" w:lineRule="auto"/>
        <w:jc w:val="both"/>
        <w:rPr>
          <w:rFonts w:ascii="Tahoma" w:hAnsi="Tahoma" w:cs="Tahoma"/>
          <w:snapToGrid/>
          <w:sz w:val="24"/>
          <w:szCs w:val="24"/>
        </w:rPr>
      </w:pPr>
    </w:p>
    <w:p w14:paraId="0624E09D" w14:textId="77777777" w:rsidR="00C30CEA" w:rsidRPr="00560FB3" w:rsidRDefault="00C30CEA" w:rsidP="00C30CEA">
      <w:pPr>
        <w:widowControl/>
        <w:spacing w:line="360" w:lineRule="auto"/>
        <w:jc w:val="both"/>
        <w:rPr>
          <w:rFonts w:ascii="Tahoma" w:hAnsi="Tahoma" w:cs="Tahoma"/>
          <w:b/>
          <w:snapToGrid/>
          <w:sz w:val="24"/>
          <w:szCs w:val="24"/>
        </w:rPr>
      </w:pPr>
      <w:r>
        <w:rPr>
          <w:rFonts w:ascii="Tahoma" w:hAnsi="Tahoma" w:cs="Tahoma"/>
          <w:b/>
          <w:snapToGrid/>
          <w:sz w:val="24"/>
          <w:szCs w:val="24"/>
        </w:rPr>
        <w:t>E</w:t>
      </w:r>
      <w:r w:rsidRPr="00560FB3">
        <w:rPr>
          <w:rFonts w:ascii="Tahoma" w:hAnsi="Tahoma" w:cs="Tahoma"/>
          <w:b/>
          <w:snapToGrid/>
          <w:sz w:val="24"/>
          <w:szCs w:val="24"/>
        </w:rPr>
        <w:t xml:space="preserve"> – ATTI DI CONGRESSI SCIENTIFICI </w:t>
      </w:r>
    </w:p>
    <w:p w14:paraId="4FC999E9" w14:textId="77777777" w:rsidR="00C30CEA" w:rsidRPr="00560FB3" w:rsidRDefault="00C30CEA" w:rsidP="00C30CEA">
      <w:pPr>
        <w:widowControl/>
        <w:spacing w:line="360" w:lineRule="auto"/>
        <w:jc w:val="both"/>
        <w:rPr>
          <w:rFonts w:ascii="Tahoma" w:hAnsi="Tahoma" w:cs="Tahoma"/>
          <w:b/>
          <w:snapToGrid/>
          <w:sz w:val="24"/>
          <w:szCs w:val="24"/>
        </w:rPr>
      </w:pPr>
      <w:r w:rsidRPr="00560FB3">
        <w:rPr>
          <w:rFonts w:ascii="Tahoma" w:hAnsi="Tahoma" w:cs="Tahoma"/>
          <w:b/>
          <w:snapToGrid/>
          <w:sz w:val="24"/>
          <w:szCs w:val="24"/>
        </w:rPr>
        <w:t>a) Internazionali</w:t>
      </w:r>
    </w:p>
    <w:p w14:paraId="0422664D"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1 - Cipone M., </w:t>
      </w:r>
      <w:r w:rsidRPr="00560FB3">
        <w:rPr>
          <w:rFonts w:ascii="Tahoma" w:hAnsi="Tahoma" w:cs="Tahoma"/>
          <w:bCs/>
          <w:snapToGrid/>
          <w:sz w:val="24"/>
          <w:szCs w:val="24"/>
        </w:rPr>
        <w:t xml:space="preserve">Gandini G., </w:t>
      </w:r>
      <w:r w:rsidRPr="00560FB3">
        <w:rPr>
          <w:rFonts w:ascii="Tahoma" w:hAnsi="Tahoma" w:cs="Tahoma"/>
          <w:snapToGrid/>
          <w:sz w:val="24"/>
          <w:szCs w:val="24"/>
        </w:rPr>
        <w:t>Pietra M., Boari A., Guglielmini C., Venturoli M. : “Echo pw-Doppler evaluation of the common carotid artery in horses affected by various cardiac diseases”  5</w:t>
      </w:r>
      <w:r w:rsidRPr="00560FB3">
        <w:rPr>
          <w:rFonts w:ascii="Tahoma" w:hAnsi="Tahoma" w:cs="Tahoma"/>
          <w:snapToGrid/>
          <w:sz w:val="24"/>
          <w:szCs w:val="24"/>
          <w:vertAlign w:val="superscript"/>
        </w:rPr>
        <w:t>th</w:t>
      </w:r>
      <w:r w:rsidRPr="00560FB3">
        <w:rPr>
          <w:rFonts w:ascii="Tahoma" w:hAnsi="Tahoma" w:cs="Tahoma"/>
          <w:snapToGrid/>
          <w:sz w:val="24"/>
          <w:szCs w:val="24"/>
        </w:rPr>
        <w:t xml:space="preserve"> Weva Congress - Padova 10-12 settembre 1997 - Rivista SIDI Anno 3, N°3 p.70.</w:t>
      </w:r>
    </w:p>
    <w:p w14:paraId="36BB459B" w14:textId="77777777" w:rsidR="00C30CEA" w:rsidRPr="00560FB3" w:rsidRDefault="00C30CEA" w:rsidP="00C30CEA">
      <w:pPr>
        <w:widowControl/>
        <w:spacing w:line="360" w:lineRule="auto"/>
        <w:jc w:val="both"/>
        <w:rPr>
          <w:rFonts w:ascii="Tahoma" w:hAnsi="Tahoma" w:cs="Tahoma"/>
          <w:snapToGrid/>
          <w:sz w:val="24"/>
          <w:szCs w:val="24"/>
        </w:rPr>
      </w:pPr>
    </w:p>
    <w:p w14:paraId="496A1689"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lastRenderedPageBreak/>
        <w:t xml:space="preserve">2 - Boari A., Della Salda L., Cipone M., </w:t>
      </w:r>
      <w:r w:rsidRPr="00560FB3">
        <w:rPr>
          <w:rFonts w:ascii="Tahoma" w:hAnsi="Tahoma" w:cs="Tahoma"/>
          <w:bCs/>
          <w:snapToGrid/>
          <w:sz w:val="24"/>
          <w:szCs w:val="24"/>
          <w:lang w:val="en-GB"/>
        </w:rPr>
        <w:t xml:space="preserve">Gandini G., </w:t>
      </w:r>
      <w:r w:rsidRPr="00560FB3">
        <w:rPr>
          <w:rFonts w:ascii="Tahoma" w:hAnsi="Tahoma" w:cs="Tahoma"/>
          <w:snapToGrid/>
          <w:sz w:val="24"/>
          <w:szCs w:val="24"/>
          <w:lang w:val="en-GB"/>
        </w:rPr>
        <w:t xml:space="preserve">Joechler M. Williams D. A. : “Pancreatic Pseudocyst associated with pancreatic acinic cell carcinoma, chronic pancreatitis and multifocal necrotizing steatitis in a cat.” </w:t>
      </w:r>
      <w:r w:rsidRPr="00560FB3">
        <w:rPr>
          <w:rFonts w:ascii="Tahoma" w:hAnsi="Tahoma" w:cs="Tahoma"/>
          <w:i/>
          <w:snapToGrid/>
          <w:sz w:val="24"/>
          <w:szCs w:val="24"/>
          <w:lang w:val="en-GB"/>
        </w:rPr>
        <w:t>Proceedings Fecava-Scivac congress 1998, Bologna</w:t>
      </w:r>
      <w:r w:rsidRPr="00560FB3">
        <w:rPr>
          <w:rFonts w:ascii="Tahoma" w:hAnsi="Tahoma" w:cs="Tahoma"/>
          <w:snapToGrid/>
          <w:sz w:val="24"/>
          <w:szCs w:val="24"/>
          <w:lang w:val="en-GB"/>
        </w:rPr>
        <w:t xml:space="preserve"> , p. 502. </w:t>
      </w:r>
    </w:p>
    <w:p w14:paraId="05EF6DB3" w14:textId="77777777" w:rsidR="00C30CEA" w:rsidRPr="00560FB3" w:rsidRDefault="00C30CEA" w:rsidP="00C30CEA">
      <w:pPr>
        <w:widowControl/>
        <w:spacing w:line="360" w:lineRule="auto"/>
        <w:jc w:val="both"/>
        <w:rPr>
          <w:rFonts w:ascii="Tahoma" w:hAnsi="Tahoma" w:cs="Tahoma"/>
          <w:snapToGrid/>
          <w:sz w:val="24"/>
          <w:szCs w:val="24"/>
          <w:lang w:val="en-GB"/>
        </w:rPr>
      </w:pPr>
    </w:p>
    <w:p w14:paraId="4D501D08" w14:textId="77777777" w:rsidR="00C30CEA" w:rsidRPr="00560FB3" w:rsidRDefault="00C30CEA" w:rsidP="00C30CEA">
      <w:pPr>
        <w:widowControl/>
        <w:spacing w:after="120" w:line="360" w:lineRule="auto"/>
        <w:jc w:val="both"/>
        <w:rPr>
          <w:rFonts w:ascii="Tahoma" w:hAnsi="Tahoma" w:cs="Tahoma"/>
          <w:snapToGrid/>
          <w:sz w:val="24"/>
          <w:szCs w:val="24"/>
          <w:lang w:val="en-US"/>
        </w:rPr>
      </w:pPr>
      <w:r w:rsidRPr="00560FB3">
        <w:rPr>
          <w:rFonts w:ascii="Tahoma" w:hAnsi="Tahoma" w:cs="Tahoma"/>
          <w:snapToGrid/>
          <w:sz w:val="24"/>
          <w:szCs w:val="24"/>
          <w:lang w:val="en-GB"/>
        </w:rPr>
        <w:t xml:space="preserve">3 – </w:t>
      </w:r>
      <w:r w:rsidRPr="00560FB3">
        <w:rPr>
          <w:rFonts w:ascii="Tahoma" w:hAnsi="Tahoma" w:cs="Tahoma"/>
          <w:bCs/>
          <w:snapToGrid/>
          <w:sz w:val="24"/>
          <w:szCs w:val="24"/>
          <w:lang w:val="en-GB"/>
        </w:rPr>
        <w:t>Gandini G.,</w:t>
      </w:r>
      <w:r w:rsidRPr="00560FB3">
        <w:rPr>
          <w:rFonts w:ascii="Tahoma" w:hAnsi="Tahoma" w:cs="Tahoma"/>
          <w:snapToGrid/>
          <w:sz w:val="24"/>
          <w:szCs w:val="24"/>
          <w:lang w:val="en-GB"/>
        </w:rPr>
        <w:t xml:space="preserve"> Fatzer R., Mariscoli M., Cipone Mario: “Equine degenerative myeloencephalopathy: epidemiological, clinical and neuropathologic findings in three quarter horses”.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15(1) p. 78 (abstr)</w:t>
      </w:r>
    </w:p>
    <w:p w14:paraId="15768DCE" w14:textId="77777777" w:rsidR="00C30CEA" w:rsidRPr="00560FB3" w:rsidRDefault="00C30CEA" w:rsidP="00C30CEA">
      <w:pPr>
        <w:widowControl/>
        <w:spacing w:line="360" w:lineRule="auto"/>
        <w:jc w:val="both"/>
        <w:rPr>
          <w:rFonts w:ascii="Tahoma" w:hAnsi="Tahoma" w:cs="Tahoma"/>
          <w:snapToGrid/>
          <w:sz w:val="24"/>
          <w:szCs w:val="24"/>
          <w:lang w:val="en-US"/>
        </w:rPr>
      </w:pPr>
    </w:p>
    <w:p w14:paraId="002ADFC5"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t xml:space="preserve">3bis - </w:t>
      </w:r>
      <w:r w:rsidRPr="00560FB3">
        <w:rPr>
          <w:rFonts w:ascii="Tahoma" w:hAnsi="Tahoma" w:cs="Tahoma"/>
          <w:bCs/>
          <w:snapToGrid/>
          <w:sz w:val="24"/>
          <w:szCs w:val="24"/>
          <w:lang w:val="en-GB"/>
        </w:rPr>
        <w:t>Gandini G.</w:t>
      </w:r>
      <w:r w:rsidRPr="00560FB3">
        <w:rPr>
          <w:rFonts w:ascii="Tahoma" w:hAnsi="Tahoma" w:cs="Tahoma"/>
          <w:snapToGrid/>
          <w:sz w:val="24"/>
          <w:szCs w:val="24"/>
          <w:lang w:val="en-GB"/>
        </w:rPr>
        <w:t xml:space="preserve">, Fatzer R., Mariscoli M., Cipone M.: “Equine degenerative myeloencephalopathy: epidemiological, clinical and neuropathologic findings in three quarter horses”. </w:t>
      </w:r>
      <w:r w:rsidRPr="00560FB3">
        <w:rPr>
          <w:rFonts w:ascii="Tahoma" w:hAnsi="Tahoma" w:cs="Tahoma"/>
          <w:i/>
          <w:snapToGrid/>
          <w:sz w:val="24"/>
          <w:szCs w:val="24"/>
          <w:lang w:val="en-GB"/>
        </w:rPr>
        <w:t>Proc. 14</w:t>
      </w:r>
      <w:r w:rsidRPr="00560FB3">
        <w:rPr>
          <w:rFonts w:ascii="Tahoma" w:hAnsi="Tahoma" w:cs="Tahoma"/>
          <w:i/>
          <w:snapToGrid/>
          <w:sz w:val="24"/>
          <w:szCs w:val="24"/>
          <w:vertAlign w:val="superscript"/>
          <w:lang w:val="en-GB"/>
        </w:rPr>
        <w:t>th</w:t>
      </w:r>
      <w:r w:rsidRPr="00560FB3">
        <w:rPr>
          <w:rFonts w:ascii="Tahoma" w:hAnsi="Tahoma" w:cs="Tahoma"/>
          <w:i/>
          <w:snapToGrid/>
          <w:sz w:val="24"/>
          <w:szCs w:val="24"/>
          <w:lang w:val="en-GB"/>
        </w:rPr>
        <w:t xml:space="preserve"> ECVN Annual Symposium  </w:t>
      </w:r>
      <w:r w:rsidRPr="00560FB3">
        <w:rPr>
          <w:rFonts w:ascii="Tahoma" w:hAnsi="Tahoma" w:cs="Tahoma"/>
          <w:snapToGrid/>
          <w:sz w:val="24"/>
          <w:szCs w:val="24"/>
          <w:lang w:val="en-GB"/>
        </w:rPr>
        <w:t>2000 – London (GB) pp.45-46</w:t>
      </w:r>
    </w:p>
    <w:p w14:paraId="07D74A6F" w14:textId="77777777" w:rsidR="00C30CEA" w:rsidRPr="00560FB3" w:rsidRDefault="00C30CEA" w:rsidP="00C30CEA">
      <w:pPr>
        <w:widowControl/>
        <w:spacing w:line="360" w:lineRule="auto"/>
        <w:jc w:val="both"/>
        <w:rPr>
          <w:rFonts w:ascii="Tahoma" w:hAnsi="Tahoma" w:cs="Tahoma"/>
          <w:snapToGrid/>
          <w:sz w:val="24"/>
          <w:szCs w:val="24"/>
          <w:lang w:val="en-GB"/>
        </w:rPr>
      </w:pPr>
    </w:p>
    <w:p w14:paraId="694F2AD6" w14:textId="77777777" w:rsidR="00C30CEA" w:rsidRPr="00560FB3" w:rsidRDefault="00C30CEA" w:rsidP="00C30CEA">
      <w:pPr>
        <w:widowControl/>
        <w:spacing w:line="360" w:lineRule="auto"/>
        <w:jc w:val="both"/>
        <w:rPr>
          <w:rFonts w:ascii="Tahoma" w:hAnsi="Tahoma" w:cs="Tahoma"/>
          <w:iCs/>
          <w:snapToGrid/>
          <w:sz w:val="24"/>
          <w:szCs w:val="24"/>
          <w:lang w:val="en-GB"/>
        </w:rPr>
      </w:pPr>
      <w:r w:rsidRPr="00560FB3">
        <w:rPr>
          <w:rFonts w:ascii="Tahoma" w:hAnsi="Tahoma" w:cs="Tahoma"/>
          <w:iCs/>
          <w:snapToGrid/>
          <w:sz w:val="24"/>
          <w:szCs w:val="24"/>
          <w:lang w:val="en-GB"/>
        </w:rPr>
        <w:t>4 - Sarli G., Pietra M., Gandini G.: “Apoptotic cell detection in tracheo-bronchial washes of horses: staining technique” - 7th WEVA Congress, Sorrento (Naples, Italy),5-7October. Press Point, Abbiategrasso (MI), 2001 p 312.</w:t>
      </w:r>
    </w:p>
    <w:p w14:paraId="1D2B49E6" w14:textId="77777777" w:rsidR="00C30CEA" w:rsidRPr="00560FB3" w:rsidRDefault="00C30CEA" w:rsidP="00C30CEA">
      <w:pPr>
        <w:widowControl/>
        <w:spacing w:line="360" w:lineRule="auto"/>
        <w:jc w:val="both"/>
        <w:rPr>
          <w:rFonts w:ascii="Tahoma" w:hAnsi="Tahoma" w:cs="Tahoma"/>
          <w:iCs/>
          <w:snapToGrid/>
          <w:sz w:val="24"/>
          <w:szCs w:val="24"/>
          <w:lang w:val="en-GB"/>
        </w:rPr>
      </w:pPr>
    </w:p>
    <w:p w14:paraId="20BEB1E8"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t xml:space="preserve">5 - Diana A., Pietra M., Preziosi R., </w:t>
      </w:r>
      <w:r w:rsidRPr="00560FB3">
        <w:rPr>
          <w:rFonts w:ascii="Tahoma" w:hAnsi="Tahoma" w:cs="Tahoma"/>
          <w:bCs/>
          <w:snapToGrid/>
          <w:sz w:val="24"/>
          <w:szCs w:val="24"/>
          <w:lang w:val="en-GB"/>
        </w:rPr>
        <w:t>Gandini G.</w:t>
      </w:r>
      <w:r w:rsidRPr="00560FB3">
        <w:rPr>
          <w:rFonts w:ascii="Tahoma" w:hAnsi="Tahoma" w:cs="Tahoma"/>
          <w:snapToGrid/>
          <w:sz w:val="24"/>
          <w:szCs w:val="24"/>
          <w:lang w:val="en-GB"/>
        </w:rPr>
        <w:t>, Guglielmini C., Cipone M.: “C</w:t>
      </w:r>
      <w:r w:rsidRPr="00560FB3">
        <w:rPr>
          <w:rFonts w:ascii="Tahoma" w:hAnsi="Tahoma" w:cs="Tahoma"/>
          <w:bCs/>
          <w:snapToGrid/>
          <w:sz w:val="24"/>
          <w:szCs w:val="24"/>
          <w:lang w:val="en-GB"/>
        </w:rPr>
        <w:t xml:space="preserve">utaneous ultrasonographic findings of canine endocrine diseases” – </w:t>
      </w:r>
      <w:r w:rsidRPr="00560FB3">
        <w:rPr>
          <w:rFonts w:ascii="Tahoma" w:hAnsi="Tahoma" w:cs="Tahoma"/>
          <w:bCs/>
          <w:i/>
          <w:snapToGrid/>
          <w:sz w:val="24"/>
          <w:szCs w:val="24"/>
          <w:lang w:val="en-GB"/>
        </w:rPr>
        <w:t xml:space="preserve">Veterinary Radiology &amp; Ultrasound </w:t>
      </w:r>
      <w:r w:rsidRPr="00560FB3">
        <w:rPr>
          <w:rFonts w:ascii="Tahoma" w:hAnsi="Tahoma" w:cs="Tahoma"/>
          <w:bCs/>
          <w:snapToGrid/>
          <w:sz w:val="24"/>
          <w:szCs w:val="24"/>
          <w:lang w:val="en-GB"/>
        </w:rPr>
        <w:t xml:space="preserve">(2003) 44(2) p.234. (abstr. </w:t>
      </w:r>
      <w:r w:rsidRPr="00560FB3">
        <w:rPr>
          <w:rFonts w:ascii="Tahoma" w:hAnsi="Tahoma" w:cs="Tahoma"/>
          <w:bCs/>
          <w:i/>
          <w:snapToGrid/>
          <w:sz w:val="24"/>
          <w:szCs w:val="24"/>
          <w:lang w:val="en-GB"/>
        </w:rPr>
        <w:t>proc</w:t>
      </w:r>
      <w:r w:rsidRPr="00560FB3">
        <w:rPr>
          <w:rFonts w:ascii="Tahoma" w:hAnsi="Tahoma" w:cs="Tahoma"/>
          <w:i/>
          <w:iCs/>
          <w:snapToGrid/>
          <w:sz w:val="24"/>
          <w:szCs w:val="24"/>
          <w:lang w:val="en-GB"/>
        </w:rPr>
        <w:t>. EAVDI 9</w:t>
      </w:r>
      <w:r w:rsidRPr="00560FB3">
        <w:rPr>
          <w:rFonts w:ascii="Tahoma" w:hAnsi="Tahoma" w:cs="Tahoma"/>
          <w:i/>
          <w:iCs/>
          <w:snapToGrid/>
          <w:sz w:val="24"/>
          <w:szCs w:val="24"/>
          <w:vertAlign w:val="superscript"/>
          <w:lang w:val="en-GB"/>
        </w:rPr>
        <w:t xml:space="preserve">th </w:t>
      </w:r>
      <w:r w:rsidRPr="00560FB3">
        <w:rPr>
          <w:rFonts w:ascii="Tahoma" w:hAnsi="Tahoma" w:cs="Tahoma"/>
          <w:i/>
          <w:iCs/>
          <w:snapToGrid/>
          <w:sz w:val="24"/>
          <w:szCs w:val="24"/>
          <w:lang w:val="en-GB"/>
        </w:rPr>
        <w:t xml:space="preserve"> Annual conference – Archena (Murcia ) Spain, 24</w:t>
      </w:r>
      <w:r w:rsidRPr="00560FB3">
        <w:rPr>
          <w:rFonts w:ascii="Tahoma" w:hAnsi="Tahoma" w:cs="Tahoma"/>
          <w:i/>
          <w:iCs/>
          <w:snapToGrid/>
          <w:sz w:val="24"/>
          <w:szCs w:val="24"/>
          <w:vertAlign w:val="superscript"/>
          <w:lang w:val="en-GB"/>
        </w:rPr>
        <w:t>th</w:t>
      </w:r>
      <w:r w:rsidRPr="00560FB3">
        <w:rPr>
          <w:rFonts w:ascii="Tahoma" w:hAnsi="Tahoma" w:cs="Tahoma"/>
          <w:i/>
          <w:iCs/>
          <w:snapToGrid/>
          <w:sz w:val="24"/>
          <w:szCs w:val="24"/>
          <w:lang w:val="en-GB"/>
        </w:rPr>
        <w:t>-27</w:t>
      </w:r>
      <w:r w:rsidRPr="00560FB3">
        <w:rPr>
          <w:rFonts w:ascii="Tahoma" w:hAnsi="Tahoma" w:cs="Tahoma"/>
          <w:i/>
          <w:iCs/>
          <w:snapToGrid/>
          <w:sz w:val="24"/>
          <w:szCs w:val="24"/>
          <w:vertAlign w:val="superscript"/>
          <w:lang w:val="en-GB"/>
        </w:rPr>
        <w:t>th</w:t>
      </w:r>
      <w:r w:rsidRPr="00560FB3">
        <w:rPr>
          <w:rFonts w:ascii="Tahoma" w:hAnsi="Tahoma" w:cs="Tahoma"/>
          <w:i/>
          <w:iCs/>
          <w:snapToGrid/>
          <w:sz w:val="24"/>
          <w:szCs w:val="24"/>
          <w:lang w:val="en-GB"/>
        </w:rPr>
        <w:t xml:space="preserve"> July  2002</w:t>
      </w:r>
      <w:r w:rsidRPr="00560FB3">
        <w:rPr>
          <w:rFonts w:ascii="Tahoma" w:hAnsi="Tahoma" w:cs="Tahoma"/>
          <w:iCs/>
          <w:snapToGrid/>
          <w:sz w:val="24"/>
          <w:szCs w:val="24"/>
          <w:lang w:val="en-GB"/>
        </w:rPr>
        <w:t>).</w:t>
      </w:r>
    </w:p>
    <w:p w14:paraId="4EBBD158" w14:textId="77777777" w:rsidR="00C30CEA" w:rsidRPr="00560FB3" w:rsidRDefault="00C30CEA" w:rsidP="00C30CEA">
      <w:pPr>
        <w:widowControl/>
        <w:spacing w:line="360" w:lineRule="auto"/>
        <w:jc w:val="both"/>
        <w:rPr>
          <w:rFonts w:ascii="Tahoma" w:hAnsi="Tahoma" w:cs="Tahoma"/>
          <w:snapToGrid/>
          <w:sz w:val="24"/>
          <w:szCs w:val="24"/>
          <w:lang w:val="en-GB"/>
        </w:rPr>
      </w:pPr>
    </w:p>
    <w:p w14:paraId="165B026D"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snapToGrid/>
          <w:sz w:val="24"/>
          <w:szCs w:val="24"/>
          <w:lang w:val="en-GB"/>
        </w:rPr>
        <w:t>5bis - Diana A., Pietra M., Preziosi R., Gandini G., Guglielmini C., Cipone M.: “C</w:t>
      </w:r>
      <w:r w:rsidRPr="00560FB3">
        <w:rPr>
          <w:rFonts w:ascii="Tahoma" w:hAnsi="Tahoma" w:cs="Tahoma"/>
          <w:bCs/>
          <w:snapToGrid/>
          <w:sz w:val="24"/>
          <w:szCs w:val="24"/>
          <w:lang w:val="en-GB"/>
        </w:rPr>
        <w:t xml:space="preserve">utaneous ultrasonographic findings of canine endocrine diseases.” - </w:t>
      </w:r>
      <w:r w:rsidRPr="00560FB3">
        <w:rPr>
          <w:rFonts w:ascii="Tahoma" w:hAnsi="Tahoma" w:cs="Tahoma"/>
          <w:i/>
          <w:iCs/>
          <w:snapToGrid/>
          <w:sz w:val="24"/>
          <w:szCs w:val="24"/>
          <w:lang w:val="en-GB"/>
        </w:rPr>
        <w:t>EAVDI 9</w:t>
      </w:r>
      <w:r w:rsidRPr="00560FB3">
        <w:rPr>
          <w:rFonts w:ascii="Tahoma" w:hAnsi="Tahoma" w:cs="Tahoma"/>
          <w:i/>
          <w:iCs/>
          <w:snapToGrid/>
          <w:sz w:val="24"/>
          <w:szCs w:val="24"/>
          <w:vertAlign w:val="superscript"/>
          <w:lang w:val="en-GB"/>
        </w:rPr>
        <w:t xml:space="preserve">th </w:t>
      </w:r>
      <w:r w:rsidRPr="00560FB3">
        <w:rPr>
          <w:rFonts w:ascii="Tahoma" w:hAnsi="Tahoma" w:cs="Tahoma"/>
          <w:i/>
          <w:iCs/>
          <w:snapToGrid/>
          <w:sz w:val="24"/>
          <w:szCs w:val="24"/>
          <w:lang w:val="en-GB"/>
        </w:rPr>
        <w:t xml:space="preserve"> Annual conference – Archena (Murcia ) Spain, 24</w:t>
      </w:r>
      <w:r w:rsidRPr="00560FB3">
        <w:rPr>
          <w:rFonts w:ascii="Tahoma" w:hAnsi="Tahoma" w:cs="Tahoma"/>
          <w:i/>
          <w:iCs/>
          <w:snapToGrid/>
          <w:sz w:val="24"/>
          <w:szCs w:val="24"/>
          <w:vertAlign w:val="superscript"/>
          <w:lang w:val="en-GB"/>
        </w:rPr>
        <w:t>th</w:t>
      </w:r>
      <w:r w:rsidRPr="00560FB3">
        <w:rPr>
          <w:rFonts w:ascii="Tahoma" w:hAnsi="Tahoma" w:cs="Tahoma"/>
          <w:i/>
          <w:iCs/>
          <w:snapToGrid/>
          <w:sz w:val="24"/>
          <w:szCs w:val="24"/>
          <w:lang w:val="en-GB"/>
        </w:rPr>
        <w:t>-27</w:t>
      </w:r>
      <w:r w:rsidRPr="00560FB3">
        <w:rPr>
          <w:rFonts w:ascii="Tahoma" w:hAnsi="Tahoma" w:cs="Tahoma"/>
          <w:i/>
          <w:iCs/>
          <w:snapToGrid/>
          <w:sz w:val="24"/>
          <w:szCs w:val="24"/>
          <w:vertAlign w:val="superscript"/>
          <w:lang w:val="en-GB"/>
        </w:rPr>
        <w:t>th</w:t>
      </w:r>
      <w:r w:rsidRPr="00560FB3">
        <w:rPr>
          <w:rFonts w:ascii="Tahoma" w:hAnsi="Tahoma" w:cs="Tahoma"/>
          <w:i/>
          <w:iCs/>
          <w:snapToGrid/>
          <w:sz w:val="24"/>
          <w:szCs w:val="24"/>
          <w:lang w:val="en-GB"/>
        </w:rPr>
        <w:t xml:space="preserve"> July  2002 </w:t>
      </w:r>
      <w:r w:rsidRPr="00560FB3">
        <w:rPr>
          <w:rFonts w:ascii="Tahoma" w:hAnsi="Tahoma" w:cs="Tahoma"/>
          <w:snapToGrid/>
          <w:sz w:val="24"/>
          <w:szCs w:val="24"/>
          <w:lang w:val="en-GB"/>
        </w:rPr>
        <w:t>– p. 102</w:t>
      </w:r>
    </w:p>
    <w:p w14:paraId="3C78C0D3" w14:textId="77777777" w:rsidR="00C30CEA" w:rsidRPr="00560FB3" w:rsidRDefault="00C30CEA" w:rsidP="00C30CEA">
      <w:pPr>
        <w:widowControl/>
        <w:spacing w:line="360" w:lineRule="auto"/>
        <w:jc w:val="both"/>
        <w:rPr>
          <w:rFonts w:ascii="Tahoma" w:hAnsi="Tahoma" w:cs="Tahoma"/>
          <w:snapToGrid/>
          <w:sz w:val="24"/>
          <w:szCs w:val="24"/>
          <w:lang w:val="en-US"/>
        </w:rPr>
      </w:pPr>
    </w:p>
    <w:p w14:paraId="7F8A4573" w14:textId="77777777" w:rsidR="00C30CEA" w:rsidRPr="00560FB3" w:rsidRDefault="00C30CEA" w:rsidP="00C30CEA">
      <w:pPr>
        <w:widowControl/>
        <w:spacing w:line="360" w:lineRule="auto"/>
        <w:jc w:val="both"/>
        <w:rPr>
          <w:rFonts w:ascii="Tahoma" w:hAnsi="Tahoma" w:cs="Tahoma"/>
          <w:snapToGrid/>
          <w:sz w:val="24"/>
          <w:szCs w:val="24"/>
          <w:lang w:val="en-US"/>
        </w:rPr>
      </w:pPr>
      <w:r w:rsidRPr="00560FB3">
        <w:rPr>
          <w:rFonts w:ascii="Tahoma" w:hAnsi="Tahoma" w:cs="Tahoma"/>
          <w:snapToGrid/>
          <w:sz w:val="24"/>
          <w:szCs w:val="24"/>
          <w:lang w:val="en-US"/>
        </w:rPr>
        <w:t xml:space="preserve">6 – </w:t>
      </w:r>
      <w:r w:rsidRPr="00560FB3">
        <w:rPr>
          <w:rFonts w:ascii="Tahoma" w:hAnsi="Tahoma" w:cs="Tahoma"/>
          <w:bCs/>
          <w:snapToGrid/>
          <w:sz w:val="24"/>
          <w:szCs w:val="24"/>
          <w:lang w:val="en-US"/>
        </w:rPr>
        <w:t xml:space="preserve">Gandini G., </w:t>
      </w:r>
      <w:r w:rsidRPr="00560FB3">
        <w:rPr>
          <w:rFonts w:ascii="Tahoma" w:hAnsi="Tahoma" w:cs="Tahoma"/>
          <w:snapToGrid/>
          <w:sz w:val="24"/>
          <w:szCs w:val="24"/>
          <w:lang w:val="en-US"/>
        </w:rPr>
        <w:t xml:space="preserve">Fatzer R., Fava D., Mariscoli M., Cinotti S. “Peracute fatal suspected alimentary intoxication in three horses: description of the epidemiological, neurological and neuropathologic findings” </w:t>
      </w:r>
      <w:r w:rsidRPr="00560FB3">
        <w:rPr>
          <w:rFonts w:ascii="Tahoma" w:hAnsi="Tahoma" w:cs="Tahoma"/>
          <w:i/>
          <w:snapToGrid/>
          <w:sz w:val="24"/>
          <w:szCs w:val="24"/>
          <w:lang w:val="en-US"/>
        </w:rPr>
        <w:t>Proc. 15</w:t>
      </w:r>
      <w:r w:rsidRPr="00560FB3">
        <w:rPr>
          <w:rFonts w:ascii="Tahoma" w:hAnsi="Tahoma" w:cs="Tahoma"/>
          <w:i/>
          <w:snapToGrid/>
          <w:sz w:val="24"/>
          <w:szCs w:val="24"/>
          <w:vertAlign w:val="superscript"/>
          <w:lang w:val="en-US"/>
        </w:rPr>
        <w:t>th</w:t>
      </w:r>
      <w:r w:rsidRPr="00560FB3">
        <w:rPr>
          <w:rFonts w:ascii="Tahoma" w:hAnsi="Tahoma" w:cs="Tahoma"/>
          <w:i/>
          <w:snapToGrid/>
          <w:sz w:val="24"/>
          <w:szCs w:val="24"/>
          <w:lang w:val="en-US"/>
        </w:rPr>
        <w:t xml:space="preserve"> ESVN-ECVN Annual Symposium </w:t>
      </w:r>
      <w:r w:rsidRPr="00560FB3">
        <w:rPr>
          <w:rFonts w:ascii="Tahoma" w:hAnsi="Tahoma" w:cs="Tahoma"/>
          <w:bCs/>
          <w:i/>
          <w:snapToGrid/>
          <w:sz w:val="24"/>
          <w:szCs w:val="24"/>
          <w:lang w:val="en-US"/>
        </w:rPr>
        <w:t>–  26-29</w:t>
      </w:r>
      <w:r w:rsidRPr="00560FB3">
        <w:rPr>
          <w:rFonts w:ascii="Tahoma" w:hAnsi="Tahoma" w:cs="Tahoma"/>
          <w:bCs/>
          <w:i/>
          <w:snapToGrid/>
          <w:sz w:val="24"/>
          <w:szCs w:val="24"/>
          <w:vertAlign w:val="superscript"/>
          <w:lang w:val="en-US"/>
        </w:rPr>
        <w:t>th</w:t>
      </w:r>
      <w:r w:rsidRPr="00560FB3">
        <w:rPr>
          <w:rFonts w:ascii="Tahoma" w:hAnsi="Tahoma" w:cs="Tahoma"/>
          <w:bCs/>
          <w:i/>
          <w:snapToGrid/>
          <w:sz w:val="24"/>
          <w:szCs w:val="24"/>
          <w:lang w:val="en-US"/>
        </w:rPr>
        <w:t xml:space="preserve"> September 2002 - </w:t>
      </w:r>
      <w:r w:rsidRPr="00560FB3">
        <w:rPr>
          <w:rFonts w:ascii="Tahoma" w:hAnsi="Tahoma" w:cs="Tahoma"/>
          <w:i/>
          <w:snapToGrid/>
          <w:sz w:val="24"/>
          <w:szCs w:val="24"/>
          <w:lang w:val="en-US"/>
        </w:rPr>
        <w:t xml:space="preserve"> </w:t>
      </w:r>
      <w:r w:rsidRPr="00560FB3">
        <w:rPr>
          <w:rFonts w:ascii="Tahoma" w:hAnsi="Tahoma" w:cs="Tahoma"/>
          <w:snapToGrid/>
          <w:sz w:val="24"/>
          <w:szCs w:val="24"/>
          <w:lang w:val="en-US"/>
        </w:rPr>
        <w:t>Philadelphia (USA).</w:t>
      </w:r>
    </w:p>
    <w:p w14:paraId="76975512" w14:textId="77777777" w:rsidR="00C30CEA" w:rsidRPr="00560FB3" w:rsidRDefault="00C30CEA" w:rsidP="00C30CEA">
      <w:pPr>
        <w:widowControl/>
        <w:spacing w:line="360" w:lineRule="auto"/>
        <w:jc w:val="both"/>
        <w:rPr>
          <w:rFonts w:ascii="Tahoma" w:hAnsi="Tahoma" w:cs="Tahoma"/>
          <w:snapToGrid/>
          <w:sz w:val="24"/>
          <w:szCs w:val="24"/>
          <w:lang w:val="en-US"/>
        </w:rPr>
      </w:pPr>
    </w:p>
    <w:p w14:paraId="26A77CF7" w14:textId="77777777" w:rsidR="00C30CEA" w:rsidRPr="00560FB3" w:rsidRDefault="00C30CEA" w:rsidP="00C30CEA">
      <w:pPr>
        <w:widowControl/>
        <w:spacing w:line="360" w:lineRule="auto"/>
        <w:jc w:val="both"/>
        <w:rPr>
          <w:rFonts w:ascii="Tahoma" w:hAnsi="Tahoma" w:cs="Tahoma"/>
          <w:i/>
          <w:snapToGrid/>
          <w:sz w:val="24"/>
          <w:szCs w:val="24"/>
          <w:lang w:val="en-US"/>
        </w:rPr>
      </w:pPr>
      <w:r w:rsidRPr="00560FB3">
        <w:rPr>
          <w:rFonts w:ascii="Tahoma" w:hAnsi="Tahoma" w:cs="Tahoma"/>
          <w:snapToGrid/>
          <w:sz w:val="24"/>
          <w:szCs w:val="24"/>
          <w:lang w:val="en-US"/>
        </w:rPr>
        <w:lastRenderedPageBreak/>
        <w:t xml:space="preserve">6 bis – </w:t>
      </w:r>
      <w:r w:rsidRPr="00560FB3">
        <w:rPr>
          <w:rFonts w:ascii="Tahoma" w:hAnsi="Tahoma" w:cs="Tahoma"/>
          <w:bCs/>
          <w:snapToGrid/>
          <w:sz w:val="24"/>
          <w:szCs w:val="24"/>
          <w:lang w:val="en-US"/>
        </w:rPr>
        <w:t>Gandini G</w:t>
      </w:r>
      <w:r w:rsidRPr="00560FB3">
        <w:rPr>
          <w:rFonts w:ascii="Tahoma" w:hAnsi="Tahoma" w:cs="Tahoma"/>
          <w:b/>
          <w:snapToGrid/>
          <w:sz w:val="24"/>
          <w:szCs w:val="24"/>
          <w:lang w:val="en-US"/>
        </w:rPr>
        <w:t xml:space="preserve">., </w:t>
      </w:r>
      <w:r w:rsidRPr="00560FB3">
        <w:rPr>
          <w:rFonts w:ascii="Tahoma" w:hAnsi="Tahoma" w:cs="Tahoma"/>
          <w:snapToGrid/>
          <w:sz w:val="24"/>
          <w:szCs w:val="24"/>
          <w:lang w:val="en-US"/>
        </w:rPr>
        <w:t xml:space="preserve">Fatzer R., Fava D., Mariscoli M., Cinotti S.:  “Peracute fatal suspected alimentary intoxication in three horses: description of the epidemiological, neurological and neuropathologic findings”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17(2) p. 253 (abstr)</w:t>
      </w:r>
    </w:p>
    <w:p w14:paraId="0271D917" w14:textId="77777777" w:rsidR="00C30CEA" w:rsidRPr="00560FB3" w:rsidRDefault="00C30CEA" w:rsidP="00C30CEA">
      <w:pPr>
        <w:widowControl/>
        <w:spacing w:line="360" w:lineRule="auto"/>
        <w:jc w:val="both"/>
        <w:rPr>
          <w:rFonts w:ascii="Tahoma" w:hAnsi="Tahoma" w:cs="Tahoma"/>
          <w:snapToGrid/>
          <w:sz w:val="24"/>
          <w:szCs w:val="24"/>
          <w:lang w:val="en-US"/>
        </w:rPr>
      </w:pPr>
    </w:p>
    <w:p w14:paraId="64A1F429" w14:textId="77777777" w:rsidR="00C30CEA" w:rsidRPr="00560FB3" w:rsidRDefault="00C30CEA" w:rsidP="00C30CEA">
      <w:pPr>
        <w:widowControl/>
        <w:spacing w:line="360" w:lineRule="auto"/>
        <w:jc w:val="both"/>
        <w:rPr>
          <w:rFonts w:ascii="Tahoma" w:hAnsi="Tahoma" w:cs="Tahoma"/>
          <w:snapToGrid/>
          <w:sz w:val="24"/>
          <w:szCs w:val="24"/>
          <w:lang w:val="en-US"/>
        </w:rPr>
      </w:pPr>
      <w:r w:rsidRPr="00560FB3">
        <w:rPr>
          <w:rFonts w:ascii="Tahoma" w:hAnsi="Tahoma" w:cs="Tahoma"/>
          <w:snapToGrid/>
          <w:sz w:val="24"/>
          <w:szCs w:val="24"/>
          <w:lang w:val="en-US"/>
        </w:rPr>
        <w:t xml:space="preserve">7 - Gandini G., Fatzer R., Brini E., Diana A., Jaggy A.:  “Cerebellar cortical abiotrophy in three bulldogs: clinical and  neuropathologic findings” </w:t>
      </w:r>
      <w:r w:rsidRPr="00560FB3">
        <w:rPr>
          <w:rFonts w:ascii="Tahoma" w:hAnsi="Tahoma" w:cs="Tahoma"/>
          <w:i/>
          <w:snapToGrid/>
          <w:sz w:val="24"/>
          <w:szCs w:val="24"/>
          <w:lang w:val="en-US"/>
        </w:rPr>
        <w:t>Proc. 15</w:t>
      </w:r>
      <w:r w:rsidRPr="00560FB3">
        <w:rPr>
          <w:rFonts w:ascii="Tahoma" w:hAnsi="Tahoma" w:cs="Tahoma"/>
          <w:i/>
          <w:snapToGrid/>
          <w:sz w:val="24"/>
          <w:szCs w:val="24"/>
          <w:vertAlign w:val="superscript"/>
          <w:lang w:val="en-US"/>
        </w:rPr>
        <w:t>th</w:t>
      </w:r>
      <w:r w:rsidRPr="00560FB3">
        <w:rPr>
          <w:rFonts w:ascii="Tahoma" w:hAnsi="Tahoma" w:cs="Tahoma"/>
          <w:i/>
          <w:snapToGrid/>
          <w:sz w:val="24"/>
          <w:szCs w:val="24"/>
          <w:lang w:val="en-US"/>
        </w:rPr>
        <w:t xml:space="preserve"> ESVN-ECVN Annual Symposium –  26-29</w:t>
      </w:r>
      <w:r w:rsidRPr="00560FB3">
        <w:rPr>
          <w:rFonts w:ascii="Tahoma" w:hAnsi="Tahoma" w:cs="Tahoma"/>
          <w:i/>
          <w:snapToGrid/>
          <w:sz w:val="24"/>
          <w:szCs w:val="24"/>
          <w:vertAlign w:val="superscript"/>
          <w:lang w:val="en-US"/>
        </w:rPr>
        <w:t>th</w:t>
      </w:r>
      <w:r w:rsidRPr="00560FB3">
        <w:rPr>
          <w:rFonts w:ascii="Tahoma" w:hAnsi="Tahoma" w:cs="Tahoma"/>
          <w:i/>
          <w:snapToGrid/>
          <w:sz w:val="24"/>
          <w:szCs w:val="24"/>
          <w:lang w:val="en-US"/>
        </w:rPr>
        <w:t xml:space="preserve"> September 2002 - </w:t>
      </w:r>
      <w:r w:rsidRPr="00560FB3">
        <w:rPr>
          <w:rFonts w:ascii="Tahoma" w:hAnsi="Tahoma" w:cs="Tahoma"/>
          <w:snapToGrid/>
          <w:sz w:val="24"/>
          <w:szCs w:val="24"/>
          <w:lang w:val="en-US"/>
        </w:rPr>
        <w:t>Philadelphia (USA).</w:t>
      </w:r>
    </w:p>
    <w:p w14:paraId="3420BA90" w14:textId="77777777" w:rsidR="00C30CEA" w:rsidRPr="00560FB3" w:rsidRDefault="00C30CEA" w:rsidP="00C30CEA">
      <w:pPr>
        <w:keepNext/>
        <w:widowControl/>
        <w:spacing w:line="360" w:lineRule="auto"/>
        <w:outlineLvl w:val="0"/>
        <w:rPr>
          <w:rFonts w:ascii="Tahoma" w:hAnsi="Tahoma" w:cs="Tahoma"/>
          <w:bCs/>
          <w:snapToGrid/>
          <w:sz w:val="24"/>
          <w:szCs w:val="24"/>
          <w:lang w:val="en-US"/>
        </w:rPr>
      </w:pPr>
    </w:p>
    <w:p w14:paraId="66A205D8" w14:textId="77777777" w:rsidR="00C30CEA" w:rsidRPr="00560FB3" w:rsidRDefault="00C30CEA" w:rsidP="00C30CEA">
      <w:pPr>
        <w:widowControl/>
        <w:spacing w:line="360" w:lineRule="auto"/>
        <w:jc w:val="both"/>
        <w:rPr>
          <w:rFonts w:ascii="Tahoma" w:hAnsi="Tahoma" w:cs="Tahoma"/>
          <w:bCs/>
          <w:i/>
          <w:snapToGrid/>
          <w:sz w:val="24"/>
          <w:szCs w:val="24"/>
          <w:lang w:val="en-US"/>
        </w:rPr>
      </w:pPr>
      <w:r w:rsidRPr="00560FB3">
        <w:rPr>
          <w:rFonts w:ascii="Tahoma" w:hAnsi="Tahoma" w:cs="Tahoma"/>
          <w:bCs/>
          <w:snapToGrid/>
          <w:sz w:val="24"/>
          <w:szCs w:val="24"/>
          <w:lang w:val="en-US"/>
        </w:rPr>
        <w:t xml:space="preserve">7 bis - Gandini G., Fatzer R., Brini E., Diana A., Jaggy A.:  “Cerebellar cortical abiotrophy in three bulldogs: clinical and  neuropathologic findings” </w:t>
      </w:r>
      <w:r w:rsidRPr="00560FB3">
        <w:rPr>
          <w:rFonts w:ascii="Tahoma" w:hAnsi="Tahoma" w:cs="Tahoma"/>
          <w:bCs/>
          <w:i/>
          <w:iCs/>
          <w:snapToGrid/>
          <w:sz w:val="24"/>
          <w:szCs w:val="24"/>
          <w:lang w:val="en-US"/>
        </w:rPr>
        <w:t xml:space="preserve">Journal of Veterinary Internal Medicine </w:t>
      </w:r>
      <w:r w:rsidRPr="00560FB3">
        <w:rPr>
          <w:rFonts w:ascii="Tahoma" w:hAnsi="Tahoma" w:cs="Tahoma"/>
          <w:bCs/>
          <w:snapToGrid/>
          <w:sz w:val="24"/>
          <w:szCs w:val="24"/>
          <w:lang w:val="en-US"/>
        </w:rPr>
        <w:t>17(2) p. 249 (abstr)</w:t>
      </w:r>
    </w:p>
    <w:p w14:paraId="70C72002" w14:textId="77777777" w:rsidR="00C30CEA" w:rsidRPr="00560FB3" w:rsidRDefault="00C30CEA" w:rsidP="00C30CEA">
      <w:pPr>
        <w:widowControl/>
        <w:spacing w:line="360" w:lineRule="auto"/>
        <w:rPr>
          <w:rFonts w:ascii="Tahoma" w:hAnsi="Tahoma" w:cs="Tahoma"/>
          <w:snapToGrid/>
          <w:sz w:val="24"/>
          <w:szCs w:val="24"/>
          <w:lang w:val="en-US"/>
        </w:rPr>
      </w:pPr>
    </w:p>
    <w:p w14:paraId="2223E630" w14:textId="77777777" w:rsidR="00C30CEA" w:rsidRPr="00560FB3" w:rsidRDefault="00C30CEA" w:rsidP="00C30CEA">
      <w:pPr>
        <w:keepNext/>
        <w:widowControl/>
        <w:spacing w:line="360" w:lineRule="auto"/>
        <w:outlineLvl w:val="0"/>
        <w:rPr>
          <w:rFonts w:ascii="Tahoma" w:hAnsi="Tahoma" w:cs="Tahoma"/>
          <w:bCs/>
          <w:snapToGrid/>
          <w:sz w:val="24"/>
          <w:szCs w:val="24"/>
          <w:lang w:val="en-US"/>
        </w:rPr>
      </w:pPr>
      <w:r w:rsidRPr="00560FB3">
        <w:rPr>
          <w:rFonts w:ascii="Tahoma" w:hAnsi="Tahoma" w:cs="Tahoma"/>
          <w:bCs/>
          <w:snapToGrid/>
          <w:sz w:val="24"/>
          <w:szCs w:val="24"/>
          <w:lang w:val="en-US"/>
        </w:rPr>
        <w:t xml:space="preserve">8 – Cizinauskas S., Fatzer R., Schenkel M, Gandini G., Jaggy A.: “Can Idiopathic epilepsy be confirmed in cats?” </w:t>
      </w:r>
      <w:r w:rsidRPr="00560FB3">
        <w:rPr>
          <w:rFonts w:ascii="Tahoma" w:hAnsi="Tahoma" w:cs="Tahoma"/>
          <w:bCs/>
          <w:i/>
          <w:snapToGrid/>
          <w:sz w:val="24"/>
          <w:szCs w:val="24"/>
          <w:lang w:val="en-US"/>
        </w:rPr>
        <w:t>Proc. 15</w:t>
      </w:r>
      <w:r w:rsidRPr="00560FB3">
        <w:rPr>
          <w:rFonts w:ascii="Tahoma" w:hAnsi="Tahoma" w:cs="Tahoma"/>
          <w:bCs/>
          <w:i/>
          <w:snapToGrid/>
          <w:sz w:val="24"/>
          <w:szCs w:val="24"/>
          <w:vertAlign w:val="superscript"/>
          <w:lang w:val="en-US"/>
        </w:rPr>
        <w:t>th</w:t>
      </w:r>
      <w:r w:rsidRPr="00560FB3">
        <w:rPr>
          <w:rFonts w:ascii="Tahoma" w:hAnsi="Tahoma" w:cs="Tahoma"/>
          <w:bCs/>
          <w:i/>
          <w:snapToGrid/>
          <w:sz w:val="24"/>
          <w:szCs w:val="24"/>
          <w:lang w:val="en-US"/>
        </w:rPr>
        <w:t xml:space="preserve"> ESVN-ECVN Annual Symposium –  26-29</w:t>
      </w:r>
      <w:r w:rsidRPr="00560FB3">
        <w:rPr>
          <w:rFonts w:ascii="Tahoma" w:hAnsi="Tahoma" w:cs="Tahoma"/>
          <w:bCs/>
          <w:i/>
          <w:snapToGrid/>
          <w:sz w:val="24"/>
          <w:szCs w:val="24"/>
          <w:vertAlign w:val="superscript"/>
          <w:lang w:val="en-US"/>
        </w:rPr>
        <w:t>th</w:t>
      </w:r>
      <w:r w:rsidRPr="00560FB3">
        <w:rPr>
          <w:rFonts w:ascii="Tahoma" w:hAnsi="Tahoma" w:cs="Tahoma"/>
          <w:bCs/>
          <w:i/>
          <w:snapToGrid/>
          <w:sz w:val="24"/>
          <w:szCs w:val="24"/>
          <w:lang w:val="en-US"/>
        </w:rPr>
        <w:t xml:space="preserve"> September 2002 - </w:t>
      </w:r>
      <w:r w:rsidRPr="00560FB3">
        <w:rPr>
          <w:rFonts w:ascii="Tahoma" w:hAnsi="Tahoma" w:cs="Tahoma"/>
          <w:bCs/>
          <w:snapToGrid/>
          <w:sz w:val="24"/>
          <w:szCs w:val="24"/>
          <w:lang w:val="en-US"/>
        </w:rPr>
        <w:t>Philadelphia (USA).</w:t>
      </w:r>
    </w:p>
    <w:p w14:paraId="564283D9" w14:textId="77777777" w:rsidR="00C30CEA" w:rsidRPr="00560FB3" w:rsidRDefault="00C30CEA" w:rsidP="00C30CEA">
      <w:pPr>
        <w:widowControl/>
        <w:spacing w:line="360" w:lineRule="auto"/>
        <w:jc w:val="both"/>
        <w:rPr>
          <w:rFonts w:ascii="Tahoma" w:hAnsi="Tahoma" w:cs="Tahoma"/>
          <w:bCs/>
          <w:snapToGrid/>
          <w:sz w:val="24"/>
          <w:szCs w:val="24"/>
          <w:lang w:val="en-US"/>
        </w:rPr>
      </w:pPr>
    </w:p>
    <w:p w14:paraId="50C8EF74" w14:textId="77777777" w:rsidR="00C30CEA" w:rsidRPr="00560FB3" w:rsidRDefault="00C30CEA" w:rsidP="00C30CEA">
      <w:pPr>
        <w:keepNext/>
        <w:widowControl/>
        <w:spacing w:line="360" w:lineRule="auto"/>
        <w:outlineLvl w:val="0"/>
        <w:rPr>
          <w:rFonts w:ascii="Tahoma" w:hAnsi="Tahoma" w:cs="Tahoma"/>
          <w:snapToGrid/>
          <w:sz w:val="24"/>
          <w:szCs w:val="24"/>
          <w:lang w:val="en-US"/>
        </w:rPr>
      </w:pPr>
      <w:r w:rsidRPr="00560FB3">
        <w:rPr>
          <w:rFonts w:ascii="Tahoma" w:hAnsi="Tahoma" w:cs="Tahoma"/>
          <w:bCs/>
          <w:snapToGrid/>
          <w:sz w:val="24"/>
          <w:szCs w:val="24"/>
          <w:lang w:val="en-US"/>
        </w:rPr>
        <w:t>8 bis  – Cizinauskas S., Fatzer R., Schenkel M, Gandini G.,</w:t>
      </w:r>
      <w:r w:rsidRPr="00560FB3">
        <w:rPr>
          <w:rFonts w:ascii="Tahoma" w:hAnsi="Tahoma" w:cs="Tahoma"/>
          <w:b/>
          <w:snapToGrid/>
          <w:sz w:val="24"/>
          <w:szCs w:val="24"/>
          <w:lang w:val="en-US"/>
        </w:rPr>
        <w:t xml:space="preserve"> </w:t>
      </w:r>
      <w:r w:rsidRPr="00560FB3">
        <w:rPr>
          <w:rFonts w:ascii="Tahoma" w:hAnsi="Tahoma" w:cs="Tahoma"/>
          <w:bCs/>
          <w:snapToGrid/>
          <w:sz w:val="24"/>
          <w:szCs w:val="24"/>
          <w:lang w:val="en-US"/>
        </w:rPr>
        <w:t xml:space="preserve">Jaggy A.: “Can Idiopathic epilepsy be confirmed in cats?”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17(2) p. 249 (abstr)</w:t>
      </w:r>
    </w:p>
    <w:p w14:paraId="479703E4" w14:textId="77777777" w:rsidR="00C30CEA" w:rsidRPr="00560FB3" w:rsidRDefault="00C30CEA" w:rsidP="00C30CEA">
      <w:pPr>
        <w:widowControl/>
        <w:spacing w:line="360" w:lineRule="auto"/>
        <w:rPr>
          <w:rFonts w:ascii="Tahoma" w:hAnsi="Tahoma" w:cs="Tahoma"/>
          <w:snapToGrid/>
          <w:sz w:val="24"/>
          <w:szCs w:val="24"/>
          <w:lang w:val="en-US"/>
        </w:rPr>
      </w:pPr>
    </w:p>
    <w:p w14:paraId="077D1800" w14:textId="77777777" w:rsidR="00C30CEA" w:rsidRPr="00560FB3" w:rsidRDefault="00C30CEA" w:rsidP="00C30CEA">
      <w:pPr>
        <w:widowControl/>
        <w:spacing w:line="360" w:lineRule="auto"/>
        <w:jc w:val="both"/>
        <w:rPr>
          <w:rFonts w:ascii="Tahoma" w:hAnsi="Tahoma" w:cs="Tahoma"/>
          <w:snapToGrid/>
          <w:sz w:val="24"/>
          <w:szCs w:val="24"/>
          <w:lang w:val="en-GB"/>
        </w:rPr>
      </w:pPr>
      <w:r w:rsidRPr="00560FB3">
        <w:rPr>
          <w:rFonts w:ascii="Tahoma" w:hAnsi="Tahoma" w:cs="Tahoma"/>
          <w:bCs/>
          <w:snapToGrid/>
          <w:sz w:val="24"/>
          <w:szCs w:val="24"/>
          <w:lang w:val="en-GB"/>
        </w:rPr>
        <w:t xml:space="preserve">9 –  Diana A., </w:t>
      </w:r>
      <w:r w:rsidRPr="00560FB3">
        <w:rPr>
          <w:rFonts w:ascii="Tahoma" w:hAnsi="Tahoma" w:cs="Tahoma"/>
          <w:snapToGrid/>
          <w:sz w:val="24"/>
          <w:szCs w:val="24"/>
          <w:lang w:val="en-GB"/>
        </w:rPr>
        <w:t>Gandini G.</w:t>
      </w:r>
      <w:r w:rsidRPr="00560FB3">
        <w:rPr>
          <w:rFonts w:ascii="Tahoma" w:hAnsi="Tahoma" w:cs="Tahoma"/>
          <w:bCs/>
          <w:snapToGrid/>
          <w:sz w:val="24"/>
          <w:szCs w:val="24"/>
          <w:lang w:val="en-GB"/>
        </w:rPr>
        <w:t xml:space="preserve">, Pietra M., Guglielmini C., Cipone M. “Radiographic assessment of the bronchovascular relationship in the canine lung” – </w:t>
      </w:r>
      <w:r w:rsidRPr="00560FB3">
        <w:rPr>
          <w:rFonts w:ascii="Tahoma" w:hAnsi="Tahoma" w:cs="Tahoma"/>
          <w:bCs/>
          <w:i/>
          <w:snapToGrid/>
          <w:sz w:val="24"/>
          <w:szCs w:val="24"/>
          <w:lang w:val="en-GB"/>
        </w:rPr>
        <w:t xml:space="preserve">Veterinary Radiology &amp; Ultrasound </w:t>
      </w:r>
      <w:r w:rsidRPr="00560FB3">
        <w:rPr>
          <w:rFonts w:ascii="Tahoma" w:hAnsi="Tahoma" w:cs="Tahoma"/>
          <w:bCs/>
          <w:snapToGrid/>
          <w:sz w:val="24"/>
          <w:szCs w:val="24"/>
          <w:lang w:val="en-GB"/>
        </w:rPr>
        <w:t>(2003)</w:t>
      </w:r>
      <w:r w:rsidRPr="00560FB3">
        <w:rPr>
          <w:rFonts w:ascii="Tahoma" w:hAnsi="Tahoma" w:cs="Tahoma"/>
          <w:b/>
          <w:bCs/>
          <w:snapToGrid/>
          <w:sz w:val="24"/>
          <w:szCs w:val="24"/>
          <w:lang w:val="en-GB"/>
        </w:rPr>
        <w:t xml:space="preserve"> 44</w:t>
      </w:r>
      <w:r w:rsidRPr="00560FB3">
        <w:rPr>
          <w:rFonts w:ascii="Tahoma" w:hAnsi="Tahoma" w:cs="Tahoma"/>
          <w:bCs/>
          <w:snapToGrid/>
          <w:sz w:val="24"/>
          <w:szCs w:val="24"/>
          <w:lang w:val="en-GB"/>
        </w:rPr>
        <w:t xml:space="preserve">(6) p.746. (abstr. </w:t>
      </w:r>
      <w:r w:rsidRPr="00560FB3">
        <w:rPr>
          <w:rFonts w:ascii="Tahoma" w:hAnsi="Tahoma" w:cs="Tahoma"/>
          <w:bCs/>
          <w:i/>
          <w:snapToGrid/>
          <w:sz w:val="24"/>
          <w:szCs w:val="24"/>
          <w:lang w:val="en-GB"/>
        </w:rPr>
        <w:t>proc</w:t>
      </w:r>
      <w:r w:rsidRPr="00560FB3">
        <w:rPr>
          <w:rFonts w:ascii="Tahoma" w:hAnsi="Tahoma" w:cs="Tahoma"/>
          <w:i/>
          <w:iCs/>
          <w:snapToGrid/>
          <w:sz w:val="24"/>
          <w:szCs w:val="24"/>
          <w:lang w:val="en-GB"/>
        </w:rPr>
        <w:t xml:space="preserve">. </w:t>
      </w:r>
      <w:r w:rsidRPr="00560FB3">
        <w:rPr>
          <w:rFonts w:ascii="Tahoma" w:hAnsi="Tahoma" w:cs="Tahoma"/>
          <w:bCs/>
          <w:i/>
          <w:iCs/>
          <w:snapToGrid/>
          <w:sz w:val="24"/>
          <w:szCs w:val="24"/>
          <w:lang w:val="en-GB"/>
        </w:rPr>
        <w:t>13</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International Veterinary Radiology Association Congress – 18- 22</w:t>
      </w:r>
      <w:r w:rsidRPr="00560FB3">
        <w:rPr>
          <w:rFonts w:ascii="Tahoma" w:hAnsi="Tahoma" w:cs="Tahoma"/>
          <w:bCs/>
          <w:i/>
          <w:iCs/>
          <w:snapToGrid/>
          <w:sz w:val="24"/>
          <w:szCs w:val="24"/>
          <w:vertAlign w:val="superscript"/>
          <w:lang w:val="en-GB"/>
        </w:rPr>
        <w:t>nd</w:t>
      </w:r>
      <w:r w:rsidRPr="00560FB3">
        <w:rPr>
          <w:rFonts w:ascii="Tahoma" w:hAnsi="Tahoma" w:cs="Tahoma"/>
          <w:bCs/>
          <w:i/>
          <w:iCs/>
          <w:snapToGrid/>
          <w:sz w:val="24"/>
          <w:szCs w:val="24"/>
          <w:lang w:val="en-GB"/>
        </w:rPr>
        <w:t xml:space="preserve"> August 2003 </w:t>
      </w:r>
      <w:r w:rsidRPr="00560FB3">
        <w:rPr>
          <w:rFonts w:ascii="Tahoma" w:hAnsi="Tahoma" w:cs="Tahoma"/>
          <w:bCs/>
          <w:snapToGrid/>
          <w:sz w:val="24"/>
          <w:szCs w:val="24"/>
          <w:lang w:val="en-GB"/>
        </w:rPr>
        <w:t>Midrand (South Africa).</w:t>
      </w:r>
    </w:p>
    <w:p w14:paraId="650E6721" w14:textId="77777777" w:rsidR="00C30CEA" w:rsidRPr="00560FB3" w:rsidRDefault="00C30CEA" w:rsidP="00C30CEA">
      <w:pPr>
        <w:widowControl/>
        <w:spacing w:line="360" w:lineRule="auto"/>
        <w:rPr>
          <w:rFonts w:ascii="Tahoma" w:hAnsi="Tahoma" w:cs="Tahoma"/>
          <w:snapToGrid/>
          <w:sz w:val="24"/>
          <w:szCs w:val="24"/>
          <w:lang w:val="en-GB"/>
        </w:rPr>
      </w:pPr>
    </w:p>
    <w:p w14:paraId="7497407D" w14:textId="77777777" w:rsidR="00C30CEA" w:rsidRPr="00560FB3" w:rsidRDefault="00C30CEA" w:rsidP="00C30CEA">
      <w:pPr>
        <w:widowControl/>
        <w:spacing w:line="360" w:lineRule="auto"/>
        <w:jc w:val="both"/>
        <w:rPr>
          <w:rFonts w:ascii="Tahoma" w:hAnsi="Tahoma" w:cs="Tahoma"/>
          <w:bCs/>
          <w:snapToGrid/>
          <w:sz w:val="24"/>
          <w:szCs w:val="24"/>
          <w:lang w:val="en-GB"/>
        </w:rPr>
      </w:pPr>
      <w:r w:rsidRPr="00560FB3">
        <w:rPr>
          <w:rFonts w:ascii="Tahoma" w:hAnsi="Tahoma" w:cs="Tahoma"/>
          <w:bCs/>
          <w:snapToGrid/>
          <w:sz w:val="24"/>
          <w:szCs w:val="24"/>
          <w:lang w:val="en-GB"/>
        </w:rPr>
        <w:t xml:space="preserve">9bis –  Diana A., Gandini G., Pietra M., Guglielmini C., Cipone M. “Radiographic assessment of the bronchovascular relationship in the canine lung” </w:t>
      </w:r>
      <w:r w:rsidRPr="00560FB3">
        <w:rPr>
          <w:rFonts w:ascii="Tahoma" w:hAnsi="Tahoma" w:cs="Tahoma"/>
          <w:bCs/>
          <w:i/>
          <w:iCs/>
          <w:snapToGrid/>
          <w:sz w:val="24"/>
          <w:szCs w:val="24"/>
          <w:lang w:val="en-GB"/>
        </w:rPr>
        <w:t>Proc. 13</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International Veterinary Radiology Association Congress – 18- 22</w:t>
      </w:r>
      <w:r w:rsidRPr="00560FB3">
        <w:rPr>
          <w:rFonts w:ascii="Tahoma" w:hAnsi="Tahoma" w:cs="Tahoma"/>
          <w:bCs/>
          <w:i/>
          <w:iCs/>
          <w:snapToGrid/>
          <w:sz w:val="24"/>
          <w:szCs w:val="24"/>
          <w:vertAlign w:val="superscript"/>
          <w:lang w:val="en-GB"/>
        </w:rPr>
        <w:t>nd</w:t>
      </w:r>
      <w:r w:rsidRPr="00560FB3">
        <w:rPr>
          <w:rFonts w:ascii="Tahoma" w:hAnsi="Tahoma" w:cs="Tahoma"/>
          <w:bCs/>
          <w:i/>
          <w:iCs/>
          <w:snapToGrid/>
          <w:sz w:val="24"/>
          <w:szCs w:val="24"/>
          <w:lang w:val="en-GB"/>
        </w:rPr>
        <w:t xml:space="preserve"> August 2003 </w:t>
      </w:r>
      <w:r w:rsidRPr="00560FB3">
        <w:rPr>
          <w:rFonts w:ascii="Tahoma" w:hAnsi="Tahoma" w:cs="Tahoma"/>
          <w:bCs/>
          <w:snapToGrid/>
          <w:sz w:val="24"/>
          <w:szCs w:val="24"/>
          <w:lang w:val="en-GB"/>
        </w:rPr>
        <w:t>Midrand (South Africa) p. 109.</w:t>
      </w:r>
    </w:p>
    <w:p w14:paraId="69920401"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21B0794D"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snapToGrid/>
          <w:sz w:val="24"/>
          <w:szCs w:val="24"/>
          <w:lang w:val="en-GB"/>
        </w:rPr>
        <w:t xml:space="preserve">10 – Gentilini F., Dondi F., Mastrorilli C., Giunti M., Calzolari C., Gandini G., Famigli Bergamini P. “validation of an immunoturbidimetric assay for quantitative measurement of canine </w:t>
      </w:r>
      <w:r w:rsidRPr="00560FB3">
        <w:rPr>
          <w:rFonts w:ascii="Tahoma" w:hAnsi="Tahoma" w:cs="Tahoma"/>
          <w:bCs/>
          <w:snapToGrid/>
          <w:sz w:val="24"/>
          <w:szCs w:val="24"/>
          <w:lang w:val="en-GB"/>
        </w:rPr>
        <w:lastRenderedPageBreak/>
        <w:t xml:space="preserve">albumin in urine and cerebrospinal fluid” </w:t>
      </w:r>
      <w:r w:rsidRPr="00560FB3">
        <w:rPr>
          <w:rFonts w:ascii="Tahoma" w:hAnsi="Tahoma" w:cs="Tahoma"/>
          <w:bCs/>
          <w:i/>
          <w:iCs/>
          <w:snapToGrid/>
          <w:sz w:val="24"/>
          <w:szCs w:val="24"/>
          <w:lang w:val="en-GB"/>
        </w:rPr>
        <w:t>Proc. 13</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ECVIM-CA Congress 4</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-6</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2003 – Uppsala, Sweden. </w:t>
      </w:r>
      <w:r w:rsidRPr="00560FB3">
        <w:rPr>
          <w:rFonts w:ascii="Tahoma" w:hAnsi="Tahoma" w:cs="Tahoma"/>
          <w:bCs/>
          <w:snapToGrid/>
          <w:sz w:val="24"/>
          <w:szCs w:val="24"/>
          <w:lang w:val="en-GB"/>
        </w:rPr>
        <w:t>P. 177.</w:t>
      </w:r>
    </w:p>
    <w:p w14:paraId="0A2A37C6" w14:textId="77777777" w:rsidR="00C30CEA" w:rsidRPr="00560FB3" w:rsidRDefault="00C30CEA" w:rsidP="00C30CEA">
      <w:pPr>
        <w:widowControl/>
        <w:spacing w:line="360" w:lineRule="auto"/>
        <w:jc w:val="both"/>
        <w:rPr>
          <w:rFonts w:ascii="Tahoma" w:hAnsi="Tahoma" w:cs="Tahoma"/>
          <w:bCs/>
          <w:i/>
          <w:iCs/>
          <w:snapToGrid/>
          <w:sz w:val="24"/>
          <w:szCs w:val="24"/>
          <w:lang w:val="en-GB"/>
        </w:rPr>
      </w:pPr>
    </w:p>
    <w:p w14:paraId="10AA4E45"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snapToGrid/>
          <w:sz w:val="24"/>
          <w:szCs w:val="24"/>
          <w:lang w:val="en-GB"/>
        </w:rPr>
        <w:t xml:space="preserve">11 – Cizinauskas S., Gandini G., Fatzer R., Schenkel M., Jaggy A. “Characteristics of brain neoplasia induced seizures in cats” </w:t>
      </w:r>
      <w:r w:rsidRPr="00560FB3">
        <w:rPr>
          <w:rFonts w:ascii="Tahoma" w:hAnsi="Tahoma" w:cs="Tahoma"/>
          <w:bCs/>
          <w:i/>
          <w:iCs/>
          <w:snapToGrid/>
          <w:sz w:val="24"/>
          <w:szCs w:val="24"/>
          <w:lang w:val="en-GB"/>
        </w:rPr>
        <w:t>Proc. 16</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26</w:t>
      </w:r>
      <w:r w:rsidRPr="00560FB3">
        <w:rPr>
          <w:rFonts w:ascii="Tahoma" w:hAnsi="Tahoma" w:cs="Tahoma"/>
          <w:bCs/>
          <w:i/>
          <w:iCs/>
          <w:snapToGrid/>
          <w:sz w:val="24"/>
          <w:szCs w:val="24"/>
          <w:vertAlign w:val="superscript"/>
          <w:lang w:val="en-GB"/>
        </w:rPr>
        <w:t xml:space="preserve">th </w:t>
      </w:r>
      <w:r w:rsidRPr="00560FB3">
        <w:rPr>
          <w:rFonts w:ascii="Tahoma" w:hAnsi="Tahoma" w:cs="Tahoma"/>
          <w:bCs/>
          <w:i/>
          <w:iCs/>
          <w:snapToGrid/>
          <w:sz w:val="24"/>
          <w:szCs w:val="24"/>
          <w:lang w:val="en-GB"/>
        </w:rPr>
        <w:t>- 27</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2003 – Prague, Czech Republic.</w:t>
      </w:r>
    </w:p>
    <w:p w14:paraId="70896E67" w14:textId="77777777" w:rsidR="00C30CEA" w:rsidRPr="00560FB3" w:rsidRDefault="00C30CEA" w:rsidP="00C30CEA">
      <w:pPr>
        <w:widowControl/>
        <w:spacing w:line="360" w:lineRule="auto"/>
        <w:jc w:val="both"/>
        <w:rPr>
          <w:rFonts w:ascii="Tahoma" w:hAnsi="Tahoma" w:cs="Tahoma"/>
          <w:bCs/>
          <w:i/>
          <w:iCs/>
          <w:snapToGrid/>
          <w:sz w:val="24"/>
          <w:szCs w:val="24"/>
          <w:lang w:val="en-GB"/>
        </w:rPr>
      </w:pPr>
    </w:p>
    <w:p w14:paraId="635D4E3E"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snapToGrid/>
          <w:sz w:val="24"/>
          <w:szCs w:val="24"/>
          <w:lang w:val="en-GB"/>
        </w:rPr>
        <w:t xml:space="preserve">11 bis – Cizinauskas S., Gandini G., Fatzer R., Schenkel M., Jaggy A. “Characteristics of brain neoplasia induced seizures in cats”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 xml:space="preserve">19(2) </w:t>
      </w:r>
      <w:r w:rsidRPr="00560FB3">
        <w:rPr>
          <w:rFonts w:ascii="Tahoma" w:hAnsi="Tahoma" w:cs="Tahoma"/>
          <w:bCs/>
          <w:snapToGrid/>
          <w:sz w:val="24"/>
          <w:szCs w:val="24"/>
          <w:lang w:val="en-GB"/>
        </w:rPr>
        <w:t xml:space="preserve">(2005)  </w:t>
      </w:r>
      <w:r w:rsidRPr="00560FB3">
        <w:rPr>
          <w:rFonts w:ascii="Tahoma" w:hAnsi="Tahoma" w:cs="Tahoma"/>
          <w:snapToGrid/>
          <w:sz w:val="24"/>
          <w:szCs w:val="24"/>
          <w:lang w:val="en-US"/>
        </w:rPr>
        <w:t>p. 276 (abstr)</w:t>
      </w:r>
    </w:p>
    <w:p w14:paraId="0D8F7EDD"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55028BB2"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snapToGrid/>
          <w:sz w:val="24"/>
          <w:szCs w:val="24"/>
          <w:lang w:val="en-GB"/>
        </w:rPr>
        <w:t xml:space="preserve">12 – Gandini G., Fluehmann G., Brini E., Cizinauskas S., Jaggy A. “Status epilepticus in the dog: retrospective evaluation of 41 cases“ </w:t>
      </w:r>
      <w:r w:rsidRPr="00560FB3">
        <w:rPr>
          <w:rFonts w:ascii="Tahoma" w:hAnsi="Tahoma" w:cs="Tahoma"/>
          <w:bCs/>
          <w:i/>
          <w:iCs/>
          <w:snapToGrid/>
          <w:sz w:val="24"/>
          <w:szCs w:val="24"/>
          <w:lang w:val="en-GB"/>
        </w:rPr>
        <w:t>Proc. 16</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26</w:t>
      </w:r>
      <w:r w:rsidRPr="00560FB3">
        <w:rPr>
          <w:rFonts w:ascii="Tahoma" w:hAnsi="Tahoma" w:cs="Tahoma"/>
          <w:bCs/>
          <w:i/>
          <w:iCs/>
          <w:snapToGrid/>
          <w:sz w:val="24"/>
          <w:szCs w:val="24"/>
          <w:vertAlign w:val="superscript"/>
          <w:lang w:val="en-GB"/>
        </w:rPr>
        <w:t xml:space="preserve">th </w:t>
      </w:r>
      <w:r w:rsidRPr="00560FB3">
        <w:rPr>
          <w:rFonts w:ascii="Tahoma" w:hAnsi="Tahoma" w:cs="Tahoma"/>
          <w:bCs/>
          <w:i/>
          <w:iCs/>
          <w:snapToGrid/>
          <w:sz w:val="24"/>
          <w:szCs w:val="24"/>
          <w:lang w:val="en-GB"/>
        </w:rPr>
        <w:t>- 27</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2003 – Prague, Czech Republic.</w:t>
      </w:r>
    </w:p>
    <w:p w14:paraId="5DB61A55"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2E1D1395"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snapToGrid/>
          <w:sz w:val="24"/>
          <w:szCs w:val="24"/>
          <w:lang w:val="en-GB"/>
        </w:rPr>
        <w:t xml:space="preserve">12 bis – Gandini G., Fluehmann G., Brini E., Cizinauskas S., Jaggy A. “Status epilepticus in the dog: retrospective evaluation of 41 cases“- </w:t>
      </w:r>
      <w:r w:rsidRPr="00560FB3">
        <w:rPr>
          <w:rFonts w:ascii="Tahoma" w:hAnsi="Tahoma" w:cs="Tahoma"/>
          <w:i/>
          <w:iCs/>
          <w:snapToGrid/>
          <w:sz w:val="24"/>
          <w:szCs w:val="24"/>
          <w:lang w:val="en-US"/>
        </w:rPr>
        <w:t xml:space="preserve">Journal of Veterinary Internal Medicine </w:t>
      </w:r>
      <w:r w:rsidRPr="00560FB3">
        <w:rPr>
          <w:rFonts w:ascii="Tahoma" w:hAnsi="Tahoma" w:cs="Tahoma"/>
          <w:bCs/>
          <w:snapToGrid/>
          <w:sz w:val="24"/>
          <w:szCs w:val="24"/>
          <w:lang w:val="en-GB"/>
        </w:rPr>
        <w:t xml:space="preserve">(2005) </w:t>
      </w:r>
      <w:r w:rsidRPr="00560FB3">
        <w:rPr>
          <w:rFonts w:ascii="Tahoma" w:hAnsi="Tahoma" w:cs="Tahoma"/>
          <w:snapToGrid/>
          <w:sz w:val="24"/>
          <w:szCs w:val="24"/>
          <w:lang w:val="en-US"/>
        </w:rPr>
        <w:t>19(2) pp. 275-276 (abstr)</w:t>
      </w:r>
      <w:r w:rsidRPr="00560FB3">
        <w:rPr>
          <w:rFonts w:ascii="Tahoma" w:hAnsi="Tahoma" w:cs="Tahoma"/>
          <w:bCs/>
          <w:i/>
          <w:iCs/>
          <w:snapToGrid/>
          <w:sz w:val="24"/>
          <w:szCs w:val="24"/>
          <w:lang w:val="en-GB"/>
        </w:rPr>
        <w:t>.</w:t>
      </w:r>
    </w:p>
    <w:p w14:paraId="2C8519C4"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093A377E" w14:textId="77777777" w:rsidR="00C30CEA" w:rsidRPr="00560FB3" w:rsidRDefault="00C30CEA" w:rsidP="00C30CEA">
      <w:pPr>
        <w:widowControl/>
        <w:spacing w:line="360" w:lineRule="auto"/>
        <w:jc w:val="both"/>
        <w:rPr>
          <w:rFonts w:ascii="Tahoma" w:hAnsi="Tahoma" w:cs="Tahoma"/>
          <w:bCs/>
          <w:snapToGrid/>
          <w:sz w:val="24"/>
          <w:szCs w:val="24"/>
          <w:lang w:val="en-GB"/>
        </w:rPr>
      </w:pPr>
      <w:r w:rsidRPr="00560FB3">
        <w:rPr>
          <w:rFonts w:ascii="Tahoma" w:hAnsi="Tahoma" w:cs="Tahoma"/>
          <w:bCs/>
          <w:snapToGrid/>
          <w:sz w:val="24"/>
          <w:szCs w:val="24"/>
          <w:lang w:val="en-GB"/>
        </w:rPr>
        <w:t xml:space="preserve">13 – Gandini G., Brini E., Salvadori C., Gernone F., Cantile C.: “Clinical and neuropathological findings of Equine Motor Neuron Disease in two italian horses” </w:t>
      </w:r>
      <w:r w:rsidRPr="00560FB3">
        <w:rPr>
          <w:rFonts w:ascii="Tahoma" w:hAnsi="Tahoma" w:cs="Tahoma"/>
          <w:bCs/>
          <w:i/>
          <w:iCs/>
          <w:snapToGrid/>
          <w:sz w:val="24"/>
          <w:szCs w:val="24"/>
          <w:lang w:val="en-GB"/>
        </w:rPr>
        <w:t>Proc. 17</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23</w:t>
      </w:r>
      <w:r w:rsidRPr="00560FB3">
        <w:rPr>
          <w:rFonts w:ascii="Tahoma" w:hAnsi="Tahoma" w:cs="Tahoma"/>
          <w:bCs/>
          <w:i/>
          <w:iCs/>
          <w:snapToGrid/>
          <w:sz w:val="24"/>
          <w:szCs w:val="24"/>
          <w:vertAlign w:val="superscript"/>
          <w:lang w:val="en-GB"/>
        </w:rPr>
        <w:t xml:space="preserve">rd </w:t>
      </w:r>
      <w:r w:rsidRPr="00560FB3">
        <w:rPr>
          <w:rFonts w:ascii="Tahoma" w:hAnsi="Tahoma" w:cs="Tahoma"/>
          <w:bCs/>
          <w:i/>
          <w:iCs/>
          <w:snapToGrid/>
          <w:sz w:val="24"/>
          <w:szCs w:val="24"/>
          <w:lang w:val="en-GB"/>
        </w:rPr>
        <w:t>- 25</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2004 – Glasgow, Scotland – </w:t>
      </w:r>
      <w:r w:rsidRPr="00560FB3">
        <w:rPr>
          <w:rFonts w:ascii="Tahoma" w:hAnsi="Tahoma" w:cs="Tahoma"/>
          <w:bCs/>
          <w:iCs/>
          <w:snapToGrid/>
          <w:sz w:val="24"/>
          <w:szCs w:val="24"/>
          <w:lang w:val="en-GB"/>
        </w:rPr>
        <w:t>pp.38-39</w:t>
      </w:r>
      <w:r w:rsidRPr="00560FB3">
        <w:rPr>
          <w:rFonts w:ascii="Tahoma" w:hAnsi="Tahoma" w:cs="Tahoma"/>
          <w:bCs/>
          <w:i/>
          <w:iCs/>
          <w:snapToGrid/>
          <w:sz w:val="24"/>
          <w:szCs w:val="24"/>
          <w:lang w:val="en-GB"/>
        </w:rPr>
        <w:t xml:space="preserve">. </w:t>
      </w:r>
    </w:p>
    <w:p w14:paraId="196F9499" w14:textId="77777777" w:rsidR="00C30CEA" w:rsidRPr="00560FB3" w:rsidRDefault="00C30CEA" w:rsidP="00C30CEA">
      <w:pPr>
        <w:widowControl/>
        <w:spacing w:line="360" w:lineRule="auto"/>
        <w:rPr>
          <w:rFonts w:ascii="Tahoma" w:hAnsi="Tahoma" w:cs="Tahoma"/>
          <w:snapToGrid/>
          <w:sz w:val="24"/>
          <w:szCs w:val="24"/>
          <w:lang w:val="en-GB"/>
        </w:rPr>
      </w:pPr>
    </w:p>
    <w:p w14:paraId="68A4716B" w14:textId="77777777" w:rsidR="00C30CEA" w:rsidRPr="00560FB3" w:rsidRDefault="00C30CEA" w:rsidP="00C30CEA">
      <w:pPr>
        <w:widowControl/>
        <w:spacing w:line="360" w:lineRule="auto"/>
        <w:jc w:val="both"/>
        <w:rPr>
          <w:rFonts w:ascii="Tahoma" w:hAnsi="Tahoma" w:cs="Tahoma"/>
          <w:bCs/>
          <w:snapToGrid/>
          <w:sz w:val="24"/>
          <w:szCs w:val="24"/>
          <w:lang w:val="en-GB"/>
        </w:rPr>
      </w:pPr>
      <w:r w:rsidRPr="00560FB3">
        <w:rPr>
          <w:rFonts w:ascii="Tahoma" w:hAnsi="Tahoma" w:cs="Tahoma"/>
          <w:bCs/>
          <w:snapToGrid/>
          <w:sz w:val="24"/>
          <w:szCs w:val="24"/>
          <w:lang w:val="en-GB"/>
        </w:rPr>
        <w:t>13 bis – Gandini G., Brini E., Salvadori C., Gernone F., Cantile C.: “Clinical and neuropathological findings of Equine Motor Neuron Disease in two italian horses”</w:t>
      </w:r>
      <w:r w:rsidRPr="00560FB3">
        <w:rPr>
          <w:rFonts w:ascii="Tahoma" w:hAnsi="Tahoma" w:cs="Tahoma"/>
          <w:bCs/>
          <w:i/>
          <w:iCs/>
          <w:snapToGrid/>
          <w:sz w:val="24"/>
          <w:szCs w:val="24"/>
          <w:lang w:val="en-GB"/>
        </w:rPr>
        <w:t xml:space="preserve">.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 xml:space="preserve">19(2) </w:t>
      </w:r>
      <w:r w:rsidRPr="00560FB3">
        <w:rPr>
          <w:rFonts w:ascii="Tahoma" w:hAnsi="Tahoma" w:cs="Tahoma"/>
          <w:bCs/>
          <w:snapToGrid/>
          <w:sz w:val="24"/>
          <w:szCs w:val="24"/>
          <w:lang w:val="en-GB"/>
        </w:rPr>
        <w:t xml:space="preserve">(2005)  </w:t>
      </w:r>
      <w:r w:rsidRPr="00560FB3">
        <w:rPr>
          <w:rFonts w:ascii="Tahoma" w:hAnsi="Tahoma" w:cs="Tahoma"/>
          <w:snapToGrid/>
          <w:sz w:val="24"/>
          <w:szCs w:val="24"/>
          <w:lang w:val="en-US"/>
        </w:rPr>
        <w:t>p. 284 (abstr)</w:t>
      </w:r>
    </w:p>
    <w:p w14:paraId="07A00CC9" w14:textId="77777777" w:rsidR="00C30CEA" w:rsidRPr="00560FB3" w:rsidRDefault="00C30CEA" w:rsidP="00C30CEA">
      <w:pPr>
        <w:widowControl/>
        <w:spacing w:line="360" w:lineRule="auto"/>
        <w:rPr>
          <w:rFonts w:ascii="Tahoma" w:hAnsi="Tahoma" w:cs="Tahoma"/>
          <w:snapToGrid/>
          <w:sz w:val="24"/>
          <w:szCs w:val="24"/>
          <w:lang w:val="en-GB"/>
        </w:rPr>
      </w:pPr>
    </w:p>
    <w:p w14:paraId="2217389D" w14:textId="77777777" w:rsidR="00C30CEA" w:rsidRPr="00560FB3" w:rsidRDefault="00C30CEA" w:rsidP="00C30CEA">
      <w:pPr>
        <w:widowControl/>
        <w:spacing w:line="360" w:lineRule="auto"/>
        <w:jc w:val="both"/>
        <w:rPr>
          <w:rFonts w:ascii="Tahoma" w:hAnsi="Tahoma" w:cs="Tahoma"/>
          <w:i/>
          <w:iCs/>
          <w:snapToGrid/>
          <w:sz w:val="24"/>
          <w:szCs w:val="24"/>
          <w:lang w:val="en-GB"/>
        </w:rPr>
      </w:pPr>
      <w:r w:rsidRPr="00560FB3">
        <w:rPr>
          <w:rFonts w:ascii="Tahoma" w:hAnsi="Tahoma" w:cs="Tahoma"/>
          <w:snapToGrid/>
          <w:sz w:val="24"/>
          <w:szCs w:val="24"/>
          <w:lang w:val="en-GB"/>
        </w:rPr>
        <w:t xml:space="preserve">14 –Pietra M., Peli A., </w:t>
      </w:r>
      <w:r w:rsidRPr="00560FB3">
        <w:rPr>
          <w:rFonts w:ascii="Tahoma" w:hAnsi="Tahoma" w:cs="Tahoma"/>
          <w:bCs/>
          <w:snapToGrid/>
          <w:sz w:val="24"/>
          <w:szCs w:val="24"/>
          <w:lang w:val="en-GB"/>
        </w:rPr>
        <w:t>Gandini G</w:t>
      </w:r>
      <w:r w:rsidRPr="00560FB3">
        <w:rPr>
          <w:rFonts w:ascii="Tahoma" w:hAnsi="Tahoma" w:cs="Tahoma"/>
          <w:snapToGrid/>
          <w:sz w:val="24"/>
          <w:szCs w:val="24"/>
          <w:lang w:val="en-GB"/>
        </w:rPr>
        <w:t xml:space="preserve">., Scagliarini A., Vitellone C., Cinotti S. “Equine pulmonary cytokines mRNA expression in relation with age and enviroment” </w:t>
      </w:r>
      <w:r w:rsidRPr="00560FB3">
        <w:rPr>
          <w:rFonts w:ascii="Tahoma" w:hAnsi="Tahoma" w:cs="Tahoma"/>
          <w:i/>
          <w:iCs/>
          <w:snapToGrid/>
          <w:sz w:val="24"/>
          <w:szCs w:val="24"/>
          <w:lang w:val="en-GB"/>
        </w:rPr>
        <w:t>Proc. World Equine Airways Symposium – 20</w:t>
      </w:r>
      <w:r w:rsidRPr="00560FB3">
        <w:rPr>
          <w:rFonts w:ascii="Tahoma" w:hAnsi="Tahoma" w:cs="Tahoma"/>
          <w:i/>
          <w:iCs/>
          <w:snapToGrid/>
          <w:sz w:val="24"/>
          <w:szCs w:val="24"/>
          <w:vertAlign w:val="superscript"/>
          <w:lang w:val="en-GB"/>
        </w:rPr>
        <w:t xml:space="preserve">th </w:t>
      </w:r>
      <w:r w:rsidRPr="00560FB3">
        <w:rPr>
          <w:rFonts w:ascii="Tahoma" w:hAnsi="Tahoma" w:cs="Tahoma"/>
          <w:i/>
          <w:iCs/>
          <w:snapToGrid/>
          <w:sz w:val="24"/>
          <w:szCs w:val="24"/>
          <w:lang w:val="en-GB"/>
        </w:rPr>
        <w:t>– 22</w:t>
      </w:r>
      <w:r w:rsidRPr="00560FB3">
        <w:rPr>
          <w:rFonts w:ascii="Tahoma" w:hAnsi="Tahoma" w:cs="Tahoma"/>
          <w:i/>
          <w:iCs/>
          <w:snapToGrid/>
          <w:sz w:val="24"/>
          <w:szCs w:val="24"/>
          <w:vertAlign w:val="superscript"/>
          <w:lang w:val="en-GB"/>
        </w:rPr>
        <w:t>nd</w:t>
      </w:r>
      <w:r w:rsidRPr="00560FB3">
        <w:rPr>
          <w:rFonts w:ascii="Tahoma" w:hAnsi="Tahoma" w:cs="Tahoma"/>
          <w:i/>
          <w:iCs/>
          <w:snapToGrid/>
          <w:sz w:val="24"/>
          <w:szCs w:val="24"/>
          <w:lang w:val="en-GB"/>
        </w:rPr>
        <w:t xml:space="preserve"> July 2005 – Cornell University – Ithaca, New York – USA. </w:t>
      </w:r>
    </w:p>
    <w:p w14:paraId="6FE39E59" w14:textId="77777777" w:rsidR="00C30CEA" w:rsidRPr="00560FB3" w:rsidRDefault="00C30CEA" w:rsidP="00C30CEA">
      <w:pPr>
        <w:widowControl/>
        <w:spacing w:line="360" w:lineRule="auto"/>
        <w:jc w:val="both"/>
        <w:rPr>
          <w:rFonts w:ascii="Tahoma" w:hAnsi="Tahoma" w:cs="Tahoma"/>
          <w:i/>
          <w:iCs/>
          <w:snapToGrid/>
          <w:sz w:val="24"/>
          <w:szCs w:val="24"/>
          <w:lang w:val="en-GB"/>
        </w:rPr>
      </w:pPr>
    </w:p>
    <w:p w14:paraId="0A3EA8D5"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snapToGrid/>
          <w:sz w:val="24"/>
          <w:szCs w:val="24"/>
          <w:lang w:val="en-GB"/>
        </w:rPr>
        <w:lastRenderedPageBreak/>
        <w:t xml:space="preserve">15 – Gernone F., Salvadori C., Biserni R., Cantile G., </w:t>
      </w:r>
      <w:r w:rsidRPr="00560FB3">
        <w:rPr>
          <w:rFonts w:ascii="Tahoma" w:hAnsi="Tahoma" w:cs="Tahoma"/>
          <w:bCs/>
          <w:snapToGrid/>
          <w:sz w:val="24"/>
          <w:szCs w:val="24"/>
          <w:lang w:val="en-GB"/>
        </w:rPr>
        <w:t xml:space="preserve">Gandini G. “Motor neuron disease in a cat: clinical and neuropathological findings“ </w:t>
      </w:r>
      <w:r w:rsidRPr="00560FB3">
        <w:rPr>
          <w:rFonts w:ascii="Tahoma" w:hAnsi="Tahoma" w:cs="Tahoma"/>
          <w:bCs/>
          <w:i/>
          <w:iCs/>
          <w:snapToGrid/>
          <w:sz w:val="24"/>
          <w:szCs w:val="24"/>
          <w:lang w:val="en-GB"/>
        </w:rPr>
        <w:t>Proc. 18</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23</w:t>
      </w:r>
      <w:r w:rsidRPr="00560FB3">
        <w:rPr>
          <w:rFonts w:ascii="Tahoma" w:hAnsi="Tahoma" w:cs="Tahoma"/>
          <w:bCs/>
          <w:i/>
          <w:iCs/>
          <w:snapToGrid/>
          <w:sz w:val="24"/>
          <w:szCs w:val="24"/>
          <w:vertAlign w:val="superscript"/>
          <w:lang w:val="en-GB"/>
        </w:rPr>
        <w:t xml:space="preserve">rd </w:t>
      </w:r>
      <w:r w:rsidRPr="00560FB3">
        <w:rPr>
          <w:rFonts w:ascii="Tahoma" w:hAnsi="Tahoma" w:cs="Tahoma"/>
          <w:bCs/>
          <w:i/>
          <w:iCs/>
          <w:snapToGrid/>
          <w:sz w:val="24"/>
          <w:szCs w:val="24"/>
          <w:lang w:val="en-GB"/>
        </w:rPr>
        <w:t>- 24</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2005 – Munich, Germany.</w:t>
      </w:r>
    </w:p>
    <w:p w14:paraId="20DFA775"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3F27F032" w14:textId="77777777" w:rsidR="00C30CEA" w:rsidRPr="00560FB3" w:rsidRDefault="00C30CEA" w:rsidP="00C30CEA">
      <w:pPr>
        <w:widowControl/>
        <w:spacing w:line="360" w:lineRule="auto"/>
        <w:jc w:val="both"/>
        <w:rPr>
          <w:rFonts w:ascii="Tahoma" w:hAnsi="Tahoma" w:cs="Tahoma"/>
          <w:bCs/>
          <w:i/>
          <w:iCs/>
          <w:snapToGrid/>
          <w:sz w:val="24"/>
          <w:szCs w:val="24"/>
          <w:lang w:val="en-US"/>
        </w:rPr>
      </w:pPr>
      <w:r w:rsidRPr="00560FB3">
        <w:rPr>
          <w:rFonts w:ascii="Tahoma" w:hAnsi="Tahoma" w:cs="Tahoma"/>
          <w:snapToGrid/>
          <w:sz w:val="24"/>
          <w:szCs w:val="24"/>
          <w:lang w:val="en-GB"/>
        </w:rPr>
        <w:t xml:space="preserve">15 bis – Gernone F., Salvadori C., Biserni R., Cantile G., </w:t>
      </w:r>
      <w:r w:rsidRPr="00560FB3">
        <w:rPr>
          <w:rFonts w:ascii="Tahoma" w:hAnsi="Tahoma" w:cs="Tahoma"/>
          <w:bCs/>
          <w:snapToGrid/>
          <w:sz w:val="24"/>
          <w:szCs w:val="24"/>
          <w:lang w:val="en-GB"/>
        </w:rPr>
        <w:t xml:space="preserve">Gandini G. “Motor neuron disease in a cat: clinical and neuropathological findings“.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 xml:space="preserve">20(5) </w:t>
      </w:r>
      <w:r w:rsidRPr="00560FB3">
        <w:rPr>
          <w:rFonts w:ascii="Tahoma" w:hAnsi="Tahoma" w:cs="Tahoma"/>
          <w:bCs/>
          <w:snapToGrid/>
          <w:sz w:val="24"/>
          <w:szCs w:val="24"/>
          <w:lang w:val="en-GB"/>
        </w:rPr>
        <w:t xml:space="preserve">(2006) </w:t>
      </w:r>
      <w:r w:rsidRPr="00560FB3">
        <w:rPr>
          <w:rFonts w:ascii="Tahoma" w:hAnsi="Tahoma" w:cs="Tahoma"/>
          <w:snapToGrid/>
          <w:sz w:val="24"/>
          <w:szCs w:val="24"/>
          <w:lang w:val="en-US"/>
        </w:rPr>
        <w:t>p. 1271 (abstr)</w:t>
      </w:r>
    </w:p>
    <w:p w14:paraId="7A368CF2" w14:textId="77777777" w:rsidR="00C30CEA" w:rsidRPr="00560FB3" w:rsidRDefault="00C30CEA" w:rsidP="00C30CEA">
      <w:pPr>
        <w:widowControl/>
        <w:spacing w:line="360" w:lineRule="auto"/>
        <w:jc w:val="both"/>
        <w:rPr>
          <w:rFonts w:ascii="Tahoma" w:hAnsi="Tahoma" w:cs="Tahoma"/>
          <w:bCs/>
          <w:snapToGrid/>
          <w:sz w:val="24"/>
          <w:szCs w:val="24"/>
          <w:lang w:val="en-GB"/>
        </w:rPr>
      </w:pPr>
    </w:p>
    <w:p w14:paraId="19CA1781" w14:textId="77777777" w:rsidR="00C30CEA" w:rsidRPr="00560FB3" w:rsidRDefault="00C30CEA" w:rsidP="00C30CEA">
      <w:pPr>
        <w:widowControl/>
        <w:spacing w:line="360" w:lineRule="auto"/>
        <w:jc w:val="both"/>
        <w:rPr>
          <w:rFonts w:ascii="Tahoma" w:hAnsi="Tahoma" w:cs="Tahoma"/>
          <w:snapToGrid/>
          <w:color w:val="0000FF"/>
          <w:sz w:val="24"/>
          <w:szCs w:val="24"/>
          <w:lang w:val="en-GB"/>
        </w:rPr>
      </w:pPr>
      <w:r w:rsidRPr="00560FB3">
        <w:rPr>
          <w:rFonts w:ascii="Tahoma" w:hAnsi="Tahoma" w:cs="Tahoma"/>
          <w:snapToGrid/>
          <w:sz w:val="24"/>
          <w:szCs w:val="24"/>
          <w:lang w:val="en-GB"/>
        </w:rPr>
        <w:t xml:space="preserve">16 –  Tomek A., Cizinauskas S., Doherr M., Gandini G., Jaggy A. “Epileptic seizures associated with intracranial tumors in cats: retrospective study of 61 cases” </w:t>
      </w:r>
      <w:r w:rsidRPr="00560FB3">
        <w:rPr>
          <w:rFonts w:ascii="Tahoma" w:hAnsi="Tahoma" w:cs="Tahoma"/>
          <w:bCs/>
          <w:i/>
          <w:iCs/>
          <w:snapToGrid/>
          <w:sz w:val="24"/>
          <w:szCs w:val="24"/>
          <w:lang w:val="en-GB"/>
        </w:rPr>
        <w:t>Proc. 18</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23</w:t>
      </w:r>
      <w:r w:rsidRPr="00560FB3">
        <w:rPr>
          <w:rFonts w:ascii="Tahoma" w:hAnsi="Tahoma" w:cs="Tahoma"/>
          <w:bCs/>
          <w:i/>
          <w:iCs/>
          <w:snapToGrid/>
          <w:sz w:val="24"/>
          <w:szCs w:val="24"/>
          <w:vertAlign w:val="superscript"/>
          <w:lang w:val="en-GB"/>
        </w:rPr>
        <w:t xml:space="preserve">rd </w:t>
      </w:r>
      <w:r w:rsidRPr="00560FB3">
        <w:rPr>
          <w:rFonts w:ascii="Tahoma" w:hAnsi="Tahoma" w:cs="Tahoma"/>
          <w:bCs/>
          <w:i/>
          <w:iCs/>
          <w:snapToGrid/>
          <w:sz w:val="24"/>
          <w:szCs w:val="24"/>
          <w:lang w:val="en-GB"/>
        </w:rPr>
        <w:t>- 24</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2005 – Munich, Germany- p.47.</w:t>
      </w:r>
    </w:p>
    <w:p w14:paraId="78F45F71" w14:textId="77777777" w:rsidR="00C30CEA" w:rsidRPr="00560FB3" w:rsidRDefault="00C30CEA" w:rsidP="00C30CEA">
      <w:pPr>
        <w:widowControl/>
        <w:spacing w:line="360" w:lineRule="auto"/>
        <w:rPr>
          <w:rFonts w:ascii="Tahoma" w:hAnsi="Tahoma" w:cs="Tahoma"/>
          <w:snapToGrid/>
          <w:color w:val="0000FF"/>
          <w:sz w:val="24"/>
          <w:szCs w:val="24"/>
          <w:lang w:val="fr-FR"/>
        </w:rPr>
      </w:pPr>
    </w:p>
    <w:p w14:paraId="51FE5900" w14:textId="77777777" w:rsidR="00C30CEA" w:rsidRPr="00560FB3" w:rsidRDefault="00C30CEA" w:rsidP="00C30CEA">
      <w:pPr>
        <w:widowControl/>
        <w:spacing w:line="360" w:lineRule="auto"/>
        <w:jc w:val="both"/>
        <w:rPr>
          <w:rFonts w:ascii="Tahoma" w:hAnsi="Tahoma" w:cs="Tahoma"/>
          <w:snapToGrid/>
          <w:color w:val="0000FF"/>
          <w:sz w:val="24"/>
          <w:szCs w:val="24"/>
          <w:lang w:val="en-GB"/>
        </w:rPr>
      </w:pPr>
      <w:r w:rsidRPr="00560FB3">
        <w:rPr>
          <w:rFonts w:ascii="Tahoma" w:hAnsi="Tahoma" w:cs="Tahoma"/>
          <w:snapToGrid/>
          <w:sz w:val="24"/>
          <w:szCs w:val="24"/>
          <w:lang w:val="en-GB"/>
        </w:rPr>
        <w:t xml:space="preserve">16 bis –  Tomek A., Cizinauskas S., Doherr M., Gandini G., Jaggy A. “Epileptic seizures associated with intracranial tumors in cats: retrospective study of 61 cases”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 xml:space="preserve">20(5) </w:t>
      </w:r>
      <w:r w:rsidRPr="00560FB3">
        <w:rPr>
          <w:rFonts w:ascii="Tahoma" w:hAnsi="Tahoma" w:cs="Tahoma"/>
          <w:bCs/>
          <w:snapToGrid/>
          <w:sz w:val="24"/>
          <w:szCs w:val="24"/>
          <w:lang w:val="en-GB"/>
        </w:rPr>
        <w:t xml:space="preserve">(2006) </w:t>
      </w:r>
      <w:r w:rsidRPr="00560FB3">
        <w:rPr>
          <w:rFonts w:ascii="Tahoma" w:hAnsi="Tahoma" w:cs="Tahoma"/>
          <w:snapToGrid/>
          <w:sz w:val="24"/>
          <w:szCs w:val="24"/>
          <w:lang w:val="en-US"/>
        </w:rPr>
        <w:t>p. 1278 (abstr)</w:t>
      </w:r>
    </w:p>
    <w:p w14:paraId="25A94505" w14:textId="77777777" w:rsidR="00C30CEA" w:rsidRPr="00560FB3" w:rsidRDefault="00C30CEA" w:rsidP="00C30CEA">
      <w:pPr>
        <w:keepNext/>
        <w:widowControl/>
        <w:spacing w:line="360" w:lineRule="auto"/>
        <w:jc w:val="both"/>
        <w:outlineLvl w:val="0"/>
        <w:rPr>
          <w:rFonts w:ascii="Tahoma" w:hAnsi="Tahoma" w:cs="Tahoma"/>
          <w:bCs/>
          <w:snapToGrid/>
          <w:sz w:val="24"/>
          <w:szCs w:val="24"/>
          <w:lang w:val="en-GB"/>
        </w:rPr>
      </w:pPr>
    </w:p>
    <w:p w14:paraId="69C9997F" w14:textId="77777777" w:rsidR="00C30CEA" w:rsidRPr="00560FB3" w:rsidRDefault="00C30CEA" w:rsidP="00C30CEA">
      <w:pPr>
        <w:keepNext/>
        <w:widowControl/>
        <w:spacing w:line="360" w:lineRule="auto"/>
        <w:jc w:val="both"/>
        <w:outlineLvl w:val="0"/>
        <w:rPr>
          <w:rFonts w:ascii="Tahoma" w:hAnsi="Tahoma" w:cs="Tahoma"/>
          <w:snapToGrid/>
          <w:sz w:val="24"/>
          <w:szCs w:val="24"/>
          <w:lang w:val="en-US"/>
        </w:rPr>
      </w:pPr>
      <w:r w:rsidRPr="00560FB3">
        <w:rPr>
          <w:rFonts w:ascii="Tahoma" w:hAnsi="Tahoma" w:cs="Tahoma"/>
          <w:bCs/>
          <w:snapToGrid/>
          <w:sz w:val="24"/>
          <w:szCs w:val="24"/>
        </w:rPr>
        <w:t xml:space="preserve">17-  Fracassi F., </w:t>
      </w:r>
      <w:r w:rsidRPr="00560FB3">
        <w:rPr>
          <w:rFonts w:ascii="Tahoma" w:hAnsi="Tahoma" w:cs="Tahoma"/>
          <w:snapToGrid/>
          <w:sz w:val="24"/>
          <w:szCs w:val="24"/>
        </w:rPr>
        <w:t>Gandini G.,</w:t>
      </w:r>
      <w:r w:rsidRPr="00560FB3">
        <w:rPr>
          <w:rFonts w:ascii="Tahoma" w:hAnsi="Tahoma" w:cs="Tahoma"/>
          <w:bCs/>
          <w:snapToGrid/>
          <w:sz w:val="24"/>
          <w:szCs w:val="24"/>
        </w:rPr>
        <w:t xml:space="preserve">  Diana A., Preziosi R., van den Ingh TSGAM., Famigli Bergamini P., Kooistra H. “Acromegaly due to a somatotroph adenoma in a dog.</w:t>
      </w:r>
      <w:r w:rsidRPr="00560FB3">
        <w:rPr>
          <w:rFonts w:ascii="Tahoma" w:hAnsi="Tahoma" w:cs="Tahoma"/>
          <w:b/>
          <w:snapToGrid/>
          <w:color w:val="0000FF"/>
          <w:sz w:val="24"/>
          <w:szCs w:val="24"/>
        </w:rPr>
        <w:t xml:space="preserve">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19(6)</w:t>
      </w:r>
      <w:r w:rsidRPr="00560FB3">
        <w:rPr>
          <w:rFonts w:ascii="Tahoma" w:hAnsi="Tahoma" w:cs="Tahoma"/>
          <w:b/>
          <w:snapToGrid/>
          <w:sz w:val="24"/>
          <w:szCs w:val="24"/>
          <w:lang w:val="en-US"/>
        </w:rPr>
        <w:t xml:space="preserve"> </w:t>
      </w:r>
      <w:r w:rsidRPr="00560FB3">
        <w:rPr>
          <w:rFonts w:ascii="Tahoma" w:hAnsi="Tahoma" w:cs="Tahoma"/>
          <w:snapToGrid/>
          <w:sz w:val="24"/>
          <w:szCs w:val="24"/>
          <w:lang w:val="en-US"/>
        </w:rPr>
        <w:t>p. 937 (abstr)</w:t>
      </w:r>
    </w:p>
    <w:p w14:paraId="76127E51" w14:textId="77777777" w:rsidR="00C30CEA" w:rsidRPr="00560FB3" w:rsidRDefault="00C30CEA" w:rsidP="00C30CEA">
      <w:pPr>
        <w:widowControl/>
        <w:spacing w:line="360" w:lineRule="auto"/>
        <w:rPr>
          <w:rFonts w:ascii="Tahoma" w:hAnsi="Tahoma" w:cs="Tahoma"/>
          <w:snapToGrid/>
          <w:color w:val="0000FF"/>
          <w:sz w:val="24"/>
          <w:szCs w:val="24"/>
          <w:lang w:val="fr-FR"/>
        </w:rPr>
      </w:pPr>
    </w:p>
    <w:p w14:paraId="3E84D9D2"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snapToGrid/>
          <w:sz w:val="24"/>
          <w:szCs w:val="24"/>
          <w:lang w:val="fr-FR"/>
        </w:rPr>
        <w:t xml:space="preserve">18 - Cantile C., Salvadori C., Arispici M., Gandini G. «Malformation of cortical development associated with refractory epilepsy </w:t>
      </w:r>
      <w:r w:rsidRPr="00560FB3">
        <w:rPr>
          <w:rFonts w:ascii="Tahoma" w:hAnsi="Tahoma" w:cs="Tahoma"/>
          <w:bCs/>
          <w:i/>
          <w:iCs/>
          <w:snapToGrid/>
          <w:sz w:val="24"/>
          <w:szCs w:val="24"/>
          <w:lang w:val="en-GB"/>
        </w:rPr>
        <w:t>Proc. 19</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29</w:t>
      </w:r>
      <w:r w:rsidRPr="00560FB3">
        <w:rPr>
          <w:rFonts w:ascii="Tahoma" w:hAnsi="Tahoma" w:cs="Tahoma"/>
          <w:bCs/>
          <w:i/>
          <w:iCs/>
          <w:snapToGrid/>
          <w:sz w:val="24"/>
          <w:szCs w:val="24"/>
          <w:vertAlign w:val="superscript"/>
          <w:lang w:val="en-GB"/>
        </w:rPr>
        <w:t xml:space="preserve">th </w:t>
      </w:r>
      <w:r w:rsidRPr="00560FB3">
        <w:rPr>
          <w:rFonts w:ascii="Tahoma" w:hAnsi="Tahoma" w:cs="Tahoma"/>
          <w:bCs/>
          <w:i/>
          <w:iCs/>
          <w:snapToGrid/>
          <w:sz w:val="24"/>
          <w:szCs w:val="24"/>
          <w:lang w:val="en-GB"/>
        </w:rPr>
        <w:t>- 30</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2006 – Barcellona, Spain - </w:t>
      </w:r>
    </w:p>
    <w:p w14:paraId="09A51274" w14:textId="77777777" w:rsidR="00C30CEA" w:rsidRPr="00560FB3" w:rsidRDefault="00C30CEA" w:rsidP="00C30CEA">
      <w:pPr>
        <w:widowControl/>
        <w:spacing w:line="360" w:lineRule="auto"/>
        <w:rPr>
          <w:rFonts w:ascii="Tahoma" w:hAnsi="Tahoma" w:cs="Tahoma"/>
          <w:snapToGrid/>
          <w:sz w:val="24"/>
          <w:szCs w:val="24"/>
          <w:lang w:val="fr-FR"/>
        </w:rPr>
      </w:pPr>
    </w:p>
    <w:p w14:paraId="1CC1925B" w14:textId="77777777" w:rsidR="00C30CEA" w:rsidRPr="00560FB3" w:rsidRDefault="00C30CEA" w:rsidP="00C30CEA">
      <w:pPr>
        <w:keepNext/>
        <w:widowControl/>
        <w:spacing w:line="360" w:lineRule="auto"/>
        <w:outlineLvl w:val="0"/>
        <w:rPr>
          <w:rFonts w:ascii="Tahoma" w:hAnsi="Tahoma" w:cs="Tahoma"/>
          <w:snapToGrid/>
          <w:sz w:val="24"/>
          <w:szCs w:val="24"/>
          <w:lang w:val="en-US"/>
        </w:rPr>
      </w:pPr>
      <w:r w:rsidRPr="00560FB3">
        <w:rPr>
          <w:rFonts w:ascii="Tahoma" w:hAnsi="Tahoma" w:cs="Tahoma"/>
          <w:snapToGrid/>
          <w:sz w:val="24"/>
          <w:szCs w:val="24"/>
          <w:lang w:val="fr-FR"/>
        </w:rPr>
        <w:t xml:space="preserve">18 bis -  Cantile C., Salvadori C., Arispici M., Gandini G. "Malformation of cortical development associated with refractory epilepsy  »  </w:t>
      </w:r>
      <w:r w:rsidRPr="00560FB3">
        <w:rPr>
          <w:rFonts w:ascii="Tahoma" w:hAnsi="Tahoma" w:cs="Tahoma"/>
          <w:i/>
          <w:iCs/>
          <w:snapToGrid/>
          <w:sz w:val="24"/>
          <w:szCs w:val="24"/>
          <w:lang w:val="en-US"/>
        </w:rPr>
        <w:t xml:space="preserve">Journal of Veterinary Internal Medicine </w:t>
      </w:r>
      <w:r w:rsidRPr="00560FB3">
        <w:rPr>
          <w:rFonts w:ascii="Tahoma" w:hAnsi="Tahoma" w:cs="Tahoma"/>
          <w:snapToGrid/>
          <w:sz w:val="24"/>
          <w:szCs w:val="24"/>
          <w:lang w:val="en-US"/>
        </w:rPr>
        <w:t>21(5) p. 1148 (abstr)</w:t>
      </w:r>
    </w:p>
    <w:p w14:paraId="491878F6" w14:textId="77777777" w:rsidR="00C30CEA" w:rsidRPr="00560FB3" w:rsidRDefault="00C30CEA" w:rsidP="00C30CEA">
      <w:pPr>
        <w:widowControl/>
        <w:spacing w:line="360" w:lineRule="auto"/>
        <w:jc w:val="both"/>
        <w:rPr>
          <w:rFonts w:ascii="Tahoma" w:hAnsi="Tahoma" w:cs="Tahoma"/>
          <w:bCs/>
          <w:i/>
          <w:iCs/>
          <w:snapToGrid/>
          <w:color w:val="0000FF"/>
          <w:sz w:val="24"/>
          <w:szCs w:val="24"/>
          <w:lang w:val="en-US"/>
        </w:rPr>
      </w:pPr>
    </w:p>
    <w:p w14:paraId="4AE54F48"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iCs/>
          <w:snapToGrid/>
          <w:sz w:val="24"/>
          <w:szCs w:val="24"/>
          <w:lang w:val="en-US"/>
        </w:rPr>
        <w:t xml:space="preserve">19 – Gandini G., Ricci E., Brini E., Pisoni L., Mandrioli L.,  Bernardini M., Cantile C. “Cerebellar cortical de generation in the Epagneul Breton: description of four cases. </w:t>
      </w:r>
      <w:r w:rsidRPr="00560FB3">
        <w:rPr>
          <w:rFonts w:ascii="Tahoma" w:hAnsi="Tahoma" w:cs="Tahoma"/>
          <w:bCs/>
          <w:i/>
          <w:iCs/>
          <w:snapToGrid/>
          <w:sz w:val="24"/>
          <w:szCs w:val="24"/>
          <w:lang w:val="en-GB"/>
        </w:rPr>
        <w:t>Proc. 20</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28</w:t>
      </w:r>
      <w:r w:rsidRPr="00560FB3">
        <w:rPr>
          <w:rFonts w:ascii="Tahoma" w:hAnsi="Tahoma" w:cs="Tahoma"/>
          <w:bCs/>
          <w:i/>
          <w:iCs/>
          <w:snapToGrid/>
          <w:sz w:val="24"/>
          <w:szCs w:val="24"/>
          <w:vertAlign w:val="superscript"/>
          <w:lang w:val="en-GB"/>
        </w:rPr>
        <w:t xml:space="preserve">th </w:t>
      </w:r>
      <w:r w:rsidRPr="00560FB3">
        <w:rPr>
          <w:rFonts w:ascii="Tahoma" w:hAnsi="Tahoma" w:cs="Tahoma"/>
          <w:bCs/>
          <w:i/>
          <w:iCs/>
          <w:snapToGrid/>
          <w:sz w:val="24"/>
          <w:szCs w:val="24"/>
          <w:lang w:val="en-GB"/>
        </w:rPr>
        <w:t>- 29</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2007 – Bern, Switzerland -  pp. 26-27. </w:t>
      </w:r>
    </w:p>
    <w:p w14:paraId="5A1F55CC" w14:textId="77777777" w:rsidR="00C30CEA" w:rsidRPr="00560FB3" w:rsidRDefault="00C30CEA" w:rsidP="00C30CEA">
      <w:pPr>
        <w:widowControl/>
        <w:spacing w:line="360" w:lineRule="auto"/>
        <w:jc w:val="both"/>
        <w:rPr>
          <w:rFonts w:ascii="Tahoma" w:hAnsi="Tahoma" w:cs="Tahoma"/>
          <w:bCs/>
          <w:i/>
          <w:iCs/>
          <w:snapToGrid/>
          <w:sz w:val="24"/>
          <w:szCs w:val="24"/>
          <w:lang w:val="en-US"/>
        </w:rPr>
      </w:pPr>
    </w:p>
    <w:p w14:paraId="7F2B4860" w14:textId="77777777" w:rsidR="00C30CEA" w:rsidRPr="00560FB3" w:rsidRDefault="00C30CEA" w:rsidP="00C30CEA">
      <w:pPr>
        <w:widowControl/>
        <w:spacing w:line="360" w:lineRule="auto"/>
        <w:jc w:val="both"/>
        <w:rPr>
          <w:rFonts w:ascii="Tahoma" w:hAnsi="Tahoma" w:cs="Tahoma"/>
          <w:bCs/>
          <w:i/>
          <w:iCs/>
          <w:snapToGrid/>
          <w:sz w:val="24"/>
          <w:szCs w:val="24"/>
          <w:lang w:val="en-GB"/>
        </w:rPr>
      </w:pPr>
      <w:r w:rsidRPr="00560FB3">
        <w:rPr>
          <w:rFonts w:ascii="Tahoma" w:hAnsi="Tahoma" w:cs="Tahoma"/>
          <w:bCs/>
          <w:iCs/>
          <w:snapToGrid/>
          <w:sz w:val="24"/>
          <w:szCs w:val="24"/>
          <w:lang w:val="en-GB"/>
        </w:rPr>
        <w:lastRenderedPageBreak/>
        <w:t xml:space="preserve">20 – Gernone F., Fracassi F.,  Bianchi E., Pisoni L.,  Cantile C., Gandini G. “Myotonia –like findings in three dogs affected by Cushing’s syndrome while  on treatment  with trilostane. </w:t>
      </w:r>
      <w:r w:rsidRPr="00560FB3">
        <w:rPr>
          <w:rFonts w:ascii="Tahoma" w:hAnsi="Tahoma" w:cs="Tahoma"/>
          <w:bCs/>
          <w:i/>
          <w:iCs/>
          <w:snapToGrid/>
          <w:sz w:val="24"/>
          <w:szCs w:val="24"/>
          <w:lang w:val="en-GB"/>
        </w:rPr>
        <w:t>Proc. 2i</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ESVN-ECVN Annual Symposium – 25</w:t>
      </w:r>
      <w:r w:rsidRPr="00560FB3">
        <w:rPr>
          <w:rFonts w:ascii="Tahoma" w:hAnsi="Tahoma" w:cs="Tahoma"/>
          <w:bCs/>
          <w:i/>
          <w:iCs/>
          <w:snapToGrid/>
          <w:sz w:val="24"/>
          <w:szCs w:val="24"/>
          <w:vertAlign w:val="superscript"/>
          <w:lang w:val="en-GB"/>
        </w:rPr>
        <w:t xml:space="preserve">th </w:t>
      </w:r>
      <w:r w:rsidRPr="00560FB3">
        <w:rPr>
          <w:rFonts w:ascii="Tahoma" w:hAnsi="Tahoma" w:cs="Tahoma"/>
          <w:bCs/>
          <w:i/>
          <w:iCs/>
          <w:snapToGrid/>
          <w:sz w:val="24"/>
          <w:szCs w:val="24"/>
          <w:lang w:val="en-GB"/>
        </w:rPr>
        <w:t>- 27</w:t>
      </w:r>
      <w:r w:rsidRPr="00560FB3">
        <w:rPr>
          <w:rFonts w:ascii="Tahoma" w:hAnsi="Tahoma" w:cs="Tahoma"/>
          <w:bCs/>
          <w:i/>
          <w:iCs/>
          <w:snapToGrid/>
          <w:sz w:val="24"/>
          <w:szCs w:val="24"/>
          <w:vertAlign w:val="superscript"/>
          <w:lang w:val="en-GB"/>
        </w:rPr>
        <w:t>th</w:t>
      </w:r>
      <w:r w:rsidRPr="00560FB3">
        <w:rPr>
          <w:rFonts w:ascii="Tahoma" w:hAnsi="Tahoma" w:cs="Tahoma"/>
          <w:bCs/>
          <w:i/>
          <w:iCs/>
          <w:snapToGrid/>
          <w:sz w:val="24"/>
          <w:szCs w:val="24"/>
          <w:lang w:val="en-GB"/>
        </w:rPr>
        <w:t xml:space="preserve"> September 2008 – Rhodos, Greece -  pp. 34-35. </w:t>
      </w:r>
    </w:p>
    <w:p w14:paraId="3A847FD7" w14:textId="77777777" w:rsidR="00C30CEA" w:rsidRPr="00560FB3" w:rsidRDefault="00C30CEA" w:rsidP="00C30CEA">
      <w:pPr>
        <w:widowControl/>
        <w:spacing w:line="360" w:lineRule="auto"/>
        <w:jc w:val="both"/>
        <w:rPr>
          <w:rFonts w:ascii="Tahoma" w:hAnsi="Tahoma" w:cs="Tahoma"/>
          <w:b/>
          <w:bCs/>
          <w:iCs/>
          <w:snapToGrid/>
          <w:color w:val="0000FF"/>
          <w:sz w:val="24"/>
          <w:szCs w:val="24"/>
          <w:lang w:val="en-GB"/>
        </w:rPr>
      </w:pPr>
    </w:p>
    <w:p w14:paraId="0829236A" w14:textId="77777777" w:rsidR="00C30CEA" w:rsidRPr="00560FB3" w:rsidRDefault="00C30CEA" w:rsidP="00C30CEA">
      <w:pPr>
        <w:widowControl/>
        <w:spacing w:line="360" w:lineRule="auto"/>
        <w:jc w:val="both"/>
        <w:rPr>
          <w:rFonts w:ascii="Tahoma" w:hAnsi="Tahoma" w:cs="Tahoma"/>
          <w:bCs/>
          <w:iCs/>
          <w:snapToGrid/>
          <w:sz w:val="24"/>
          <w:szCs w:val="24"/>
        </w:rPr>
      </w:pPr>
      <w:r w:rsidRPr="00560FB3">
        <w:rPr>
          <w:rFonts w:ascii="Tahoma" w:hAnsi="Tahoma" w:cs="Tahoma"/>
          <w:bCs/>
          <w:iCs/>
          <w:snapToGrid/>
          <w:sz w:val="24"/>
          <w:szCs w:val="24"/>
        </w:rPr>
        <w:t xml:space="preserve">21 -  A. Maiolini, R. Carlson, M. Schwartz, G. Gandini, A. Tipold. </w:t>
      </w:r>
      <w:r w:rsidRPr="00560FB3">
        <w:rPr>
          <w:rFonts w:ascii="Tahoma" w:hAnsi="Tahoma" w:cs="Tahoma"/>
          <w:bCs/>
          <w:iCs/>
          <w:snapToGrid/>
          <w:sz w:val="24"/>
          <w:szCs w:val="24"/>
          <w:lang w:val="en-US"/>
        </w:rPr>
        <w:t xml:space="preserve">(2009). “Determination of iga levels in serum and cerebrospinal fluid: assessment of its diagnostic value for canine steroid-responsive meningitis-arteritis”. </w:t>
      </w:r>
      <w:r w:rsidRPr="00560FB3">
        <w:rPr>
          <w:rFonts w:ascii="Tahoma" w:hAnsi="Tahoma" w:cs="Tahoma"/>
          <w:bCs/>
          <w:i/>
          <w:iCs/>
          <w:snapToGrid/>
          <w:sz w:val="24"/>
          <w:szCs w:val="24"/>
          <w:lang w:val="en-US"/>
        </w:rPr>
        <w:t xml:space="preserve">Proceedings 22nd ESVN-ECVN Annual Symposium </w:t>
      </w:r>
      <w:r w:rsidRPr="00560FB3">
        <w:rPr>
          <w:rFonts w:ascii="Tahoma" w:hAnsi="Tahoma" w:cs="Tahoma"/>
          <w:bCs/>
          <w:iCs/>
          <w:snapToGrid/>
          <w:sz w:val="24"/>
          <w:szCs w:val="24"/>
          <w:lang w:val="en-US"/>
        </w:rPr>
        <w:t xml:space="preserve">. </w:t>
      </w:r>
      <w:r w:rsidRPr="00894919">
        <w:rPr>
          <w:rFonts w:ascii="Tahoma" w:hAnsi="Tahoma" w:cs="Tahoma"/>
          <w:bCs/>
          <w:iCs/>
          <w:snapToGrid/>
          <w:sz w:val="24"/>
          <w:szCs w:val="24"/>
          <w:lang w:val="en-GB"/>
        </w:rPr>
        <w:t xml:space="preserve">Bologna, Italy. 24th - 26th September 2009. </w:t>
      </w:r>
      <w:r w:rsidRPr="00560FB3">
        <w:rPr>
          <w:rFonts w:ascii="Tahoma" w:hAnsi="Tahoma" w:cs="Tahoma"/>
          <w:bCs/>
          <w:iCs/>
          <w:snapToGrid/>
          <w:sz w:val="24"/>
          <w:szCs w:val="24"/>
        </w:rPr>
        <w:t>(pp. 85).</w:t>
      </w:r>
    </w:p>
    <w:p w14:paraId="2D4057DA" w14:textId="77777777" w:rsidR="00C30CEA" w:rsidRPr="00560FB3" w:rsidRDefault="00C30CEA" w:rsidP="00C30CEA">
      <w:pPr>
        <w:widowControl/>
        <w:spacing w:line="360" w:lineRule="auto"/>
        <w:jc w:val="both"/>
        <w:rPr>
          <w:rFonts w:ascii="Tahoma" w:hAnsi="Tahoma" w:cs="Tahoma"/>
          <w:bCs/>
          <w:iCs/>
          <w:snapToGrid/>
          <w:sz w:val="24"/>
          <w:szCs w:val="24"/>
        </w:rPr>
      </w:pPr>
    </w:p>
    <w:p w14:paraId="1876FE78" w14:textId="77777777" w:rsidR="00C30CEA" w:rsidRPr="00560FB3" w:rsidRDefault="00C30CEA" w:rsidP="00C30CEA">
      <w:pPr>
        <w:widowControl/>
        <w:spacing w:line="360" w:lineRule="auto"/>
        <w:jc w:val="both"/>
        <w:rPr>
          <w:rFonts w:ascii="Tahoma" w:hAnsi="Tahoma" w:cs="Tahoma"/>
          <w:bCs/>
          <w:iCs/>
          <w:snapToGrid/>
          <w:sz w:val="24"/>
          <w:szCs w:val="24"/>
        </w:rPr>
      </w:pPr>
      <w:r w:rsidRPr="00560FB3">
        <w:rPr>
          <w:rFonts w:ascii="Tahoma" w:hAnsi="Tahoma" w:cs="Tahoma"/>
          <w:bCs/>
          <w:iCs/>
          <w:snapToGrid/>
          <w:sz w:val="24"/>
          <w:szCs w:val="24"/>
        </w:rPr>
        <w:t xml:space="preserve">22 -  Mandrioli, G. Bettini, M. Morini, A. Gallucci, R Biserni, A. Spadari, G. Gandini. </w:t>
      </w:r>
      <w:r w:rsidRPr="00560FB3">
        <w:rPr>
          <w:rFonts w:ascii="Tahoma" w:hAnsi="Tahoma" w:cs="Tahoma"/>
          <w:bCs/>
          <w:iCs/>
          <w:snapToGrid/>
          <w:sz w:val="24"/>
          <w:szCs w:val="24"/>
          <w:lang w:val="en-US"/>
        </w:rPr>
        <w:t xml:space="preserve">(2009). “West Nile Virus outbreak in italy: pathological findings in two horses”. </w:t>
      </w:r>
      <w:r w:rsidRPr="00560FB3">
        <w:rPr>
          <w:rFonts w:ascii="Tahoma" w:hAnsi="Tahoma" w:cs="Tahoma"/>
          <w:bCs/>
          <w:i/>
          <w:iCs/>
          <w:snapToGrid/>
          <w:sz w:val="24"/>
          <w:szCs w:val="24"/>
          <w:lang w:val="en-US"/>
        </w:rPr>
        <w:t>Proceedings 22nd ESVN-ECVN Annual Symposium ".</w:t>
      </w:r>
      <w:r w:rsidRPr="00560FB3">
        <w:rPr>
          <w:rFonts w:ascii="Tahoma" w:hAnsi="Tahoma" w:cs="Tahoma"/>
          <w:bCs/>
          <w:iCs/>
          <w:snapToGrid/>
          <w:sz w:val="24"/>
          <w:szCs w:val="24"/>
          <w:lang w:val="en-US"/>
        </w:rPr>
        <w:t xml:space="preserve"> Bologna, Italy. 24th - 26th September 2009. </w:t>
      </w:r>
      <w:r w:rsidRPr="00560FB3">
        <w:rPr>
          <w:rFonts w:ascii="Tahoma" w:hAnsi="Tahoma" w:cs="Tahoma"/>
          <w:bCs/>
          <w:iCs/>
          <w:snapToGrid/>
          <w:sz w:val="24"/>
          <w:szCs w:val="24"/>
        </w:rPr>
        <w:t>(pp. 50 - 51).</w:t>
      </w:r>
    </w:p>
    <w:p w14:paraId="280D04E2" w14:textId="77777777" w:rsidR="00C30CEA" w:rsidRPr="00560FB3" w:rsidRDefault="00C30CEA" w:rsidP="00C30CEA">
      <w:pPr>
        <w:widowControl/>
        <w:spacing w:line="360" w:lineRule="auto"/>
        <w:jc w:val="both"/>
        <w:rPr>
          <w:rFonts w:ascii="Tahoma" w:hAnsi="Tahoma" w:cs="Tahoma"/>
          <w:bCs/>
          <w:iCs/>
          <w:snapToGrid/>
          <w:sz w:val="24"/>
          <w:szCs w:val="24"/>
        </w:rPr>
      </w:pPr>
    </w:p>
    <w:p w14:paraId="168109ED" w14:textId="77777777" w:rsidR="00C30CEA" w:rsidRPr="00560FB3" w:rsidRDefault="00C30CEA" w:rsidP="00C30CEA">
      <w:pPr>
        <w:widowControl/>
        <w:spacing w:line="360" w:lineRule="auto"/>
        <w:jc w:val="both"/>
        <w:rPr>
          <w:rFonts w:ascii="Tahoma" w:hAnsi="Tahoma" w:cs="Tahoma"/>
          <w:bCs/>
          <w:iCs/>
          <w:snapToGrid/>
          <w:sz w:val="24"/>
          <w:szCs w:val="24"/>
        </w:rPr>
      </w:pPr>
      <w:r w:rsidRPr="00560FB3">
        <w:rPr>
          <w:rFonts w:ascii="Tahoma" w:hAnsi="Tahoma" w:cs="Tahoma"/>
          <w:bCs/>
          <w:iCs/>
          <w:snapToGrid/>
          <w:sz w:val="24"/>
          <w:szCs w:val="24"/>
        </w:rPr>
        <w:t xml:space="preserve">23 - M. Rosati, M. Bernardini, P. Calò, L. Pisoni, G. Gandini. </w:t>
      </w:r>
      <w:r w:rsidRPr="00560FB3">
        <w:rPr>
          <w:rFonts w:ascii="Tahoma" w:hAnsi="Tahoma" w:cs="Tahoma"/>
          <w:bCs/>
          <w:iCs/>
          <w:snapToGrid/>
          <w:sz w:val="24"/>
          <w:szCs w:val="24"/>
          <w:lang w:val="en-US"/>
        </w:rPr>
        <w:t xml:space="preserve">(2009). “Clinical signs and mri findings of bilateral porencephaly and caudal vermian hypoplasia in a young dog”.  </w:t>
      </w:r>
      <w:r w:rsidRPr="00560FB3">
        <w:rPr>
          <w:rFonts w:ascii="Tahoma" w:hAnsi="Tahoma" w:cs="Tahoma"/>
          <w:bCs/>
          <w:i/>
          <w:iCs/>
          <w:snapToGrid/>
          <w:sz w:val="24"/>
          <w:szCs w:val="24"/>
          <w:lang w:val="en-US"/>
        </w:rPr>
        <w:t xml:space="preserve">Proceedings 22nd ESVN-ECVN Annual Symposium </w:t>
      </w:r>
      <w:r w:rsidRPr="00560FB3">
        <w:rPr>
          <w:rFonts w:ascii="Tahoma" w:hAnsi="Tahoma" w:cs="Tahoma"/>
          <w:bCs/>
          <w:iCs/>
          <w:snapToGrid/>
          <w:sz w:val="24"/>
          <w:szCs w:val="24"/>
          <w:lang w:val="en-US"/>
        </w:rPr>
        <w:t xml:space="preserve">. Bologna, Italy. 24th - 26th September 2009. </w:t>
      </w:r>
      <w:r w:rsidRPr="00560FB3">
        <w:rPr>
          <w:rFonts w:ascii="Tahoma" w:hAnsi="Tahoma" w:cs="Tahoma"/>
          <w:bCs/>
          <w:iCs/>
          <w:snapToGrid/>
          <w:sz w:val="24"/>
          <w:szCs w:val="24"/>
        </w:rPr>
        <w:t>(pp. 56 - 57).</w:t>
      </w:r>
    </w:p>
    <w:p w14:paraId="6F6688EF" w14:textId="77777777" w:rsidR="00C30CEA" w:rsidRPr="00560FB3" w:rsidRDefault="00C30CEA" w:rsidP="00C30CEA">
      <w:pPr>
        <w:widowControl/>
        <w:spacing w:line="360" w:lineRule="auto"/>
        <w:jc w:val="both"/>
        <w:rPr>
          <w:rFonts w:ascii="Tahoma" w:hAnsi="Tahoma" w:cs="Tahoma"/>
          <w:bCs/>
          <w:iCs/>
          <w:snapToGrid/>
          <w:sz w:val="24"/>
          <w:szCs w:val="24"/>
        </w:rPr>
      </w:pPr>
    </w:p>
    <w:p w14:paraId="4BA02FBC" w14:textId="77777777" w:rsidR="00C30CEA" w:rsidRPr="00560FB3" w:rsidRDefault="00C30CEA" w:rsidP="00C30CEA">
      <w:pPr>
        <w:widowControl/>
        <w:spacing w:line="360" w:lineRule="auto"/>
        <w:jc w:val="both"/>
        <w:rPr>
          <w:rFonts w:ascii="Tahoma" w:hAnsi="Tahoma" w:cs="Tahoma"/>
          <w:bCs/>
          <w:iCs/>
          <w:snapToGrid/>
          <w:sz w:val="24"/>
          <w:szCs w:val="24"/>
          <w:lang w:val="en-US"/>
        </w:rPr>
      </w:pPr>
      <w:r w:rsidRPr="00560FB3">
        <w:rPr>
          <w:rFonts w:ascii="Tahoma" w:hAnsi="Tahoma" w:cs="Tahoma"/>
          <w:bCs/>
          <w:iCs/>
          <w:snapToGrid/>
          <w:sz w:val="24"/>
          <w:szCs w:val="24"/>
        </w:rPr>
        <w:t xml:space="preserve">24 - Mandrioli L., Gandini G., Morini M., Bacci B., Bersan E., Biserni R., Calzolari C., Gentilini F., Bettini G. (2009). </w:t>
      </w:r>
      <w:r w:rsidRPr="00560FB3">
        <w:rPr>
          <w:rFonts w:ascii="Tahoma" w:hAnsi="Tahoma" w:cs="Tahoma"/>
          <w:bCs/>
          <w:iCs/>
          <w:snapToGrid/>
          <w:sz w:val="24"/>
          <w:szCs w:val="24"/>
          <w:lang w:val="en-US"/>
        </w:rPr>
        <w:t xml:space="preserve">“neurotropic t-cell lymphoma and neurolymphomatosis in a cat”. </w:t>
      </w:r>
      <w:r w:rsidRPr="00560FB3">
        <w:rPr>
          <w:rFonts w:ascii="Tahoma" w:hAnsi="Tahoma" w:cs="Tahoma"/>
          <w:bCs/>
          <w:i/>
          <w:iCs/>
          <w:snapToGrid/>
          <w:sz w:val="24"/>
          <w:szCs w:val="24"/>
          <w:lang w:val="en-US"/>
        </w:rPr>
        <w:t xml:space="preserve">Proceedings 22nd ESVN-ECVN Annual Symposium </w:t>
      </w:r>
      <w:r w:rsidRPr="00560FB3">
        <w:rPr>
          <w:rFonts w:ascii="Tahoma" w:hAnsi="Tahoma" w:cs="Tahoma"/>
          <w:bCs/>
          <w:iCs/>
          <w:snapToGrid/>
          <w:sz w:val="24"/>
          <w:szCs w:val="24"/>
          <w:lang w:val="en-US"/>
        </w:rPr>
        <w:t>. Italy. 24th - 26th September 2009. (pp. 102 - 103).</w:t>
      </w:r>
    </w:p>
    <w:p w14:paraId="5B542353" w14:textId="77777777" w:rsidR="00C30CEA" w:rsidRPr="00560FB3" w:rsidRDefault="00C30CEA" w:rsidP="00C30CEA">
      <w:pPr>
        <w:widowControl/>
        <w:spacing w:line="360" w:lineRule="auto"/>
        <w:jc w:val="both"/>
        <w:rPr>
          <w:rFonts w:ascii="Tahoma" w:hAnsi="Tahoma" w:cs="Tahoma"/>
          <w:bCs/>
          <w:iCs/>
          <w:snapToGrid/>
          <w:sz w:val="24"/>
          <w:szCs w:val="24"/>
          <w:lang w:val="en-US"/>
        </w:rPr>
      </w:pPr>
    </w:p>
    <w:p w14:paraId="45DC13CC" w14:textId="77777777" w:rsidR="00C30CEA" w:rsidRPr="00560FB3" w:rsidRDefault="00C30CEA" w:rsidP="00C30CEA">
      <w:pPr>
        <w:widowControl/>
        <w:spacing w:line="360" w:lineRule="auto"/>
        <w:jc w:val="both"/>
        <w:rPr>
          <w:rFonts w:ascii="Tahoma" w:hAnsi="Tahoma" w:cs="Tahoma"/>
          <w:bCs/>
          <w:iCs/>
          <w:snapToGrid/>
          <w:sz w:val="24"/>
          <w:szCs w:val="24"/>
        </w:rPr>
      </w:pPr>
      <w:r w:rsidRPr="006078F5">
        <w:rPr>
          <w:rFonts w:ascii="Tahoma" w:hAnsi="Tahoma" w:cs="Tahoma"/>
          <w:bCs/>
          <w:iCs/>
          <w:snapToGrid/>
          <w:sz w:val="24"/>
          <w:szCs w:val="24"/>
        </w:rPr>
        <w:t xml:space="preserve">25 - Mandrioli L., Mandara M.T, Brunetti B., Bacci B., Pavone S., Gandini G., Bettini G.:. </w:t>
      </w:r>
      <w:r w:rsidRPr="00560FB3">
        <w:rPr>
          <w:rFonts w:ascii="Tahoma" w:hAnsi="Tahoma" w:cs="Tahoma"/>
          <w:bCs/>
          <w:iCs/>
          <w:snapToGrid/>
          <w:sz w:val="24"/>
          <w:szCs w:val="24"/>
          <w:lang w:val="en-US"/>
        </w:rPr>
        <w:t xml:space="preserve">(2009). “Cyclooxygenase-2 (cox-2) expression in feline intracranial meningiomas”. </w:t>
      </w:r>
      <w:r w:rsidRPr="00560FB3">
        <w:rPr>
          <w:rFonts w:ascii="Tahoma" w:hAnsi="Tahoma" w:cs="Tahoma"/>
          <w:bCs/>
          <w:i/>
          <w:iCs/>
          <w:snapToGrid/>
          <w:sz w:val="24"/>
          <w:szCs w:val="24"/>
          <w:lang w:val="en-US"/>
        </w:rPr>
        <w:t xml:space="preserve">Proceedings 22nd ESVN-ECVN Annual Symposium </w:t>
      </w:r>
      <w:r w:rsidRPr="00560FB3">
        <w:rPr>
          <w:rFonts w:ascii="Tahoma" w:hAnsi="Tahoma" w:cs="Tahoma"/>
          <w:bCs/>
          <w:iCs/>
          <w:snapToGrid/>
          <w:sz w:val="24"/>
          <w:szCs w:val="24"/>
          <w:lang w:val="en-US"/>
        </w:rPr>
        <w:t xml:space="preserve">. </w:t>
      </w:r>
      <w:r w:rsidRPr="00BC5C0D">
        <w:rPr>
          <w:rFonts w:ascii="Tahoma" w:hAnsi="Tahoma" w:cs="Tahoma"/>
          <w:bCs/>
          <w:iCs/>
          <w:snapToGrid/>
          <w:sz w:val="24"/>
          <w:szCs w:val="24"/>
        </w:rPr>
        <w:t xml:space="preserve">Bologna, Italy. 24th - 26th September 2009. </w:t>
      </w:r>
      <w:r w:rsidRPr="00560FB3">
        <w:rPr>
          <w:rFonts w:ascii="Tahoma" w:hAnsi="Tahoma" w:cs="Tahoma"/>
          <w:bCs/>
          <w:iCs/>
          <w:snapToGrid/>
          <w:sz w:val="24"/>
          <w:szCs w:val="24"/>
        </w:rPr>
        <w:t>(pp. 103 - 104).</w:t>
      </w:r>
    </w:p>
    <w:p w14:paraId="26F0617D" w14:textId="77777777" w:rsidR="00C30CEA" w:rsidRPr="00560FB3" w:rsidRDefault="00C30CEA" w:rsidP="00C30CEA">
      <w:pPr>
        <w:widowControl/>
        <w:spacing w:line="360" w:lineRule="auto"/>
        <w:jc w:val="both"/>
        <w:rPr>
          <w:rFonts w:ascii="Tahoma" w:hAnsi="Tahoma" w:cs="Tahoma"/>
          <w:bCs/>
          <w:iCs/>
          <w:snapToGrid/>
          <w:sz w:val="24"/>
          <w:szCs w:val="24"/>
        </w:rPr>
      </w:pPr>
    </w:p>
    <w:p w14:paraId="6ED8ACDC" w14:textId="77777777" w:rsidR="00C30CEA" w:rsidRPr="00560FB3" w:rsidRDefault="00C30CEA" w:rsidP="00C30CEA">
      <w:pPr>
        <w:widowControl/>
        <w:spacing w:line="360" w:lineRule="auto"/>
        <w:jc w:val="both"/>
        <w:rPr>
          <w:rFonts w:ascii="Tahoma" w:hAnsi="Tahoma" w:cs="Tahoma"/>
          <w:bCs/>
          <w:iCs/>
          <w:snapToGrid/>
          <w:sz w:val="24"/>
          <w:szCs w:val="24"/>
          <w:lang w:val="en-US"/>
        </w:rPr>
      </w:pPr>
      <w:r w:rsidRPr="00560FB3">
        <w:rPr>
          <w:rFonts w:ascii="Tahoma" w:hAnsi="Tahoma" w:cs="Tahoma"/>
          <w:bCs/>
          <w:iCs/>
          <w:snapToGrid/>
          <w:sz w:val="24"/>
          <w:szCs w:val="24"/>
        </w:rPr>
        <w:t xml:space="preserve">26 - G. Gandini, A. Gallucci, L. Mandrioli, A. Spadari, M Rosati, F. Dondi, N. Romagnoli, G. Bettini. </w:t>
      </w:r>
      <w:r w:rsidRPr="00560FB3">
        <w:rPr>
          <w:rFonts w:ascii="Tahoma" w:hAnsi="Tahoma" w:cs="Tahoma"/>
          <w:bCs/>
          <w:iCs/>
          <w:snapToGrid/>
          <w:sz w:val="24"/>
          <w:szCs w:val="24"/>
          <w:lang w:val="en-US"/>
        </w:rPr>
        <w:t xml:space="preserve">(2009). West Nile Virus outbreak in italy: clinical findings in 10 horses. </w:t>
      </w:r>
      <w:r w:rsidRPr="00560FB3">
        <w:rPr>
          <w:rFonts w:ascii="Tahoma" w:hAnsi="Tahoma" w:cs="Tahoma"/>
          <w:bCs/>
          <w:i/>
          <w:iCs/>
          <w:snapToGrid/>
          <w:sz w:val="24"/>
          <w:szCs w:val="24"/>
          <w:lang w:val="en-US"/>
        </w:rPr>
        <w:lastRenderedPageBreak/>
        <w:t>PROCEEDINGS 22nd Symposium ESVN-ECVN Bologna 24th -26 th September 2009</w:t>
      </w:r>
      <w:r w:rsidRPr="00560FB3">
        <w:rPr>
          <w:rFonts w:ascii="Tahoma" w:hAnsi="Tahoma" w:cs="Tahoma"/>
          <w:bCs/>
          <w:iCs/>
          <w:snapToGrid/>
          <w:sz w:val="24"/>
          <w:szCs w:val="24"/>
          <w:lang w:val="en-US"/>
        </w:rPr>
        <w:t xml:space="preserve">. (pp. 49 - 50) </w:t>
      </w:r>
    </w:p>
    <w:p w14:paraId="096C5376" w14:textId="77777777" w:rsidR="00C30CEA" w:rsidRPr="00560FB3" w:rsidRDefault="00C30CEA" w:rsidP="00C30CEA">
      <w:pPr>
        <w:widowControl/>
        <w:spacing w:line="360" w:lineRule="auto"/>
        <w:jc w:val="both"/>
        <w:rPr>
          <w:rFonts w:ascii="Tahoma" w:hAnsi="Tahoma" w:cs="Tahoma"/>
          <w:bCs/>
          <w:iCs/>
          <w:snapToGrid/>
          <w:sz w:val="24"/>
          <w:szCs w:val="24"/>
          <w:lang w:val="en-US"/>
        </w:rPr>
      </w:pPr>
    </w:p>
    <w:p w14:paraId="1BCA79C3" w14:textId="77777777" w:rsidR="00C30CEA" w:rsidRPr="00560FB3" w:rsidRDefault="00C30CEA" w:rsidP="00C30CEA">
      <w:pPr>
        <w:widowControl/>
        <w:spacing w:line="360" w:lineRule="auto"/>
        <w:jc w:val="both"/>
        <w:rPr>
          <w:rFonts w:ascii="Tahoma" w:hAnsi="Tahoma" w:cs="Tahoma"/>
          <w:bCs/>
          <w:iCs/>
          <w:snapToGrid/>
          <w:sz w:val="24"/>
          <w:szCs w:val="24"/>
          <w:lang w:val="en-US"/>
        </w:rPr>
      </w:pPr>
      <w:r w:rsidRPr="00560FB3">
        <w:rPr>
          <w:rFonts w:ascii="Tahoma" w:hAnsi="Tahoma" w:cs="Tahoma"/>
          <w:bCs/>
          <w:iCs/>
          <w:snapToGrid/>
          <w:sz w:val="24"/>
          <w:szCs w:val="24"/>
        </w:rPr>
        <w:t xml:space="preserve">27 -  M. Rosati, T. Goedde, F. Steffen, G. Gandini, L. De Risio, K. Matiasek. </w:t>
      </w:r>
      <w:r w:rsidRPr="00560FB3">
        <w:rPr>
          <w:rFonts w:ascii="Tahoma" w:hAnsi="Tahoma" w:cs="Tahoma"/>
          <w:bCs/>
          <w:iCs/>
          <w:snapToGrid/>
          <w:sz w:val="24"/>
          <w:szCs w:val="24"/>
          <w:lang w:val="en-US"/>
        </w:rPr>
        <w:t xml:space="preserve">“Developmental changes of calcium channel subunit alpha2delta expression in canine dorsal root ganglia” </w:t>
      </w:r>
      <w:r w:rsidRPr="00560FB3">
        <w:rPr>
          <w:rFonts w:ascii="Tahoma" w:hAnsi="Tahoma" w:cs="Tahoma"/>
          <w:bCs/>
          <w:i/>
          <w:iCs/>
          <w:snapToGrid/>
          <w:sz w:val="24"/>
          <w:szCs w:val="24"/>
          <w:lang w:val="en-US"/>
        </w:rPr>
        <w:t>PROCEEDINGS 24</w:t>
      </w:r>
      <w:r w:rsidRPr="00560FB3">
        <w:rPr>
          <w:rFonts w:ascii="Tahoma" w:hAnsi="Tahoma" w:cs="Tahoma"/>
          <w:bCs/>
          <w:i/>
          <w:iCs/>
          <w:snapToGrid/>
          <w:sz w:val="24"/>
          <w:szCs w:val="24"/>
          <w:vertAlign w:val="superscript"/>
          <w:lang w:val="en-US"/>
        </w:rPr>
        <w:t xml:space="preserve">th </w:t>
      </w:r>
      <w:r w:rsidRPr="00560FB3">
        <w:rPr>
          <w:rFonts w:ascii="Tahoma" w:hAnsi="Tahoma" w:cs="Tahoma"/>
          <w:bCs/>
          <w:i/>
          <w:iCs/>
          <w:snapToGrid/>
          <w:sz w:val="24"/>
          <w:szCs w:val="24"/>
          <w:lang w:val="en-US"/>
        </w:rPr>
        <w:t>Symposium ESVN-ECVN Trier (D) 21th -24 th September 2011</w:t>
      </w:r>
      <w:r w:rsidRPr="00560FB3">
        <w:rPr>
          <w:rFonts w:ascii="Tahoma" w:hAnsi="Tahoma" w:cs="Tahoma"/>
          <w:bCs/>
          <w:iCs/>
          <w:snapToGrid/>
          <w:sz w:val="24"/>
          <w:szCs w:val="24"/>
          <w:lang w:val="en-US"/>
        </w:rPr>
        <w:t xml:space="preserve">. </w:t>
      </w:r>
    </w:p>
    <w:p w14:paraId="41ADE18A" w14:textId="77777777" w:rsidR="00C30CEA" w:rsidRPr="00E9141A" w:rsidRDefault="00C30CEA" w:rsidP="00C30CEA">
      <w:pPr>
        <w:spacing w:line="360" w:lineRule="auto"/>
        <w:jc w:val="both"/>
        <w:rPr>
          <w:rFonts w:ascii="Tahoma" w:hAnsi="Tahoma" w:cs="Tahoma"/>
          <w:color w:val="000000"/>
          <w:sz w:val="24"/>
          <w:lang w:val="en-US"/>
        </w:rPr>
      </w:pPr>
    </w:p>
    <w:p w14:paraId="46B251B6" w14:textId="77777777" w:rsidR="00C30CEA" w:rsidRDefault="00C30CEA" w:rsidP="00C30CEA">
      <w:pPr>
        <w:spacing w:line="360" w:lineRule="auto"/>
        <w:jc w:val="both"/>
        <w:rPr>
          <w:rFonts w:ascii="Tahoma" w:hAnsi="Tahoma" w:cs="Tahoma"/>
          <w:color w:val="000000"/>
          <w:sz w:val="24"/>
        </w:rPr>
      </w:pPr>
      <w:r>
        <w:rPr>
          <w:rFonts w:ascii="Tahoma" w:hAnsi="Tahoma" w:cs="Tahoma"/>
          <w:color w:val="000000"/>
          <w:sz w:val="24"/>
        </w:rPr>
        <w:t xml:space="preserve">28 - </w:t>
      </w:r>
      <w:r w:rsidRPr="00AA40F3">
        <w:rPr>
          <w:rFonts w:ascii="Tahoma" w:hAnsi="Tahoma" w:cs="Tahoma"/>
          <w:color w:val="000000"/>
          <w:sz w:val="24"/>
        </w:rPr>
        <w:t xml:space="preserve">M. Menchetti, M. Zanatta, R. Biserni, O. Capitani, G. Gandini. (2012). </w:t>
      </w:r>
      <w:r>
        <w:rPr>
          <w:rFonts w:ascii="Tahoma" w:hAnsi="Tahoma" w:cs="Tahoma"/>
          <w:color w:val="000000"/>
          <w:sz w:val="24"/>
        </w:rPr>
        <w:t>“</w:t>
      </w:r>
      <w:r w:rsidRPr="001B74EF">
        <w:rPr>
          <w:rFonts w:ascii="Tahoma" w:hAnsi="Tahoma" w:cs="Tahoma"/>
          <w:bCs/>
          <w:color w:val="000000"/>
          <w:sz w:val="24"/>
        </w:rPr>
        <w:t>Dismielinogenesi in tre cuccioli di razza Weimaraner: Aspetti clinici e follow up</w:t>
      </w:r>
      <w:r>
        <w:rPr>
          <w:rFonts w:ascii="Tahoma" w:hAnsi="Tahoma" w:cs="Tahoma"/>
          <w:color w:val="000000"/>
          <w:sz w:val="24"/>
        </w:rPr>
        <w:t>”</w:t>
      </w:r>
      <w:r w:rsidRPr="00AA40F3">
        <w:rPr>
          <w:rFonts w:ascii="Tahoma" w:hAnsi="Tahoma" w:cs="Tahoma"/>
          <w:color w:val="000000"/>
          <w:sz w:val="24"/>
        </w:rPr>
        <w:t>.</w:t>
      </w:r>
      <w:r>
        <w:rPr>
          <w:rFonts w:ascii="Tahoma" w:hAnsi="Tahoma" w:cs="Tahoma"/>
          <w:color w:val="000000"/>
          <w:sz w:val="24"/>
        </w:rPr>
        <w:t xml:space="preserve"> A</w:t>
      </w:r>
      <w:r w:rsidRPr="00AA40F3">
        <w:rPr>
          <w:rFonts w:ascii="Tahoma" w:hAnsi="Tahoma" w:cs="Tahoma"/>
          <w:i/>
          <w:iCs/>
          <w:color w:val="000000"/>
          <w:sz w:val="24"/>
        </w:rPr>
        <w:t>tti del congresso internazionale multisala SCIVAC</w:t>
      </w:r>
      <w:r w:rsidRPr="00AA40F3">
        <w:rPr>
          <w:rFonts w:ascii="Tahoma" w:hAnsi="Tahoma" w:cs="Tahoma"/>
          <w:color w:val="000000"/>
          <w:sz w:val="24"/>
        </w:rPr>
        <w:t>. 73° Congresso Internazionale Multisala SCIVAC. Rimini. 8-1</w:t>
      </w:r>
      <w:r>
        <w:rPr>
          <w:rFonts w:ascii="Tahoma" w:hAnsi="Tahoma" w:cs="Tahoma"/>
          <w:color w:val="000000"/>
          <w:sz w:val="24"/>
        </w:rPr>
        <w:t xml:space="preserve">0 giugno 2012. (pp. 554). </w:t>
      </w:r>
    </w:p>
    <w:p w14:paraId="41F58025" w14:textId="77777777" w:rsidR="00C30CEA" w:rsidRDefault="00C30CEA" w:rsidP="00C30CEA">
      <w:pPr>
        <w:spacing w:line="360" w:lineRule="auto"/>
        <w:jc w:val="both"/>
        <w:rPr>
          <w:rFonts w:ascii="Tahoma" w:hAnsi="Tahoma" w:cs="Tahoma"/>
          <w:color w:val="000000"/>
          <w:sz w:val="24"/>
        </w:rPr>
      </w:pPr>
    </w:p>
    <w:p w14:paraId="0241DACB" w14:textId="77777777" w:rsidR="00C30CEA" w:rsidRPr="001B74EF" w:rsidRDefault="00C30CEA" w:rsidP="00C30CEA">
      <w:pPr>
        <w:spacing w:line="360" w:lineRule="auto"/>
        <w:jc w:val="both"/>
        <w:rPr>
          <w:rFonts w:ascii="Tahoma" w:hAnsi="Tahoma" w:cs="Tahoma"/>
          <w:sz w:val="24"/>
          <w:szCs w:val="24"/>
        </w:rPr>
      </w:pPr>
      <w:r>
        <w:rPr>
          <w:rFonts w:ascii="Tahoma" w:hAnsi="Tahoma" w:cs="Tahoma"/>
          <w:sz w:val="24"/>
          <w:szCs w:val="24"/>
        </w:rPr>
        <w:t xml:space="preserve">29 - </w:t>
      </w:r>
      <w:r w:rsidRPr="001B74EF">
        <w:rPr>
          <w:rFonts w:ascii="Tahoma" w:hAnsi="Tahoma" w:cs="Tahoma"/>
          <w:sz w:val="24"/>
          <w:szCs w:val="24"/>
        </w:rPr>
        <w:t xml:space="preserve">R. Biserni, L. Mandrioli, A. Ruffini, M. Menchetti, F. Scarpa, G. Gandini (2012). </w:t>
      </w:r>
      <w:r>
        <w:rPr>
          <w:rFonts w:ascii="Tahoma" w:hAnsi="Tahoma" w:cs="Tahoma"/>
          <w:sz w:val="24"/>
          <w:szCs w:val="24"/>
        </w:rPr>
        <w:t>“N</w:t>
      </w:r>
      <w:r w:rsidRPr="001B74EF">
        <w:rPr>
          <w:rFonts w:ascii="Tahoma" w:hAnsi="Tahoma" w:cs="Tahoma"/>
          <w:sz w:val="24"/>
          <w:szCs w:val="24"/>
        </w:rPr>
        <w:t>eosporosi e sintomatologia intracranica: descrizione di due casi clinic</w:t>
      </w:r>
      <w:r>
        <w:rPr>
          <w:rFonts w:ascii="Tahoma" w:hAnsi="Tahoma" w:cs="Tahoma"/>
          <w:sz w:val="24"/>
          <w:szCs w:val="24"/>
        </w:rPr>
        <w:t>”</w:t>
      </w:r>
      <w:r w:rsidRPr="001B74EF">
        <w:rPr>
          <w:rFonts w:ascii="Tahoma" w:hAnsi="Tahoma" w:cs="Tahoma"/>
          <w:sz w:val="24"/>
          <w:szCs w:val="24"/>
        </w:rPr>
        <w:t xml:space="preserve">i. </w:t>
      </w:r>
      <w:r>
        <w:rPr>
          <w:rFonts w:ascii="Tahoma" w:hAnsi="Tahoma" w:cs="Tahoma"/>
          <w:color w:val="000000"/>
          <w:sz w:val="24"/>
        </w:rPr>
        <w:t>A</w:t>
      </w:r>
      <w:r w:rsidRPr="00AA40F3">
        <w:rPr>
          <w:rFonts w:ascii="Tahoma" w:hAnsi="Tahoma" w:cs="Tahoma"/>
          <w:i/>
          <w:iCs/>
          <w:color w:val="000000"/>
          <w:sz w:val="24"/>
        </w:rPr>
        <w:t>tti del congresso internazionale multisala SCIVAC</w:t>
      </w:r>
      <w:r w:rsidRPr="00AA40F3">
        <w:rPr>
          <w:rFonts w:ascii="Tahoma" w:hAnsi="Tahoma" w:cs="Tahoma"/>
          <w:color w:val="000000"/>
          <w:sz w:val="24"/>
        </w:rPr>
        <w:t>. 73° Congresso Internazionale Multisala SCIVAC. Rimini. 8-1</w:t>
      </w:r>
      <w:r>
        <w:rPr>
          <w:rFonts w:ascii="Tahoma" w:hAnsi="Tahoma" w:cs="Tahoma"/>
          <w:color w:val="000000"/>
          <w:sz w:val="24"/>
        </w:rPr>
        <w:t>0 giugno 2012. (pp. 554).</w:t>
      </w:r>
    </w:p>
    <w:p w14:paraId="33735EEF" w14:textId="77777777" w:rsidR="00C30CEA" w:rsidRPr="003032AC" w:rsidRDefault="00C30CEA" w:rsidP="00C30CEA">
      <w:pPr>
        <w:widowControl/>
        <w:spacing w:line="360" w:lineRule="auto"/>
        <w:jc w:val="both"/>
        <w:rPr>
          <w:rFonts w:ascii="Tahoma" w:hAnsi="Tahoma" w:cs="Tahoma"/>
          <w:bCs/>
          <w:iCs/>
          <w:snapToGrid/>
          <w:sz w:val="24"/>
          <w:szCs w:val="24"/>
        </w:rPr>
      </w:pPr>
    </w:p>
    <w:p w14:paraId="6C0DD1B6" w14:textId="77777777" w:rsidR="00C30CEA" w:rsidRPr="006078F5" w:rsidRDefault="00C30CEA" w:rsidP="00C30CEA">
      <w:pPr>
        <w:widowControl/>
        <w:spacing w:line="360" w:lineRule="auto"/>
        <w:jc w:val="both"/>
        <w:rPr>
          <w:rFonts w:ascii="Tahoma" w:hAnsi="Tahoma" w:cs="Tahoma"/>
          <w:bCs/>
          <w:iCs/>
          <w:snapToGrid/>
          <w:sz w:val="24"/>
          <w:szCs w:val="24"/>
          <w:lang w:val="en-GB"/>
        </w:rPr>
      </w:pPr>
      <w:r w:rsidRPr="006078F5">
        <w:rPr>
          <w:rFonts w:ascii="Tahoma" w:hAnsi="Tahoma" w:cs="Tahoma"/>
          <w:bCs/>
          <w:iCs/>
          <w:snapToGrid/>
          <w:color w:val="000000" w:themeColor="text1"/>
          <w:sz w:val="24"/>
          <w:szCs w:val="24"/>
          <w:lang w:val="en-GB"/>
        </w:rPr>
        <w:t xml:space="preserve">30 -  A Gallucci, E. Bianchi, L. Pisoni, M. Menchetti, M. Zanatta, G. Gandini “clinical features and outcome of suspected hypomyelination in five weimaraner puppies”  - </w:t>
      </w:r>
      <w:r w:rsidRPr="006078F5">
        <w:rPr>
          <w:rFonts w:ascii="Tahoma" w:hAnsi="Tahoma" w:cs="Tahoma"/>
          <w:bCs/>
          <w:i/>
          <w:iCs/>
          <w:snapToGrid/>
          <w:color w:val="000000" w:themeColor="text1"/>
          <w:sz w:val="24"/>
          <w:szCs w:val="24"/>
          <w:lang w:val="en-GB"/>
        </w:rPr>
        <w:t>PROCEEDINGS 25</w:t>
      </w:r>
      <w:r w:rsidRPr="006078F5">
        <w:rPr>
          <w:rFonts w:ascii="Tahoma" w:hAnsi="Tahoma" w:cs="Tahoma"/>
          <w:bCs/>
          <w:i/>
          <w:iCs/>
          <w:snapToGrid/>
          <w:color w:val="000000" w:themeColor="text1"/>
          <w:sz w:val="24"/>
          <w:szCs w:val="24"/>
          <w:vertAlign w:val="superscript"/>
          <w:lang w:val="en-GB"/>
        </w:rPr>
        <w:t xml:space="preserve">th </w:t>
      </w:r>
      <w:r w:rsidRPr="006078F5">
        <w:rPr>
          <w:rFonts w:ascii="Tahoma" w:hAnsi="Tahoma" w:cs="Tahoma"/>
          <w:bCs/>
          <w:i/>
          <w:iCs/>
          <w:snapToGrid/>
          <w:sz w:val="24"/>
          <w:szCs w:val="24"/>
          <w:lang w:val="en-GB"/>
        </w:rPr>
        <w:t>Symposium ESVN-ECVN Gent (B) 13th -15th September 2012</w:t>
      </w:r>
      <w:r w:rsidRPr="006078F5">
        <w:rPr>
          <w:rFonts w:ascii="Tahoma" w:hAnsi="Tahoma" w:cs="Tahoma"/>
          <w:bCs/>
          <w:iCs/>
          <w:snapToGrid/>
          <w:sz w:val="24"/>
          <w:szCs w:val="24"/>
          <w:lang w:val="en-GB"/>
        </w:rPr>
        <w:t xml:space="preserve">. </w:t>
      </w:r>
    </w:p>
    <w:p w14:paraId="6933309F" w14:textId="77777777" w:rsidR="00C30CEA" w:rsidRPr="006078F5" w:rsidRDefault="00C30CEA" w:rsidP="00C30CEA">
      <w:pPr>
        <w:widowControl/>
        <w:spacing w:line="360" w:lineRule="auto"/>
        <w:jc w:val="both"/>
        <w:rPr>
          <w:rFonts w:ascii="Tahoma" w:hAnsi="Tahoma" w:cs="Tahoma"/>
          <w:bCs/>
          <w:iCs/>
          <w:snapToGrid/>
          <w:sz w:val="24"/>
          <w:szCs w:val="24"/>
          <w:lang w:val="en-GB"/>
        </w:rPr>
      </w:pPr>
    </w:p>
    <w:p w14:paraId="6BDD2730" w14:textId="77777777" w:rsidR="00C30CEA" w:rsidRDefault="00C30CEA" w:rsidP="00C30CEA">
      <w:pPr>
        <w:widowControl/>
        <w:spacing w:line="360" w:lineRule="auto"/>
        <w:jc w:val="both"/>
        <w:rPr>
          <w:rFonts w:ascii="Tahoma" w:hAnsi="Tahoma" w:cs="Tahoma"/>
          <w:bCs/>
          <w:iCs/>
          <w:snapToGrid/>
          <w:sz w:val="24"/>
          <w:szCs w:val="24"/>
          <w:lang w:val="en-US"/>
        </w:rPr>
      </w:pPr>
      <w:r w:rsidRPr="00951DFA">
        <w:rPr>
          <w:rFonts w:ascii="Tahoma" w:hAnsi="Tahoma" w:cs="Tahoma"/>
          <w:bCs/>
          <w:iCs/>
          <w:snapToGrid/>
          <w:sz w:val="24"/>
          <w:szCs w:val="24"/>
          <w:lang w:val="en-US"/>
        </w:rPr>
        <w:t>3</w:t>
      </w:r>
      <w:r>
        <w:rPr>
          <w:rFonts w:ascii="Tahoma" w:hAnsi="Tahoma" w:cs="Tahoma"/>
          <w:bCs/>
          <w:iCs/>
          <w:snapToGrid/>
          <w:sz w:val="24"/>
          <w:szCs w:val="24"/>
          <w:lang w:val="en-US"/>
        </w:rPr>
        <w:t>1</w:t>
      </w:r>
      <w:r w:rsidRPr="00951DFA">
        <w:rPr>
          <w:rFonts w:ascii="Tahoma" w:hAnsi="Tahoma" w:cs="Tahoma"/>
          <w:bCs/>
          <w:iCs/>
          <w:snapToGrid/>
          <w:sz w:val="24"/>
          <w:szCs w:val="24"/>
          <w:lang w:val="en-US"/>
        </w:rPr>
        <w:t xml:space="preserve"> - Mandrioli L., Bianchi E., Aloisi L., Sirri R., Morini M., Rocchigiani G., Cantile C., Benazzi C., Gandini G., “histopathology of the intracranial central nervous system in 58 cats with neurologic signs, clinical, laboratory findings and diagnostic imaging data consistent with feline infectious peritonitis</w:t>
      </w:r>
      <w:r>
        <w:rPr>
          <w:rFonts w:ascii="Tahoma" w:hAnsi="Tahoma" w:cs="Tahoma"/>
          <w:bCs/>
          <w:iCs/>
          <w:snapToGrid/>
          <w:sz w:val="24"/>
          <w:szCs w:val="24"/>
          <w:lang w:val="en-US"/>
        </w:rPr>
        <w:t xml:space="preserve">” </w:t>
      </w:r>
      <w:r w:rsidRPr="00F7071F">
        <w:rPr>
          <w:rFonts w:ascii="Tahoma" w:hAnsi="Tahoma" w:cs="Tahoma"/>
          <w:bCs/>
          <w:i/>
          <w:iCs/>
          <w:snapToGrid/>
          <w:sz w:val="24"/>
          <w:szCs w:val="24"/>
          <w:lang w:val="en-US"/>
        </w:rPr>
        <w:t>PROCEEDINGS 2</w:t>
      </w:r>
      <w:r>
        <w:rPr>
          <w:rFonts w:ascii="Tahoma" w:hAnsi="Tahoma" w:cs="Tahoma"/>
          <w:bCs/>
          <w:i/>
          <w:iCs/>
          <w:snapToGrid/>
          <w:sz w:val="24"/>
          <w:szCs w:val="24"/>
          <w:lang w:val="en-US"/>
        </w:rPr>
        <w:t>6</w:t>
      </w:r>
      <w:r w:rsidRPr="00F7071F">
        <w:rPr>
          <w:rFonts w:ascii="Tahoma" w:hAnsi="Tahoma" w:cs="Tahoma"/>
          <w:bCs/>
          <w:i/>
          <w:iCs/>
          <w:snapToGrid/>
          <w:sz w:val="24"/>
          <w:szCs w:val="24"/>
          <w:vertAlign w:val="superscript"/>
          <w:lang w:val="en-US"/>
        </w:rPr>
        <w:t xml:space="preserve">th </w:t>
      </w:r>
      <w:r w:rsidRPr="00F7071F">
        <w:rPr>
          <w:rFonts w:ascii="Tahoma" w:hAnsi="Tahoma" w:cs="Tahoma"/>
          <w:bCs/>
          <w:i/>
          <w:iCs/>
          <w:snapToGrid/>
          <w:sz w:val="24"/>
          <w:szCs w:val="24"/>
          <w:lang w:val="en-US"/>
        </w:rPr>
        <w:t xml:space="preserve">Symposium ESVN-ECVN </w:t>
      </w:r>
      <w:r>
        <w:rPr>
          <w:rFonts w:ascii="Tahoma" w:hAnsi="Tahoma" w:cs="Tahoma"/>
          <w:bCs/>
          <w:i/>
          <w:iCs/>
          <w:snapToGrid/>
          <w:sz w:val="24"/>
          <w:szCs w:val="24"/>
          <w:lang w:val="en-US"/>
        </w:rPr>
        <w:t xml:space="preserve">Paris </w:t>
      </w:r>
      <w:r w:rsidRPr="00F7071F">
        <w:rPr>
          <w:rFonts w:ascii="Tahoma" w:hAnsi="Tahoma" w:cs="Tahoma"/>
          <w:bCs/>
          <w:i/>
          <w:iCs/>
          <w:snapToGrid/>
          <w:sz w:val="24"/>
          <w:szCs w:val="24"/>
          <w:lang w:val="en-US"/>
        </w:rPr>
        <w:t>(</w:t>
      </w:r>
      <w:r>
        <w:rPr>
          <w:rFonts w:ascii="Tahoma" w:hAnsi="Tahoma" w:cs="Tahoma"/>
          <w:bCs/>
          <w:i/>
          <w:iCs/>
          <w:snapToGrid/>
          <w:sz w:val="24"/>
          <w:szCs w:val="24"/>
          <w:lang w:val="en-US"/>
        </w:rPr>
        <w:t>F</w:t>
      </w:r>
      <w:r w:rsidRPr="00F7071F">
        <w:rPr>
          <w:rFonts w:ascii="Tahoma" w:hAnsi="Tahoma" w:cs="Tahoma"/>
          <w:bCs/>
          <w:i/>
          <w:iCs/>
          <w:snapToGrid/>
          <w:sz w:val="24"/>
          <w:szCs w:val="24"/>
          <w:lang w:val="en-US"/>
        </w:rPr>
        <w:t xml:space="preserve">) </w:t>
      </w:r>
      <w:r>
        <w:rPr>
          <w:rFonts w:ascii="Tahoma" w:hAnsi="Tahoma" w:cs="Tahoma"/>
          <w:bCs/>
          <w:i/>
          <w:iCs/>
          <w:snapToGrid/>
          <w:sz w:val="24"/>
          <w:szCs w:val="24"/>
          <w:lang w:val="en-US"/>
        </w:rPr>
        <w:t>26</w:t>
      </w:r>
      <w:r w:rsidRPr="00F7071F">
        <w:rPr>
          <w:rFonts w:ascii="Tahoma" w:hAnsi="Tahoma" w:cs="Tahoma"/>
          <w:bCs/>
          <w:i/>
          <w:iCs/>
          <w:snapToGrid/>
          <w:sz w:val="24"/>
          <w:szCs w:val="24"/>
          <w:lang w:val="en-US"/>
        </w:rPr>
        <w:t>th -</w:t>
      </w:r>
      <w:r>
        <w:rPr>
          <w:rFonts w:ascii="Tahoma" w:hAnsi="Tahoma" w:cs="Tahoma"/>
          <w:bCs/>
          <w:i/>
          <w:iCs/>
          <w:snapToGrid/>
          <w:sz w:val="24"/>
          <w:szCs w:val="24"/>
          <w:lang w:val="en-US"/>
        </w:rPr>
        <w:t>28</w:t>
      </w:r>
      <w:r w:rsidRPr="00F7071F">
        <w:rPr>
          <w:rFonts w:ascii="Tahoma" w:hAnsi="Tahoma" w:cs="Tahoma"/>
          <w:bCs/>
          <w:i/>
          <w:iCs/>
          <w:snapToGrid/>
          <w:sz w:val="24"/>
          <w:szCs w:val="24"/>
          <w:lang w:val="en-US"/>
        </w:rPr>
        <w:t>th September 201</w:t>
      </w:r>
      <w:r>
        <w:rPr>
          <w:rFonts w:ascii="Tahoma" w:hAnsi="Tahoma" w:cs="Tahoma"/>
          <w:bCs/>
          <w:i/>
          <w:iCs/>
          <w:snapToGrid/>
          <w:sz w:val="24"/>
          <w:szCs w:val="24"/>
          <w:lang w:val="en-US"/>
        </w:rPr>
        <w:t>3; p 145</w:t>
      </w:r>
      <w:r w:rsidRPr="00F7071F">
        <w:rPr>
          <w:rFonts w:ascii="Tahoma" w:hAnsi="Tahoma" w:cs="Tahoma"/>
          <w:bCs/>
          <w:iCs/>
          <w:snapToGrid/>
          <w:sz w:val="24"/>
          <w:szCs w:val="24"/>
          <w:lang w:val="en-US"/>
        </w:rPr>
        <w:t>.</w:t>
      </w:r>
    </w:p>
    <w:p w14:paraId="1E355E11" w14:textId="77777777" w:rsidR="00C30CEA" w:rsidRDefault="00C30CEA" w:rsidP="00C30CEA">
      <w:pPr>
        <w:widowControl/>
        <w:spacing w:line="360" w:lineRule="auto"/>
        <w:jc w:val="both"/>
        <w:rPr>
          <w:rFonts w:ascii="Tahoma" w:hAnsi="Tahoma" w:cs="Tahoma"/>
          <w:bCs/>
          <w:iCs/>
          <w:snapToGrid/>
          <w:sz w:val="24"/>
          <w:szCs w:val="24"/>
          <w:lang w:val="en-US"/>
        </w:rPr>
      </w:pPr>
    </w:p>
    <w:p w14:paraId="00666EF2" w14:textId="77777777" w:rsidR="00C30CEA" w:rsidRDefault="00C30CEA" w:rsidP="00C30CEA">
      <w:pPr>
        <w:widowControl/>
        <w:spacing w:line="360" w:lineRule="auto"/>
        <w:jc w:val="both"/>
        <w:rPr>
          <w:rFonts w:ascii="Tahoma" w:hAnsi="Tahoma" w:cs="Tahoma"/>
          <w:bCs/>
          <w:i/>
          <w:iCs/>
          <w:snapToGrid/>
          <w:sz w:val="24"/>
          <w:szCs w:val="24"/>
          <w:lang w:val="en-US"/>
        </w:rPr>
      </w:pPr>
      <w:r>
        <w:rPr>
          <w:rFonts w:ascii="Tahoma" w:hAnsi="Tahoma" w:cs="Tahoma"/>
          <w:bCs/>
          <w:iCs/>
          <w:snapToGrid/>
          <w:sz w:val="24"/>
          <w:szCs w:val="24"/>
          <w:lang w:val="en-US"/>
        </w:rPr>
        <w:t>32</w:t>
      </w:r>
      <w:r w:rsidRPr="00A43406">
        <w:rPr>
          <w:rFonts w:ascii="Tahoma" w:hAnsi="Tahoma" w:cs="Tahoma"/>
          <w:bCs/>
          <w:iCs/>
          <w:snapToGrid/>
          <w:sz w:val="24"/>
          <w:szCs w:val="24"/>
          <w:lang w:val="en-US"/>
        </w:rPr>
        <w:t xml:space="preserve"> - M. Menchetti, L. Mandrioli, F. Rossi, P. Laganga, C. Bianco, A. Gallucci, C. Cantile, G. Gandini: </w:t>
      </w:r>
      <w:r>
        <w:rPr>
          <w:rFonts w:ascii="Tahoma" w:hAnsi="Tahoma" w:cs="Tahoma"/>
          <w:bCs/>
          <w:iCs/>
          <w:snapToGrid/>
          <w:sz w:val="24"/>
          <w:szCs w:val="24"/>
          <w:lang w:val="en-US"/>
        </w:rPr>
        <w:t>“L</w:t>
      </w:r>
      <w:r w:rsidRPr="00A43406">
        <w:rPr>
          <w:rFonts w:ascii="Tahoma" w:hAnsi="Tahoma" w:cs="Tahoma"/>
          <w:bCs/>
          <w:iCs/>
          <w:snapToGrid/>
          <w:sz w:val="24"/>
          <w:szCs w:val="24"/>
          <w:lang w:val="en-US"/>
        </w:rPr>
        <w:t>ong term survival associated with suspected</w:t>
      </w:r>
      <w:r>
        <w:rPr>
          <w:rFonts w:ascii="Tahoma" w:hAnsi="Tahoma" w:cs="Tahoma"/>
          <w:bCs/>
          <w:iCs/>
          <w:snapToGrid/>
          <w:sz w:val="24"/>
          <w:szCs w:val="24"/>
          <w:lang w:val="en-US"/>
        </w:rPr>
        <w:t xml:space="preserve"> </w:t>
      </w:r>
      <w:r w:rsidRPr="00A43406">
        <w:rPr>
          <w:rFonts w:ascii="Tahoma" w:hAnsi="Tahoma" w:cs="Tahoma"/>
          <w:bCs/>
          <w:iCs/>
          <w:snapToGrid/>
          <w:sz w:val="24"/>
          <w:szCs w:val="24"/>
          <w:lang w:val="en-US"/>
        </w:rPr>
        <w:t>cerebrospinal fluid pathways dissemination</w:t>
      </w:r>
      <w:r>
        <w:rPr>
          <w:rFonts w:ascii="Tahoma" w:hAnsi="Tahoma" w:cs="Tahoma"/>
          <w:bCs/>
          <w:iCs/>
          <w:snapToGrid/>
          <w:sz w:val="24"/>
          <w:szCs w:val="24"/>
          <w:lang w:val="en-US"/>
        </w:rPr>
        <w:t xml:space="preserve"> </w:t>
      </w:r>
      <w:r w:rsidRPr="00A43406">
        <w:rPr>
          <w:rFonts w:ascii="Tahoma" w:hAnsi="Tahoma" w:cs="Tahoma"/>
          <w:bCs/>
          <w:iCs/>
          <w:snapToGrid/>
          <w:sz w:val="24"/>
          <w:szCs w:val="24"/>
          <w:lang w:val="en-US"/>
        </w:rPr>
        <w:t>of an oligodendroglioma in a dog</w:t>
      </w:r>
      <w:r>
        <w:rPr>
          <w:rFonts w:ascii="Tahoma" w:hAnsi="Tahoma" w:cs="Tahoma"/>
          <w:bCs/>
          <w:iCs/>
          <w:snapToGrid/>
          <w:sz w:val="24"/>
          <w:szCs w:val="24"/>
          <w:lang w:val="en-US"/>
        </w:rPr>
        <w:t xml:space="preserve">” - </w:t>
      </w:r>
      <w:r w:rsidRPr="00F7071F">
        <w:rPr>
          <w:rFonts w:ascii="Tahoma" w:hAnsi="Tahoma" w:cs="Tahoma"/>
          <w:bCs/>
          <w:i/>
          <w:iCs/>
          <w:snapToGrid/>
          <w:sz w:val="24"/>
          <w:szCs w:val="24"/>
          <w:lang w:val="en-US"/>
        </w:rPr>
        <w:t>PROCEEDINGS 2</w:t>
      </w:r>
      <w:r>
        <w:rPr>
          <w:rFonts w:ascii="Tahoma" w:hAnsi="Tahoma" w:cs="Tahoma"/>
          <w:bCs/>
          <w:i/>
          <w:iCs/>
          <w:snapToGrid/>
          <w:sz w:val="24"/>
          <w:szCs w:val="24"/>
          <w:lang w:val="en-US"/>
        </w:rPr>
        <w:t>7</w:t>
      </w:r>
      <w:r w:rsidRPr="00F7071F">
        <w:rPr>
          <w:rFonts w:ascii="Tahoma" w:hAnsi="Tahoma" w:cs="Tahoma"/>
          <w:bCs/>
          <w:i/>
          <w:iCs/>
          <w:snapToGrid/>
          <w:sz w:val="24"/>
          <w:szCs w:val="24"/>
          <w:vertAlign w:val="superscript"/>
          <w:lang w:val="en-US"/>
        </w:rPr>
        <w:t xml:space="preserve">th </w:t>
      </w:r>
      <w:r w:rsidRPr="00F7071F">
        <w:rPr>
          <w:rFonts w:ascii="Tahoma" w:hAnsi="Tahoma" w:cs="Tahoma"/>
          <w:bCs/>
          <w:i/>
          <w:iCs/>
          <w:snapToGrid/>
          <w:sz w:val="24"/>
          <w:szCs w:val="24"/>
          <w:lang w:val="en-US"/>
        </w:rPr>
        <w:t xml:space="preserve">Symposium ESVN-ECVN </w:t>
      </w:r>
      <w:r>
        <w:rPr>
          <w:rFonts w:ascii="Tahoma" w:hAnsi="Tahoma" w:cs="Tahoma"/>
          <w:bCs/>
          <w:i/>
          <w:iCs/>
          <w:snapToGrid/>
          <w:sz w:val="24"/>
          <w:szCs w:val="24"/>
          <w:lang w:val="en-US"/>
        </w:rPr>
        <w:t xml:space="preserve">Madrid </w:t>
      </w:r>
      <w:r w:rsidRPr="00F7071F">
        <w:rPr>
          <w:rFonts w:ascii="Tahoma" w:hAnsi="Tahoma" w:cs="Tahoma"/>
          <w:bCs/>
          <w:i/>
          <w:iCs/>
          <w:snapToGrid/>
          <w:sz w:val="24"/>
          <w:szCs w:val="24"/>
          <w:lang w:val="en-US"/>
        </w:rPr>
        <w:t>(</w:t>
      </w:r>
      <w:r>
        <w:rPr>
          <w:rFonts w:ascii="Tahoma" w:hAnsi="Tahoma" w:cs="Tahoma"/>
          <w:bCs/>
          <w:i/>
          <w:iCs/>
          <w:snapToGrid/>
          <w:sz w:val="24"/>
          <w:szCs w:val="24"/>
          <w:lang w:val="en-US"/>
        </w:rPr>
        <w:t>E</w:t>
      </w:r>
      <w:r w:rsidRPr="00F7071F">
        <w:rPr>
          <w:rFonts w:ascii="Tahoma" w:hAnsi="Tahoma" w:cs="Tahoma"/>
          <w:bCs/>
          <w:i/>
          <w:iCs/>
          <w:snapToGrid/>
          <w:sz w:val="24"/>
          <w:szCs w:val="24"/>
          <w:lang w:val="en-US"/>
        </w:rPr>
        <w:t xml:space="preserve">) </w:t>
      </w:r>
      <w:r>
        <w:rPr>
          <w:rFonts w:ascii="Tahoma" w:hAnsi="Tahoma" w:cs="Tahoma"/>
          <w:bCs/>
          <w:i/>
          <w:iCs/>
          <w:snapToGrid/>
          <w:sz w:val="24"/>
          <w:szCs w:val="24"/>
          <w:lang w:val="en-US"/>
        </w:rPr>
        <w:t>19</w:t>
      </w:r>
      <w:r w:rsidRPr="00F7071F">
        <w:rPr>
          <w:rFonts w:ascii="Tahoma" w:hAnsi="Tahoma" w:cs="Tahoma"/>
          <w:bCs/>
          <w:i/>
          <w:iCs/>
          <w:snapToGrid/>
          <w:sz w:val="24"/>
          <w:szCs w:val="24"/>
          <w:lang w:val="en-US"/>
        </w:rPr>
        <w:t>-</w:t>
      </w:r>
      <w:r>
        <w:rPr>
          <w:rFonts w:ascii="Tahoma" w:hAnsi="Tahoma" w:cs="Tahoma"/>
          <w:bCs/>
          <w:i/>
          <w:iCs/>
          <w:snapToGrid/>
          <w:sz w:val="24"/>
          <w:szCs w:val="24"/>
          <w:lang w:val="en-US"/>
        </w:rPr>
        <w:t>20</w:t>
      </w:r>
      <w:r w:rsidRPr="00F7071F">
        <w:rPr>
          <w:rFonts w:ascii="Tahoma" w:hAnsi="Tahoma" w:cs="Tahoma"/>
          <w:bCs/>
          <w:i/>
          <w:iCs/>
          <w:snapToGrid/>
          <w:sz w:val="24"/>
          <w:szCs w:val="24"/>
          <w:lang w:val="en-US"/>
        </w:rPr>
        <w:t xml:space="preserve"> September 201</w:t>
      </w:r>
      <w:r>
        <w:rPr>
          <w:rFonts w:ascii="Tahoma" w:hAnsi="Tahoma" w:cs="Tahoma"/>
          <w:bCs/>
          <w:i/>
          <w:iCs/>
          <w:snapToGrid/>
          <w:sz w:val="24"/>
          <w:szCs w:val="24"/>
          <w:lang w:val="en-US"/>
        </w:rPr>
        <w:t>4;</w:t>
      </w:r>
    </w:p>
    <w:p w14:paraId="74BAF94D" w14:textId="77777777" w:rsidR="00C30CEA" w:rsidRDefault="00C30CEA" w:rsidP="00C30CEA">
      <w:pPr>
        <w:widowControl/>
        <w:spacing w:line="360" w:lineRule="auto"/>
        <w:jc w:val="both"/>
        <w:rPr>
          <w:rFonts w:ascii="Tahoma" w:hAnsi="Tahoma" w:cs="Tahoma"/>
          <w:bCs/>
          <w:iCs/>
          <w:snapToGrid/>
          <w:sz w:val="24"/>
          <w:szCs w:val="24"/>
          <w:lang w:val="en-US"/>
        </w:rPr>
      </w:pPr>
    </w:p>
    <w:p w14:paraId="43FAF270" w14:textId="77777777" w:rsidR="00C30CEA" w:rsidRDefault="00C30CEA" w:rsidP="00C30CEA">
      <w:pPr>
        <w:widowControl/>
        <w:spacing w:line="360" w:lineRule="auto"/>
        <w:jc w:val="both"/>
        <w:rPr>
          <w:rFonts w:ascii="Tahoma" w:hAnsi="Tahoma" w:cs="Tahoma"/>
          <w:bCs/>
          <w:i/>
          <w:iCs/>
          <w:snapToGrid/>
          <w:sz w:val="24"/>
          <w:szCs w:val="24"/>
          <w:lang w:val="en-US"/>
        </w:rPr>
      </w:pPr>
      <w:r>
        <w:rPr>
          <w:rFonts w:ascii="Tahoma" w:hAnsi="Tahoma" w:cs="Tahoma"/>
          <w:bCs/>
          <w:iCs/>
          <w:snapToGrid/>
          <w:sz w:val="24"/>
          <w:szCs w:val="24"/>
          <w:lang w:val="en-US"/>
        </w:rPr>
        <w:lastRenderedPageBreak/>
        <w:t>33</w:t>
      </w:r>
      <w:r w:rsidRPr="00A43406">
        <w:rPr>
          <w:rFonts w:ascii="Tahoma" w:hAnsi="Tahoma" w:cs="Tahoma"/>
          <w:bCs/>
          <w:iCs/>
          <w:snapToGrid/>
          <w:sz w:val="24"/>
          <w:szCs w:val="24"/>
          <w:lang w:val="en-US"/>
        </w:rPr>
        <w:t xml:space="preserve"> - </w:t>
      </w:r>
      <w:r w:rsidRPr="00822317">
        <w:rPr>
          <w:rFonts w:ascii="Tahoma" w:hAnsi="Tahoma" w:cs="Tahoma"/>
          <w:bCs/>
          <w:iCs/>
          <w:snapToGrid/>
          <w:sz w:val="24"/>
          <w:szCs w:val="24"/>
          <w:lang w:val="en-US"/>
        </w:rPr>
        <w:t>M Menchetti, U Foitzik, T Gödde, M Rosati, F Steffen, H Volk, T Flegel, R Cappello, G Gandini, K Matiasek:</w:t>
      </w:r>
      <w:r w:rsidRPr="00A43406">
        <w:rPr>
          <w:rFonts w:ascii="Tahoma" w:hAnsi="Tahoma" w:cs="Tahoma"/>
          <w:bCs/>
          <w:iCs/>
          <w:snapToGrid/>
          <w:sz w:val="24"/>
          <w:szCs w:val="24"/>
          <w:lang w:val="en-US"/>
        </w:rPr>
        <w:t xml:space="preserve"> “</w:t>
      </w:r>
      <w:r>
        <w:rPr>
          <w:rFonts w:ascii="Tahoma" w:hAnsi="Tahoma" w:cs="Tahoma"/>
          <w:bCs/>
          <w:iCs/>
          <w:snapToGrid/>
          <w:sz w:val="24"/>
          <w:szCs w:val="24"/>
          <w:lang w:val="en-US"/>
        </w:rPr>
        <w:t>S</w:t>
      </w:r>
      <w:r w:rsidRPr="00A43406">
        <w:rPr>
          <w:rFonts w:ascii="Tahoma" w:hAnsi="Tahoma" w:cs="Tahoma"/>
          <w:bCs/>
          <w:iCs/>
          <w:snapToGrid/>
          <w:sz w:val="24"/>
          <w:szCs w:val="24"/>
          <w:lang w:val="en-US"/>
        </w:rPr>
        <w:t xml:space="preserve">tructural or functional? </w:t>
      </w:r>
      <w:r w:rsidRPr="00A43406">
        <w:rPr>
          <w:rFonts w:ascii="Tahoma" w:hAnsi="Tahoma" w:cs="Tahoma"/>
          <w:bCs/>
          <w:iCs/>
          <w:snapToGrid/>
          <w:sz w:val="24"/>
          <w:szCs w:val="24"/>
          <w:lang w:val="en-GB"/>
        </w:rPr>
        <w:t>approaching vascular</w:t>
      </w:r>
      <w:r>
        <w:rPr>
          <w:rFonts w:ascii="Tahoma" w:hAnsi="Tahoma" w:cs="Tahoma"/>
          <w:bCs/>
          <w:iCs/>
          <w:snapToGrid/>
          <w:sz w:val="24"/>
          <w:szCs w:val="24"/>
          <w:lang w:val="en-GB"/>
        </w:rPr>
        <w:t xml:space="preserve"> </w:t>
      </w:r>
      <w:r w:rsidRPr="00A43406">
        <w:rPr>
          <w:rFonts w:ascii="Tahoma" w:hAnsi="Tahoma" w:cs="Tahoma"/>
          <w:bCs/>
          <w:iCs/>
          <w:snapToGrid/>
          <w:sz w:val="24"/>
          <w:szCs w:val="24"/>
          <w:lang w:val="en-GB"/>
        </w:rPr>
        <w:t>factors in lumbosacral compression</w:t>
      </w:r>
      <w:r>
        <w:rPr>
          <w:rFonts w:ascii="Tahoma" w:hAnsi="Tahoma" w:cs="Tahoma"/>
          <w:bCs/>
          <w:iCs/>
          <w:snapToGrid/>
          <w:sz w:val="24"/>
          <w:szCs w:val="24"/>
          <w:lang w:val="en-GB"/>
        </w:rPr>
        <w:t xml:space="preserve"> </w:t>
      </w:r>
      <w:r w:rsidRPr="00A43406">
        <w:rPr>
          <w:rFonts w:ascii="Tahoma" w:hAnsi="Tahoma" w:cs="Tahoma"/>
          <w:bCs/>
          <w:iCs/>
          <w:snapToGrid/>
          <w:sz w:val="24"/>
          <w:szCs w:val="24"/>
          <w:lang w:val="en-GB"/>
        </w:rPr>
        <w:t>radiculopathy in dogs</w:t>
      </w:r>
      <w:r>
        <w:rPr>
          <w:rFonts w:ascii="Tahoma" w:hAnsi="Tahoma" w:cs="Tahoma"/>
          <w:bCs/>
          <w:iCs/>
          <w:snapToGrid/>
          <w:sz w:val="24"/>
          <w:szCs w:val="24"/>
          <w:lang w:val="en-GB"/>
        </w:rPr>
        <w:t>”</w:t>
      </w:r>
      <w:r w:rsidRPr="00A43406">
        <w:rPr>
          <w:rFonts w:ascii="Tahoma" w:hAnsi="Tahoma" w:cs="Tahoma"/>
          <w:bCs/>
          <w:iCs/>
          <w:snapToGrid/>
          <w:sz w:val="24"/>
          <w:szCs w:val="24"/>
          <w:lang w:val="en-GB"/>
        </w:rPr>
        <w:t xml:space="preserve"> </w:t>
      </w:r>
      <w:r>
        <w:rPr>
          <w:rFonts w:ascii="Tahoma" w:hAnsi="Tahoma" w:cs="Tahoma"/>
          <w:bCs/>
          <w:iCs/>
          <w:snapToGrid/>
          <w:sz w:val="24"/>
          <w:szCs w:val="24"/>
          <w:lang w:val="en-US"/>
        </w:rPr>
        <w:t xml:space="preserve">- </w:t>
      </w:r>
      <w:r w:rsidRPr="00F7071F">
        <w:rPr>
          <w:rFonts w:ascii="Tahoma" w:hAnsi="Tahoma" w:cs="Tahoma"/>
          <w:bCs/>
          <w:i/>
          <w:iCs/>
          <w:snapToGrid/>
          <w:sz w:val="24"/>
          <w:szCs w:val="24"/>
          <w:lang w:val="en-US"/>
        </w:rPr>
        <w:t>PROCEEDINGS 2</w:t>
      </w:r>
      <w:r>
        <w:rPr>
          <w:rFonts w:ascii="Tahoma" w:hAnsi="Tahoma" w:cs="Tahoma"/>
          <w:bCs/>
          <w:i/>
          <w:iCs/>
          <w:snapToGrid/>
          <w:sz w:val="24"/>
          <w:szCs w:val="24"/>
          <w:lang w:val="en-US"/>
        </w:rPr>
        <w:t>7</w:t>
      </w:r>
      <w:r w:rsidRPr="00F7071F">
        <w:rPr>
          <w:rFonts w:ascii="Tahoma" w:hAnsi="Tahoma" w:cs="Tahoma"/>
          <w:bCs/>
          <w:i/>
          <w:iCs/>
          <w:snapToGrid/>
          <w:sz w:val="24"/>
          <w:szCs w:val="24"/>
          <w:vertAlign w:val="superscript"/>
          <w:lang w:val="en-US"/>
        </w:rPr>
        <w:t xml:space="preserve">th </w:t>
      </w:r>
      <w:r w:rsidRPr="00F7071F">
        <w:rPr>
          <w:rFonts w:ascii="Tahoma" w:hAnsi="Tahoma" w:cs="Tahoma"/>
          <w:bCs/>
          <w:i/>
          <w:iCs/>
          <w:snapToGrid/>
          <w:sz w:val="24"/>
          <w:szCs w:val="24"/>
          <w:lang w:val="en-US"/>
        </w:rPr>
        <w:t xml:space="preserve">Symposium ESVN-ECVN </w:t>
      </w:r>
      <w:r>
        <w:rPr>
          <w:rFonts w:ascii="Tahoma" w:hAnsi="Tahoma" w:cs="Tahoma"/>
          <w:bCs/>
          <w:i/>
          <w:iCs/>
          <w:snapToGrid/>
          <w:sz w:val="24"/>
          <w:szCs w:val="24"/>
          <w:lang w:val="en-US"/>
        </w:rPr>
        <w:t xml:space="preserve">Madrid </w:t>
      </w:r>
      <w:r w:rsidRPr="00F7071F">
        <w:rPr>
          <w:rFonts w:ascii="Tahoma" w:hAnsi="Tahoma" w:cs="Tahoma"/>
          <w:bCs/>
          <w:i/>
          <w:iCs/>
          <w:snapToGrid/>
          <w:sz w:val="24"/>
          <w:szCs w:val="24"/>
          <w:lang w:val="en-US"/>
        </w:rPr>
        <w:t>(</w:t>
      </w:r>
      <w:r>
        <w:rPr>
          <w:rFonts w:ascii="Tahoma" w:hAnsi="Tahoma" w:cs="Tahoma"/>
          <w:bCs/>
          <w:i/>
          <w:iCs/>
          <w:snapToGrid/>
          <w:sz w:val="24"/>
          <w:szCs w:val="24"/>
          <w:lang w:val="en-US"/>
        </w:rPr>
        <w:t>E</w:t>
      </w:r>
      <w:r w:rsidRPr="00F7071F">
        <w:rPr>
          <w:rFonts w:ascii="Tahoma" w:hAnsi="Tahoma" w:cs="Tahoma"/>
          <w:bCs/>
          <w:i/>
          <w:iCs/>
          <w:snapToGrid/>
          <w:sz w:val="24"/>
          <w:szCs w:val="24"/>
          <w:lang w:val="en-US"/>
        </w:rPr>
        <w:t xml:space="preserve">) </w:t>
      </w:r>
      <w:r>
        <w:rPr>
          <w:rFonts w:ascii="Tahoma" w:hAnsi="Tahoma" w:cs="Tahoma"/>
          <w:bCs/>
          <w:i/>
          <w:iCs/>
          <w:snapToGrid/>
          <w:sz w:val="24"/>
          <w:szCs w:val="24"/>
          <w:lang w:val="en-US"/>
        </w:rPr>
        <w:t>19</w:t>
      </w:r>
      <w:r w:rsidRPr="00F7071F">
        <w:rPr>
          <w:rFonts w:ascii="Tahoma" w:hAnsi="Tahoma" w:cs="Tahoma"/>
          <w:bCs/>
          <w:i/>
          <w:iCs/>
          <w:snapToGrid/>
          <w:sz w:val="24"/>
          <w:szCs w:val="24"/>
          <w:lang w:val="en-US"/>
        </w:rPr>
        <w:t>-</w:t>
      </w:r>
      <w:r>
        <w:rPr>
          <w:rFonts w:ascii="Tahoma" w:hAnsi="Tahoma" w:cs="Tahoma"/>
          <w:bCs/>
          <w:i/>
          <w:iCs/>
          <w:snapToGrid/>
          <w:sz w:val="24"/>
          <w:szCs w:val="24"/>
          <w:lang w:val="en-US"/>
        </w:rPr>
        <w:t>20</w:t>
      </w:r>
      <w:r w:rsidRPr="00F7071F">
        <w:rPr>
          <w:rFonts w:ascii="Tahoma" w:hAnsi="Tahoma" w:cs="Tahoma"/>
          <w:bCs/>
          <w:i/>
          <w:iCs/>
          <w:snapToGrid/>
          <w:sz w:val="24"/>
          <w:szCs w:val="24"/>
          <w:lang w:val="en-US"/>
        </w:rPr>
        <w:t xml:space="preserve"> September 201</w:t>
      </w:r>
      <w:r>
        <w:rPr>
          <w:rFonts w:ascii="Tahoma" w:hAnsi="Tahoma" w:cs="Tahoma"/>
          <w:bCs/>
          <w:i/>
          <w:iCs/>
          <w:snapToGrid/>
          <w:sz w:val="24"/>
          <w:szCs w:val="24"/>
          <w:lang w:val="en-US"/>
        </w:rPr>
        <w:t>4;</w:t>
      </w:r>
    </w:p>
    <w:p w14:paraId="0D339778" w14:textId="77777777" w:rsidR="00C30CEA" w:rsidRDefault="00C30CEA" w:rsidP="00C30CEA">
      <w:pPr>
        <w:widowControl/>
        <w:spacing w:line="360" w:lineRule="auto"/>
        <w:jc w:val="both"/>
        <w:rPr>
          <w:rFonts w:ascii="Tahoma" w:hAnsi="Tahoma" w:cs="Tahoma"/>
          <w:bCs/>
          <w:iCs/>
          <w:snapToGrid/>
          <w:sz w:val="24"/>
          <w:szCs w:val="24"/>
          <w:lang w:val="en-US"/>
        </w:rPr>
      </w:pPr>
    </w:p>
    <w:p w14:paraId="0F4695D6" w14:textId="77777777" w:rsidR="00C30CEA" w:rsidRPr="00FC25FD" w:rsidRDefault="00C30CEA" w:rsidP="00C30CEA">
      <w:pPr>
        <w:widowControl/>
        <w:spacing w:line="360" w:lineRule="auto"/>
        <w:jc w:val="both"/>
        <w:rPr>
          <w:rFonts w:ascii="Tahoma" w:hAnsi="Tahoma" w:cs="Tahoma"/>
          <w:bCs/>
          <w:iCs/>
          <w:snapToGrid/>
          <w:sz w:val="24"/>
          <w:szCs w:val="24"/>
          <w:lang w:val="en-US"/>
        </w:rPr>
      </w:pPr>
      <w:r>
        <w:rPr>
          <w:rFonts w:ascii="Tahoma" w:hAnsi="Tahoma" w:cs="Tahoma"/>
          <w:bCs/>
          <w:iCs/>
          <w:snapToGrid/>
          <w:sz w:val="24"/>
          <w:szCs w:val="24"/>
          <w:lang w:val="en-US"/>
        </w:rPr>
        <w:t xml:space="preserve">34 -  </w:t>
      </w:r>
      <w:r w:rsidRPr="001C7A62">
        <w:rPr>
          <w:rFonts w:ascii="Tahoma" w:hAnsi="Tahoma" w:cs="Tahoma"/>
          <w:bCs/>
          <w:iCs/>
          <w:snapToGrid/>
          <w:sz w:val="24"/>
          <w:szCs w:val="24"/>
          <w:lang w:val="en-US"/>
        </w:rPr>
        <w:t>A Gallucci, T Gagliardo, M Menchetti, A Ruffini, E Bianchi, A Milici, P Tosolini, A Cauduro, G Gandini</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 xml:space="preserve"> </w:t>
      </w:r>
      <w:r>
        <w:rPr>
          <w:rFonts w:ascii="Tahoma" w:hAnsi="Tahoma" w:cs="Tahoma"/>
          <w:bCs/>
          <w:iCs/>
          <w:snapToGrid/>
          <w:sz w:val="24"/>
          <w:szCs w:val="24"/>
          <w:lang w:val="en-US"/>
        </w:rPr>
        <w:t>“</w:t>
      </w:r>
      <w:r w:rsidRPr="00FC25FD">
        <w:rPr>
          <w:rFonts w:ascii="Tahoma" w:hAnsi="Tahoma" w:cs="Tahoma"/>
          <w:bCs/>
          <w:iCs/>
          <w:snapToGrid/>
          <w:sz w:val="24"/>
          <w:szCs w:val="24"/>
          <w:lang w:val="en-US"/>
        </w:rPr>
        <w:t>Efficacy of imepitoin as first choice drug in the treatment of 53 naïve dogs</w:t>
      </w:r>
    </w:p>
    <w:p w14:paraId="21EEF1E9" w14:textId="77777777" w:rsidR="00C30CEA" w:rsidRDefault="00C30CEA" w:rsidP="00C30CEA">
      <w:pPr>
        <w:widowControl/>
        <w:spacing w:line="360" w:lineRule="auto"/>
        <w:jc w:val="both"/>
        <w:rPr>
          <w:rFonts w:ascii="Tahoma" w:hAnsi="Tahoma" w:cs="Tahoma"/>
          <w:bCs/>
          <w:i/>
          <w:iCs/>
          <w:snapToGrid/>
          <w:sz w:val="24"/>
          <w:szCs w:val="24"/>
          <w:lang w:val="en-US"/>
        </w:rPr>
      </w:pPr>
      <w:r w:rsidRPr="00FC25FD">
        <w:rPr>
          <w:rFonts w:ascii="Tahoma" w:hAnsi="Tahoma" w:cs="Tahoma"/>
          <w:bCs/>
          <w:iCs/>
          <w:snapToGrid/>
          <w:sz w:val="24"/>
          <w:szCs w:val="24"/>
          <w:lang w:val="en-US"/>
        </w:rPr>
        <w:t>affected by idiopathic epilepsy</w:t>
      </w:r>
      <w:r>
        <w:rPr>
          <w:rFonts w:ascii="Tahoma" w:hAnsi="Tahoma" w:cs="Tahoma"/>
          <w:bCs/>
          <w:iCs/>
          <w:snapToGrid/>
          <w:sz w:val="24"/>
          <w:szCs w:val="24"/>
          <w:lang w:val="en-US"/>
        </w:rPr>
        <w:t xml:space="preserve">” - </w:t>
      </w:r>
      <w:r w:rsidRPr="00F7071F">
        <w:rPr>
          <w:rFonts w:ascii="Tahoma" w:hAnsi="Tahoma" w:cs="Tahoma"/>
          <w:bCs/>
          <w:i/>
          <w:iCs/>
          <w:snapToGrid/>
          <w:sz w:val="24"/>
          <w:szCs w:val="24"/>
          <w:lang w:val="en-US"/>
        </w:rPr>
        <w:t>PROCEEDINGS 2</w:t>
      </w:r>
      <w:r>
        <w:rPr>
          <w:rFonts w:ascii="Tahoma" w:hAnsi="Tahoma" w:cs="Tahoma"/>
          <w:bCs/>
          <w:i/>
          <w:iCs/>
          <w:snapToGrid/>
          <w:sz w:val="24"/>
          <w:szCs w:val="24"/>
          <w:lang w:val="en-US"/>
        </w:rPr>
        <w:t>8</w:t>
      </w:r>
      <w:r w:rsidRPr="00F7071F">
        <w:rPr>
          <w:rFonts w:ascii="Tahoma" w:hAnsi="Tahoma" w:cs="Tahoma"/>
          <w:bCs/>
          <w:i/>
          <w:iCs/>
          <w:snapToGrid/>
          <w:sz w:val="24"/>
          <w:szCs w:val="24"/>
          <w:vertAlign w:val="superscript"/>
          <w:lang w:val="en-US"/>
        </w:rPr>
        <w:t xml:space="preserve">th </w:t>
      </w:r>
      <w:r w:rsidRPr="00F7071F">
        <w:rPr>
          <w:rFonts w:ascii="Tahoma" w:hAnsi="Tahoma" w:cs="Tahoma"/>
          <w:bCs/>
          <w:i/>
          <w:iCs/>
          <w:snapToGrid/>
          <w:sz w:val="24"/>
          <w:szCs w:val="24"/>
          <w:lang w:val="en-US"/>
        </w:rPr>
        <w:t xml:space="preserve">Symposium ESVN-ECVN </w:t>
      </w:r>
      <w:r>
        <w:rPr>
          <w:rFonts w:ascii="Tahoma" w:hAnsi="Tahoma" w:cs="Tahoma"/>
          <w:bCs/>
          <w:i/>
          <w:iCs/>
          <w:snapToGrid/>
          <w:sz w:val="24"/>
          <w:szCs w:val="24"/>
          <w:lang w:val="en-US"/>
        </w:rPr>
        <w:t xml:space="preserve">Amsterdam </w:t>
      </w:r>
      <w:r w:rsidRPr="00F7071F">
        <w:rPr>
          <w:rFonts w:ascii="Tahoma" w:hAnsi="Tahoma" w:cs="Tahoma"/>
          <w:bCs/>
          <w:i/>
          <w:iCs/>
          <w:snapToGrid/>
          <w:sz w:val="24"/>
          <w:szCs w:val="24"/>
          <w:lang w:val="en-US"/>
        </w:rPr>
        <w:t>(</w:t>
      </w:r>
      <w:r>
        <w:rPr>
          <w:rFonts w:ascii="Tahoma" w:hAnsi="Tahoma" w:cs="Tahoma"/>
          <w:bCs/>
          <w:i/>
          <w:iCs/>
          <w:snapToGrid/>
          <w:sz w:val="24"/>
          <w:szCs w:val="24"/>
          <w:lang w:val="en-US"/>
        </w:rPr>
        <w:t>NL</w:t>
      </w:r>
      <w:r w:rsidRPr="00F7071F">
        <w:rPr>
          <w:rFonts w:ascii="Tahoma" w:hAnsi="Tahoma" w:cs="Tahoma"/>
          <w:bCs/>
          <w:i/>
          <w:iCs/>
          <w:snapToGrid/>
          <w:sz w:val="24"/>
          <w:szCs w:val="24"/>
          <w:lang w:val="en-US"/>
        </w:rPr>
        <w:t xml:space="preserve">) </w:t>
      </w:r>
      <w:r>
        <w:rPr>
          <w:rFonts w:ascii="Tahoma" w:hAnsi="Tahoma" w:cs="Tahoma"/>
          <w:bCs/>
          <w:i/>
          <w:iCs/>
          <w:snapToGrid/>
          <w:sz w:val="24"/>
          <w:szCs w:val="24"/>
          <w:lang w:val="en-US"/>
        </w:rPr>
        <w:t>18</w:t>
      </w:r>
      <w:r w:rsidRPr="00F7071F">
        <w:rPr>
          <w:rFonts w:ascii="Tahoma" w:hAnsi="Tahoma" w:cs="Tahoma"/>
          <w:bCs/>
          <w:i/>
          <w:iCs/>
          <w:snapToGrid/>
          <w:sz w:val="24"/>
          <w:szCs w:val="24"/>
          <w:lang w:val="en-US"/>
        </w:rPr>
        <w:t>-</w:t>
      </w:r>
      <w:r>
        <w:rPr>
          <w:rFonts w:ascii="Tahoma" w:hAnsi="Tahoma" w:cs="Tahoma"/>
          <w:bCs/>
          <w:i/>
          <w:iCs/>
          <w:snapToGrid/>
          <w:sz w:val="24"/>
          <w:szCs w:val="24"/>
          <w:lang w:val="en-US"/>
        </w:rPr>
        <w:t>19</w:t>
      </w:r>
      <w:r w:rsidRPr="00F7071F">
        <w:rPr>
          <w:rFonts w:ascii="Tahoma" w:hAnsi="Tahoma" w:cs="Tahoma"/>
          <w:bCs/>
          <w:i/>
          <w:iCs/>
          <w:snapToGrid/>
          <w:sz w:val="24"/>
          <w:szCs w:val="24"/>
          <w:lang w:val="en-US"/>
        </w:rPr>
        <w:t xml:space="preserve"> September 201</w:t>
      </w:r>
      <w:r>
        <w:rPr>
          <w:rFonts w:ascii="Tahoma" w:hAnsi="Tahoma" w:cs="Tahoma"/>
          <w:bCs/>
          <w:i/>
          <w:iCs/>
          <w:snapToGrid/>
          <w:sz w:val="24"/>
          <w:szCs w:val="24"/>
          <w:lang w:val="en-US"/>
        </w:rPr>
        <w:t xml:space="preserve">5; </w:t>
      </w:r>
    </w:p>
    <w:p w14:paraId="66C32FD7" w14:textId="77777777" w:rsidR="00C30CEA" w:rsidRDefault="00C30CEA" w:rsidP="00C30CEA">
      <w:pPr>
        <w:widowControl/>
        <w:spacing w:line="360" w:lineRule="auto"/>
        <w:jc w:val="both"/>
        <w:rPr>
          <w:rFonts w:ascii="Tahoma" w:hAnsi="Tahoma" w:cs="Tahoma"/>
          <w:bCs/>
          <w:iCs/>
          <w:snapToGrid/>
          <w:sz w:val="24"/>
          <w:szCs w:val="24"/>
          <w:lang w:val="en-US"/>
        </w:rPr>
      </w:pPr>
    </w:p>
    <w:p w14:paraId="690F2DC9" w14:textId="77777777" w:rsidR="00C30CEA" w:rsidRDefault="00C30CEA" w:rsidP="00C30CEA">
      <w:pPr>
        <w:widowControl/>
        <w:spacing w:line="360" w:lineRule="auto"/>
        <w:jc w:val="both"/>
        <w:rPr>
          <w:rFonts w:ascii="Tahoma" w:hAnsi="Tahoma" w:cs="Tahoma"/>
          <w:bCs/>
          <w:i/>
          <w:iCs/>
          <w:snapToGrid/>
          <w:sz w:val="24"/>
          <w:szCs w:val="24"/>
          <w:lang w:val="en-US"/>
        </w:rPr>
      </w:pPr>
      <w:r w:rsidRPr="00FC25FD">
        <w:rPr>
          <w:rFonts w:ascii="Tahoma" w:hAnsi="Tahoma" w:cs="Tahoma"/>
          <w:bCs/>
          <w:iCs/>
          <w:snapToGrid/>
          <w:sz w:val="24"/>
          <w:szCs w:val="24"/>
          <w:lang w:val="en-US"/>
        </w:rPr>
        <w:t>3</w:t>
      </w:r>
      <w:r>
        <w:rPr>
          <w:rFonts w:ascii="Tahoma" w:hAnsi="Tahoma" w:cs="Tahoma"/>
          <w:bCs/>
          <w:iCs/>
          <w:snapToGrid/>
          <w:sz w:val="24"/>
          <w:szCs w:val="24"/>
          <w:lang w:val="en-US"/>
        </w:rPr>
        <w:t>5</w:t>
      </w:r>
      <w:r w:rsidRPr="00FC25FD">
        <w:rPr>
          <w:rFonts w:ascii="Tahoma" w:hAnsi="Tahoma" w:cs="Tahoma"/>
          <w:bCs/>
          <w:iCs/>
          <w:snapToGrid/>
          <w:sz w:val="24"/>
          <w:szCs w:val="24"/>
          <w:lang w:val="en-US"/>
        </w:rPr>
        <w:t xml:space="preserve"> </w:t>
      </w:r>
      <w:r>
        <w:rPr>
          <w:rFonts w:ascii="Tahoma" w:hAnsi="Tahoma" w:cs="Tahoma"/>
          <w:bCs/>
          <w:iCs/>
          <w:snapToGrid/>
          <w:sz w:val="24"/>
          <w:szCs w:val="24"/>
          <w:lang w:val="en-US"/>
        </w:rPr>
        <w:t xml:space="preserve">- </w:t>
      </w:r>
      <w:r w:rsidRPr="00AC6599">
        <w:rPr>
          <w:rFonts w:ascii="Tahoma" w:hAnsi="Tahoma" w:cs="Tahoma"/>
          <w:bCs/>
          <w:iCs/>
          <w:snapToGrid/>
          <w:sz w:val="24"/>
          <w:szCs w:val="24"/>
          <w:lang w:val="en-US"/>
        </w:rPr>
        <w:t>A Gallucci, G Gandini, M Menchetti, T Gagliardo, M Pietra, M Cardinali, L Dragone</w:t>
      </w:r>
      <w:r>
        <w:rPr>
          <w:rFonts w:ascii="Tahoma" w:hAnsi="Tahoma" w:cs="Tahoma"/>
          <w:bCs/>
          <w:iCs/>
          <w:snapToGrid/>
          <w:sz w:val="24"/>
          <w:szCs w:val="24"/>
          <w:lang w:val="en-US"/>
        </w:rPr>
        <w:t>:</w:t>
      </w:r>
      <w:r w:rsidRPr="00AC6599">
        <w:rPr>
          <w:rFonts w:ascii="Tahoma" w:hAnsi="Tahoma" w:cs="Tahoma"/>
          <w:bCs/>
          <w:iCs/>
          <w:snapToGrid/>
          <w:sz w:val="24"/>
          <w:szCs w:val="24"/>
          <w:lang w:val="en-US"/>
        </w:rPr>
        <w:t xml:space="preserve"> </w:t>
      </w:r>
      <w:r>
        <w:rPr>
          <w:rFonts w:ascii="Tahoma" w:hAnsi="Tahoma" w:cs="Tahoma"/>
          <w:bCs/>
          <w:iCs/>
          <w:snapToGrid/>
          <w:sz w:val="24"/>
          <w:szCs w:val="24"/>
          <w:lang w:val="en-US"/>
        </w:rPr>
        <w:t>“</w:t>
      </w:r>
      <w:r w:rsidRPr="00FC25FD">
        <w:rPr>
          <w:rFonts w:ascii="Tahoma" w:hAnsi="Tahoma" w:cs="Tahoma"/>
          <w:bCs/>
          <w:iCs/>
          <w:snapToGrid/>
          <w:sz w:val="24"/>
          <w:szCs w:val="24"/>
          <w:lang w:val="en-US"/>
        </w:rPr>
        <w:t>Acquisition of involuntary spinal locomotion (spinal walking) in dogs with</w:t>
      </w:r>
      <w:r>
        <w:rPr>
          <w:rFonts w:ascii="Tahoma" w:hAnsi="Tahoma" w:cs="Tahoma"/>
          <w:bCs/>
          <w:iCs/>
          <w:snapToGrid/>
          <w:sz w:val="24"/>
          <w:szCs w:val="24"/>
          <w:lang w:val="en-US"/>
        </w:rPr>
        <w:t xml:space="preserve"> </w:t>
      </w:r>
      <w:r w:rsidRPr="00FC25FD">
        <w:rPr>
          <w:rFonts w:ascii="Tahoma" w:hAnsi="Tahoma" w:cs="Tahoma"/>
          <w:bCs/>
          <w:iCs/>
          <w:snapToGrid/>
          <w:sz w:val="24"/>
          <w:szCs w:val="24"/>
          <w:lang w:val="en-US"/>
        </w:rPr>
        <w:t>irreversible thoraco-lumbar spinal cord lesion: a retrospective study on 81 dogs</w:t>
      </w:r>
      <w:r>
        <w:rPr>
          <w:rFonts w:ascii="Tahoma" w:hAnsi="Tahoma" w:cs="Tahoma"/>
          <w:bCs/>
          <w:iCs/>
          <w:snapToGrid/>
          <w:sz w:val="24"/>
          <w:szCs w:val="24"/>
          <w:lang w:val="en-US"/>
        </w:rPr>
        <w:t xml:space="preserve">” - </w:t>
      </w:r>
      <w:r w:rsidRPr="00F7071F">
        <w:rPr>
          <w:rFonts w:ascii="Tahoma" w:hAnsi="Tahoma" w:cs="Tahoma"/>
          <w:bCs/>
          <w:i/>
          <w:iCs/>
          <w:snapToGrid/>
          <w:sz w:val="24"/>
          <w:szCs w:val="24"/>
          <w:lang w:val="en-US"/>
        </w:rPr>
        <w:t>PROCEEDINGS 2</w:t>
      </w:r>
      <w:r>
        <w:rPr>
          <w:rFonts w:ascii="Tahoma" w:hAnsi="Tahoma" w:cs="Tahoma"/>
          <w:bCs/>
          <w:i/>
          <w:iCs/>
          <w:snapToGrid/>
          <w:sz w:val="24"/>
          <w:szCs w:val="24"/>
          <w:lang w:val="en-US"/>
        </w:rPr>
        <w:t>8</w:t>
      </w:r>
      <w:r w:rsidRPr="00F7071F">
        <w:rPr>
          <w:rFonts w:ascii="Tahoma" w:hAnsi="Tahoma" w:cs="Tahoma"/>
          <w:bCs/>
          <w:i/>
          <w:iCs/>
          <w:snapToGrid/>
          <w:sz w:val="24"/>
          <w:szCs w:val="24"/>
          <w:vertAlign w:val="superscript"/>
          <w:lang w:val="en-US"/>
        </w:rPr>
        <w:t xml:space="preserve">th </w:t>
      </w:r>
      <w:r w:rsidRPr="00F7071F">
        <w:rPr>
          <w:rFonts w:ascii="Tahoma" w:hAnsi="Tahoma" w:cs="Tahoma"/>
          <w:bCs/>
          <w:i/>
          <w:iCs/>
          <w:snapToGrid/>
          <w:sz w:val="24"/>
          <w:szCs w:val="24"/>
          <w:lang w:val="en-US"/>
        </w:rPr>
        <w:t xml:space="preserve">Symposium ESVN-ECVN </w:t>
      </w:r>
      <w:r>
        <w:rPr>
          <w:rFonts w:ascii="Tahoma" w:hAnsi="Tahoma" w:cs="Tahoma"/>
          <w:bCs/>
          <w:i/>
          <w:iCs/>
          <w:snapToGrid/>
          <w:sz w:val="24"/>
          <w:szCs w:val="24"/>
          <w:lang w:val="en-US"/>
        </w:rPr>
        <w:t xml:space="preserve">Amsterdam </w:t>
      </w:r>
      <w:r w:rsidRPr="00F7071F">
        <w:rPr>
          <w:rFonts w:ascii="Tahoma" w:hAnsi="Tahoma" w:cs="Tahoma"/>
          <w:bCs/>
          <w:i/>
          <w:iCs/>
          <w:snapToGrid/>
          <w:sz w:val="24"/>
          <w:szCs w:val="24"/>
          <w:lang w:val="en-US"/>
        </w:rPr>
        <w:t>(</w:t>
      </w:r>
      <w:r>
        <w:rPr>
          <w:rFonts w:ascii="Tahoma" w:hAnsi="Tahoma" w:cs="Tahoma"/>
          <w:bCs/>
          <w:i/>
          <w:iCs/>
          <w:snapToGrid/>
          <w:sz w:val="24"/>
          <w:szCs w:val="24"/>
          <w:lang w:val="en-US"/>
        </w:rPr>
        <w:t>NL</w:t>
      </w:r>
      <w:r w:rsidRPr="00F7071F">
        <w:rPr>
          <w:rFonts w:ascii="Tahoma" w:hAnsi="Tahoma" w:cs="Tahoma"/>
          <w:bCs/>
          <w:i/>
          <w:iCs/>
          <w:snapToGrid/>
          <w:sz w:val="24"/>
          <w:szCs w:val="24"/>
          <w:lang w:val="en-US"/>
        </w:rPr>
        <w:t xml:space="preserve">) </w:t>
      </w:r>
      <w:r>
        <w:rPr>
          <w:rFonts w:ascii="Tahoma" w:hAnsi="Tahoma" w:cs="Tahoma"/>
          <w:bCs/>
          <w:i/>
          <w:iCs/>
          <w:snapToGrid/>
          <w:sz w:val="24"/>
          <w:szCs w:val="24"/>
          <w:lang w:val="en-US"/>
        </w:rPr>
        <w:t>18</w:t>
      </w:r>
      <w:r w:rsidRPr="00F7071F">
        <w:rPr>
          <w:rFonts w:ascii="Tahoma" w:hAnsi="Tahoma" w:cs="Tahoma"/>
          <w:bCs/>
          <w:i/>
          <w:iCs/>
          <w:snapToGrid/>
          <w:sz w:val="24"/>
          <w:szCs w:val="24"/>
          <w:lang w:val="en-US"/>
        </w:rPr>
        <w:t>-</w:t>
      </w:r>
      <w:r>
        <w:rPr>
          <w:rFonts w:ascii="Tahoma" w:hAnsi="Tahoma" w:cs="Tahoma"/>
          <w:bCs/>
          <w:i/>
          <w:iCs/>
          <w:snapToGrid/>
          <w:sz w:val="24"/>
          <w:szCs w:val="24"/>
          <w:lang w:val="en-US"/>
        </w:rPr>
        <w:t>19</w:t>
      </w:r>
      <w:r w:rsidRPr="00F7071F">
        <w:rPr>
          <w:rFonts w:ascii="Tahoma" w:hAnsi="Tahoma" w:cs="Tahoma"/>
          <w:bCs/>
          <w:i/>
          <w:iCs/>
          <w:snapToGrid/>
          <w:sz w:val="24"/>
          <w:szCs w:val="24"/>
          <w:lang w:val="en-US"/>
        </w:rPr>
        <w:t xml:space="preserve"> September 201</w:t>
      </w:r>
      <w:r>
        <w:rPr>
          <w:rFonts w:ascii="Tahoma" w:hAnsi="Tahoma" w:cs="Tahoma"/>
          <w:bCs/>
          <w:i/>
          <w:iCs/>
          <w:snapToGrid/>
          <w:sz w:val="24"/>
          <w:szCs w:val="24"/>
          <w:lang w:val="en-US"/>
        </w:rPr>
        <w:t xml:space="preserve">5; </w:t>
      </w:r>
    </w:p>
    <w:p w14:paraId="065C5A54" w14:textId="77777777" w:rsidR="00C30CEA" w:rsidRDefault="00C30CEA" w:rsidP="00C30CEA">
      <w:pPr>
        <w:widowControl/>
        <w:spacing w:line="360" w:lineRule="auto"/>
        <w:jc w:val="both"/>
        <w:rPr>
          <w:rFonts w:ascii="Tahoma" w:hAnsi="Tahoma" w:cs="Tahoma"/>
          <w:bCs/>
          <w:iCs/>
          <w:snapToGrid/>
          <w:sz w:val="24"/>
          <w:szCs w:val="24"/>
          <w:lang w:val="en-US"/>
        </w:rPr>
      </w:pPr>
    </w:p>
    <w:p w14:paraId="200207FB" w14:textId="77777777" w:rsidR="00C30CEA" w:rsidRDefault="00C30CEA" w:rsidP="00C30CEA">
      <w:pPr>
        <w:widowControl/>
        <w:spacing w:line="360" w:lineRule="auto"/>
        <w:jc w:val="both"/>
        <w:rPr>
          <w:rFonts w:ascii="Tahoma" w:hAnsi="Tahoma" w:cs="Tahoma"/>
          <w:bCs/>
          <w:i/>
          <w:iCs/>
          <w:snapToGrid/>
          <w:sz w:val="24"/>
          <w:szCs w:val="24"/>
          <w:lang w:val="en-US"/>
        </w:rPr>
      </w:pPr>
      <w:r>
        <w:rPr>
          <w:rFonts w:ascii="Tahoma" w:hAnsi="Tahoma" w:cs="Tahoma"/>
          <w:bCs/>
          <w:iCs/>
          <w:snapToGrid/>
          <w:sz w:val="24"/>
          <w:szCs w:val="24"/>
          <w:lang w:val="en-US"/>
        </w:rPr>
        <w:t xml:space="preserve">36 – </w:t>
      </w:r>
      <w:r w:rsidRPr="00AC6599">
        <w:rPr>
          <w:rFonts w:ascii="Tahoma" w:hAnsi="Tahoma" w:cs="Tahoma"/>
          <w:bCs/>
          <w:iCs/>
          <w:snapToGrid/>
          <w:sz w:val="24"/>
          <w:szCs w:val="24"/>
          <w:lang w:val="en-US"/>
        </w:rPr>
        <w:t>Gross, M Rosati, L Matiasek, D Corlazzoli, R Capello, T Harcourt-Brown, A Fischer, V Huelsmeyer, H Schenk, G</w:t>
      </w:r>
      <w:r>
        <w:rPr>
          <w:rFonts w:ascii="Tahoma" w:hAnsi="Tahoma" w:cs="Tahoma"/>
          <w:bCs/>
          <w:iCs/>
          <w:snapToGrid/>
          <w:sz w:val="24"/>
          <w:szCs w:val="24"/>
          <w:lang w:val="en-US"/>
        </w:rPr>
        <w:t xml:space="preserve"> </w:t>
      </w:r>
      <w:r w:rsidRPr="00AC6599">
        <w:rPr>
          <w:rFonts w:ascii="Tahoma" w:hAnsi="Tahoma" w:cs="Tahoma"/>
          <w:bCs/>
          <w:iCs/>
          <w:snapToGrid/>
          <w:sz w:val="24"/>
          <w:szCs w:val="24"/>
          <w:lang w:val="en-US"/>
        </w:rPr>
        <w:t>Gandini, K Gnirs, A Jeandel, M Baroni, S Loderstedt, T Flegel, K Jurina, G Abbiati, K Matiasek</w:t>
      </w:r>
      <w:r>
        <w:rPr>
          <w:rFonts w:ascii="Tahoma" w:hAnsi="Tahoma" w:cs="Tahoma"/>
          <w:bCs/>
          <w:iCs/>
          <w:snapToGrid/>
          <w:sz w:val="24"/>
          <w:szCs w:val="24"/>
          <w:lang w:val="en-US"/>
        </w:rPr>
        <w:t>:</w:t>
      </w:r>
      <w:r w:rsidRPr="00AC6599">
        <w:rPr>
          <w:rFonts w:ascii="Tahoma" w:hAnsi="Tahoma" w:cs="Tahoma"/>
          <w:bCs/>
          <w:iCs/>
          <w:snapToGrid/>
          <w:sz w:val="24"/>
          <w:szCs w:val="24"/>
          <w:lang w:val="en-US"/>
        </w:rPr>
        <w:t xml:space="preserve"> </w:t>
      </w:r>
      <w:r>
        <w:rPr>
          <w:rFonts w:ascii="Tahoma" w:hAnsi="Tahoma" w:cs="Tahoma"/>
          <w:bCs/>
          <w:iCs/>
          <w:snapToGrid/>
          <w:sz w:val="24"/>
          <w:szCs w:val="24"/>
          <w:lang w:val="en-US"/>
        </w:rPr>
        <w:t>“</w:t>
      </w:r>
      <w:r w:rsidRPr="00AC6599">
        <w:rPr>
          <w:rFonts w:ascii="Tahoma" w:hAnsi="Tahoma" w:cs="Tahoma"/>
          <w:bCs/>
          <w:iCs/>
          <w:snapToGrid/>
          <w:sz w:val="24"/>
          <w:szCs w:val="24"/>
          <w:lang w:val="en-US"/>
        </w:rPr>
        <w:t>Morphological reclassification of immune-mediated neuropathies (IMPN) in dogs and</w:t>
      </w:r>
      <w:r>
        <w:rPr>
          <w:rFonts w:ascii="Tahoma" w:hAnsi="Tahoma" w:cs="Tahoma"/>
          <w:bCs/>
          <w:iCs/>
          <w:snapToGrid/>
          <w:sz w:val="24"/>
          <w:szCs w:val="24"/>
          <w:lang w:val="en-US"/>
        </w:rPr>
        <w:t xml:space="preserve"> </w:t>
      </w:r>
      <w:r w:rsidRPr="00AC6599">
        <w:rPr>
          <w:rFonts w:ascii="Tahoma" w:hAnsi="Tahoma" w:cs="Tahoma"/>
          <w:bCs/>
          <w:iCs/>
          <w:snapToGrid/>
          <w:sz w:val="24"/>
          <w:szCs w:val="24"/>
          <w:lang w:val="en-US"/>
        </w:rPr>
        <w:t>cats: beyond the concept of axonal and demyelinating disease</w:t>
      </w:r>
      <w:r>
        <w:rPr>
          <w:rFonts w:ascii="Tahoma" w:hAnsi="Tahoma" w:cs="Tahoma"/>
          <w:bCs/>
          <w:iCs/>
          <w:snapToGrid/>
          <w:sz w:val="24"/>
          <w:szCs w:val="24"/>
          <w:lang w:val="en-US"/>
        </w:rPr>
        <w:t xml:space="preserve">” </w:t>
      </w:r>
      <w:r w:rsidRPr="00F7071F">
        <w:rPr>
          <w:rFonts w:ascii="Tahoma" w:hAnsi="Tahoma" w:cs="Tahoma"/>
          <w:bCs/>
          <w:i/>
          <w:iCs/>
          <w:snapToGrid/>
          <w:sz w:val="24"/>
          <w:szCs w:val="24"/>
          <w:lang w:val="en-US"/>
        </w:rPr>
        <w:t>PROCEEDINGS 2</w:t>
      </w:r>
      <w:r>
        <w:rPr>
          <w:rFonts w:ascii="Tahoma" w:hAnsi="Tahoma" w:cs="Tahoma"/>
          <w:bCs/>
          <w:i/>
          <w:iCs/>
          <w:snapToGrid/>
          <w:sz w:val="24"/>
          <w:szCs w:val="24"/>
          <w:lang w:val="en-US"/>
        </w:rPr>
        <w:t>8</w:t>
      </w:r>
      <w:r w:rsidRPr="00F7071F">
        <w:rPr>
          <w:rFonts w:ascii="Tahoma" w:hAnsi="Tahoma" w:cs="Tahoma"/>
          <w:bCs/>
          <w:i/>
          <w:iCs/>
          <w:snapToGrid/>
          <w:sz w:val="24"/>
          <w:szCs w:val="24"/>
          <w:vertAlign w:val="superscript"/>
          <w:lang w:val="en-US"/>
        </w:rPr>
        <w:t xml:space="preserve">th </w:t>
      </w:r>
      <w:r w:rsidRPr="00F7071F">
        <w:rPr>
          <w:rFonts w:ascii="Tahoma" w:hAnsi="Tahoma" w:cs="Tahoma"/>
          <w:bCs/>
          <w:i/>
          <w:iCs/>
          <w:snapToGrid/>
          <w:sz w:val="24"/>
          <w:szCs w:val="24"/>
          <w:lang w:val="en-US"/>
        </w:rPr>
        <w:t xml:space="preserve">Symposium ESVN-ECVN </w:t>
      </w:r>
      <w:r>
        <w:rPr>
          <w:rFonts w:ascii="Tahoma" w:hAnsi="Tahoma" w:cs="Tahoma"/>
          <w:bCs/>
          <w:i/>
          <w:iCs/>
          <w:snapToGrid/>
          <w:sz w:val="24"/>
          <w:szCs w:val="24"/>
          <w:lang w:val="en-US"/>
        </w:rPr>
        <w:t xml:space="preserve">Amsterdam </w:t>
      </w:r>
      <w:r w:rsidRPr="00F7071F">
        <w:rPr>
          <w:rFonts w:ascii="Tahoma" w:hAnsi="Tahoma" w:cs="Tahoma"/>
          <w:bCs/>
          <w:i/>
          <w:iCs/>
          <w:snapToGrid/>
          <w:sz w:val="24"/>
          <w:szCs w:val="24"/>
          <w:lang w:val="en-US"/>
        </w:rPr>
        <w:t>(</w:t>
      </w:r>
      <w:r>
        <w:rPr>
          <w:rFonts w:ascii="Tahoma" w:hAnsi="Tahoma" w:cs="Tahoma"/>
          <w:bCs/>
          <w:i/>
          <w:iCs/>
          <w:snapToGrid/>
          <w:sz w:val="24"/>
          <w:szCs w:val="24"/>
          <w:lang w:val="en-US"/>
        </w:rPr>
        <w:t>NL</w:t>
      </w:r>
      <w:r w:rsidRPr="00F7071F">
        <w:rPr>
          <w:rFonts w:ascii="Tahoma" w:hAnsi="Tahoma" w:cs="Tahoma"/>
          <w:bCs/>
          <w:i/>
          <w:iCs/>
          <w:snapToGrid/>
          <w:sz w:val="24"/>
          <w:szCs w:val="24"/>
          <w:lang w:val="en-US"/>
        </w:rPr>
        <w:t xml:space="preserve">) </w:t>
      </w:r>
      <w:r>
        <w:rPr>
          <w:rFonts w:ascii="Tahoma" w:hAnsi="Tahoma" w:cs="Tahoma"/>
          <w:bCs/>
          <w:i/>
          <w:iCs/>
          <w:snapToGrid/>
          <w:sz w:val="24"/>
          <w:szCs w:val="24"/>
          <w:lang w:val="en-US"/>
        </w:rPr>
        <w:t>18</w:t>
      </w:r>
      <w:r w:rsidRPr="00F7071F">
        <w:rPr>
          <w:rFonts w:ascii="Tahoma" w:hAnsi="Tahoma" w:cs="Tahoma"/>
          <w:bCs/>
          <w:i/>
          <w:iCs/>
          <w:snapToGrid/>
          <w:sz w:val="24"/>
          <w:szCs w:val="24"/>
          <w:lang w:val="en-US"/>
        </w:rPr>
        <w:t>-</w:t>
      </w:r>
      <w:r>
        <w:rPr>
          <w:rFonts w:ascii="Tahoma" w:hAnsi="Tahoma" w:cs="Tahoma"/>
          <w:bCs/>
          <w:i/>
          <w:iCs/>
          <w:snapToGrid/>
          <w:sz w:val="24"/>
          <w:szCs w:val="24"/>
          <w:lang w:val="en-US"/>
        </w:rPr>
        <w:t>19</w:t>
      </w:r>
      <w:r w:rsidRPr="00F7071F">
        <w:rPr>
          <w:rFonts w:ascii="Tahoma" w:hAnsi="Tahoma" w:cs="Tahoma"/>
          <w:bCs/>
          <w:i/>
          <w:iCs/>
          <w:snapToGrid/>
          <w:sz w:val="24"/>
          <w:szCs w:val="24"/>
          <w:lang w:val="en-US"/>
        </w:rPr>
        <w:t xml:space="preserve"> September 201</w:t>
      </w:r>
      <w:r>
        <w:rPr>
          <w:rFonts w:ascii="Tahoma" w:hAnsi="Tahoma" w:cs="Tahoma"/>
          <w:bCs/>
          <w:i/>
          <w:iCs/>
          <w:snapToGrid/>
          <w:sz w:val="24"/>
          <w:szCs w:val="24"/>
          <w:lang w:val="en-US"/>
        </w:rPr>
        <w:t>5</w:t>
      </w:r>
    </w:p>
    <w:p w14:paraId="08F8FC42" w14:textId="77777777" w:rsidR="00C30CEA" w:rsidRDefault="00C30CEA" w:rsidP="00C30CEA">
      <w:pPr>
        <w:widowControl/>
        <w:spacing w:line="360" w:lineRule="auto"/>
        <w:jc w:val="both"/>
        <w:rPr>
          <w:rFonts w:ascii="Tahoma" w:hAnsi="Tahoma" w:cs="Tahoma"/>
          <w:bCs/>
          <w:i/>
          <w:iCs/>
          <w:snapToGrid/>
          <w:sz w:val="24"/>
          <w:szCs w:val="24"/>
          <w:lang w:val="en-US"/>
        </w:rPr>
      </w:pPr>
    </w:p>
    <w:p w14:paraId="52F21BCF" w14:textId="77777777" w:rsidR="00C30CEA" w:rsidRPr="0073417F"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US"/>
        </w:rPr>
        <w:t xml:space="preserve">37 - </w:t>
      </w:r>
      <w:r w:rsidRPr="001C7A62">
        <w:rPr>
          <w:rFonts w:ascii="Tahoma" w:hAnsi="Tahoma" w:cs="Tahoma"/>
          <w:bCs/>
          <w:iCs/>
          <w:snapToGrid/>
          <w:sz w:val="24"/>
          <w:szCs w:val="24"/>
          <w:lang w:val="en-US"/>
        </w:rPr>
        <w:t>A. Rupp, S.K. Halstead, J.</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Penderis, E. Bianchi, M. Dondi, H.A. Volk, S. Bhatti, A. Pakozdy, G. Gandini, R. Gutierrez-Quintana, T. Harcourt-Brown, P.M. Smith, E.J. Ives, C. Rusbridge, A. Tauro,</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H.J. Willison.</w:t>
      </w:r>
      <w:r>
        <w:rPr>
          <w:rFonts w:ascii="Tahoma" w:hAnsi="Tahoma" w:cs="Tahoma"/>
          <w:bCs/>
          <w:iCs/>
          <w:snapToGrid/>
          <w:sz w:val="24"/>
          <w:szCs w:val="24"/>
          <w:lang w:val="en-US"/>
        </w:rPr>
        <w:t>: “</w:t>
      </w:r>
      <w:r w:rsidRPr="001C7A62">
        <w:rPr>
          <w:rFonts w:ascii="Tahoma" w:hAnsi="Tahoma" w:cs="Tahoma"/>
          <w:bCs/>
          <w:iCs/>
          <w:snapToGrid/>
          <w:sz w:val="24"/>
          <w:szCs w:val="24"/>
          <w:lang w:val="en-US"/>
        </w:rPr>
        <w:t>the sero-prevalence of anti-glycolipid antibodies</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in acute canine polyradiculoneuritis</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and other peripheral and cranial neuropathies,</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neuromuscular disorders and myopathies</w:t>
      </w:r>
      <w:r>
        <w:rPr>
          <w:rFonts w:ascii="Tahoma" w:hAnsi="Tahoma" w:cs="Tahoma"/>
          <w:bCs/>
          <w:iCs/>
          <w:snapToGrid/>
          <w:sz w:val="24"/>
          <w:szCs w:val="24"/>
          <w:lang w:val="en-US"/>
        </w:rPr>
        <w:t xml:space="preserve"> </w:t>
      </w:r>
      <w:r w:rsidRPr="001C7A62">
        <w:rPr>
          <w:rFonts w:ascii="Tahoma" w:hAnsi="Tahoma" w:cs="Tahoma"/>
          <w:bCs/>
          <w:iCs/>
          <w:snapToGrid/>
          <w:sz w:val="24"/>
          <w:szCs w:val="24"/>
          <w:lang w:val="en-US"/>
        </w:rPr>
        <w:t>– interim report.</w:t>
      </w:r>
      <w:r>
        <w:rPr>
          <w:rFonts w:ascii="Tahoma" w:hAnsi="Tahoma" w:cs="Tahoma"/>
          <w:bCs/>
          <w:iCs/>
          <w:snapToGrid/>
          <w:sz w:val="24"/>
          <w:szCs w:val="24"/>
          <w:lang w:val="en-US"/>
        </w:rPr>
        <w:t xml:space="preserve"> </w:t>
      </w:r>
      <w:r w:rsidRPr="0073417F">
        <w:rPr>
          <w:rFonts w:ascii="Tahoma" w:hAnsi="Tahoma" w:cs="Tahoma"/>
          <w:bCs/>
          <w:i/>
          <w:iCs/>
          <w:snapToGrid/>
          <w:sz w:val="24"/>
          <w:szCs w:val="24"/>
          <w:lang w:val="en-GB"/>
        </w:rPr>
        <w:t>PROCEEDINGS 28</w:t>
      </w:r>
      <w:r w:rsidRPr="0073417F">
        <w:rPr>
          <w:rFonts w:ascii="Tahoma" w:hAnsi="Tahoma" w:cs="Tahoma"/>
          <w:bCs/>
          <w:i/>
          <w:iCs/>
          <w:snapToGrid/>
          <w:sz w:val="24"/>
          <w:szCs w:val="24"/>
          <w:vertAlign w:val="superscript"/>
          <w:lang w:val="en-GB"/>
        </w:rPr>
        <w:t xml:space="preserve">th </w:t>
      </w:r>
      <w:r w:rsidRPr="0073417F">
        <w:rPr>
          <w:rFonts w:ascii="Tahoma" w:hAnsi="Tahoma" w:cs="Tahoma"/>
          <w:bCs/>
          <w:i/>
          <w:iCs/>
          <w:snapToGrid/>
          <w:sz w:val="24"/>
          <w:szCs w:val="24"/>
          <w:lang w:val="en-GB"/>
        </w:rPr>
        <w:t>Symposium ESVN-ECVN Amsterdam (NL) 18-19 September 2015</w:t>
      </w:r>
    </w:p>
    <w:p w14:paraId="2D21B801" w14:textId="77777777" w:rsidR="00C30CEA" w:rsidRPr="0073417F" w:rsidRDefault="00C30CEA" w:rsidP="00C30CEA">
      <w:pPr>
        <w:widowControl/>
        <w:spacing w:line="360" w:lineRule="auto"/>
        <w:jc w:val="both"/>
        <w:rPr>
          <w:rFonts w:ascii="Tahoma" w:hAnsi="Tahoma" w:cs="Tahoma"/>
          <w:bCs/>
          <w:i/>
          <w:iCs/>
          <w:snapToGrid/>
          <w:sz w:val="24"/>
          <w:szCs w:val="24"/>
          <w:lang w:val="en-GB"/>
        </w:rPr>
      </w:pPr>
    </w:p>
    <w:p w14:paraId="019CD61C" w14:textId="77777777" w:rsidR="00C30CEA" w:rsidRPr="00822317"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38</w:t>
      </w:r>
      <w:r w:rsidRPr="00822317">
        <w:rPr>
          <w:rFonts w:ascii="Tahoma" w:hAnsi="Tahoma" w:cs="Tahoma"/>
          <w:bCs/>
          <w:i/>
          <w:iCs/>
          <w:snapToGrid/>
          <w:sz w:val="24"/>
          <w:szCs w:val="24"/>
          <w:lang w:val="en-GB"/>
        </w:rPr>
        <w:t xml:space="preserve">  </w:t>
      </w:r>
      <w:r w:rsidRPr="00822317">
        <w:rPr>
          <w:rFonts w:ascii="Tahoma" w:hAnsi="Tahoma" w:cs="Tahoma"/>
          <w:bCs/>
          <w:iCs/>
          <w:snapToGrid/>
          <w:sz w:val="24"/>
          <w:szCs w:val="24"/>
          <w:lang w:val="en-GB"/>
        </w:rPr>
        <w:t xml:space="preserve">- M Menchetti, U Foitzik, M Rosati, T Gödde, A Blutke, F Steffen, H Volk, T Flegel, R Cappello, M Lowry, G Gandini, K Matiasek </w:t>
      </w:r>
      <w:r>
        <w:rPr>
          <w:rFonts w:ascii="Tahoma" w:hAnsi="Tahoma" w:cs="Tahoma"/>
          <w:bCs/>
          <w:iCs/>
          <w:snapToGrid/>
          <w:sz w:val="24"/>
          <w:szCs w:val="24"/>
          <w:lang w:val="en-GB"/>
        </w:rPr>
        <w:t xml:space="preserve"> </w:t>
      </w:r>
      <w:r w:rsidRPr="00822317">
        <w:rPr>
          <w:rFonts w:ascii="Tahoma" w:hAnsi="Tahoma" w:cs="Tahoma"/>
          <w:bCs/>
          <w:iCs/>
          <w:snapToGrid/>
          <w:sz w:val="24"/>
          <w:szCs w:val="24"/>
          <w:lang w:val="en-GB"/>
        </w:rPr>
        <w:t>“</w:t>
      </w:r>
      <w:r>
        <w:rPr>
          <w:rFonts w:ascii="Tahoma" w:hAnsi="Tahoma" w:cs="Tahoma"/>
          <w:bCs/>
          <w:iCs/>
          <w:snapToGrid/>
          <w:sz w:val="24"/>
          <w:szCs w:val="24"/>
          <w:lang w:val="en-GB"/>
        </w:rPr>
        <w:t>V</w:t>
      </w:r>
      <w:r w:rsidRPr="00822317">
        <w:rPr>
          <w:rFonts w:ascii="Tahoma" w:hAnsi="Tahoma" w:cs="Tahoma"/>
          <w:bCs/>
          <w:iCs/>
          <w:snapToGrid/>
          <w:sz w:val="24"/>
          <w:szCs w:val="24"/>
          <w:lang w:val="en-GB"/>
        </w:rPr>
        <w:t xml:space="preserve">ascular and metabolic compromise of L7 dorsal </w:t>
      </w:r>
      <w:r w:rsidRPr="00822317">
        <w:rPr>
          <w:rFonts w:ascii="Tahoma" w:hAnsi="Tahoma" w:cs="Tahoma"/>
          <w:bCs/>
          <w:iCs/>
          <w:snapToGrid/>
          <w:sz w:val="24"/>
          <w:szCs w:val="24"/>
          <w:lang w:val="en-GB"/>
        </w:rPr>
        <w:lastRenderedPageBreak/>
        <w:t>root ganglia in</w:t>
      </w:r>
      <w:r>
        <w:rPr>
          <w:rFonts w:ascii="Tahoma" w:hAnsi="Tahoma" w:cs="Tahoma"/>
          <w:bCs/>
          <w:iCs/>
          <w:snapToGrid/>
          <w:sz w:val="24"/>
          <w:szCs w:val="24"/>
          <w:lang w:val="en-GB"/>
        </w:rPr>
        <w:t xml:space="preserve"> </w:t>
      </w:r>
      <w:r w:rsidRPr="00822317">
        <w:rPr>
          <w:rFonts w:ascii="Tahoma" w:hAnsi="Tahoma" w:cs="Tahoma"/>
          <w:bCs/>
          <w:iCs/>
          <w:snapToGrid/>
          <w:sz w:val="24"/>
          <w:szCs w:val="24"/>
          <w:lang w:val="en-GB"/>
        </w:rPr>
        <w:t xml:space="preserve">dogs with painful nerve root compression”- </w:t>
      </w:r>
      <w:r w:rsidRPr="00822317">
        <w:rPr>
          <w:rFonts w:ascii="Tahoma" w:hAnsi="Tahoma" w:cs="Tahoma"/>
          <w:bCs/>
          <w:i/>
          <w:iCs/>
          <w:snapToGrid/>
          <w:sz w:val="24"/>
          <w:szCs w:val="24"/>
          <w:lang w:val="en-GB"/>
        </w:rPr>
        <w:t>PROCEEDINGS 28</w:t>
      </w:r>
      <w:r w:rsidRPr="00822317">
        <w:rPr>
          <w:rFonts w:ascii="Tahoma" w:hAnsi="Tahoma" w:cs="Tahoma"/>
          <w:bCs/>
          <w:i/>
          <w:iCs/>
          <w:snapToGrid/>
          <w:sz w:val="24"/>
          <w:szCs w:val="24"/>
          <w:vertAlign w:val="superscript"/>
          <w:lang w:val="en-GB"/>
        </w:rPr>
        <w:t xml:space="preserve">th </w:t>
      </w:r>
      <w:r w:rsidRPr="00822317">
        <w:rPr>
          <w:rFonts w:ascii="Tahoma" w:hAnsi="Tahoma" w:cs="Tahoma"/>
          <w:bCs/>
          <w:i/>
          <w:iCs/>
          <w:snapToGrid/>
          <w:sz w:val="24"/>
          <w:szCs w:val="24"/>
          <w:lang w:val="en-GB"/>
        </w:rPr>
        <w:t>Symposium ESVN-ECVN Amsterdam (NL) 18-19 September 2015</w:t>
      </w:r>
    </w:p>
    <w:p w14:paraId="78CE982E" w14:textId="77777777" w:rsidR="00C30CEA" w:rsidRDefault="00C30CEA" w:rsidP="00C30CEA">
      <w:pPr>
        <w:widowControl/>
        <w:spacing w:line="360" w:lineRule="auto"/>
        <w:jc w:val="both"/>
        <w:rPr>
          <w:rFonts w:ascii="Tahoma" w:hAnsi="Tahoma" w:cs="Tahoma"/>
          <w:bCs/>
          <w:i/>
          <w:iCs/>
          <w:snapToGrid/>
          <w:sz w:val="24"/>
          <w:szCs w:val="24"/>
          <w:lang w:val="en-GB"/>
        </w:rPr>
      </w:pPr>
    </w:p>
    <w:p w14:paraId="28B11CC4" w14:textId="77777777" w:rsidR="00C30CEA" w:rsidRPr="00822317"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39 -</w:t>
      </w:r>
      <w:r w:rsidRPr="00822317">
        <w:rPr>
          <w:rFonts w:ascii="Tahoma" w:hAnsi="Tahoma" w:cs="Tahoma"/>
          <w:bCs/>
          <w:iCs/>
          <w:snapToGrid/>
          <w:sz w:val="24"/>
          <w:szCs w:val="24"/>
          <w:lang w:val="en-GB"/>
        </w:rPr>
        <w:t xml:space="preserve">  M Menchetti, A Gallucci, G della Rocca, L Matiasek, K Matiasek, F Gentilini, G Gandini, M Rosati “Assessment of presence, prevalence and risk factors associated to Phantom Limb Pain in a client- owned dog population after limb amputation”</w:t>
      </w:r>
      <w:r>
        <w:rPr>
          <w:rFonts w:ascii="Tahoma" w:hAnsi="Tahoma" w:cs="Tahoma"/>
          <w:bCs/>
          <w:iCs/>
          <w:snapToGrid/>
          <w:sz w:val="24"/>
          <w:szCs w:val="24"/>
          <w:lang w:val="en-GB"/>
        </w:rPr>
        <w:t xml:space="preserve"> </w:t>
      </w:r>
      <w:r w:rsidRPr="00822317">
        <w:rPr>
          <w:rFonts w:ascii="Tahoma" w:hAnsi="Tahoma" w:cs="Tahoma"/>
          <w:bCs/>
          <w:iCs/>
          <w:snapToGrid/>
          <w:sz w:val="24"/>
          <w:szCs w:val="24"/>
          <w:lang w:val="en-GB"/>
        </w:rPr>
        <w:t xml:space="preserve">- </w:t>
      </w:r>
      <w:r w:rsidRPr="00822317">
        <w:rPr>
          <w:rFonts w:ascii="Tahoma" w:hAnsi="Tahoma" w:cs="Tahoma"/>
          <w:bCs/>
          <w:i/>
          <w:iCs/>
          <w:snapToGrid/>
          <w:sz w:val="24"/>
          <w:szCs w:val="24"/>
          <w:lang w:val="en-GB"/>
        </w:rPr>
        <w:t>PROCEEDINGS 28</w:t>
      </w:r>
      <w:r w:rsidRPr="00822317">
        <w:rPr>
          <w:rFonts w:ascii="Tahoma" w:hAnsi="Tahoma" w:cs="Tahoma"/>
          <w:bCs/>
          <w:i/>
          <w:iCs/>
          <w:snapToGrid/>
          <w:sz w:val="24"/>
          <w:szCs w:val="24"/>
          <w:vertAlign w:val="superscript"/>
          <w:lang w:val="en-GB"/>
        </w:rPr>
        <w:t xml:space="preserve">th </w:t>
      </w:r>
      <w:r w:rsidRPr="00822317">
        <w:rPr>
          <w:rFonts w:ascii="Tahoma" w:hAnsi="Tahoma" w:cs="Tahoma"/>
          <w:bCs/>
          <w:i/>
          <w:iCs/>
          <w:snapToGrid/>
          <w:sz w:val="24"/>
          <w:szCs w:val="24"/>
          <w:lang w:val="en-GB"/>
        </w:rPr>
        <w:t>Symposium ESVN-ECVN Amsterdam (NL) 18-19 September 2015</w:t>
      </w:r>
    </w:p>
    <w:p w14:paraId="2DA95A8E" w14:textId="77777777" w:rsidR="00C30CEA" w:rsidRDefault="00C30CEA" w:rsidP="00C30CEA">
      <w:pPr>
        <w:widowControl/>
        <w:spacing w:line="360" w:lineRule="auto"/>
        <w:jc w:val="both"/>
        <w:rPr>
          <w:rFonts w:ascii="Tahoma" w:hAnsi="Tahoma" w:cs="Tahoma"/>
          <w:bCs/>
          <w:i/>
          <w:iCs/>
          <w:snapToGrid/>
          <w:sz w:val="24"/>
          <w:szCs w:val="24"/>
          <w:lang w:val="en-GB"/>
        </w:rPr>
      </w:pPr>
    </w:p>
    <w:p w14:paraId="5503BAC6" w14:textId="77777777" w:rsidR="00C30CEA" w:rsidRPr="0075192E"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 xml:space="preserve">40- </w:t>
      </w:r>
      <w:r w:rsidRPr="0085298B">
        <w:rPr>
          <w:rFonts w:ascii="Tahoma" w:hAnsi="Tahoma" w:cs="Tahoma"/>
          <w:bCs/>
          <w:iCs/>
          <w:snapToGrid/>
          <w:sz w:val="24"/>
          <w:szCs w:val="24"/>
          <w:lang w:val="en-GB"/>
        </w:rPr>
        <w:t>M. Rosati, A. Mazzanti, G. Gandini, K. Matiasek “Expression of the cystine/glutamate transporter slc7a11 in canine tumor associated epilepsy</w:t>
      </w:r>
      <w:r>
        <w:rPr>
          <w:rFonts w:ascii="Tahoma" w:hAnsi="Tahoma" w:cs="Tahoma"/>
          <w:bCs/>
          <w:iCs/>
          <w:snapToGrid/>
          <w:sz w:val="24"/>
          <w:szCs w:val="24"/>
          <w:lang w:val="en-GB"/>
        </w:rPr>
        <w:t xml:space="preserve">” - </w:t>
      </w:r>
      <w:r w:rsidRPr="0075192E">
        <w:rPr>
          <w:rFonts w:ascii="Tahoma" w:hAnsi="Tahoma" w:cs="Tahoma"/>
          <w:bCs/>
          <w:i/>
          <w:iCs/>
          <w:snapToGrid/>
          <w:sz w:val="24"/>
          <w:szCs w:val="24"/>
          <w:lang w:val="en-GB"/>
        </w:rPr>
        <w:t xml:space="preserve">PROCEEDINGS </w:t>
      </w:r>
      <w:r>
        <w:rPr>
          <w:rFonts w:ascii="Tahoma" w:hAnsi="Tahoma" w:cs="Tahoma"/>
          <w:bCs/>
          <w:i/>
          <w:iCs/>
          <w:snapToGrid/>
          <w:sz w:val="24"/>
          <w:szCs w:val="24"/>
          <w:lang w:val="en-GB"/>
        </w:rPr>
        <w:t>31</w:t>
      </w:r>
      <w:r>
        <w:rPr>
          <w:rFonts w:ascii="Tahoma" w:hAnsi="Tahoma" w:cs="Tahoma"/>
          <w:bCs/>
          <w:i/>
          <w:iCs/>
          <w:snapToGrid/>
          <w:sz w:val="24"/>
          <w:szCs w:val="24"/>
          <w:vertAlign w:val="superscript"/>
          <w:lang w:val="en-GB"/>
        </w:rPr>
        <w:t>st</w:t>
      </w:r>
      <w:r w:rsidRPr="0075192E">
        <w:rPr>
          <w:rFonts w:ascii="Tahoma" w:hAnsi="Tahoma" w:cs="Tahoma"/>
          <w:bCs/>
          <w:i/>
          <w:iCs/>
          <w:snapToGrid/>
          <w:sz w:val="24"/>
          <w:szCs w:val="24"/>
          <w:vertAlign w:val="superscript"/>
          <w:lang w:val="en-GB"/>
        </w:rPr>
        <w:t xml:space="preserve"> </w:t>
      </w:r>
      <w:r w:rsidRPr="0075192E">
        <w:rPr>
          <w:rFonts w:ascii="Tahoma" w:hAnsi="Tahoma" w:cs="Tahoma"/>
          <w:bCs/>
          <w:i/>
          <w:iCs/>
          <w:snapToGrid/>
          <w:sz w:val="24"/>
          <w:szCs w:val="24"/>
          <w:lang w:val="en-GB"/>
        </w:rPr>
        <w:t xml:space="preserve">Symposium ESVN-ECVN </w:t>
      </w:r>
      <w:r>
        <w:rPr>
          <w:rFonts w:ascii="Tahoma" w:hAnsi="Tahoma" w:cs="Tahoma"/>
          <w:bCs/>
          <w:i/>
          <w:iCs/>
          <w:snapToGrid/>
          <w:sz w:val="24"/>
          <w:szCs w:val="24"/>
          <w:lang w:val="en-GB"/>
        </w:rPr>
        <w:t xml:space="preserve">Copenhagen </w:t>
      </w:r>
      <w:r w:rsidRPr="0075192E">
        <w:rPr>
          <w:rFonts w:ascii="Tahoma" w:hAnsi="Tahoma" w:cs="Tahoma"/>
          <w:bCs/>
          <w:i/>
          <w:iCs/>
          <w:snapToGrid/>
          <w:sz w:val="24"/>
          <w:szCs w:val="24"/>
          <w:lang w:val="en-GB"/>
        </w:rPr>
        <w:t>(</w:t>
      </w:r>
      <w:r>
        <w:rPr>
          <w:rFonts w:ascii="Tahoma" w:hAnsi="Tahoma" w:cs="Tahoma"/>
          <w:bCs/>
          <w:i/>
          <w:iCs/>
          <w:snapToGrid/>
          <w:sz w:val="24"/>
          <w:szCs w:val="24"/>
          <w:lang w:val="en-GB"/>
        </w:rPr>
        <w:t>DK</w:t>
      </w:r>
      <w:r w:rsidRPr="0075192E">
        <w:rPr>
          <w:rFonts w:ascii="Tahoma" w:hAnsi="Tahoma" w:cs="Tahoma"/>
          <w:bCs/>
          <w:i/>
          <w:iCs/>
          <w:snapToGrid/>
          <w:sz w:val="24"/>
          <w:szCs w:val="24"/>
          <w:lang w:val="en-GB"/>
        </w:rPr>
        <w:t xml:space="preserve">) </w:t>
      </w:r>
      <w:r>
        <w:rPr>
          <w:rFonts w:ascii="Tahoma" w:hAnsi="Tahoma" w:cs="Tahoma"/>
          <w:bCs/>
          <w:i/>
          <w:iCs/>
          <w:snapToGrid/>
          <w:sz w:val="24"/>
          <w:szCs w:val="24"/>
          <w:lang w:val="en-GB"/>
        </w:rPr>
        <w:t>2</w:t>
      </w:r>
      <w:r w:rsidRPr="0075192E">
        <w:rPr>
          <w:rFonts w:ascii="Tahoma" w:hAnsi="Tahoma" w:cs="Tahoma"/>
          <w:bCs/>
          <w:i/>
          <w:iCs/>
          <w:snapToGrid/>
          <w:sz w:val="24"/>
          <w:szCs w:val="24"/>
          <w:lang w:val="en-GB"/>
        </w:rPr>
        <w:t>1-</w:t>
      </w:r>
      <w:r>
        <w:rPr>
          <w:rFonts w:ascii="Tahoma" w:hAnsi="Tahoma" w:cs="Tahoma"/>
          <w:bCs/>
          <w:i/>
          <w:iCs/>
          <w:snapToGrid/>
          <w:sz w:val="24"/>
          <w:szCs w:val="24"/>
          <w:lang w:val="en-GB"/>
        </w:rPr>
        <w:t>22 September 2018</w:t>
      </w:r>
    </w:p>
    <w:p w14:paraId="0B2118D2" w14:textId="77777777" w:rsidR="00C30CEA" w:rsidRPr="0085298B" w:rsidRDefault="00C30CEA" w:rsidP="00C30CEA">
      <w:pPr>
        <w:widowControl/>
        <w:spacing w:line="360" w:lineRule="auto"/>
        <w:jc w:val="both"/>
        <w:rPr>
          <w:rFonts w:ascii="Tahoma" w:hAnsi="Tahoma" w:cs="Tahoma"/>
          <w:bCs/>
          <w:i/>
          <w:iCs/>
          <w:snapToGrid/>
          <w:sz w:val="24"/>
          <w:szCs w:val="24"/>
          <w:lang w:val="en-GB"/>
        </w:rPr>
      </w:pPr>
    </w:p>
    <w:p w14:paraId="0FC1F06E" w14:textId="77777777" w:rsidR="00C30CEA" w:rsidRPr="0075192E"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41</w:t>
      </w:r>
      <w:r w:rsidRPr="001656F4">
        <w:rPr>
          <w:rFonts w:ascii="Tahoma" w:hAnsi="Tahoma" w:cs="Tahoma"/>
          <w:bCs/>
          <w:iCs/>
          <w:snapToGrid/>
          <w:sz w:val="24"/>
          <w:szCs w:val="24"/>
          <w:lang w:val="en-GB"/>
        </w:rPr>
        <w:t xml:space="preserve"> - </w:t>
      </w:r>
      <w:r w:rsidRPr="0075192E">
        <w:rPr>
          <w:rFonts w:ascii="Tahoma" w:hAnsi="Tahoma" w:cs="Tahoma"/>
          <w:bCs/>
          <w:iCs/>
          <w:snapToGrid/>
          <w:sz w:val="24"/>
          <w:szCs w:val="24"/>
          <w:lang w:val="en-GB"/>
        </w:rPr>
        <w:t>M Menchetti, L De Risio, G Galli, G B Cherubini, D Corlazzoli, M Baroni, G Gandini “</w:t>
      </w:r>
      <w:r>
        <w:rPr>
          <w:rFonts w:ascii="Tahoma" w:hAnsi="Tahoma" w:cs="Tahoma"/>
          <w:bCs/>
          <w:iCs/>
          <w:snapToGrid/>
          <w:sz w:val="24"/>
          <w:szCs w:val="24"/>
          <w:lang w:val="en-GB"/>
        </w:rPr>
        <w:t>C</w:t>
      </w:r>
      <w:r w:rsidRPr="0075192E">
        <w:rPr>
          <w:rFonts w:ascii="Tahoma" w:hAnsi="Tahoma" w:cs="Tahoma"/>
          <w:bCs/>
          <w:iCs/>
          <w:snapToGrid/>
          <w:sz w:val="24"/>
          <w:szCs w:val="24"/>
          <w:lang w:val="en-GB"/>
        </w:rPr>
        <w:t>haracterization of neurological abnormalities in 97 dogs with suspected pituitary detectable masses</w:t>
      </w:r>
      <w:r>
        <w:rPr>
          <w:rFonts w:ascii="Tahoma" w:hAnsi="Tahoma" w:cs="Tahoma"/>
          <w:bCs/>
          <w:iCs/>
          <w:snapToGrid/>
          <w:sz w:val="24"/>
          <w:szCs w:val="24"/>
          <w:lang w:val="en-GB"/>
        </w:rPr>
        <w:t xml:space="preserve">” - </w:t>
      </w:r>
      <w:r w:rsidRPr="0075192E">
        <w:rPr>
          <w:rFonts w:ascii="Tahoma" w:hAnsi="Tahoma" w:cs="Tahoma"/>
          <w:bCs/>
          <w:i/>
          <w:iCs/>
          <w:snapToGrid/>
          <w:sz w:val="24"/>
          <w:szCs w:val="24"/>
          <w:lang w:val="en-GB"/>
        </w:rPr>
        <w:t xml:space="preserve">PROCEEDINGS </w:t>
      </w:r>
      <w:r>
        <w:rPr>
          <w:rFonts w:ascii="Tahoma" w:hAnsi="Tahoma" w:cs="Tahoma"/>
          <w:bCs/>
          <w:i/>
          <w:iCs/>
          <w:snapToGrid/>
          <w:sz w:val="24"/>
          <w:szCs w:val="24"/>
          <w:lang w:val="en-GB"/>
        </w:rPr>
        <w:t>31</w:t>
      </w:r>
      <w:r>
        <w:rPr>
          <w:rFonts w:ascii="Tahoma" w:hAnsi="Tahoma" w:cs="Tahoma"/>
          <w:bCs/>
          <w:i/>
          <w:iCs/>
          <w:snapToGrid/>
          <w:sz w:val="24"/>
          <w:szCs w:val="24"/>
          <w:vertAlign w:val="superscript"/>
          <w:lang w:val="en-GB"/>
        </w:rPr>
        <w:t>st</w:t>
      </w:r>
      <w:r w:rsidRPr="0075192E">
        <w:rPr>
          <w:rFonts w:ascii="Tahoma" w:hAnsi="Tahoma" w:cs="Tahoma"/>
          <w:bCs/>
          <w:i/>
          <w:iCs/>
          <w:snapToGrid/>
          <w:sz w:val="24"/>
          <w:szCs w:val="24"/>
          <w:vertAlign w:val="superscript"/>
          <w:lang w:val="en-GB"/>
        </w:rPr>
        <w:t xml:space="preserve"> </w:t>
      </w:r>
      <w:r w:rsidRPr="0075192E">
        <w:rPr>
          <w:rFonts w:ascii="Tahoma" w:hAnsi="Tahoma" w:cs="Tahoma"/>
          <w:bCs/>
          <w:i/>
          <w:iCs/>
          <w:snapToGrid/>
          <w:sz w:val="24"/>
          <w:szCs w:val="24"/>
          <w:lang w:val="en-GB"/>
        </w:rPr>
        <w:t xml:space="preserve">Symposium ESVN-ECVN </w:t>
      </w:r>
      <w:r>
        <w:rPr>
          <w:rFonts w:ascii="Tahoma" w:hAnsi="Tahoma" w:cs="Tahoma"/>
          <w:bCs/>
          <w:i/>
          <w:iCs/>
          <w:snapToGrid/>
          <w:sz w:val="24"/>
          <w:szCs w:val="24"/>
          <w:lang w:val="en-GB"/>
        </w:rPr>
        <w:t xml:space="preserve">Copenhagen </w:t>
      </w:r>
      <w:r w:rsidRPr="0075192E">
        <w:rPr>
          <w:rFonts w:ascii="Tahoma" w:hAnsi="Tahoma" w:cs="Tahoma"/>
          <w:bCs/>
          <w:i/>
          <w:iCs/>
          <w:snapToGrid/>
          <w:sz w:val="24"/>
          <w:szCs w:val="24"/>
          <w:lang w:val="en-GB"/>
        </w:rPr>
        <w:t>(</w:t>
      </w:r>
      <w:r>
        <w:rPr>
          <w:rFonts w:ascii="Tahoma" w:hAnsi="Tahoma" w:cs="Tahoma"/>
          <w:bCs/>
          <w:i/>
          <w:iCs/>
          <w:snapToGrid/>
          <w:sz w:val="24"/>
          <w:szCs w:val="24"/>
          <w:lang w:val="en-GB"/>
        </w:rPr>
        <w:t>DK</w:t>
      </w:r>
      <w:r w:rsidRPr="0075192E">
        <w:rPr>
          <w:rFonts w:ascii="Tahoma" w:hAnsi="Tahoma" w:cs="Tahoma"/>
          <w:bCs/>
          <w:i/>
          <w:iCs/>
          <w:snapToGrid/>
          <w:sz w:val="24"/>
          <w:szCs w:val="24"/>
          <w:lang w:val="en-GB"/>
        </w:rPr>
        <w:t xml:space="preserve">) </w:t>
      </w:r>
      <w:r>
        <w:rPr>
          <w:rFonts w:ascii="Tahoma" w:hAnsi="Tahoma" w:cs="Tahoma"/>
          <w:bCs/>
          <w:i/>
          <w:iCs/>
          <w:snapToGrid/>
          <w:sz w:val="24"/>
          <w:szCs w:val="24"/>
          <w:lang w:val="en-GB"/>
        </w:rPr>
        <w:t>2</w:t>
      </w:r>
      <w:r w:rsidRPr="0075192E">
        <w:rPr>
          <w:rFonts w:ascii="Tahoma" w:hAnsi="Tahoma" w:cs="Tahoma"/>
          <w:bCs/>
          <w:i/>
          <w:iCs/>
          <w:snapToGrid/>
          <w:sz w:val="24"/>
          <w:szCs w:val="24"/>
          <w:lang w:val="en-GB"/>
        </w:rPr>
        <w:t>1-</w:t>
      </w:r>
      <w:r>
        <w:rPr>
          <w:rFonts w:ascii="Tahoma" w:hAnsi="Tahoma" w:cs="Tahoma"/>
          <w:bCs/>
          <w:i/>
          <w:iCs/>
          <w:snapToGrid/>
          <w:sz w:val="24"/>
          <w:szCs w:val="24"/>
          <w:lang w:val="en-GB"/>
        </w:rPr>
        <w:t>22 September 2018</w:t>
      </w:r>
    </w:p>
    <w:p w14:paraId="1E317205" w14:textId="77777777" w:rsidR="00C30CEA" w:rsidRPr="0075192E" w:rsidRDefault="00C30CEA" w:rsidP="00C30CEA">
      <w:pPr>
        <w:widowControl/>
        <w:spacing w:line="360" w:lineRule="auto"/>
        <w:jc w:val="both"/>
        <w:rPr>
          <w:rFonts w:ascii="Tahoma" w:hAnsi="Tahoma" w:cs="Tahoma"/>
          <w:bCs/>
          <w:iCs/>
          <w:snapToGrid/>
          <w:sz w:val="24"/>
          <w:szCs w:val="24"/>
          <w:lang w:val="en-GB"/>
        </w:rPr>
      </w:pPr>
    </w:p>
    <w:p w14:paraId="69EFFD49" w14:textId="77777777" w:rsidR="00C30CEA" w:rsidRPr="0075192E"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 xml:space="preserve">42 - </w:t>
      </w:r>
      <w:r w:rsidRPr="0075192E">
        <w:rPr>
          <w:rFonts w:ascii="Tahoma" w:hAnsi="Tahoma" w:cs="Tahoma"/>
          <w:bCs/>
          <w:iCs/>
          <w:snapToGrid/>
          <w:sz w:val="24"/>
          <w:szCs w:val="24"/>
          <w:lang w:val="en-GB"/>
        </w:rPr>
        <w:t>M Menchetti, G Gandini, M Dondi, B Bravaccini, T Gagliardo, G Galli, E Bianchi “</w:t>
      </w:r>
      <w:r>
        <w:rPr>
          <w:rFonts w:ascii="Tahoma" w:hAnsi="Tahoma" w:cs="Tahoma"/>
          <w:bCs/>
          <w:iCs/>
          <w:snapToGrid/>
          <w:sz w:val="24"/>
          <w:szCs w:val="24"/>
          <w:lang w:val="en-GB"/>
        </w:rPr>
        <w:t>C</w:t>
      </w:r>
      <w:r w:rsidRPr="0075192E">
        <w:rPr>
          <w:rFonts w:ascii="Tahoma" w:hAnsi="Tahoma" w:cs="Tahoma"/>
          <w:bCs/>
          <w:iCs/>
          <w:snapToGrid/>
          <w:sz w:val="24"/>
          <w:szCs w:val="24"/>
          <w:lang w:val="en-GB"/>
        </w:rPr>
        <w:t>linical and electrodiagnostic findings and quality of life of dogs and cats with brachial plexus avulsion</w:t>
      </w:r>
      <w:r>
        <w:rPr>
          <w:rFonts w:ascii="Tahoma" w:hAnsi="Tahoma" w:cs="Tahoma"/>
          <w:bCs/>
          <w:iCs/>
          <w:snapToGrid/>
          <w:sz w:val="24"/>
          <w:szCs w:val="24"/>
          <w:lang w:val="en-GB"/>
        </w:rPr>
        <w:t xml:space="preserve">” - </w:t>
      </w:r>
      <w:r w:rsidRPr="0075192E">
        <w:rPr>
          <w:rFonts w:ascii="Tahoma" w:hAnsi="Tahoma" w:cs="Tahoma"/>
          <w:bCs/>
          <w:i/>
          <w:iCs/>
          <w:snapToGrid/>
          <w:sz w:val="24"/>
          <w:szCs w:val="24"/>
          <w:lang w:val="en-GB"/>
        </w:rPr>
        <w:t xml:space="preserve">PROCEEDINGS </w:t>
      </w:r>
      <w:r>
        <w:rPr>
          <w:rFonts w:ascii="Tahoma" w:hAnsi="Tahoma" w:cs="Tahoma"/>
          <w:bCs/>
          <w:i/>
          <w:iCs/>
          <w:snapToGrid/>
          <w:sz w:val="24"/>
          <w:szCs w:val="24"/>
          <w:lang w:val="en-GB"/>
        </w:rPr>
        <w:t>31</w:t>
      </w:r>
      <w:r>
        <w:rPr>
          <w:rFonts w:ascii="Tahoma" w:hAnsi="Tahoma" w:cs="Tahoma"/>
          <w:bCs/>
          <w:i/>
          <w:iCs/>
          <w:snapToGrid/>
          <w:sz w:val="24"/>
          <w:szCs w:val="24"/>
          <w:vertAlign w:val="superscript"/>
          <w:lang w:val="en-GB"/>
        </w:rPr>
        <w:t>st</w:t>
      </w:r>
      <w:r w:rsidRPr="0075192E">
        <w:rPr>
          <w:rFonts w:ascii="Tahoma" w:hAnsi="Tahoma" w:cs="Tahoma"/>
          <w:bCs/>
          <w:i/>
          <w:iCs/>
          <w:snapToGrid/>
          <w:sz w:val="24"/>
          <w:szCs w:val="24"/>
          <w:vertAlign w:val="superscript"/>
          <w:lang w:val="en-GB"/>
        </w:rPr>
        <w:t xml:space="preserve"> </w:t>
      </w:r>
      <w:r w:rsidRPr="0075192E">
        <w:rPr>
          <w:rFonts w:ascii="Tahoma" w:hAnsi="Tahoma" w:cs="Tahoma"/>
          <w:bCs/>
          <w:i/>
          <w:iCs/>
          <w:snapToGrid/>
          <w:sz w:val="24"/>
          <w:szCs w:val="24"/>
          <w:lang w:val="en-GB"/>
        </w:rPr>
        <w:t xml:space="preserve">Symposium ESVN-ECVN </w:t>
      </w:r>
      <w:r>
        <w:rPr>
          <w:rFonts w:ascii="Tahoma" w:hAnsi="Tahoma" w:cs="Tahoma"/>
          <w:bCs/>
          <w:i/>
          <w:iCs/>
          <w:snapToGrid/>
          <w:sz w:val="24"/>
          <w:szCs w:val="24"/>
          <w:lang w:val="en-GB"/>
        </w:rPr>
        <w:t xml:space="preserve">Copenhagen </w:t>
      </w:r>
      <w:r w:rsidRPr="0075192E">
        <w:rPr>
          <w:rFonts w:ascii="Tahoma" w:hAnsi="Tahoma" w:cs="Tahoma"/>
          <w:bCs/>
          <w:i/>
          <w:iCs/>
          <w:snapToGrid/>
          <w:sz w:val="24"/>
          <w:szCs w:val="24"/>
          <w:lang w:val="en-GB"/>
        </w:rPr>
        <w:t>(</w:t>
      </w:r>
      <w:r>
        <w:rPr>
          <w:rFonts w:ascii="Tahoma" w:hAnsi="Tahoma" w:cs="Tahoma"/>
          <w:bCs/>
          <w:i/>
          <w:iCs/>
          <w:snapToGrid/>
          <w:sz w:val="24"/>
          <w:szCs w:val="24"/>
          <w:lang w:val="en-GB"/>
        </w:rPr>
        <w:t>DK</w:t>
      </w:r>
      <w:r w:rsidRPr="0075192E">
        <w:rPr>
          <w:rFonts w:ascii="Tahoma" w:hAnsi="Tahoma" w:cs="Tahoma"/>
          <w:bCs/>
          <w:i/>
          <w:iCs/>
          <w:snapToGrid/>
          <w:sz w:val="24"/>
          <w:szCs w:val="24"/>
          <w:lang w:val="en-GB"/>
        </w:rPr>
        <w:t xml:space="preserve">) </w:t>
      </w:r>
      <w:r>
        <w:rPr>
          <w:rFonts w:ascii="Tahoma" w:hAnsi="Tahoma" w:cs="Tahoma"/>
          <w:bCs/>
          <w:i/>
          <w:iCs/>
          <w:snapToGrid/>
          <w:sz w:val="24"/>
          <w:szCs w:val="24"/>
          <w:lang w:val="en-GB"/>
        </w:rPr>
        <w:t>2</w:t>
      </w:r>
      <w:r w:rsidRPr="0075192E">
        <w:rPr>
          <w:rFonts w:ascii="Tahoma" w:hAnsi="Tahoma" w:cs="Tahoma"/>
          <w:bCs/>
          <w:i/>
          <w:iCs/>
          <w:snapToGrid/>
          <w:sz w:val="24"/>
          <w:szCs w:val="24"/>
          <w:lang w:val="en-GB"/>
        </w:rPr>
        <w:t>1-</w:t>
      </w:r>
      <w:r>
        <w:rPr>
          <w:rFonts w:ascii="Tahoma" w:hAnsi="Tahoma" w:cs="Tahoma"/>
          <w:bCs/>
          <w:i/>
          <w:iCs/>
          <w:snapToGrid/>
          <w:sz w:val="24"/>
          <w:szCs w:val="24"/>
          <w:lang w:val="en-GB"/>
        </w:rPr>
        <w:t>22 September 2018</w:t>
      </w:r>
    </w:p>
    <w:p w14:paraId="36D4C0B2" w14:textId="77777777" w:rsidR="00C30CEA" w:rsidRPr="0075192E" w:rsidRDefault="00C30CEA" w:rsidP="00C30CEA">
      <w:pPr>
        <w:widowControl/>
        <w:spacing w:line="360" w:lineRule="auto"/>
        <w:jc w:val="both"/>
        <w:rPr>
          <w:rFonts w:ascii="Tahoma" w:hAnsi="Tahoma" w:cs="Tahoma"/>
          <w:bCs/>
          <w:iCs/>
          <w:snapToGrid/>
          <w:sz w:val="24"/>
          <w:szCs w:val="24"/>
          <w:lang w:val="en-GB"/>
        </w:rPr>
      </w:pPr>
    </w:p>
    <w:p w14:paraId="1AF14B14" w14:textId="77777777" w:rsidR="00C30CEA" w:rsidRPr="0075192E"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 xml:space="preserve">43- </w:t>
      </w:r>
      <w:r w:rsidRPr="00822317">
        <w:rPr>
          <w:rFonts w:ascii="Tahoma" w:hAnsi="Tahoma" w:cs="Tahoma"/>
          <w:bCs/>
          <w:iCs/>
          <w:snapToGrid/>
          <w:sz w:val="24"/>
          <w:szCs w:val="24"/>
          <w:lang w:val="en-GB"/>
        </w:rPr>
        <w:t xml:space="preserve">M Menchetti, G Della Rocca, M Rosati, A Di Salvo, I Tartari, T Gagliardo, G Gandini “Approaching phantom complex after limb amputation in cats: a preliminary study” </w:t>
      </w:r>
      <w:r>
        <w:rPr>
          <w:rFonts w:ascii="Tahoma" w:hAnsi="Tahoma" w:cs="Tahoma"/>
          <w:bCs/>
          <w:iCs/>
          <w:snapToGrid/>
          <w:sz w:val="24"/>
          <w:szCs w:val="24"/>
          <w:lang w:val="en-GB"/>
        </w:rPr>
        <w:t xml:space="preserve">- </w:t>
      </w:r>
      <w:r w:rsidRPr="0075192E">
        <w:rPr>
          <w:rFonts w:ascii="Tahoma" w:hAnsi="Tahoma" w:cs="Tahoma"/>
          <w:bCs/>
          <w:i/>
          <w:iCs/>
          <w:snapToGrid/>
          <w:sz w:val="24"/>
          <w:szCs w:val="24"/>
          <w:lang w:val="en-GB"/>
        </w:rPr>
        <w:t xml:space="preserve">PROCEEDINGS </w:t>
      </w:r>
      <w:r>
        <w:rPr>
          <w:rFonts w:ascii="Tahoma" w:hAnsi="Tahoma" w:cs="Tahoma"/>
          <w:bCs/>
          <w:i/>
          <w:iCs/>
          <w:snapToGrid/>
          <w:sz w:val="24"/>
          <w:szCs w:val="24"/>
          <w:lang w:val="en-GB"/>
        </w:rPr>
        <w:t>31</w:t>
      </w:r>
      <w:r>
        <w:rPr>
          <w:rFonts w:ascii="Tahoma" w:hAnsi="Tahoma" w:cs="Tahoma"/>
          <w:bCs/>
          <w:i/>
          <w:iCs/>
          <w:snapToGrid/>
          <w:sz w:val="24"/>
          <w:szCs w:val="24"/>
          <w:vertAlign w:val="superscript"/>
          <w:lang w:val="en-GB"/>
        </w:rPr>
        <w:t>st</w:t>
      </w:r>
      <w:r w:rsidRPr="0075192E">
        <w:rPr>
          <w:rFonts w:ascii="Tahoma" w:hAnsi="Tahoma" w:cs="Tahoma"/>
          <w:bCs/>
          <w:i/>
          <w:iCs/>
          <w:snapToGrid/>
          <w:sz w:val="24"/>
          <w:szCs w:val="24"/>
          <w:vertAlign w:val="superscript"/>
          <w:lang w:val="en-GB"/>
        </w:rPr>
        <w:t xml:space="preserve"> </w:t>
      </w:r>
      <w:r w:rsidRPr="0075192E">
        <w:rPr>
          <w:rFonts w:ascii="Tahoma" w:hAnsi="Tahoma" w:cs="Tahoma"/>
          <w:bCs/>
          <w:i/>
          <w:iCs/>
          <w:snapToGrid/>
          <w:sz w:val="24"/>
          <w:szCs w:val="24"/>
          <w:lang w:val="en-GB"/>
        </w:rPr>
        <w:t xml:space="preserve">Symposium ESVN-ECVN </w:t>
      </w:r>
      <w:r>
        <w:rPr>
          <w:rFonts w:ascii="Tahoma" w:hAnsi="Tahoma" w:cs="Tahoma"/>
          <w:bCs/>
          <w:i/>
          <w:iCs/>
          <w:snapToGrid/>
          <w:sz w:val="24"/>
          <w:szCs w:val="24"/>
          <w:lang w:val="en-GB"/>
        </w:rPr>
        <w:t xml:space="preserve">Copenhagen </w:t>
      </w:r>
      <w:r w:rsidRPr="0075192E">
        <w:rPr>
          <w:rFonts w:ascii="Tahoma" w:hAnsi="Tahoma" w:cs="Tahoma"/>
          <w:bCs/>
          <w:i/>
          <w:iCs/>
          <w:snapToGrid/>
          <w:sz w:val="24"/>
          <w:szCs w:val="24"/>
          <w:lang w:val="en-GB"/>
        </w:rPr>
        <w:t>(</w:t>
      </w:r>
      <w:r>
        <w:rPr>
          <w:rFonts w:ascii="Tahoma" w:hAnsi="Tahoma" w:cs="Tahoma"/>
          <w:bCs/>
          <w:i/>
          <w:iCs/>
          <w:snapToGrid/>
          <w:sz w:val="24"/>
          <w:szCs w:val="24"/>
          <w:lang w:val="en-GB"/>
        </w:rPr>
        <w:t>DK</w:t>
      </w:r>
      <w:r w:rsidRPr="0075192E">
        <w:rPr>
          <w:rFonts w:ascii="Tahoma" w:hAnsi="Tahoma" w:cs="Tahoma"/>
          <w:bCs/>
          <w:i/>
          <w:iCs/>
          <w:snapToGrid/>
          <w:sz w:val="24"/>
          <w:szCs w:val="24"/>
          <w:lang w:val="en-GB"/>
        </w:rPr>
        <w:t xml:space="preserve">) </w:t>
      </w:r>
      <w:r>
        <w:rPr>
          <w:rFonts w:ascii="Tahoma" w:hAnsi="Tahoma" w:cs="Tahoma"/>
          <w:bCs/>
          <w:i/>
          <w:iCs/>
          <w:snapToGrid/>
          <w:sz w:val="24"/>
          <w:szCs w:val="24"/>
          <w:lang w:val="en-GB"/>
        </w:rPr>
        <w:t>2</w:t>
      </w:r>
      <w:r w:rsidRPr="0075192E">
        <w:rPr>
          <w:rFonts w:ascii="Tahoma" w:hAnsi="Tahoma" w:cs="Tahoma"/>
          <w:bCs/>
          <w:i/>
          <w:iCs/>
          <w:snapToGrid/>
          <w:sz w:val="24"/>
          <w:szCs w:val="24"/>
          <w:lang w:val="en-GB"/>
        </w:rPr>
        <w:t>1-</w:t>
      </w:r>
      <w:r>
        <w:rPr>
          <w:rFonts w:ascii="Tahoma" w:hAnsi="Tahoma" w:cs="Tahoma"/>
          <w:bCs/>
          <w:i/>
          <w:iCs/>
          <w:snapToGrid/>
          <w:sz w:val="24"/>
          <w:szCs w:val="24"/>
          <w:lang w:val="en-GB"/>
        </w:rPr>
        <w:t>22 September 2018</w:t>
      </w:r>
    </w:p>
    <w:p w14:paraId="35D9ECA6" w14:textId="77777777" w:rsidR="00C30CEA" w:rsidRPr="00822317" w:rsidRDefault="00C30CEA" w:rsidP="00C30CEA">
      <w:pPr>
        <w:widowControl/>
        <w:spacing w:line="360" w:lineRule="auto"/>
        <w:jc w:val="both"/>
        <w:rPr>
          <w:rFonts w:ascii="Tahoma" w:hAnsi="Tahoma" w:cs="Tahoma"/>
          <w:bCs/>
          <w:iCs/>
          <w:snapToGrid/>
          <w:sz w:val="24"/>
          <w:szCs w:val="24"/>
          <w:lang w:val="en-GB"/>
        </w:rPr>
      </w:pPr>
    </w:p>
    <w:p w14:paraId="0458607E" w14:textId="57F3D0F8" w:rsidR="00C30CEA" w:rsidRDefault="00C30CEA" w:rsidP="00C30CEA">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t>44 - M Menchetti</w:t>
      </w:r>
      <w:r w:rsidRPr="00822317">
        <w:rPr>
          <w:rFonts w:ascii="Tahoma" w:hAnsi="Tahoma" w:cs="Tahoma"/>
          <w:bCs/>
          <w:iCs/>
          <w:snapToGrid/>
          <w:sz w:val="24"/>
          <w:szCs w:val="24"/>
          <w:lang w:val="en-GB"/>
        </w:rPr>
        <w:t>, A Saponaro, F Poli, M Baroni,</w:t>
      </w:r>
      <w:r>
        <w:rPr>
          <w:rFonts w:ascii="Tahoma" w:hAnsi="Tahoma" w:cs="Tahoma"/>
          <w:bCs/>
          <w:iCs/>
          <w:snapToGrid/>
          <w:sz w:val="24"/>
          <w:szCs w:val="24"/>
          <w:lang w:val="en-GB"/>
        </w:rPr>
        <w:t xml:space="preserve"> </w:t>
      </w:r>
      <w:r w:rsidRPr="00822317">
        <w:rPr>
          <w:rFonts w:ascii="Tahoma" w:hAnsi="Tahoma" w:cs="Tahoma"/>
          <w:bCs/>
          <w:iCs/>
          <w:snapToGrid/>
          <w:sz w:val="24"/>
          <w:szCs w:val="24"/>
          <w:lang w:val="en-GB"/>
        </w:rPr>
        <w:t>T Gagliardo, G Galli, G Gandini</w:t>
      </w:r>
      <w:r w:rsidRPr="0075192E">
        <w:rPr>
          <w:rFonts w:ascii="Tahoma" w:hAnsi="Tahoma" w:cs="Tahoma"/>
          <w:bCs/>
          <w:iCs/>
          <w:snapToGrid/>
          <w:sz w:val="24"/>
          <w:szCs w:val="24"/>
          <w:lang w:val="en-GB"/>
        </w:rPr>
        <w:t xml:space="preserve"> </w:t>
      </w:r>
      <w:r>
        <w:rPr>
          <w:rFonts w:ascii="Tahoma" w:hAnsi="Tahoma" w:cs="Tahoma"/>
          <w:bCs/>
          <w:iCs/>
          <w:snapToGrid/>
          <w:sz w:val="24"/>
          <w:szCs w:val="24"/>
          <w:lang w:val="en-GB"/>
        </w:rPr>
        <w:t>“L</w:t>
      </w:r>
      <w:r w:rsidRPr="0075192E">
        <w:rPr>
          <w:rFonts w:ascii="Tahoma" w:hAnsi="Tahoma" w:cs="Tahoma"/>
          <w:bCs/>
          <w:iCs/>
          <w:snapToGrid/>
          <w:sz w:val="24"/>
          <w:szCs w:val="24"/>
          <w:lang w:val="en-GB"/>
        </w:rPr>
        <w:t>evetiracetam as first-line therapy in dogs with sustained status epilepticus: a preliminary study</w:t>
      </w:r>
      <w:r>
        <w:rPr>
          <w:rFonts w:ascii="Tahoma" w:hAnsi="Tahoma" w:cs="Tahoma"/>
          <w:bCs/>
          <w:iCs/>
          <w:snapToGrid/>
          <w:sz w:val="24"/>
          <w:szCs w:val="24"/>
          <w:lang w:val="en-GB"/>
        </w:rPr>
        <w:t xml:space="preserve">” - </w:t>
      </w:r>
      <w:r w:rsidRPr="0075192E">
        <w:rPr>
          <w:rFonts w:ascii="Tahoma" w:hAnsi="Tahoma" w:cs="Tahoma"/>
          <w:bCs/>
          <w:i/>
          <w:iCs/>
          <w:snapToGrid/>
          <w:sz w:val="24"/>
          <w:szCs w:val="24"/>
          <w:lang w:val="en-GB"/>
        </w:rPr>
        <w:t xml:space="preserve">PROCEEDINGS </w:t>
      </w:r>
      <w:r>
        <w:rPr>
          <w:rFonts w:ascii="Tahoma" w:hAnsi="Tahoma" w:cs="Tahoma"/>
          <w:bCs/>
          <w:i/>
          <w:iCs/>
          <w:snapToGrid/>
          <w:sz w:val="24"/>
          <w:szCs w:val="24"/>
          <w:lang w:val="en-GB"/>
        </w:rPr>
        <w:t>31</w:t>
      </w:r>
      <w:r>
        <w:rPr>
          <w:rFonts w:ascii="Tahoma" w:hAnsi="Tahoma" w:cs="Tahoma"/>
          <w:bCs/>
          <w:i/>
          <w:iCs/>
          <w:snapToGrid/>
          <w:sz w:val="24"/>
          <w:szCs w:val="24"/>
          <w:vertAlign w:val="superscript"/>
          <w:lang w:val="en-GB"/>
        </w:rPr>
        <w:t>st</w:t>
      </w:r>
      <w:r w:rsidRPr="0075192E">
        <w:rPr>
          <w:rFonts w:ascii="Tahoma" w:hAnsi="Tahoma" w:cs="Tahoma"/>
          <w:bCs/>
          <w:i/>
          <w:iCs/>
          <w:snapToGrid/>
          <w:sz w:val="24"/>
          <w:szCs w:val="24"/>
          <w:vertAlign w:val="superscript"/>
          <w:lang w:val="en-GB"/>
        </w:rPr>
        <w:t xml:space="preserve"> </w:t>
      </w:r>
      <w:r w:rsidRPr="0075192E">
        <w:rPr>
          <w:rFonts w:ascii="Tahoma" w:hAnsi="Tahoma" w:cs="Tahoma"/>
          <w:bCs/>
          <w:i/>
          <w:iCs/>
          <w:snapToGrid/>
          <w:sz w:val="24"/>
          <w:szCs w:val="24"/>
          <w:lang w:val="en-GB"/>
        </w:rPr>
        <w:t xml:space="preserve">Symposium ESVN-ECVN </w:t>
      </w:r>
      <w:r>
        <w:rPr>
          <w:rFonts w:ascii="Tahoma" w:hAnsi="Tahoma" w:cs="Tahoma"/>
          <w:bCs/>
          <w:i/>
          <w:iCs/>
          <w:snapToGrid/>
          <w:sz w:val="24"/>
          <w:szCs w:val="24"/>
          <w:lang w:val="en-GB"/>
        </w:rPr>
        <w:t xml:space="preserve">Copenhagen </w:t>
      </w:r>
      <w:r w:rsidRPr="0075192E">
        <w:rPr>
          <w:rFonts w:ascii="Tahoma" w:hAnsi="Tahoma" w:cs="Tahoma"/>
          <w:bCs/>
          <w:i/>
          <w:iCs/>
          <w:snapToGrid/>
          <w:sz w:val="24"/>
          <w:szCs w:val="24"/>
          <w:lang w:val="en-GB"/>
        </w:rPr>
        <w:t>(</w:t>
      </w:r>
      <w:r>
        <w:rPr>
          <w:rFonts w:ascii="Tahoma" w:hAnsi="Tahoma" w:cs="Tahoma"/>
          <w:bCs/>
          <w:i/>
          <w:iCs/>
          <w:snapToGrid/>
          <w:sz w:val="24"/>
          <w:szCs w:val="24"/>
          <w:lang w:val="en-GB"/>
        </w:rPr>
        <w:t>DK</w:t>
      </w:r>
      <w:r w:rsidRPr="0075192E">
        <w:rPr>
          <w:rFonts w:ascii="Tahoma" w:hAnsi="Tahoma" w:cs="Tahoma"/>
          <w:bCs/>
          <w:i/>
          <w:iCs/>
          <w:snapToGrid/>
          <w:sz w:val="24"/>
          <w:szCs w:val="24"/>
          <w:lang w:val="en-GB"/>
        </w:rPr>
        <w:t xml:space="preserve">) </w:t>
      </w:r>
      <w:r>
        <w:rPr>
          <w:rFonts w:ascii="Tahoma" w:hAnsi="Tahoma" w:cs="Tahoma"/>
          <w:bCs/>
          <w:i/>
          <w:iCs/>
          <w:snapToGrid/>
          <w:sz w:val="24"/>
          <w:szCs w:val="24"/>
          <w:lang w:val="en-GB"/>
        </w:rPr>
        <w:t>2</w:t>
      </w:r>
      <w:r w:rsidRPr="0075192E">
        <w:rPr>
          <w:rFonts w:ascii="Tahoma" w:hAnsi="Tahoma" w:cs="Tahoma"/>
          <w:bCs/>
          <w:i/>
          <w:iCs/>
          <w:snapToGrid/>
          <w:sz w:val="24"/>
          <w:szCs w:val="24"/>
          <w:lang w:val="en-GB"/>
        </w:rPr>
        <w:t>1-</w:t>
      </w:r>
      <w:r>
        <w:rPr>
          <w:rFonts w:ascii="Tahoma" w:hAnsi="Tahoma" w:cs="Tahoma"/>
          <w:bCs/>
          <w:i/>
          <w:iCs/>
          <w:snapToGrid/>
          <w:sz w:val="24"/>
          <w:szCs w:val="24"/>
          <w:lang w:val="en-GB"/>
        </w:rPr>
        <w:t>22 September 2018</w:t>
      </w:r>
    </w:p>
    <w:p w14:paraId="19B9A120" w14:textId="5C963D74" w:rsidR="00E16A44" w:rsidRDefault="00E969E8" w:rsidP="00E16A44">
      <w:pPr>
        <w:widowControl/>
        <w:spacing w:line="360" w:lineRule="auto"/>
        <w:jc w:val="both"/>
        <w:rPr>
          <w:rFonts w:ascii="Tahoma" w:hAnsi="Tahoma" w:cs="Tahoma"/>
          <w:bCs/>
          <w:i/>
          <w:iCs/>
          <w:snapToGrid/>
          <w:sz w:val="24"/>
          <w:szCs w:val="24"/>
          <w:lang w:val="en-GB"/>
        </w:rPr>
      </w:pPr>
      <w:r>
        <w:rPr>
          <w:rFonts w:ascii="Tahoma" w:hAnsi="Tahoma" w:cs="Tahoma"/>
          <w:bCs/>
          <w:iCs/>
          <w:snapToGrid/>
          <w:sz w:val="24"/>
          <w:szCs w:val="24"/>
          <w:lang w:val="en-GB"/>
        </w:rPr>
        <w:lastRenderedPageBreak/>
        <w:t xml:space="preserve">45 </w:t>
      </w:r>
      <w:r w:rsidR="00E16A44">
        <w:rPr>
          <w:rFonts w:ascii="Tahoma" w:hAnsi="Tahoma" w:cs="Tahoma"/>
          <w:bCs/>
          <w:iCs/>
          <w:snapToGrid/>
          <w:sz w:val="24"/>
          <w:szCs w:val="24"/>
          <w:lang w:val="en-GB"/>
        </w:rPr>
        <w:t xml:space="preserve">– </w:t>
      </w:r>
      <w:r w:rsidR="00E16A44" w:rsidRPr="00E16A44">
        <w:rPr>
          <w:rFonts w:ascii="Tahoma" w:hAnsi="Tahoma" w:cs="Tahoma"/>
          <w:bCs/>
          <w:iCs/>
          <w:snapToGrid/>
          <w:sz w:val="24"/>
          <w:szCs w:val="24"/>
          <w:lang w:val="en-GB"/>
        </w:rPr>
        <w:t>Colverde</w:t>
      </w:r>
      <w:r w:rsidR="00E16A44">
        <w:rPr>
          <w:rFonts w:ascii="Tahoma" w:hAnsi="Tahoma" w:cs="Tahoma"/>
          <w:bCs/>
          <w:iCs/>
          <w:snapToGrid/>
          <w:sz w:val="24"/>
          <w:szCs w:val="24"/>
          <w:lang w:val="en-GB"/>
        </w:rPr>
        <w:t xml:space="preserve"> AS</w:t>
      </w:r>
      <w:r w:rsidR="00E16A44" w:rsidRPr="00E16A44">
        <w:rPr>
          <w:rFonts w:ascii="Tahoma" w:hAnsi="Tahoma" w:cs="Tahoma"/>
          <w:bCs/>
          <w:iCs/>
          <w:snapToGrid/>
          <w:sz w:val="24"/>
          <w:szCs w:val="24"/>
          <w:lang w:val="en-GB"/>
        </w:rPr>
        <w:t>, Falzone</w:t>
      </w:r>
      <w:r w:rsidR="00E16A44">
        <w:rPr>
          <w:rFonts w:ascii="Tahoma" w:hAnsi="Tahoma" w:cs="Tahoma"/>
          <w:bCs/>
          <w:iCs/>
          <w:snapToGrid/>
          <w:sz w:val="24"/>
          <w:szCs w:val="24"/>
          <w:lang w:val="en-GB"/>
        </w:rPr>
        <w:t xml:space="preserve"> C</w:t>
      </w:r>
      <w:r w:rsidR="00E16A44" w:rsidRPr="00E16A44">
        <w:rPr>
          <w:rFonts w:ascii="Tahoma" w:hAnsi="Tahoma" w:cs="Tahoma"/>
          <w:bCs/>
          <w:iCs/>
          <w:snapToGrid/>
          <w:sz w:val="24"/>
          <w:szCs w:val="24"/>
          <w:lang w:val="en-GB"/>
        </w:rPr>
        <w:t>, Gagliardo</w:t>
      </w:r>
      <w:r w:rsidR="00E16A44">
        <w:rPr>
          <w:rFonts w:ascii="Tahoma" w:hAnsi="Tahoma" w:cs="Tahoma"/>
          <w:bCs/>
          <w:iCs/>
          <w:snapToGrid/>
          <w:sz w:val="24"/>
          <w:szCs w:val="24"/>
          <w:lang w:val="en-GB"/>
        </w:rPr>
        <w:t xml:space="preserve"> T</w:t>
      </w:r>
      <w:r w:rsidR="00E16A44" w:rsidRPr="00E16A44">
        <w:rPr>
          <w:rFonts w:ascii="Tahoma" w:hAnsi="Tahoma" w:cs="Tahoma"/>
          <w:bCs/>
          <w:iCs/>
          <w:snapToGrid/>
          <w:sz w:val="24"/>
          <w:szCs w:val="24"/>
          <w:lang w:val="en-GB"/>
        </w:rPr>
        <w:t>, Gandini</w:t>
      </w:r>
      <w:r w:rsidR="00E16A44">
        <w:rPr>
          <w:rFonts w:ascii="Tahoma" w:hAnsi="Tahoma" w:cs="Tahoma"/>
          <w:bCs/>
          <w:iCs/>
          <w:snapToGrid/>
          <w:sz w:val="24"/>
          <w:szCs w:val="24"/>
          <w:lang w:val="en-GB"/>
        </w:rPr>
        <w:t xml:space="preserve"> G</w:t>
      </w:r>
      <w:r w:rsidR="00E16A44" w:rsidRPr="00E16A44">
        <w:rPr>
          <w:rFonts w:ascii="Tahoma" w:hAnsi="Tahoma" w:cs="Tahoma"/>
          <w:bCs/>
          <w:iCs/>
          <w:snapToGrid/>
          <w:sz w:val="24"/>
          <w:szCs w:val="24"/>
          <w:lang w:val="en-GB"/>
        </w:rPr>
        <w:t xml:space="preserve"> </w:t>
      </w:r>
      <w:r w:rsidR="00E16A44">
        <w:rPr>
          <w:rFonts w:ascii="Tahoma" w:hAnsi="Tahoma" w:cs="Tahoma"/>
          <w:bCs/>
          <w:iCs/>
          <w:snapToGrid/>
          <w:sz w:val="24"/>
          <w:szCs w:val="24"/>
          <w:lang w:val="en-GB"/>
        </w:rPr>
        <w:t>“</w:t>
      </w:r>
      <w:r w:rsidR="00E16A44" w:rsidRPr="00E16A44">
        <w:rPr>
          <w:rFonts w:ascii="Tahoma" w:hAnsi="Tahoma" w:cs="Tahoma"/>
          <w:bCs/>
          <w:iCs/>
          <w:snapToGrid/>
          <w:sz w:val="24"/>
          <w:szCs w:val="24"/>
          <w:lang w:val="en-GB"/>
        </w:rPr>
        <w:t>Clinical and mri findings in two cats with globoid cell leukodystrophy</w:t>
      </w:r>
      <w:r w:rsidR="00E16A44">
        <w:rPr>
          <w:rFonts w:ascii="Tahoma" w:hAnsi="Tahoma" w:cs="Tahoma"/>
          <w:bCs/>
          <w:iCs/>
          <w:snapToGrid/>
          <w:sz w:val="24"/>
          <w:szCs w:val="24"/>
          <w:lang w:val="en-GB"/>
        </w:rPr>
        <w:t>”</w:t>
      </w:r>
      <w:r w:rsidR="00E16A44" w:rsidRPr="00E16A44">
        <w:rPr>
          <w:rFonts w:ascii="Tahoma" w:hAnsi="Tahoma" w:cs="Tahoma"/>
          <w:bCs/>
          <w:iCs/>
          <w:snapToGrid/>
          <w:sz w:val="24"/>
          <w:szCs w:val="24"/>
          <w:lang w:val="en-GB"/>
        </w:rPr>
        <w:t xml:space="preserve"> </w:t>
      </w:r>
      <w:r w:rsidR="00E16A44">
        <w:rPr>
          <w:rFonts w:ascii="Tahoma" w:hAnsi="Tahoma" w:cs="Tahoma"/>
          <w:bCs/>
          <w:iCs/>
          <w:snapToGrid/>
          <w:sz w:val="24"/>
          <w:szCs w:val="24"/>
          <w:lang w:val="en-GB"/>
        </w:rPr>
        <w:t xml:space="preserve">- </w:t>
      </w:r>
      <w:r w:rsidR="00E16A44" w:rsidRPr="0075192E">
        <w:rPr>
          <w:rFonts w:ascii="Tahoma" w:hAnsi="Tahoma" w:cs="Tahoma"/>
          <w:bCs/>
          <w:i/>
          <w:iCs/>
          <w:snapToGrid/>
          <w:sz w:val="24"/>
          <w:szCs w:val="24"/>
          <w:lang w:val="en-GB"/>
        </w:rPr>
        <w:t xml:space="preserve">PROCEEDINGS </w:t>
      </w:r>
      <w:r w:rsidR="00E16A44">
        <w:rPr>
          <w:rFonts w:ascii="Tahoma" w:hAnsi="Tahoma" w:cs="Tahoma"/>
          <w:bCs/>
          <w:i/>
          <w:iCs/>
          <w:snapToGrid/>
          <w:sz w:val="24"/>
          <w:szCs w:val="24"/>
          <w:lang w:val="en-GB"/>
        </w:rPr>
        <w:t>32</w:t>
      </w:r>
      <w:r w:rsidR="00E16A44" w:rsidRPr="00E16A44">
        <w:rPr>
          <w:rFonts w:ascii="Tahoma" w:hAnsi="Tahoma" w:cs="Tahoma"/>
          <w:bCs/>
          <w:i/>
          <w:iCs/>
          <w:snapToGrid/>
          <w:sz w:val="24"/>
          <w:szCs w:val="24"/>
          <w:vertAlign w:val="superscript"/>
          <w:lang w:val="en-GB"/>
        </w:rPr>
        <w:t>nd</w:t>
      </w:r>
      <w:r w:rsidR="00E16A44" w:rsidRPr="0075192E">
        <w:rPr>
          <w:rFonts w:ascii="Tahoma" w:hAnsi="Tahoma" w:cs="Tahoma"/>
          <w:bCs/>
          <w:i/>
          <w:iCs/>
          <w:snapToGrid/>
          <w:sz w:val="24"/>
          <w:szCs w:val="24"/>
          <w:vertAlign w:val="superscript"/>
          <w:lang w:val="en-GB"/>
        </w:rPr>
        <w:t xml:space="preserve"> </w:t>
      </w:r>
      <w:r w:rsidR="00E16A44" w:rsidRPr="0075192E">
        <w:rPr>
          <w:rFonts w:ascii="Tahoma" w:hAnsi="Tahoma" w:cs="Tahoma"/>
          <w:bCs/>
          <w:i/>
          <w:iCs/>
          <w:snapToGrid/>
          <w:sz w:val="24"/>
          <w:szCs w:val="24"/>
          <w:lang w:val="en-GB"/>
        </w:rPr>
        <w:t xml:space="preserve">Symposium ESVN-ECVN </w:t>
      </w:r>
      <w:r w:rsidR="00E16A44">
        <w:rPr>
          <w:rFonts w:ascii="Tahoma" w:hAnsi="Tahoma" w:cs="Tahoma"/>
          <w:bCs/>
          <w:i/>
          <w:iCs/>
          <w:snapToGrid/>
          <w:sz w:val="24"/>
          <w:szCs w:val="24"/>
          <w:lang w:val="en-GB"/>
        </w:rPr>
        <w:t xml:space="preserve">Wroclaw </w:t>
      </w:r>
      <w:r w:rsidR="00E16A44" w:rsidRPr="0075192E">
        <w:rPr>
          <w:rFonts w:ascii="Tahoma" w:hAnsi="Tahoma" w:cs="Tahoma"/>
          <w:bCs/>
          <w:i/>
          <w:iCs/>
          <w:snapToGrid/>
          <w:sz w:val="24"/>
          <w:szCs w:val="24"/>
          <w:lang w:val="en-GB"/>
        </w:rPr>
        <w:t>(</w:t>
      </w:r>
      <w:r w:rsidR="00E16A44">
        <w:rPr>
          <w:rFonts w:ascii="Tahoma" w:hAnsi="Tahoma" w:cs="Tahoma"/>
          <w:bCs/>
          <w:i/>
          <w:iCs/>
          <w:snapToGrid/>
          <w:sz w:val="24"/>
          <w:szCs w:val="24"/>
          <w:lang w:val="en-GB"/>
        </w:rPr>
        <w:t>PL</w:t>
      </w:r>
      <w:r w:rsidR="00E16A44" w:rsidRPr="0075192E">
        <w:rPr>
          <w:rFonts w:ascii="Tahoma" w:hAnsi="Tahoma" w:cs="Tahoma"/>
          <w:bCs/>
          <w:i/>
          <w:iCs/>
          <w:snapToGrid/>
          <w:sz w:val="24"/>
          <w:szCs w:val="24"/>
          <w:lang w:val="en-GB"/>
        </w:rPr>
        <w:t xml:space="preserve">) </w:t>
      </w:r>
      <w:r w:rsidR="00E16A44">
        <w:rPr>
          <w:rFonts w:ascii="Tahoma" w:hAnsi="Tahoma" w:cs="Tahoma"/>
          <w:bCs/>
          <w:i/>
          <w:iCs/>
          <w:snapToGrid/>
          <w:sz w:val="24"/>
          <w:szCs w:val="24"/>
          <w:lang w:val="en-GB"/>
        </w:rPr>
        <w:t>13-14 September 2019</w:t>
      </w:r>
    </w:p>
    <w:p w14:paraId="4D7A807D" w14:textId="0BDECEB0" w:rsidR="00C30CEA" w:rsidRDefault="00C30CEA" w:rsidP="00E969E8">
      <w:pPr>
        <w:widowControl/>
        <w:spacing w:line="360" w:lineRule="auto"/>
        <w:jc w:val="both"/>
        <w:rPr>
          <w:rFonts w:ascii="Tahoma" w:hAnsi="Tahoma" w:cs="Tahoma"/>
          <w:bCs/>
          <w:iCs/>
          <w:snapToGrid/>
          <w:sz w:val="24"/>
          <w:szCs w:val="24"/>
          <w:lang w:val="en-GB"/>
        </w:rPr>
      </w:pPr>
    </w:p>
    <w:p w14:paraId="1DA1E69D" w14:textId="676D8A5D" w:rsidR="00E16A44" w:rsidRDefault="00E16A44" w:rsidP="00E16A44">
      <w:pPr>
        <w:widowControl/>
        <w:spacing w:line="360" w:lineRule="auto"/>
        <w:jc w:val="both"/>
        <w:rPr>
          <w:rFonts w:ascii="Tahoma" w:hAnsi="Tahoma" w:cs="Tahoma"/>
          <w:bCs/>
          <w:i/>
          <w:iCs/>
          <w:snapToGrid/>
          <w:sz w:val="24"/>
          <w:szCs w:val="24"/>
          <w:lang w:val="en-GB"/>
        </w:rPr>
      </w:pPr>
      <w:r w:rsidRPr="00E16A44">
        <w:rPr>
          <w:rFonts w:ascii="Tahoma" w:hAnsi="Tahoma" w:cs="Tahoma"/>
          <w:bCs/>
          <w:iCs/>
          <w:snapToGrid/>
          <w:sz w:val="24"/>
          <w:szCs w:val="24"/>
          <w:lang w:val="en-GB"/>
        </w:rPr>
        <w:t xml:space="preserve">46 - T. Gagliardo, R. Ruggeri, A. Gallucci, G.B. Cherubini, M. Baroni, C. Falzone, S. Trimboli, A. Abul, G. Gandini – “Clinical features of muscle cramps in 14 dogs - </w:t>
      </w:r>
      <w:r w:rsidRPr="0075192E">
        <w:rPr>
          <w:rFonts w:ascii="Tahoma" w:hAnsi="Tahoma" w:cs="Tahoma"/>
          <w:bCs/>
          <w:i/>
          <w:iCs/>
          <w:snapToGrid/>
          <w:sz w:val="24"/>
          <w:szCs w:val="24"/>
          <w:lang w:val="en-GB"/>
        </w:rPr>
        <w:t xml:space="preserve">PROCEEDINGS </w:t>
      </w:r>
      <w:r>
        <w:rPr>
          <w:rFonts w:ascii="Tahoma" w:hAnsi="Tahoma" w:cs="Tahoma"/>
          <w:bCs/>
          <w:i/>
          <w:iCs/>
          <w:snapToGrid/>
          <w:sz w:val="24"/>
          <w:szCs w:val="24"/>
          <w:lang w:val="en-GB"/>
        </w:rPr>
        <w:t>32</w:t>
      </w:r>
      <w:r w:rsidRPr="00E16A44">
        <w:rPr>
          <w:rFonts w:ascii="Tahoma" w:hAnsi="Tahoma" w:cs="Tahoma"/>
          <w:bCs/>
          <w:i/>
          <w:iCs/>
          <w:snapToGrid/>
          <w:sz w:val="24"/>
          <w:szCs w:val="24"/>
          <w:vertAlign w:val="superscript"/>
          <w:lang w:val="en-GB"/>
        </w:rPr>
        <w:t>nd</w:t>
      </w:r>
      <w:r w:rsidRPr="0075192E">
        <w:rPr>
          <w:rFonts w:ascii="Tahoma" w:hAnsi="Tahoma" w:cs="Tahoma"/>
          <w:bCs/>
          <w:i/>
          <w:iCs/>
          <w:snapToGrid/>
          <w:sz w:val="24"/>
          <w:szCs w:val="24"/>
          <w:vertAlign w:val="superscript"/>
          <w:lang w:val="en-GB"/>
        </w:rPr>
        <w:t xml:space="preserve"> </w:t>
      </w:r>
      <w:r w:rsidRPr="0075192E">
        <w:rPr>
          <w:rFonts w:ascii="Tahoma" w:hAnsi="Tahoma" w:cs="Tahoma"/>
          <w:bCs/>
          <w:i/>
          <w:iCs/>
          <w:snapToGrid/>
          <w:sz w:val="24"/>
          <w:szCs w:val="24"/>
          <w:lang w:val="en-GB"/>
        </w:rPr>
        <w:t xml:space="preserve">Symposium ESVN-ECVN </w:t>
      </w:r>
      <w:r>
        <w:rPr>
          <w:rFonts w:ascii="Tahoma" w:hAnsi="Tahoma" w:cs="Tahoma"/>
          <w:bCs/>
          <w:i/>
          <w:iCs/>
          <w:snapToGrid/>
          <w:sz w:val="24"/>
          <w:szCs w:val="24"/>
          <w:lang w:val="en-GB"/>
        </w:rPr>
        <w:t xml:space="preserve">Wroclaw </w:t>
      </w:r>
      <w:r w:rsidRPr="0075192E">
        <w:rPr>
          <w:rFonts w:ascii="Tahoma" w:hAnsi="Tahoma" w:cs="Tahoma"/>
          <w:bCs/>
          <w:i/>
          <w:iCs/>
          <w:snapToGrid/>
          <w:sz w:val="24"/>
          <w:szCs w:val="24"/>
          <w:lang w:val="en-GB"/>
        </w:rPr>
        <w:t>(</w:t>
      </w:r>
      <w:r>
        <w:rPr>
          <w:rFonts w:ascii="Tahoma" w:hAnsi="Tahoma" w:cs="Tahoma"/>
          <w:bCs/>
          <w:i/>
          <w:iCs/>
          <w:snapToGrid/>
          <w:sz w:val="24"/>
          <w:szCs w:val="24"/>
          <w:lang w:val="en-GB"/>
        </w:rPr>
        <w:t>PL</w:t>
      </w:r>
      <w:r w:rsidRPr="0075192E">
        <w:rPr>
          <w:rFonts w:ascii="Tahoma" w:hAnsi="Tahoma" w:cs="Tahoma"/>
          <w:bCs/>
          <w:i/>
          <w:iCs/>
          <w:snapToGrid/>
          <w:sz w:val="24"/>
          <w:szCs w:val="24"/>
          <w:lang w:val="en-GB"/>
        </w:rPr>
        <w:t xml:space="preserve">) </w:t>
      </w:r>
      <w:r>
        <w:rPr>
          <w:rFonts w:ascii="Tahoma" w:hAnsi="Tahoma" w:cs="Tahoma"/>
          <w:bCs/>
          <w:i/>
          <w:iCs/>
          <w:snapToGrid/>
          <w:sz w:val="24"/>
          <w:szCs w:val="24"/>
          <w:lang w:val="en-GB"/>
        </w:rPr>
        <w:t>13-14 September 2019</w:t>
      </w:r>
    </w:p>
    <w:p w14:paraId="7DABFC97" w14:textId="6718CD4E" w:rsidR="00E16A44" w:rsidRPr="00E16A44" w:rsidRDefault="00E16A44" w:rsidP="00E969E8">
      <w:pPr>
        <w:widowControl/>
        <w:spacing w:line="360" w:lineRule="auto"/>
        <w:jc w:val="both"/>
        <w:rPr>
          <w:rFonts w:ascii="Tahoma" w:hAnsi="Tahoma" w:cs="Tahoma"/>
          <w:bCs/>
          <w:iCs/>
          <w:snapToGrid/>
          <w:sz w:val="24"/>
          <w:szCs w:val="24"/>
          <w:lang w:val="en-GB"/>
        </w:rPr>
      </w:pPr>
    </w:p>
    <w:p w14:paraId="6FA01685" w14:textId="77777777" w:rsidR="00C30CEA" w:rsidRPr="00E16A44" w:rsidRDefault="00C30CEA" w:rsidP="00C30CEA">
      <w:pPr>
        <w:widowControl/>
        <w:spacing w:line="360" w:lineRule="auto"/>
        <w:jc w:val="both"/>
        <w:rPr>
          <w:rFonts w:ascii="Tahoma" w:hAnsi="Tahoma" w:cs="Tahoma"/>
          <w:bCs/>
          <w:iCs/>
          <w:snapToGrid/>
          <w:color w:val="0000FF"/>
          <w:sz w:val="24"/>
          <w:szCs w:val="24"/>
          <w:lang w:val="en-GB"/>
        </w:rPr>
      </w:pPr>
    </w:p>
    <w:p w14:paraId="6B8CE7B9" w14:textId="77777777" w:rsidR="00C30CEA" w:rsidRPr="009563C5" w:rsidRDefault="00C30CEA" w:rsidP="00C30CEA">
      <w:pPr>
        <w:widowControl/>
        <w:spacing w:line="360" w:lineRule="auto"/>
        <w:jc w:val="both"/>
        <w:rPr>
          <w:rFonts w:ascii="Tahoma" w:hAnsi="Tahoma" w:cs="Tahoma"/>
          <w:b/>
          <w:bCs/>
          <w:iCs/>
          <w:snapToGrid/>
          <w:sz w:val="24"/>
          <w:szCs w:val="24"/>
        </w:rPr>
      </w:pPr>
      <w:r w:rsidRPr="009563C5">
        <w:rPr>
          <w:rFonts w:ascii="Tahoma" w:hAnsi="Tahoma" w:cs="Tahoma"/>
          <w:b/>
          <w:bCs/>
          <w:iCs/>
          <w:snapToGrid/>
          <w:sz w:val="24"/>
          <w:szCs w:val="24"/>
        </w:rPr>
        <w:t>b) Nazionali</w:t>
      </w:r>
    </w:p>
    <w:p w14:paraId="17A28458"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t>1 - Gandini  G., Boari A.,  Visentin  P.,  Famigli Bergamini P. : “Osservazioni sulla determinazione delle fruttosamine nel cavallo” - Atti S.I.S.Vet. - (1996) vol. </w:t>
      </w:r>
      <w:r w:rsidRPr="00560FB3">
        <w:rPr>
          <w:rFonts w:ascii="Tahoma" w:hAnsi="Tahoma" w:cs="Tahoma"/>
          <w:b/>
          <w:bCs/>
          <w:iCs/>
          <w:snapToGrid/>
          <w:sz w:val="24"/>
          <w:szCs w:val="24"/>
        </w:rPr>
        <w:t>L</w:t>
      </w:r>
      <w:r w:rsidRPr="00560FB3">
        <w:rPr>
          <w:rFonts w:ascii="Tahoma" w:hAnsi="Tahoma" w:cs="Tahoma"/>
          <w:iCs/>
          <w:snapToGrid/>
          <w:sz w:val="24"/>
          <w:szCs w:val="24"/>
        </w:rPr>
        <w:t xml:space="preserve">, pp395-396.  </w:t>
      </w:r>
    </w:p>
    <w:p w14:paraId="50BBD93E" w14:textId="77777777" w:rsidR="00C30CEA" w:rsidRPr="00560FB3" w:rsidRDefault="00C30CEA" w:rsidP="00C30CEA">
      <w:pPr>
        <w:widowControl/>
        <w:spacing w:line="360" w:lineRule="auto"/>
        <w:jc w:val="both"/>
        <w:rPr>
          <w:rFonts w:ascii="Tahoma" w:hAnsi="Tahoma" w:cs="Tahoma"/>
          <w:iCs/>
          <w:snapToGrid/>
          <w:sz w:val="24"/>
          <w:szCs w:val="24"/>
        </w:rPr>
      </w:pPr>
    </w:p>
    <w:p w14:paraId="5189FEFB"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t>2 - Cipone M.,  Gandini G., Sanguinetti V., Trenti  F. :”Quadri radiografici del torace di puledri affetti da polmonite da Rhodococcus equi” - Atti XIII Congresso Nazionale SIDI (1996) pp. 27-37.</w:t>
      </w:r>
    </w:p>
    <w:p w14:paraId="3607CCC2" w14:textId="77777777" w:rsidR="00C30CEA" w:rsidRPr="00560FB3" w:rsidRDefault="00C30CEA" w:rsidP="00C30CEA">
      <w:pPr>
        <w:widowControl/>
        <w:spacing w:line="360" w:lineRule="auto"/>
        <w:jc w:val="both"/>
        <w:rPr>
          <w:rFonts w:ascii="Tahoma" w:hAnsi="Tahoma" w:cs="Tahoma"/>
          <w:iCs/>
          <w:snapToGrid/>
          <w:sz w:val="24"/>
          <w:szCs w:val="24"/>
        </w:rPr>
      </w:pPr>
    </w:p>
    <w:p w14:paraId="644705B1"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t>3 - Gandini G.,  Pietra M., Bettini G., Cinotti  S. : “Su di un caso di carcinoma squamocellulare della vescica in una cavalla” - Atti XIII Congresso Nazionale SIDI (1996) pp. 113-120.</w:t>
      </w:r>
    </w:p>
    <w:p w14:paraId="13B241A1" w14:textId="77777777" w:rsidR="00C30CEA" w:rsidRPr="00560FB3" w:rsidRDefault="00C30CEA" w:rsidP="00C30CEA">
      <w:pPr>
        <w:widowControl/>
        <w:spacing w:line="360" w:lineRule="auto"/>
        <w:jc w:val="both"/>
        <w:rPr>
          <w:rFonts w:ascii="Tahoma" w:hAnsi="Tahoma" w:cs="Tahoma"/>
          <w:iCs/>
          <w:snapToGrid/>
          <w:sz w:val="24"/>
          <w:szCs w:val="24"/>
        </w:rPr>
      </w:pPr>
    </w:p>
    <w:p w14:paraId="388C674D"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t>4 - Guglielmini C., Gandini G., Pietra M., Baldi M., Cipone M. : “Utilita’ del “vertebral scale system” per la valutazione dell’ingrandimento del settore cardiaco sinistro nel cane” - Atti S.I.S.Vet. - (1997) vol. </w:t>
      </w:r>
      <w:r w:rsidRPr="00560FB3">
        <w:rPr>
          <w:rFonts w:ascii="Tahoma" w:hAnsi="Tahoma" w:cs="Tahoma"/>
          <w:b/>
          <w:bCs/>
          <w:iCs/>
          <w:snapToGrid/>
          <w:sz w:val="24"/>
          <w:szCs w:val="24"/>
        </w:rPr>
        <w:t xml:space="preserve">LI </w:t>
      </w:r>
      <w:r w:rsidRPr="00560FB3">
        <w:rPr>
          <w:rFonts w:ascii="Tahoma" w:hAnsi="Tahoma" w:cs="Tahoma"/>
          <w:iCs/>
          <w:snapToGrid/>
          <w:sz w:val="24"/>
          <w:szCs w:val="24"/>
        </w:rPr>
        <w:t>pp. 595-596.</w:t>
      </w:r>
    </w:p>
    <w:p w14:paraId="7D63B615" w14:textId="77777777" w:rsidR="00C30CEA" w:rsidRPr="00560FB3" w:rsidRDefault="00C30CEA" w:rsidP="00C30CEA">
      <w:pPr>
        <w:widowControl/>
        <w:spacing w:line="360" w:lineRule="auto"/>
        <w:jc w:val="both"/>
        <w:rPr>
          <w:rFonts w:ascii="Tahoma" w:hAnsi="Tahoma" w:cs="Tahoma"/>
          <w:iCs/>
          <w:snapToGrid/>
          <w:sz w:val="24"/>
          <w:szCs w:val="24"/>
        </w:rPr>
      </w:pPr>
    </w:p>
    <w:p w14:paraId="754D3DE9"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t xml:space="preserve">5 - Gentile A., Cipone M., Testoni S., Gandini G., Trenti F. : “Aspetti radiografici nel vitello per iperdosaggio di vitamina A, D3 ed E” - Atti S.I.S.Vet (1997) vol. </w:t>
      </w:r>
      <w:r w:rsidRPr="00560FB3">
        <w:rPr>
          <w:rFonts w:ascii="Tahoma" w:hAnsi="Tahoma" w:cs="Tahoma"/>
          <w:b/>
          <w:bCs/>
          <w:iCs/>
          <w:snapToGrid/>
          <w:sz w:val="24"/>
          <w:szCs w:val="24"/>
        </w:rPr>
        <w:t xml:space="preserve">LI </w:t>
      </w:r>
      <w:r w:rsidRPr="00560FB3">
        <w:rPr>
          <w:rFonts w:ascii="Tahoma" w:hAnsi="Tahoma" w:cs="Tahoma"/>
          <w:iCs/>
          <w:snapToGrid/>
          <w:sz w:val="24"/>
          <w:szCs w:val="24"/>
        </w:rPr>
        <w:t>pp. 413-414.</w:t>
      </w:r>
    </w:p>
    <w:p w14:paraId="2F4CFE45"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t xml:space="preserve">6 - Guglielmini C., Pietra M., Gandini G., Cipone M. : “Correlazione tra rilievi auscultatori, ecocardiografici ed eco-pw Doppler in corso di insufficienza mitralica nel cane”. Atti S.I.S.Vet (1998) Vol. </w:t>
      </w:r>
      <w:r w:rsidRPr="00560FB3">
        <w:rPr>
          <w:rFonts w:ascii="Tahoma" w:hAnsi="Tahoma" w:cs="Tahoma"/>
          <w:b/>
          <w:bCs/>
          <w:iCs/>
          <w:snapToGrid/>
          <w:sz w:val="24"/>
          <w:szCs w:val="24"/>
        </w:rPr>
        <w:t xml:space="preserve">LII </w:t>
      </w:r>
      <w:r w:rsidRPr="00560FB3">
        <w:rPr>
          <w:rFonts w:ascii="Tahoma" w:hAnsi="Tahoma" w:cs="Tahoma"/>
          <w:iCs/>
          <w:snapToGrid/>
          <w:sz w:val="24"/>
          <w:szCs w:val="24"/>
        </w:rPr>
        <w:t>pp. 229-230.</w:t>
      </w:r>
    </w:p>
    <w:p w14:paraId="37C362D3" w14:textId="77777777" w:rsidR="00C30CEA" w:rsidRPr="00560FB3" w:rsidRDefault="00C30CEA" w:rsidP="00C30CEA">
      <w:pPr>
        <w:widowControl/>
        <w:spacing w:line="360" w:lineRule="auto"/>
        <w:jc w:val="both"/>
        <w:rPr>
          <w:rFonts w:ascii="Tahoma" w:hAnsi="Tahoma" w:cs="Tahoma"/>
          <w:iCs/>
          <w:snapToGrid/>
          <w:sz w:val="24"/>
          <w:szCs w:val="24"/>
        </w:rPr>
      </w:pPr>
    </w:p>
    <w:p w14:paraId="5DB3169C" w14:textId="77777777" w:rsidR="00C30CEA" w:rsidRPr="00560FB3" w:rsidRDefault="00C30CEA" w:rsidP="00C30CEA">
      <w:pPr>
        <w:widowControl/>
        <w:spacing w:line="360" w:lineRule="auto"/>
        <w:jc w:val="both"/>
        <w:rPr>
          <w:rFonts w:ascii="Tahoma" w:hAnsi="Tahoma" w:cs="Tahoma"/>
          <w:iCs/>
          <w:snapToGrid/>
          <w:sz w:val="24"/>
          <w:szCs w:val="24"/>
        </w:rPr>
      </w:pPr>
      <w:r w:rsidRPr="00560FB3">
        <w:rPr>
          <w:rFonts w:ascii="Tahoma" w:hAnsi="Tahoma" w:cs="Tahoma"/>
          <w:iCs/>
          <w:snapToGrid/>
          <w:sz w:val="24"/>
          <w:szCs w:val="24"/>
        </w:rPr>
        <w:lastRenderedPageBreak/>
        <w:t xml:space="preserve">7 - Gandini G., Bettini G., Carpenè E., Manari M. : “Aspetti clinici, laboratoristici e anatomopatologici in un caso  di intossicazione acuta da zinco nel cane”. Atti S.I.S.Vet (1999) Volume </w:t>
      </w:r>
      <w:r w:rsidRPr="00560FB3">
        <w:rPr>
          <w:rFonts w:ascii="Tahoma" w:hAnsi="Tahoma" w:cs="Tahoma"/>
          <w:b/>
          <w:bCs/>
          <w:iCs/>
          <w:snapToGrid/>
          <w:sz w:val="24"/>
          <w:szCs w:val="24"/>
        </w:rPr>
        <w:t xml:space="preserve">LIII </w:t>
      </w:r>
      <w:r w:rsidRPr="00560FB3">
        <w:rPr>
          <w:rFonts w:ascii="Tahoma" w:hAnsi="Tahoma" w:cs="Tahoma"/>
          <w:iCs/>
          <w:snapToGrid/>
          <w:sz w:val="24"/>
          <w:szCs w:val="24"/>
        </w:rPr>
        <w:t>pp 231-232.</w:t>
      </w:r>
    </w:p>
    <w:p w14:paraId="3A775655" w14:textId="77777777" w:rsidR="00C30CEA" w:rsidRPr="00560FB3" w:rsidRDefault="00C30CEA" w:rsidP="00C30CEA">
      <w:pPr>
        <w:widowControl/>
        <w:spacing w:line="360" w:lineRule="auto"/>
        <w:jc w:val="both"/>
        <w:rPr>
          <w:rFonts w:ascii="Tahoma" w:hAnsi="Tahoma" w:cs="Tahoma"/>
          <w:iCs/>
          <w:snapToGrid/>
          <w:sz w:val="24"/>
          <w:szCs w:val="24"/>
        </w:rPr>
      </w:pPr>
    </w:p>
    <w:p w14:paraId="0F37D7CB"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iCs/>
          <w:snapToGrid/>
          <w:sz w:val="24"/>
          <w:szCs w:val="24"/>
        </w:rPr>
        <w:t>8 - Guglielmini C., Pietra M., Gentile A., Gandini G. “Comunicazione interatriale nel cane:</w:t>
      </w:r>
      <w:r w:rsidRPr="00560FB3">
        <w:rPr>
          <w:rFonts w:ascii="Tahoma" w:hAnsi="Tahoma" w:cs="Tahoma"/>
          <w:snapToGrid/>
          <w:sz w:val="24"/>
          <w:szCs w:val="24"/>
        </w:rPr>
        <w:t xml:space="preserve"> rilievi clinici e diagnostici collaterali in quattro casi.” </w:t>
      </w:r>
      <w:r w:rsidRPr="00560FB3">
        <w:rPr>
          <w:rFonts w:ascii="Tahoma" w:hAnsi="Tahoma" w:cs="Tahoma"/>
          <w:i/>
          <w:snapToGrid/>
          <w:sz w:val="24"/>
          <w:szCs w:val="24"/>
        </w:rPr>
        <w:t>Atti S.I.S.Vet.</w:t>
      </w:r>
      <w:r w:rsidRPr="00560FB3">
        <w:rPr>
          <w:rFonts w:ascii="Tahoma" w:hAnsi="Tahoma" w:cs="Tahoma"/>
          <w:snapToGrid/>
          <w:sz w:val="24"/>
          <w:szCs w:val="24"/>
        </w:rPr>
        <w:t xml:space="preserve"> (1999) vol. </w:t>
      </w:r>
      <w:r w:rsidRPr="00560FB3">
        <w:rPr>
          <w:rFonts w:ascii="Tahoma" w:hAnsi="Tahoma" w:cs="Tahoma"/>
          <w:b/>
          <w:snapToGrid/>
          <w:sz w:val="24"/>
          <w:szCs w:val="24"/>
        </w:rPr>
        <w:t>LIII</w:t>
      </w:r>
      <w:r w:rsidRPr="00560FB3">
        <w:rPr>
          <w:rFonts w:ascii="Tahoma" w:hAnsi="Tahoma" w:cs="Tahoma"/>
          <w:snapToGrid/>
          <w:sz w:val="24"/>
          <w:szCs w:val="24"/>
        </w:rPr>
        <w:t xml:space="preserve"> - pp: 207-208.</w:t>
      </w:r>
    </w:p>
    <w:p w14:paraId="6C5E4336" w14:textId="77777777" w:rsidR="00C30CEA" w:rsidRPr="00560FB3" w:rsidRDefault="00C30CEA" w:rsidP="00C30CEA">
      <w:pPr>
        <w:widowControl/>
        <w:spacing w:line="360" w:lineRule="auto"/>
        <w:jc w:val="both"/>
        <w:rPr>
          <w:rFonts w:ascii="Tahoma" w:hAnsi="Tahoma" w:cs="Tahoma"/>
          <w:snapToGrid/>
          <w:sz w:val="24"/>
          <w:szCs w:val="24"/>
        </w:rPr>
      </w:pPr>
    </w:p>
    <w:p w14:paraId="77455EDB"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9 - </w:t>
      </w:r>
      <w:r w:rsidRPr="00560FB3">
        <w:rPr>
          <w:rFonts w:ascii="Tahoma" w:hAnsi="Tahoma" w:cs="Tahoma"/>
          <w:bCs/>
          <w:snapToGrid/>
          <w:sz w:val="24"/>
          <w:szCs w:val="24"/>
        </w:rPr>
        <w:t xml:space="preserve">Gandini G., </w:t>
      </w:r>
      <w:r w:rsidRPr="00560FB3">
        <w:rPr>
          <w:rFonts w:ascii="Tahoma" w:hAnsi="Tahoma" w:cs="Tahoma"/>
          <w:snapToGrid/>
          <w:sz w:val="24"/>
          <w:szCs w:val="24"/>
        </w:rPr>
        <w:t xml:space="preserve">Cimatti L., Diana A., Pietra M.: “Effetti della sedazione con detomidina su alcuni parametri del flusso carotideo nel cavallo”. </w:t>
      </w:r>
      <w:r w:rsidRPr="00560FB3">
        <w:rPr>
          <w:rFonts w:ascii="Tahoma" w:hAnsi="Tahoma" w:cs="Tahoma"/>
          <w:i/>
          <w:snapToGrid/>
          <w:sz w:val="24"/>
          <w:szCs w:val="24"/>
        </w:rPr>
        <w:t>Atti S.I.S.Vet.</w:t>
      </w:r>
      <w:r w:rsidRPr="00560FB3">
        <w:rPr>
          <w:rFonts w:ascii="Tahoma" w:hAnsi="Tahoma" w:cs="Tahoma"/>
          <w:snapToGrid/>
          <w:sz w:val="24"/>
          <w:szCs w:val="24"/>
        </w:rPr>
        <w:t xml:space="preserve"> (2000) vol. </w:t>
      </w:r>
      <w:r w:rsidRPr="00560FB3">
        <w:rPr>
          <w:rFonts w:ascii="Tahoma" w:hAnsi="Tahoma" w:cs="Tahoma"/>
          <w:b/>
          <w:snapToGrid/>
          <w:sz w:val="24"/>
          <w:szCs w:val="24"/>
        </w:rPr>
        <w:t>LIV</w:t>
      </w:r>
      <w:r w:rsidRPr="00560FB3">
        <w:rPr>
          <w:rFonts w:ascii="Tahoma" w:hAnsi="Tahoma" w:cs="Tahoma"/>
          <w:snapToGrid/>
          <w:sz w:val="24"/>
          <w:szCs w:val="24"/>
        </w:rPr>
        <w:t xml:space="preserve"> - pp: 279-280.</w:t>
      </w:r>
    </w:p>
    <w:p w14:paraId="3B54FBA8" w14:textId="77777777" w:rsidR="00C30CEA" w:rsidRPr="00560FB3" w:rsidRDefault="00C30CEA" w:rsidP="00C30CEA">
      <w:pPr>
        <w:widowControl/>
        <w:spacing w:line="360" w:lineRule="auto"/>
        <w:jc w:val="both"/>
        <w:rPr>
          <w:rFonts w:ascii="Tahoma" w:hAnsi="Tahoma" w:cs="Tahoma"/>
          <w:b/>
          <w:snapToGrid/>
          <w:sz w:val="24"/>
          <w:szCs w:val="24"/>
        </w:rPr>
      </w:pPr>
    </w:p>
    <w:p w14:paraId="46473EDD"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10 - Pietra M., Guglielmini C., Nardi S., </w:t>
      </w:r>
      <w:r w:rsidRPr="00560FB3">
        <w:rPr>
          <w:rFonts w:ascii="Tahoma" w:hAnsi="Tahoma" w:cs="Tahoma"/>
          <w:bCs/>
          <w:snapToGrid/>
          <w:sz w:val="24"/>
          <w:szCs w:val="24"/>
        </w:rPr>
        <w:t xml:space="preserve">Gandini G., </w:t>
      </w:r>
      <w:r w:rsidRPr="00560FB3">
        <w:rPr>
          <w:rFonts w:ascii="Tahoma" w:hAnsi="Tahoma" w:cs="Tahoma"/>
          <w:snapToGrid/>
          <w:sz w:val="24"/>
          <w:szCs w:val="24"/>
        </w:rPr>
        <w:t xml:space="preserve">Cipone M.: “Esame eco-Doppler pulsato dell’arteria digitale palmare laterale del cavallo: aspetti fisiologici”. </w:t>
      </w:r>
      <w:r w:rsidRPr="00560FB3">
        <w:rPr>
          <w:rFonts w:ascii="Tahoma" w:hAnsi="Tahoma" w:cs="Tahoma"/>
          <w:i/>
          <w:snapToGrid/>
          <w:sz w:val="24"/>
          <w:szCs w:val="24"/>
        </w:rPr>
        <w:t>Atti S.I.S.Vet.</w:t>
      </w:r>
      <w:r w:rsidRPr="00560FB3">
        <w:rPr>
          <w:rFonts w:ascii="Tahoma" w:hAnsi="Tahoma" w:cs="Tahoma"/>
          <w:snapToGrid/>
          <w:sz w:val="24"/>
          <w:szCs w:val="24"/>
        </w:rPr>
        <w:t xml:space="preserve"> (2000) vol. </w:t>
      </w:r>
      <w:r w:rsidRPr="00560FB3">
        <w:rPr>
          <w:rFonts w:ascii="Tahoma" w:hAnsi="Tahoma" w:cs="Tahoma"/>
          <w:b/>
          <w:snapToGrid/>
          <w:sz w:val="24"/>
          <w:szCs w:val="24"/>
        </w:rPr>
        <w:t>LIV</w:t>
      </w:r>
      <w:r w:rsidRPr="00560FB3">
        <w:rPr>
          <w:rFonts w:ascii="Tahoma" w:hAnsi="Tahoma" w:cs="Tahoma"/>
          <w:snapToGrid/>
          <w:sz w:val="24"/>
          <w:szCs w:val="24"/>
        </w:rPr>
        <w:t xml:space="preserve"> - pp: 281-282.</w:t>
      </w:r>
    </w:p>
    <w:p w14:paraId="36436E2A" w14:textId="77777777" w:rsidR="00C30CEA" w:rsidRPr="00560FB3" w:rsidRDefault="00C30CEA" w:rsidP="00C30CEA">
      <w:pPr>
        <w:widowControl/>
        <w:spacing w:line="360" w:lineRule="auto"/>
        <w:jc w:val="both"/>
        <w:rPr>
          <w:rFonts w:ascii="Tahoma" w:hAnsi="Tahoma" w:cs="Tahoma"/>
          <w:snapToGrid/>
          <w:sz w:val="24"/>
          <w:szCs w:val="24"/>
        </w:rPr>
      </w:pPr>
    </w:p>
    <w:p w14:paraId="53E61ED8"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11 - </w:t>
      </w:r>
      <w:r w:rsidRPr="00560FB3">
        <w:rPr>
          <w:rFonts w:ascii="Tahoma" w:hAnsi="Tahoma" w:cs="Tahoma"/>
          <w:bCs/>
          <w:snapToGrid/>
          <w:sz w:val="24"/>
          <w:szCs w:val="24"/>
        </w:rPr>
        <w:t>Gandini G</w:t>
      </w:r>
      <w:r w:rsidRPr="00560FB3">
        <w:rPr>
          <w:rFonts w:ascii="Tahoma" w:hAnsi="Tahoma" w:cs="Tahoma"/>
          <w:snapToGrid/>
          <w:sz w:val="24"/>
          <w:szCs w:val="24"/>
        </w:rPr>
        <w:t xml:space="preserve">., Gentilini F., Cimatti L.,  Fava D., Cipone M. : “Valutazione degli aspetti clinici e tomografici computerizzati in 27 cani con lesioni intracraniche occupanti spazio (1999-2000)” – </w:t>
      </w:r>
      <w:r w:rsidRPr="00560FB3">
        <w:rPr>
          <w:rFonts w:ascii="Tahoma" w:hAnsi="Tahoma" w:cs="Tahoma"/>
          <w:i/>
          <w:snapToGrid/>
          <w:sz w:val="24"/>
          <w:szCs w:val="24"/>
        </w:rPr>
        <w:t>Atti S.I.S.Vet.</w:t>
      </w:r>
      <w:r w:rsidRPr="00560FB3">
        <w:rPr>
          <w:rFonts w:ascii="Tahoma" w:hAnsi="Tahoma" w:cs="Tahoma"/>
          <w:snapToGrid/>
          <w:sz w:val="24"/>
          <w:szCs w:val="24"/>
        </w:rPr>
        <w:t xml:space="preserve"> (2001) vol. </w:t>
      </w:r>
      <w:r w:rsidRPr="00560FB3">
        <w:rPr>
          <w:rFonts w:ascii="Tahoma" w:hAnsi="Tahoma" w:cs="Tahoma"/>
          <w:b/>
          <w:snapToGrid/>
          <w:sz w:val="24"/>
          <w:szCs w:val="24"/>
        </w:rPr>
        <w:t>LV</w:t>
      </w:r>
      <w:r w:rsidRPr="00560FB3">
        <w:rPr>
          <w:rFonts w:ascii="Tahoma" w:hAnsi="Tahoma" w:cs="Tahoma"/>
          <w:snapToGrid/>
          <w:sz w:val="24"/>
          <w:szCs w:val="24"/>
        </w:rPr>
        <w:t xml:space="preserve"> - pp: 261-262.</w:t>
      </w:r>
    </w:p>
    <w:p w14:paraId="3E3A194A" w14:textId="77777777" w:rsidR="00C30CEA" w:rsidRPr="00560FB3" w:rsidRDefault="00C30CEA" w:rsidP="00C30CEA">
      <w:pPr>
        <w:widowControl/>
        <w:spacing w:line="360" w:lineRule="auto"/>
        <w:jc w:val="both"/>
        <w:rPr>
          <w:rFonts w:ascii="Tahoma" w:hAnsi="Tahoma" w:cs="Tahoma"/>
          <w:snapToGrid/>
          <w:sz w:val="24"/>
          <w:szCs w:val="24"/>
        </w:rPr>
      </w:pPr>
    </w:p>
    <w:p w14:paraId="55E8F709"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12 - Cipone M., Diana A., </w:t>
      </w:r>
      <w:r w:rsidRPr="00560FB3">
        <w:rPr>
          <w:rFonts w:ascii="Tahoma" w:hAnsi="Tahoma" w:cs="Tahoma"/>
          <w:bCs/>
          <w:snapToGrid/>
          <w:sz w:val="24"/>
          <w:szCs w:val="24"/>
        </w:rPr>
        <w:t xml:space="preserve">Gandini G., </w:t>
      </w:r>
      <w:r w:rsidRPr="00560FB3">
        <w:rPr>
          <w:rFonts w:ascii="Tahoma" w:hAnsi="Tahoma" w:cs="Tahoma"/>
          <w:snapToGrid/>
          <w:sz w:val="24"/>
          <w:szCs w:val="24"/>
        </w:rPr>
        <w:t xml:space="preserve">Fava D., Trenti F.: “La tomografia assiale computerizzata delle patologie intratoraciche dei piccoli animali” - </w:t>
      </w:r>
      <w:r w:rsidRPr="00560FB3">
        <w:rPr>
          <w:rFonts w:ascii="Tahoma" w:hAnsi="Tahoma" w:cs="Tahoma"/>
          <w:i/>
          <w:snapToGrid/>
          <w:sz w:val="24"/>
          <w:szCs w:val="24"/>
        </w:rPr>
        <w:t>Atti S.I.S.Vet.</w:t>
      </w:r>
      <w:r w:rsidRPr="00560FB3">
        <w:rPr>
          <w:rFonts w:ascii="Tahoma" w:hAnsi="Tahoma" w:cs="Tahoma"/>
          <w:snapToGrid/>
          <w:sz w:val="24"/>
          <w:szCs w:val="24"/>
        </w:rPr>
        <w:t xml:space="preserve"> (2001) vol. </w:t>
      </w:r>
      <w:r w:rsidRPr="00560FB3">
        <w:rPr>
          <w:rFonts w:ascii="Tahoma" w:hAnsi="Tahoma" w:cs="Tahoma"/>
          <w:b/>
          <w:snapToGrid/>
          <w:sz w:val="24"/>
          <w:szCs w:val="24"/>
        </w:rPr>
        <w:t>LV</w:t>
      </w:r>
      <w:r w:rsidRPr="00560FB3">
        <w:rPr>
          <w:rFonts w:ascii="Tahoma" w:hAnsi="Tahoma" w:cs="Tahoma"/>
          <w:snapToGrid/>
          <w:sz w:val="24"/>
          <w:szCs w:val="24"/>
        </w:rPr>
        <w:t xml:space="preserve"> - pp: 263-264</w:t>
      </w:r>
    </w:p>
    <w:p w14:paraId="6559F53A" w14:textId="77777777" w:rsidR="00C30CEA" w:rsidRPr="00560FB3" w:rsidRDefault="00C30CEA" w:rsidP="00C30CEA">
      <w:pPr>
        <w:widowControl/>
        <w:spacing w:line="360" w:lineRule="auto"/>
        <w:jc w:val="both"/>
        <w:rPr>
          <w:rFonts w:ascii="Tahoma" w:hAnsi="Tahoma" w:cs="Tahoma"/>
          <w:snapToGrid/>
          <w:sz w:val="24"/>
          <w:szCs w:val="24"/>
        </w:rPr>
      </w:pPr>
    </w:p>
    <w:p w14:paraId="47218D8F" w14:textId="77777777" w:rsidR="00C30CEA" w:rsidRPr="00560FB3" w:rsidRDefault="00C30CEA" w:rsidP="00C30CEA">
      <w:pPr>
        <w:widowControl/>
        <w:spacing w:line="360" w:lineRule="auto"/>
        <w:jc w:val="both"/>
        <w:rPr>
          <w:rFonts w:ascii="Tahoma" w:hAnsi="Tahoma" w:cs="Tahoma"/>
          <w:bCs/>
          <w:snapToGrid/>
          <w:sz w:val="24"/>
          <w:szCs w:val="24"/>
        </w:rPr>
      </w:pPr>
      <w:r w:rsidRPr="00560FB3">
        <w:rPr>
          <w:rFonts w:ascii="Tahoma" w:hAnsi="Tahoma" w:cs="Tahoma"/>
          <w:snapToGrid/>
          <w:sz w:val="24"/>
          <w:szCs w:val="24"/>
        </w:rPr>
        <w:t>13 – Mariscoli M., Petrizzi L., Gandini G., Cipone M., Muttini A.: “A</w:t>
      </w:r>
      <w:r w:rsidRPr="00560FB3">
        <w:rPr>
          <w:rFonts w:ascii="Tahoma" w:hAnsi="Tahoma" w:cs="Tahoma"/>
          <w:bCs/>
          <w:snapToGrid/>
          <w:sz w:val="24"/>
          <w:szCs w:val="24"/>
        </w:rPr>
        <w:t xml:space="preserve">nalisi densitometrica mediante tomografia assiale computerizzata nella valutazione della fibrosi peridurale e della sua prevenzione con innesto di grasso autologo dopo miniemilaminectomia lombare e discectomia nella pecora” - </w:t>
      </w:r>
      <w:r w:rsidRPr="00560FB3">
        <w:rPr>
          <w:rFonts w:ascii="Tahoma" w:hAnsi="Tahoma" w:cs="Tahoma"/>
          <w:snapToGrid/>
          <w:sz w:val="24"/>
          <w:szCs w:val="24"/>
        </w:rPr>
        <w:t xml:space="preserve"> </w:t>
      </w:r>
      <w:r w:rsidRPr="00560FB3">
        <w:rPr>
          <w:rFonts w:ascii="Tahoma" w:hAnsi="Tahoma" w:cs="Tahoma"/>
          <w:i/>
          <w:iCs/>
          <w:snapToGrid/>
          <w:sz w:val="24"/>
          <w:szCs w:val="24"/>
        </w:rPr>
        <w:t xml:space="preserve">IX Congresso Nazionale SICV – Agripolis – Legnaro (PD) 20-22 giugno 2002 - pp.315-319 </w:t>
      </w:r>
      <w:r w:rsidRPr="00560FB3">
        <w:rPr>
          <w:rFonts w:ascii="Tahoma" w:hAnsi="Tahoma" w:cs="Tahoma"/>
          <w:snapToGrid/>
          <w:sz w:val="24"/>
          <w:szCs w:val="24"/>
        </w:rPr>
        <w:t>(2002)</w:t>
      </w:r>
    </w:p>
    <w:p w14:paraId="6D407878" w14:textId="77777777" w:rsidR="00C30CEA" w:rsidRPr="00560FB3" w:rsidRDefault="00C30CEA" w:rsidP="00C30CEA">
      <w:pPr>
        <w:widowControl/>
        <w:spacing w:line="360" w:lineRule="auto"/>
        <w:jc w:val="both"/>
        <w:rPr>
          <w:rFonts w:ascii="Tahoma" w:hAnsi="Tahoma" w:cs="Tahoma"/>
          <w:snapToGrid/>
          <w:sz w:val="24"/>
          <w:szCs w:val="24"/>
        </w:rPr>
      </w:pPr>
    </w:p>
    <w:p w14:paraId="5D5A8569"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lastRenderedPageBreak/>
        <w:t xml:space="preserve">14 - Diana A., Castagnaro M., Brini E., </w:t>
      </w:r>
      <w:r w:rsidRPr="00560FB3">
        <w:rPr>
          <w:rFonts w:ascii="Tahoma" w:hAnsi="Tahoma" w:cs="Tahoma"/>
          <w:bCs/>
          <w:snapToGrid/>
          <w:sz w:val="24"/>
          <w:szCs w:val="24"/>
        </w:rPr>
        <w:t>Gandini G.: “</w:t>
      </w:r>
      <w:r w:rsidRPr="00560FB3">
        <w:rPr>
          <w:rFonts w:ascii="Tahoma" w:hAnsi="Tahoma" w:cs="Tahoma"/>
          <w:snapToGrid/>
          <w:sz w:val="24"/>
          <w:szCs w:val="24"/>
        </w:rPr>
        <w:t xml:space="preserve">Su di un caso di sindrome dermatomiositica in un alano: aspetti clinici e di diagnostica collaterale” - </w:t>
      </w:r>
      <w:r w:rsidRPr="00560FB3">
        <w:rPr>
          <w:rFonts w:ascii="Tahoma" w:hAnsi="Tahoma" w:cs="Tahoma"/>
          <w:i/>
          <w:snapToGrid/>
          <w:sz w:val="24"/>
          <w:szCs w:val="24"/>
        </w:rPr>
        <w:t>Atti S.I.S.Vet.</w:t>
      </w:r>
      <w:r w:rsidRPr="00560FB3">
        <w:rPr>
          <w:rFonts w:ascii="Tahoma" w:hAnsi="Tahoma" w:cs="Tahoma"/>
          <w:snapToGrid/>
          <w:sz w:val="24"/>
          <w:szCs w:val="24"/>
        </w:rPr>
        <w:t xml:space="preserve"> (2002) vol. </w:t>
      </w:r>
      <w:r w:rsidRPr="00560FB3">
        <w:rPr>
          <w:rFonts w:ascii="Tahoma" w:hAnsi="Tahoma" w:cs="Tahoma"/>
          <w:b/>
          <w:bCs/>
          <w:snapToGrid/>
          <w:sz w:val="24"/>
          <w:szCs w:val="24"/>
        </w:rPr>
        <w:t xml:space="preserve">LVI </w:t>
      </w:r>
      <w:r w:rsidRPr="00560FB3">
        <w:rPr>
          <w:rFonts w:ascii="Tahoma" w:hAnsi="Tahoma" w:cs="Tahoma"/>
          <w:snapToGrid/>
          <w:sz w:val="24"/>
          <w:szCs w:val="24"/>
        </w:rPr>
        <w:t xml:space="preserve">– pp 333-334: </w:t>
      </w:r>
    </w:p>
    <w:p w14:paraId="74BCE3AF" w14:textId="77777777" w:rsidR="00C30CEA" w:rsidRPr="00560FB3" w:rsidRDefault="00C30CEA" w:rsidP="00C30CEA">
      <w:pPr>
        <w:widowControl/>
        <w:spacing w:line="360" w:lineRule="auto"/>
        <w:jc w:val="both"/>
        <w:rPr>
          <w:rFonts w:ascii="Tahoma" w:hAnsi="Tahoma" w:cs="Tahoma"/>
          <w:snapToGrid/>
          <w:sz w:val="24"/>
          <w:szCs w:val="24"/>
        </w:rPr>
      </w:pPr>
    </w:p>
    <w:p w14:paraId="0D77A8EA" w14:textId="77777777" w:rsidR="00C30CEA" w:rsidRPr="00560FB3"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 xml:space="preserve">15 - Gandini G., Brini E., Bellotti D., Cipone M.: “Aspetti clinici e laboratoristici in tre casi di meningite-arterite rispondente agli steroidi.” Atti S.I.S.Vet. (2002) vol. </w:t>
      </w:r>
      <w:r w:rsidRPr="00560FB3">
        <w:rPr>
          <w:rFonts w:ascii="Tahoma" w:hAnsi="Tahoma" w:cs="Tahoma"/>
          <w:b/>
          <w:bCs/>
          <w:snapToGrid/>
          <w:sz w:val="24"/>
          <w:szCs w:val="24"/>
        </w:rPr>
        <w:t xml:space="preserve">LVI </w:t>
      </w:r>
      <w:r w:rsidRPr="00560FB3">
        <w:rPr>
          <w:rFonts w:ascii="Tahoma" w:hAnsi="Tahoma" w:cs="Tahoma"/>
          <w:snapToGrid/>
          <w:sz w:val="24"/>
          <w:szCs w:val="24"/>
        </w:rPr>
        <w:t xml:space="preserve">- pp: 307-308. </w:t>
      </w:r>
    </w:p>
    <w:p w14:paraId="4297C1B2" w14:textId="77777777" w:rsidR="00C30CEA" w:rsidRPr="00560FB3" w:rsidRDefault="00C30CEA" w:rsidP="00C30CEA">
      <w:pPr>
        <w:widowControl/>
        <w:spacing w:line="360" w:lineRule="auto"/>
        <w:jc w:val="both"/>
        <w:rPr>
          <w:rFonts w:ascii="Tahoma" w:hAnsi="Tahoma" w:cs="Tahoma"/>
          <w:snapToGrid/>
          <w:sz w:val="24"/>
          <w:szCs w:val="24"/>
        </w:rPr>
      </w:pPr>
    </w:p>
    <w:p w14:paraId="52EE9557" w14:textId="77777777" w:rsidR="00C30CEA" w:rsidRPr="00560FB3" w:rsidRDefault="00C30CEA" w:rsidP="00C30CEA">
      <w:pPr>
        <w:widowControl/>
        <w:spacing w:line="360" w:lineRule="auto"/>
        <w:jc w:val="both"/>
        <w:rPr>
          <w:rFonts w:ascii="Tahoma" w:hAnsi="Tahoma" w:cs="Tahoma"/>
          <w:bCs/>
          <w:snapToGrid/>
          <w:sz w:val="24"/>
          <w:szCs w:val="24"/>
        </w:rPr>
      </w:pPr>
      <w:r w:rsidRPr="00560FB3">
        <w:rPr>
          <w:rFonts w:ascii="Tahoma" w:hAnsi="Tahoma" w:cs="Tahoma"/>
          <w:bCs/>
          <w:snapToGrid/>
          <w:sz w:val="24"/>
          <w:szCs w:val="24"/>
        </w:rPr>
        <w:t xml:space="preserve">16 – Diana A., </w:t>
      </w:r>
      <w:r w:rsidRPr="00560FB3">
        <w:rPr>
          <w:rFonts w:ascii="Tahoma" w:hAnsi="Tahoma" w:cs="Tahoma"/>
          <w:snapToGrid/>
          <w:sz w:val="24"/>
          <w:szCs w:val="24"/>
        </w:rPr>
        <w:t>Gandini G.</w:t>
      </w:r>
      <w:r w:rsidRPr="00560FB3">
        <w:rPr>
          <w:rFonts w:ascii="Tahoma" w:hAnsi="Tahoma" w:cs="Tahoma"/>
          <w:bCs/>
          <w:snapToGrid/>
          <w:sz w:val="24"/>
          <w:szCs w:val="24"/>
        </w:rPr>
        <w:t xml:space="preserve">, Brini E., Morini M., Cipone M. ”Aspetti clinici e tomografici delle patologie delle cavità nasali e dei seni paranasali del gatto: 10 casi clinici. </w:t>
      </w:r>
      <w:r w:rsidRPr="00560FB3">
        <w:rPr>
          <w:rFonts w:ascii="Tahoma" w:hAnsi="Tahoma" w:cs="Tahoma"/>
          <w:i/>
          <w:snapToGrid/>
          <w:sz w:val="24"/>
          <w:szCs w:val="24"/>
        </w:rPr>
        <w:t>Atti S.I.S.Vet.</w:t>
      </w:r>
      <w:r w:rsidRPr="00560FB3">
        <w:rPr>
          <w:rFonts w:ascii="Tahoma" w:hAnsi="Tahoma" w:cs="Tahoma"/>
          <w:snapToGrid/>
          <w:sz w:val="24"/>
          <w:szCs w:val="24"/>
        </w:rPr>
        <w:t xml:space="preserve"> (2003) vol. </w:t>
      </w:r>
      <w:r w:rsidRPr="00560FB3">
        <w:rPr>
          <w:rFonts w:ascii="Tahoma" w:hAnsi="Tahoma" w:cs="Tahoma"/>
          <w:bCs/>
          <w:snapToGrid/>
          <w:sz w:val="24"/>
          <w:szCs w:val="24"/>
        </w:rPr>
        <w:t>LVII</w:t>
      </w:r>
      <w:r w:rsidRPr="00560FB3">
        <w:rPr>
          <w:rFonts w:ascii="Tahoma" w:hAnsi="Tahoma" w:cs="Tahoma"/>
          <w:snapToGrid/>
          <w:sz w:val="24"/>
          <w:szCs w:val="24"/>
        </w:rPr>
        <w:t>;  337-338.</w:t>
      </w:r>
    </w:p>
    <w:p w14:paraId="25E415FB" w14:textId="77777777" w:rsidR="00C30CEA" w:rsidRPr="00560FB3" w:rsidRDefault="00C30CEA" w:rsidP="00C30CEA">
      <w:pPr>
        <w:widowControl/>
        <w:spacing w:line="360" w:lineRule="auto"/>
        <w:jc w:val="both"/>
        <w:rPr>
          <w:rFonts w:ascii="Tahoma" w:hAnsi="Tahoma" w:cs="Tahoma"/>
          <w:bCs/>
          <w:snapToGrid/>
          <w:sz w:val="24"/>
          <w:szCs w:val="24"/>
        </w:rPr>
      </w:pPr>
    </w:p>
    <w:p w14:paraId="3A2BFCD3" w14:textId="77777777" w:rsidR="00C30CEA" w:rsidRPr="00560FB3" w:rsidRDefault="00C30CEA" w:rsidP="00C30CEA">
      <w:pPr>
        <w:widowControl/>
        <w:spacing w:line="360" w:lineRule="auto"/>
        <w:jc w:val="both"/>
        <w:rPr>
          <w:rFonts w:ascii="Tahoma" w:hAnsi="Tahoma" w:cs="Tahoma"/>
          <w:bCs/>
          <w:snapToGrid/>
          <w:sz w:val="24"/>
          <w:szCs w:val="24"/>
        </w:rPr>
      </w:pPr>
      <w:r w:rsidRPr="00560FB3">
        <w:rPr>
          <w:rFonts w:ascii="Tahoma" w:hAnsi="Tahoma" w:cs="Tahoma"/>
          <w:bCs/>
          <w:snapToGrid/>
          <w:sz w:val="24"/>
          <w:szCs w:val="24"/>
        </w:rPr>
        <w:t xml:space="preserve">17 – Brini E., Diana A., </w:t>
      </w:r>
      <w:r w:rsidRPr="00560FB3">
        <w:rPr>
          <w:rFonts w:ascii="Tahoma" w:hAnsi="Tahoma" w:cs="Tahoma"/>
          <w:snapToGrid/>
          <w:sz w:val="24"/>
          <w:szCs w:val="24"/>
        </w:rPr>
        <w:t>Gandini G.</w:t>
      </w:r>
      <w:r w:rsidRPr="00560FB3">
        <w:rPr>
          <w:rFonts w:ascii="Tahoma" w:hAnsi="Tahoma" w:cs="Tahoma"/>
          <w:bCs/>
          <w:snapToGrid/>
          <w:sz w:val="24"/>
          <w:szCs w:val="24"/>
        </w:rPr>
        <w:t xml:space="preserve">, Bettini G., Cipone M. ”Aspetti clinici e tomografici delle patologie delle cavità nasali e dei seni paranasali del cane: 21 casi clinici. </w:t>
      </w:r>
      <w:r w:rsidRPr="00560FB3">
        <w:rPr>
          <w:rFonts w:ascii="Tahoma" w:hAnsi="Tahoma" w:cs="Tahoma"/>
          <w:i/>
          <w:snapToGrid/>
          <w:sz w:val="24"/>
          <w:szCs w:val="24"/>
        </w:rPr>
        <w:t>Atti S.I.S.Vet.</w:t>
      </w:r>
      <w:r w:rsidRPr="00560FB3">
        <w:rPr>
          <w:rFonts w:ascii="Tahoma" w:hAnsi="Tahoma" w:cs="Tahoma"/>
          <w:snapToGrid/>
          <w:sz w:val="24"/>
          <w:szCs w:val="24"/>
        </w:rPr>
        <w:t xml:space="preserve"> (2003) vol. </w:t>
      </w:r>
      <w:r w:rsidRPr="00560FB3">
        <w:rPr>
          <w:rFonts w:ascii="Tahoma" w:hAnsi="Tahoma" w:cs="Tahoma"/>
          <w:b/>
          <w:bCs/>
          <w:snapToGrid/>
          <w:sz w:val="24"/>
          <w:szCs w:val="24"/>
        </w:rPr>
        <w:t>LVII</w:t>
      </w:r>
      <w:r w:rsidRPr="00560FB3">
        <w:rPr>
          <w:rFonts w:ascii="Tahoma" w:hAnsi="Tahoma" w:cs="Tahoma"/>
          <w:snapToGrid/>
          <w:sz w:val="24"/>
          <w:szCs w:val="24"/>
        </w:rPr>
        <w:t>;  299-300.</w:t>
      </w:r>
    </w:p>
    <w:p w14:paraId="448EFECC" w14:textId="77777777" w:rsidR="00C30CEA" w:rsidRPr="00560FB3" w:rsidRDefault="00C30CEA" w:rsidP="00C30CEA">
      <w:pPr>
        <w:widowControl/>
        <w:spacing w:line="360" w:lineRule="auto"/>
        <w:jc w:val="both"/>
        <w:rPr>
          <w:rFonts w:ascii="Tahoma" w:hAnsi="Tahoma" w:cs="Tahoma"/>
          <w:bCs/>
          <w:snapToGrid/>
          <w:sz w:val="24"/>
          <w:szCs w:val="24"/>
        </w:rPr>
      </w:pPr>
    </w:p>
    <w:p w14:paraId="3CD1B146" w14:textId="77777777" w:rsidR="00C30CEA" w:rsidRPr="00560FB3" w:rsidRDefault="00C30CEA" w:rsidP="00C30CEA">
      <w:pPr>
        <w:widowControl/>
        <w:spacing w:line="360" w:lineRule="auto"/>
        <w:jc w:val="both"/>
        <w:rPr>
          <w:rFonts w:ascii="Tahoma" w:hAnsi="Tahoma" w:cs="Tahoma"/>
          <w:i/>
          <w:iCs/>
          <w:snapToGrid/>
          <w:sz w:val="24"/>
          <w:szCs w:val="24"/>
        </w:rPr>
      </w:pPr>
      <w:r w:rsidRPr="00560FB3">
        <w:rPr>
          <w:rFonts w:ascii="Tahoma" w:hAnsi="Tahoma" w:cs="Tahoma"/>
          <w:bCs/>
          <w:snapToGrid/>
          <w:sz w:val="24"/>
          <w:szCs w:val="24"/>
        </w:rPr>
        <w:t xml:space="preserve">18 - </w:t>
      </w:r>
      <w:r w:rsidRPr="00560FB3">
        <w:rPr>
          <w:rFonts w:ascii="Tahoma" w:hAnsi="Tahoma" w:cs="Tahoma"/>
          <w:snapToGrid/>
          <w:sz w:val="24"/>
          <w:szCs w:val="24"/>
        </w:rPr>
        <w:t xml:space="preserve">Vaccari F., Scagliarini A., </w:t>
      </w:r>
      <w:r w:rsidRPr="00560FB3">
        <w:rPr>
          <w:rFonts w:ascii="Tahoma" w:hAnsi="Tahoma" w:cs="Tahoma"/>
          <w:bCs/>
          <w:snapToGrid/>
          <w:sz w:val="24"/>
          <w:szCs w:val="24"/>
        </w:rPr>
        <w:t>Gandini G.</w:t>
      </w:r>
      <w:r w:rsidRPr="00560FB3">
        <w:rPr>
          <w:rFonts w:ascii="Tahoma" w:hAnsi="Tahoma" w:cs="Tahoma"/>
          <w:snapToGrid/>
          <w:sz w:val="24"/>
          <w:szCs w:val="24"/>
        </w:rPr>
        <w:t xml:space="preserve">, Giardino L., Calzà L. “Applicazione di diverse metodiche di laboratorio per lo studio della neuropatogenesi del cimurro” - </w:t>
      </w:r>
      <w:r w:rsidRPr="00560FB3">
        <w:rPr>
          <w:rFonts w:ascii="Tahoma" w:hAnsi="Tahoma" w:cs="Tahoma"/>
          <w:i/>
          <w:iCs/>
          <w:snapToGrid/>
          <w:sz w:val="24"/>
          <w:szCs w:val="24"/>
        </w:rPr>
        <w:t xml:space="preserve">Atti V congresso Nazionale S.I.Di.L.V. Pisa 20-21 Novembre 2003 </w:t>
      </w:r>
      <w:r w:rsidRPr="00560FB3">
        <w:rPr>
          <w:rFonts w:ascii="Tahoma" w:hAnsi="Tahoma" w:cs="Tahoma"/>
          <w:snapToGrid/>
          <w:sz w:val="24"/>
          <w:szCs w:val="24"/>
        </w:rPr>
        <w:t>– pp. 223-224.</w:t>
      </w:r>
    </w:p>
    <w:p w14:paraId="538AAA1D" w14:textId="77777777" w:rsidR="00C30CEA" w:rsidRPr="00560FB3" w:rsidRDefault="00C30CEA" w:rsidP="00C30CEA">
      <w:pPr>
        <w:widowControl/>
        <w:spacing w:line="360" w:lineRule="auto"/>
        <w:jc w:val="both"/>
        <w:rPr>
          <w:rFonts w:ascii="Tahoma" w:hAnsi="Tahoma" w:cs="Tahoma"/>
          <w:i/>
          <w:iCs/>
          <w:snapToGrid/>
          <w:sz w:val="24"/>
          <w:szCs w:val="24"/>
        </w:rPr>
      </w:pPr>
    </w:p>
    <w:p w14:paraId="09ACF2A8" w14:textId="77777777" w:rsidR="00C30CEA" w:rsidRPr="00022376" w:rsidRDefault="00C30CEA" w:rsidP="00C30CEA">
      <w:pPr>
        <w:widowControl/>
        <w:spacing w:line="360" w:lineRule="auto"/>
        <w:jc w:val="both"/>
        <w:rPr>
          <w:rFonts w:ascii="Tahoma" w:hAnsi="Tahoma" w:cs="Tahoma"/>
          <w:bCs/>
          <w:snapToGrid/>
          <w:sz w:val="24"/>
          <w:szCs w:val="24"/>
        </w:rPr>
      </w:pPr>
      <w:r w:rsidRPr="00022376">
        <w:rPr>
          <w:rFonts w:ascii="Tahoma" w:hAnsi="Tahoma" w:cs="Tahoma"/>
          <w:snapToGrid/>
          <w:sz w:val="24"/>
          <w:szCs w:val="24"/>
        </w:rPr>
        <w:t xml:space="preserve">19 - Turba M.E., Gentilini F., </w:t>
      </w:r>
      <w:r w:rsidRPr="00022376">
        <w:rPr>
          <w:rFonts w:ascii="Tahoma" w:hAnsi="Tahoma" w:cs="Tahoma"/>
          <w:bCs/>
          <w:snapToGrid/>
          <w:sz w:val="24"/>
          <w:szCs w:val="24"/>
        </w:rPr>
        <w:t>Gandini G</w:t>
      </w:r>
      <w:r w:rsidRPr="00022376">
        <w:rPr>
          <w:rFonts w:ascii="Tahoma" w:hAnsi="Tahoma" w:cs="Tahoma"/>
          <w:snapToGrid/>
          <w:sz w:val="24"/>
          <w:szCs w:val="24"/>
        </w:rPr>
        <w:t xml:space="preserve">., Mastrorilli C., Bernardini C., Forni M. “Valutazione dell’attività delle metalloproteinasi di matrice 2 e 9 nel liquido cerebrospinale di cani con patologie non infiammatorie del Sistema Nervoso Centrale. </w:t>
      </w:r>
      <w:r w:rsidRPr="00022376">
        <w:rPr>
          <w:rFonts w:ascii="Tahoma" w:hAnsi="Tahoma" w:cs="Tahoma"/>
          <w:i/>
          <w:snapToGrid/>
          <w:sz w:val="24"/>
          <w:szCs w:val="24"/>
        </w:rPr>
        <w:t>Atti S.I.S.Vet.</w:t>
      </w:r>
      <w:r w:rsidRPr="00022376">
        <w:rPr>
          <w:rFonts w:ascii="Tahoma" w:hAnsi="Tahoma" w:cs="Tahoma"/>
          <w:snapToGrid/>
          <w:sz w:val="24"/>
          <w:szCs w:val="24"/>
        </w:rPr>
        <w:t xml:space="preserve"> (2005) vol. </w:t>
      </w:r>
      <w:r w:rsidRPr="00022376">
        <w:rPr>
          <w:rFonts w:ascii="Tahoma" w:hAnsi="Tahoma" w:cs="Tahoma"/>
          <w:bCs/>
          <w:snapToGrid/>
          <w:sz w:val="24"/>
          <w:szCs w:val="24"/>
        </w:rPr>
        <w:t>LIX</w:t>
      </w:r>
      <w:r w:rsidRPr="00022376">
        <w:rPr>
          <w:rFonts w:ascii="Tahoma" w:hAnsi="Tahoma" w:cs="Tahoma"/>
          <w:snapToGrid/>
          <w:sz w:val="24"/>
          <w:szCs w:val="24"/>
        </w:rPr>
        <w:t>;  p. 326.</w:t>
      </w:r>
    </w:p>
    <w:p w14:paraId="4AE5BB85" w14:textId="77777777" w:rsidR="00C30CEA" w:rsidRPr="00022376" w:rsidRDefault="00C30CEA" w:rsidP="00C30CEA">
      <w:pPr>
        <w:widowControl/>
        <w:spacing w:line="360" w:lineRule="auto"/>
        <w:rPr>
          <w:rFonts w:ascii="Tahoma" w:hAnsi="Tahoma" w:cs="Tahoma"/>
          <w:snapToGrid/>
          <w:color w:val="0000FF"/>
          <w:sz w:val="24"/>
          <w:szCs w:val="24"/>
        </w:rPr>
      </w:pPr>
    </w:p>
    <w:p w14:paraId="6A57C8C3" w14:textId="77777777" w:rsidR="00C30CEA" w:rsidRPr="00560FB3" w:rsidRDefault="00C30CEA" w:rsidP="00C30CEA">
      <w:pPr>
        <w:widowControl/>
        <w:spacing w:line="360" w:lineRule="auto"/>
        <w:jc w:val="both"/>
        <w:rPr>
          <w:rFonts w:ascii="Tahoma" w:hAnsi="Tahoma" w:cs="Tahoma"/>
          <w:snapToGrid/>
          <w:sz w:val="24"/>
          <w:szCs w:val="24"/>
        </w:rPr>
      </w:pPr>
      <w:r w:rsidRPr="00022376">
        <w:rPr>
          <w:rFonts w:ascii="Tahoma" w:hAnsi="Tahoma" w:cs="Tahoma"/>
          <w:snapToGrid/>
          <w:sz w:val="24"/>
          <w:szCs w:val="24"/>
        </w:rPr>
        <w:t>20 - Mandrioli L, Gandini G, Bettini</w:t>
      </w:r>
      <w:r w:rsidRPr="00560FB3">
        <w:rPr>
          <w:rFonts w:ascii="Tahoma" w:hAnsi="Tahoma" w:cs="Tahoma"/>
          <w:snapToGrid/>
          <w:sz w:val="24"/>
          <w:szCs w:val="24"/>
        </w:rPr>
        <w:t xml:space="preserve"> G, Morini M, Morandi F, Marcato PS. </w:t>
      </w:r>
      <w:r w:rsidRPr="00560FB3">
        <w:rPr>
          <w:rFonts w:ascii="Tahoma" w:hAnsi="Tahoma" w:cs="Tahoma"/>
          <w:snapToGrid/>
          <w:sz w:val="24"/>
          <w:szCs w:val="24"/>
          <w:lang w:val="en-GB"/>
        </w:rPr>
        <w:t xml:space="preserve">Atrophic myopathy secondary to onion bulb-forming lesions in a young horse: histopathological and immunohistochemical findings. </w:t>
      </w:r>
      <w:r w:rsidRPr="00560FB3">
        <w:rPr>
          <w:rFonts w:ascii="Tahoma" w:hAnsi="Tahoma" w:cs="Tahoma"/>
          <w:snapToGrid/>
          <w:sz w:val="24"/>
          <w:szCs w:val="24"/>
        </w:rPr>
        <w:t>Atti 42° Congresso Associazione Italiana di Neuropatologia (AINP), Roma, 24-27/5/2006, p14.</w:t>
      </w:r>
    </w:p>
    <w:p w14:paraId="44BDCCD0" w14:textId="77777777" w:rsidR="00C30CEA" w:rsidRPr="00560FB3" w:rsidRDefault="00C30CEA" w:rsidP="00C30CEA">
      <w:pPr>
        <w:widowControl/>
        <w:spacing w:line="360" w:lineRule="auto"/>
        <w:jc w:val="both"/>
        <w:rPr>
          <w:rFonts w:ascii="Tahoma" w:hAnsi="Tahoma" w:cs="Tahoma"/>
          <w:snapToGrid/>
          <w:sz w:val="24"/>
          <w:szCs w:val="24"/>
        </w:rPr>
      </w:pPr>
    </w:p>
    <w:p w14:paraId="40671796" w14:textId="77777777" w:rsidR="00C30CEA" w:rsidRDefault="00C30CEA" w:rsidP="00C30CEA">
      <w:pPr>
        <w:widowControl/>
        <w:spacing w:line="360" w:lineRule="auto"/>
        <w:jc w:val="both"/>
        <w:rPr>
          <w:rFonts w:ascii="Tahoma" w:hAnsi="Tahoma" w:cs="Tahoma"/>
          <w:snapToGrid/>
          <w:sz w:val="24"/>
          <w:szCs w:val="24"/>
        </w:rPr>
      </w:pPr>
      <w:r w:rsidRPr="00560FB3">
        <w:rPr>
          <w:rFonts w:ascii="Tahoma" w:hAnsi="Tahoma" w:cs="Tahoma"/>
          <w:snapToGrid/>
          <w:sz w:val="24"/>
          <w:szCs w:val="24"/>
        </w:rPr>
        <w:t>21 - Bettini G, Morini M, Mandrioli L, Capitani O, Gandini G: EPITELIOMA SEBACEO: NEOPLASIA BENIGNA O MALIGNA? Atti Società Italiana di Oncologia Veterinaria (SIONCOV), Cremona, 3-4/2/2007, pp26-28.</w:t>
      </w:r>
    </w:p>
    <w:p w14:paraId="4E00AF08" w14:textId="77777777" w:rsidR="00C30CEA" w:rsidRPr="00560FB3" w:rsidRDefault="00C30CEA" w:rsidP="00C30CEA">
      <w:pPr>
        <w:widowControl/>
        <w:spacing w:line="360" w:lineRule="auto"/>
        <w:jc w:val="both"/>
        <w:rPr>
          <w:rFonts w:ascii="Tahoma" w:hAnsi="Tahoma" w:cs="Tahoma"/>
          <w:snapToGrid/>
          <w:color w:val="0000FF"/>
          <w:sz w:val="24"/>
          <w:szCs w:val="24"/>
        </w:rPr>
      </w:pPr>
      <w:r w:rsidRPr="00560FB3">
        <w:rPr>
          <w:rFonts w:ascii="Tahoma" w:hAnsi="Tahoma" w:cs="Tahoma"/>
          <w:snapToGrid/>
          <w:sz w:val="24"/>
          <w:szCs w:val="24"/>
        </w:rPr>
        <w:lastRenderedPageBreak/>
        <w:br/>
        <w:t>22 - Fracassi F., Garbatini E., Casoni D., Gandini G., Pietra M., Famigli-Bergamini P. (2008). Test di stimolazione con TSH ricombinante umano nella diagnosi di ipotiroidismo nel cane. In: Atti Società Italiana delle Scienze Veterinarie. Congresso SISVET. S.Benedetto del Tronto. 24-26 Settembre 2008. vol. LXII, pp. 263</w:t>
      </w:r>
      <w:r w:rsidRPr="00560FB3">
        <w:rPr>
          <w:rFonts w:ascii="Tahoma" w:hAnsi="Tahoma" w:cs="Tahoma"/>
          <w:snapToGrid/>
          <w:color w:val="0000FF"/>
          <w:sz w:val="24"/>
          <w:szCs w:val="24"/>
        </w:rPr>
        <w:t xml:space="preserve"> </w:t>
      </w:r>
      <w:r w:rsidRPr="00560FB3">
        <w:rPr>
          <w:rFonts w:ascii="Tahoma" w:hAnsi="Tahoma" w:cs="Tahoma"/>
          <w:snapToGrid/>
          <w:sz w:val="24"/>
          <w:szCs w:val="24"/>
        </w:rPr>
        <w:t>- 264</w:t>
      </w:r>
      <w:r w:rsidRPr="00560FB3">
        <w:rPr>
          <w:rFonts w:ascii="Tahoma" w:hAnsi="Tahoma" w:cs="Tahoma"/>
          <w:snapToGrid/>
          <w:color w:val="0000FF"/>
          <w:sz w:val="24"/>
          <w:szCs w:val="24"/>
        </w:rPr>
        <w:t xml:space="preserve">. </w:t>
      </w:r>
    </w:p>
    <w:p w14:paraId="0B47A212" w14:textId="77777777" w:rsidR="00C30CEA" w:rsidRPr="00560FB3" w:rsidRDefault="00C30CEA" w:rsidP="00C30CEA">
      <w:pPr>
        <w:widowControl/>
        <w:spacing w:line="360" w:lineRule="auto"/>
        <w:rPr>
          <w:rFonts w:ascii="Tahoma" w:hAnsi="Tahoma" w:cs="Tahoma"/>
          <w:snapToGrid/>
          <w:color w:val="0000FF"/>
          <w:sz w:val="24"/>
          <w:szCs w:val="24"/>
        </w:rPr>
      </w:pPr>
    </w:p>
    <w:p w14:paraId="5621500C" w14:textId="77777777" w:rsidR="00C30CEA" w:rsidRDefault="00C30CEA" w:rsidP="00C30CEA">
      <w:pPr>
        <w:widowControl/>
        <w:spacing w:line="360" w:lineRule="auto"/>
        <w:jc w:val="both"/>
        <w:rPr>
          <w:rFonts w:ascii="Tahoma" w:hAnsi="Tahoma" w:cs="Tahoma"/>
          <w:snapToGrid/>
          <w:sz w:val="24"/>
          <w:szCs w:val="24"/>
        </w:rPr>
      </w:pPr>
      <w:r>
        <w:rPr>
          <w:rFonts w:ascii="Tahoma" w:hAnsi="Tahoma" w:cs="Tahoma"/>
          <w:snapToGrid/>
          <w:sz w:val="24"/>
          <w:szCs w:val="24"/>
        </w:rPr>
        <w:t xml:space="preserve">23 - </w:t>
      </w:r>
      <w:r w:rsidRPr="005F7A88">
        <w:rPr>
          <w:rFonts w:ascii="Tahoma" w:hAnsi="Tahoma" w:cs="Tahoma"/>
          <w:snapToGrid/>
          <w:sz w:val="24"/>
          <w:szCs w:val="24"/>
        </w:rPr>
        <w:t>Rosati M., Bianchi E., Pisoni L., Cantile C., Gandini G.. (2010). sospetta neurite monolaterale del plesso lombosacrale in un cane. in: malattie metaboliche e sistema nervoso: protocolli diagnostici e terapia. PADOVA, 27-2</w:t>
      </w:r>
      <w:r>
        <w:rPr>
          <w:rFonts w:ascii="Tahoma" w:hAnsi="Tahoma" w:cs="Tahoma"/>
          <w:snapToGrid/>
          <w:sz w:val="24"/>
          <w:szCs w:val="24"/>
        </w:rPr>
        <w:t>8 NOVEMBRE 2010, p. 49, CREMONA Edizioni EV</w:t>
      </w:r>
    </w:p>
    <w:p w14:paraId="5708CF73" w14:textId="77777777" w:rsidR="00C30CEA" w:rsidRDefault="00C30CEA" w:rsidP="00C30CEA">
      <w:pPr>
        <w:spacing w:line="360" w:lineRule="auto"/>
        <w:jc w:val="both"/>
        <w:rPr>
          <w:rFonts w:ascii="Tahoma" w:hAnsi="Tahoma" w:cs="Tahoma"/>
          <w:sz w:val="24"/>
        </w:rPr>
      </w:pPr>
    </w:p>
    <w:p w14:paraId="080B489F" w14:textId="77777777" w:rsidR="00C30CEA" w:rsidRPr="00705007" w:rsidRDefault="00C30CEA" w:rsidP="00C30CEA">
      <w:pPr>
        <w:spacing w:line="360" w:lineRule="auto"/>
        <w:jc w:val="both"/>
        <w:rPr>
          <w:rFonts w:ascii="Tahoma" w:hAnsi="Tahoma" w:cs="Tahoma"/>
          <w:sz w:val="24"/>
        </w:rPr>
      </w:pPr>
      <w:r>
        <w:rPr>
          <w:rFonts w:ascii="Tahoma" w:hAnsi="Tahoma" w:cs="Tahoma"/>
          <w:sz w:val="24"/>
        </w:rPr>
        <w:t xml:space="preserve">24 - </w:t>
      </w:r>
      <w:r w:rsidRPr="00F7071F">
        <w:rPr>
          <w:rFonts w:ascii="Tahoma" w:hAnsi="Tahoma" w:cs="Tahoma"/>
          <w:sz w:val="24"/>
        </w:rPr>
        <w:t xml:space="preserve">Valentini F., Lubas G., Menchetti M., Gagliardo T., Gandini G., Scarpa F., Bianco C., Bettini G. (2012). Aspetti Neurologici E Anatomopatologici In Un Emangiosarcoma Canino Metastatico Al Snc. In: Atti Dell'incontro Della Società Italiana Di Oncologia Veterinaria - L'emangiosarcoma - 10-11 Marzo 2012 . </w:t>
      </w:r>
      <w:r w:rsidRPr="00705007">
        <w:rPr>
          <w:rFonts w:ascii="Tahoma" w:hAnsi="Tahoma" w:cs="Tahoma"/>
          <w:sz w:val="24"/>
        </w:rPr>
        <w:t>Cremona, 10-11 Marzo 2012, P. 83-85, Cremona.</w:t>
      </w:r>
    </w:p>
    <w:p w14:paraId="33EDA712" w14:textId="77777777" w:rsidR="00C30CEA" w:rsidRPr="00705007" w:rsidRDefault="00C30CEA" w:rsidP="00C30CEA">
      <w:pPr>
        <w:spacing w:line="360" w:lineRule="auto"/>
        <w:jc w:val="both"/>
        <w:rPr>
          <w:rFonts w:ascii="Tahoma" w:hAnsi="Tahoma" w:cs="Tahoma"/>
          <w:sz w:val="24"/>
        </w:rPr>
      </w:pPr>
    </w:p>
    <w:p w14:paraId="3F2F36EE" w14:textId="77777777" w:rsidR="00C30CEA" w:rsidRPr="00931CEC" w:rsidRDefault="00C30CEA" w:rsidP="00C30CEA">
      <w:pPr>
        <w:spacing w:line="360" w:lineRule="auto"/>
        <w:jc w:val="both"/>
        <w:rPr>
          <w:rFonts w:ascii="Tahoma" w:hAnsi="Tahoma" w:cs="Tahoma"/>
          <w:sz w:val="24"/>
        </w:rPr>
      </w:pPr>
      <w:r>
        <w:rPr>
          <w:rFonts w:ascii="Tahoma" w:hAnsi="Tahoma" w:cs="Tahoma"/>
          <w:sz w:val="24"/>
        </w:rPr>
        <w:t xml:space="preserve">25 - </w:t>
      </w:r>
      <w:r w:rsidRPr="00951DFA">
        <w:rPr>
          <w:rFonts w:ascii="Tahoma" w:hAnsi="Tahoma" w:cs="Tahoma"/>
          <w:sz w:val="24"/>
        </w:rPr>
        <w:t>Aloisi L</w:t>
      </w:r>
      <w:r>
        <w:rPr>
          <w:rFonts w:ascii="Tahoma" w:hAnsi="Tahoma" w:cs="Tahoma"/>
          <w:sz w:val="24"/>
        </w:rPr>
        <w:t>.</w:t>
      </w:r>
      <w:r w:rsidRPr="00951DFA">
        <w:rPr>
          <w:rFonts w:ascii="Tahoma" w:hAnsi="Tahoma" w:cs="Tahoma"/>
          <w:sz w:val="24"/>
        </w:rPr>
        <w:t>, Sirri R</w:t>
      </w:r>
      <w:r>
        <w:rPr>
          <w:rFonts w:ascii="Tahoma" w:hAnsi="Tahoma" w:cs="Tahoma"/>
          <w:sz w:val="24"/>
        </w:rPr>
        <w:t>.</w:t>
      </w:r>
      <w:r w:rsidRPr="00951DFA">
        <w:rPr>
          <w:rFonts w:ascii="Tahoma" w:hAnsi="Tahoma" w:cs="Tahoma"/>
          <w:sz w:val="24"/>
        </w:rPr>
        <w:t>, Morini M</w:t>
      </w:r>
      <w:r>
        <w:rPr>
          <w:rFonts w:ascii="Tahoma" w:hAnsi="Tahoma" w:cs="Tahoma"/>
          <w:sz w:val="24"/>
        </w:rPr>
        <w:t>.</w:t>
      </w:r>
      <w:r w:rsidRPr="00951DFA">
        <w:rPr>
          <w:rFonts w:ascii="Tahoma" w:hAnsi="Tahoma" w:cs="Tahoma"/>
          <w:sz w:val="24"/>
        </w:rPr>
        <w:t>, Gandini G</w:t>
      </w:r>
      <w:r>
        <w:rPr>
          <w:rFonts w:ascii="Tahoma" w:hAnsi="Tahoma" w:cs="Tahoma"/>
          <w:sz w:val="24"/>
        </w:rPr>
        <w:t>.</w:t>
      </w:r>
      <w:r w:rsidRPr="00951DFA">
        <w:rPr>
          <w:rFonts w:ascii="Tahoma" w:hAnsi="Tahoma" w:cs="Tahoma"/>
          <w:sz w:val="24"/>
        </w:rPr>
        <w:t>, Cantile C</w:t>
      </w:r>
      <w:r>
        <w:rPr>
          <w:rFonts w:ascii="Tahoma" w:hAnsi="Tahoma" w:cs="Tahoma"/>
          <w:sz w:val="24"/>
        </w:rPr>
        <w:t>.</w:t>
      </w:r>
      <w:r w:rsidRPr="00951DFA">
        <w:rPr>
          <w:rFonts w:ascii="Tahoma" w:hAnsi="Tahoma" w:cs="Tahoma"/>
          <w:sz w:val="24"/>
        </w:rPr>
        <w:t>, Benazzi C</w:t>
      </w:r>
      <w:r>
        <w:rPr>
          <w:rFonts w:ascii="Tahoma" w:hAnsi="Tahoma" w:cs="Tahoma"/>
          <w:sz w:val="24"/>
        </w:rPr>
        <w:t>.</w:t>
      </w:r>
      <w:r w:rsidRPr="00951DFA">
        <w:rPr>
          <w:rFonts w:ascii="Tahoma" w:hAnsi="Tahoma" w:cs="Tahoma"/>
          <w:sz w:val="24"/>
        </w:rPr>
        <w:t>, Mandrioli L</w:t>
      </w:r>
      <w:r>
        <w:rPr>
          <w:rFonts w:ascii="Tahoma" w:hAnsi="Tahoma" w:cs="Tahoma"/>
          <w:sz w:val="24"/>
        </w:rPr>
        <w:t>.: “I</w:t>
      </w:r>
      <w:r w:rsidRPr="00951DFA">
        <w:rPr>
          <w:rFonts w:ascii="Tahoma" w:hAnsi="Tahoma" w:cs="Tahoma"/>
          <w:sz w:val="24"/>
        </w:rPr>
        <w:t>ndagine istopatologica del sistema nervoso centrale intracranico in 21 gatti con segni neurologici, dati clinici e di diagnostica per immagini riferibili a peritonite infettiva felina</w:t>
      </w:r>
      <w:r>
        <w:rPr>
          <w:rFonts w:ascii="Tahoma" w:hAnsi="Tahoma" w:cs="Tahoma"/>
          <w:sz w:val="24"/>
        </w:rPr>
        <w:t xml:space="preserve">” </w:t>
      </w:r>
      <w:r w:rsidRPr="00951DFA">
        <w:rPr>
          <w:rFonts w:ascii="Tahoma" w:hAnsi="Tahoma" w:cs="Tahoma"/>
          <w:sz w:val="24"/>
        </w:rPr>
        <w:t>Atti del X Congresso AIPVET</w:t>
      </w:r>
      <w:r>
        <w:rPr>
          <w:rFonts w:ascii="Tahoma" w:hAnsi="Tahoma" w:cs="Tahoma"/>
          <w:sz w:val="24"/>
        </w:rPr>
        <w:t xml:space="preserve"> - </w:t>
      </w:r>
      <w:r w:rsidRPr="00951DFA">
        <w:rPr>
          <w:rFonts w:ascii="Tahoma" w:hAnsi="Tahoma" w:cs="Tahoma"/>
          <w:sz w:val="24"/>
        </w:rPr>
        <w:t>Giulianova (TE)</w:t>
      </w:r>
      <w:r>
        <w:rPr>
          <w:rFonts w:ascii="Tahoma" w:hAnsi="Tahoma" w:cs="Tahoma"/>
          <w:sz w:val="24"/>
        </w:rPr>
        <w:t xml:space="preserve"> 29-31 Maggio 2013. pp.53-54</w:t>
      </w:r>
    </w:p>
    <w:p w14:paraId="115B16B0" w14:textId="77777777" w:rsidR="00C30CEA" w:rsidRDefault="00C30CEA" w:rsidP="00C30CEA">
      <w:pPr>
        <w:spacing w:line="360" w:lineRule="auto"/>
        <w:jc w:val="both"/>
        <w:rPr>
          <w:rFonts w:ascii="Tahoma" w:hAnsi="Tahoma" w:cs="Tahoma"/>
          <w:sz w:val="24"/>
        </w:rPr>
      </w:pPr>
    </w:p>
    <w:p w14:paraId="6E8229B0" w14:textId="77777777" w:rsidR="00C30CEA" w:rsidRDefault="00C30CEA" w:rsidP="00C30CEA">
      <w:pPr>
        <w:spacing w:line="360" w:lineRule="auto"/>
        <w:jc w:val="both"/>
        <w:rPr>
          <w:rFonts w:ascii="Tahoma" w:hAnsi="Tahoma" w:cs="Tahoma"/>
          <w:sz w:val="24"/>
        </w:rPr>
      </w:pPr>
      <w:r w:rsidRPr="00931CEC">
        <w:rPr>
          <w:rFonts w:ascii="Tahoma" w:hAnsi="Tahoma" w:cs="Tahoma"/>
          <w:sz w:val="24"/>
        </w:rPr>
        <w:t>2</w:t>
      </w:r>
      <w:r>
        <w:rPr>
          <w:rFonts w:ascii="Tahoma" w:hAnsi="Tahoma" w:cs="Tahoma"/>
          <w:sz w:val="24"/>
        </w:rPr>
        <w:t>6</w:t>
      </w:r>
      <w:r w:rsidRPr="00931CEC">
        <w:rPr>
          <w:rFonts w:ascii="Tahoma" w:hAnsi="Tahoma" w:cs="Tahoma"/>
          <w:sz w:val="24"/>
        </w:rPr>
        <w:t xml:space="preserve"> – </w:t>
      </w:r>
      <w:r w:rsidRPr="00931CEC">
        <w:rPr>
          <w:rFonts w:ascii="Tahoma" w:hAnsi="Tahoma" w:cs="Tahoma"/>
          <w:sz w:val="24"/>
        </w:rPr>
        <w:tab/>
        <w:t>Mandrioli L</w:t>
      </w:r>
      <w:r>
        <w:rPr>
          <w:rFonts w:ascii="Tahoma" w:hAnsi="Tahoma" w:cs="Tahoma"/>
          <w:sz w:val="24"/>
        </w:rPr>
        <w:t>., Del Magno S.</w:t>
      </w:r>
      <w:r w:rsidRPr="00931CEC">
        <w:rPr>
          <w:rFonts w:ascii="Tahoma" w:hAnsi="Tahoma" w:cs="Tahoma"/>
          <w:sz w:val="24"/>
        </w:rPr>
        <w:t>, Grinwis G.C.M.</w:t>
      </w:r>
      <w:r>
        <w:rPr>
          <w:rFonts w:ascii="Tahoma" w:hAnsi="Tahoma" w:cs="Tahoma"/>
          <w:sz w:val="24"/>
        </w:rPr>
        <w:t>, Sirri R., Pisoni L.</w:t>
      </w:r>
      <w:r w:rsidRPr="00931CEC">
        <w:rPr>
          <w:rFonts w:ascii="Tahoma" w:hAnsi="Tahoma" w:cs="Tahoma"/>
          <w:sz w:val="24"/>
        </w:rPr>
        <w:t>, Rossi F</w:t>
      </w:r>
      <w:r>
        <w:rPr>
          <w:rFonts w:ascii="Tahoma" w:hAnsi="Tahoma" w:cs="Tahoma"/>
          <w:sz w:val="24"/>
        </w:rPr>
        <w:t>.</w:t>
      </w:r>
      <w:r w:rsidRPr="00931CEC">
        <w:rPr>
          <w:rFonts w:ascii="Tahoma" w:hAnsi="Tahoma" w:cs="Tahoma"/>
          <w:sz w:val="24"/>
        </w:rPr>
        <w:t>, Gandini G</w:t>
      </w:r>
      <w:r>
        <w:rPr>
          <w:rFonts w:ascii="Tahoma" w:hAnsi="Tahoma" w:cs="Tahoma"/>
          <w:sz w:val="24"/>
        </w:rPr>
        <w:t>.</w:t>
      </w:r>
      <w:r w:rsidRPr="00931CEC">
        <w:rPr>
          <w:rFonts w:ascii="Tahoma" w:hAnsi="Tahoma" w:cs="Tahoma"/>
          <w:sz w:val="24"/>
        </w:rPr>
        <w:t>, Meij B.P., Fracassi F</w:t>
      </w:r>
      <w:r>
        <w:rPr>
          <w:rFonts w:ascii="Tahoma" w:hAnsi="Tahoma" w:cs="Tahoma"/>
          <w:sz w:val="24"/>
        </w:rPr>
        <w:t>.:</w:t>
      </w:r>
      <w:r w:rsidRPr="00931CEC">
        <w:rPr>
          <w:rFonts w:ascii="Tahoma" w:hAnsi="Tahoma" w:cs="Tahoma"/>
          <w:sz w:val="24"/>
        </w:rPr>
        <w:t xml:space="preserve"> “Comprehensive management of a pituitary adenoma with malignant features in a Maltese dog” Abstract LXVIII CONVEGNO SISVET, XI CONVEGNO AIPVET E XII CONVEGNO SIRA</w:t>
      </w:r>
      <w:r>
        <w:rPr>
          <w:rFonts w:ascii="Tahoma" w:hAnsi="Tahoma" w:cs="Tahoma"/>
          <w:sz w:val="24"/>
        </w:rPr>
        <w:t xml:space="preserve"> 16-18 giugno 2014 – Pisa . p.244</w:t>
      </w:r>
    </w:p>
    <w:p w14:paraId="4C6050C5" w14:textId="627D5EE7" w:rsidR="00C30CEA" w:rsidRDefault="00C30CEA" w:rsidP="00BB230E">
      <w:pPr>
        <w:jc w:val="both"/>
        <w:rPr>
          <w:rFonts w:ascii="Tahoma" w:hAnsi="Tahoma" w:cs="Tahoma"/>
          <w:i/>
          <w:smallCaps/>
          <w:sz w:val="22"/>
        </w:rPr>
      </w:pPr>
    </w:p>
    <w:p w14:paraId="7EAEC10B" w14:textId="44DD86B3" w:rsidR="00C30CEA" w:rsidRDefault="00C30CEA" w:rsidP="00BB230E">
      <w:pPr>
        <w:jc w:val="both"/>
        <w:rPr>
          <w:rFonts w:ascii="Tahoma" w:hAnsi="Tahoma" w:cs="Tahoma"/>
          <w:i/>
          <w:smallCaps/>
          <w:sz w:val="22"/>
        </w:rPr>
      </w:pPr>
    </w:p>
    <w:p w14:paraId="1B6DC2A2" w14:textId="77777777" w:rsidR="00BC5C0D" w:rsidRDefault="00BC5C0D" w:rsidP="00BB230E">
      <w:pPr>
        <w:jc w:val="both"/>
        <w:rPr>
          <w:rFonts w:ascii="Tahoma" w:hAnsi="Tahoma" w:cs="Tahoma"/>
          <w:b/>
          <w:smallCaps/>
          <w:sz w:val="28"/>
        </w:rPr>
      </w:pPr>
      <w:r w:rsidRPr="00BC5C0D">
        <w:rPr>
          <w:rFonts w:ascii="Tahoma" w:hAnsi="Tahoma" w:cs="Tahoma"/>
          <w:b/>
          <w:smallCaps/>
          <w:sz w:val="28"/>
        </w:rPr>
        <w:t>9)</w:t>
      </w:r>
      <w:r>
        <w:rPr>
          <w:rFonts w:ascii="Tahoma" w:hAnsi="Tahoma" w:cs="Tahoma"/>
          <w:b/>
          <w:smallCaps/>
          <w:sz w:val="28"/>
        </w:rPr>
        <w:t xml:space="preserve"> Attività istituzionale di rappresentanza, progettazione e gestione presso atenei, rilevanti enti pubblici o privati, organizzazioni scientifiche e culturali</w:t>
      </w:r>
    </w:p>
    <w:p w14:paraId="51C0CD53" w14:textId="5ACD922E" w:rsidR="00C30CEA" w:rsidRPr="00BC5C0D" w:rsidRDefault="00BC5C0D" w:rsidP="00BB230E">
      <w:pPr>
        <w:jc w:val="both"/>
        <w:rPr>
          <w:rFonts w:ascii="Tahoma" w:hAnsi="Tahoma" w:cs="Tahoma"/>
          <w:i/>
          <w:smallCaps/>
          <w:sz w:val="24"/>
        </w:rPr>
      </w:pPr>
      <w:r>
        <w:rPr>
          <w:rFonts w:ascii="Tahoma" w:hAnsi="Tahoma" w:cs="Tahoma"/>
          <w:b/>
          <w:smallCaps/>
          <w:sz w:val="28"/>
        </w:rPr>
        <w:t xml:space="preserve"> </w:t>
      </w:r>
    </w:p>
    <w:p w14:paraId="107E79D8" w14:textId="5EB7D30A" w:rsidR="00BB230E" w:rsidRPr="00BC5C0D" w:rsidRDefault="00BC5C0D" w:rsidP="00BB230E">
      <w:pPr>
        <w:jc w:val="both"/>
        <w:rPr>
          <w:rFonts w:ascii="Tahoma" w:hAnsi="Tahoma" w:cs="Tahoma"/>
          <w:b/>
          <w:smallCaps/>
          <w:sz w:val="28"/>
        </w:rPr>
      </w:pPr>
      <w:r w:rsidRPr="00BC5C0D">
        <w:rPr>
          <w:rFonts w:ascii="Tahoma" w:hAnsi="Tahoma" w:cs="Tahoma"/>
          <w:b/>
          <w:smallCaps/>
          <w:sz w:val="24"/>
        </w:rPr>
        <w:t>9a</w:t>
      </w:r>
      <w:r w:rsidR="00BB230E" w:rsidRPr="00BC5C0D">
        <w:rPr>
          <w:rFonts w:ascii="Tahoma" w:hAnsi="Tahoma" w:cs="Tahoma"/>
          <w:b/>
          <w:smallCaps/>
          <w:sz w:val="24"/>
        </w:rPr>
        <w:t>)</w:t>
      </w:r>
      <w:r w:rsidR="00BB230E" w:rsidRPr="00BC5C0D">
        <w:rPr>
          <w:rFonts w:ascii="Tahoma" w:hAnsi="Tahoma" w:cs="Tahoma"/>
          <w:b/>
          <w:smallCaps/>
          <w:sz w:val="28"/>
        </w:rPr>
        <w:t xml:space="preserve"> Incarichi </w:t>
      </w:r>
      <w:r w:rsidR="005F0BEA" w:rsidRPr="00BC5C0D">
        <w:rPr>
          <w:rFonts w:ascii="Tahoma" w:hAnsi="Tahoma" w:cs="Tahoma"/>
          <w:b/>
          <w:smallCaps/>
          <w:sz w:val="28"/>
        </w:rPr>
        <w:t>accademic</w:t>
      </w:r>
      <w:r w:rsidRPr="00BC5C0D">
        <w:rPr>
          <w:rFonts w:ascii="Tahoma" w:hAnsi="Tahoma" w:cs="Tahoma"/>
          <w:b/>
          <w:smallCaps/>
          <w:sz w:val="28"/>
        </w:rPr>
        <w:t>i</w:t>
      </w:r>
    </w:p>
    <w:p w14:paraId="107E79D9" w14:textId="77777777" w:rsidR="004474C7" w:rsidRPr="00E157AC" w:rsidRDefault="004474C7" w:rsidP="00BB230E">
      <w:pPr>
        <w:jc w:val="both"/>
        <w:rPr>
          <w:rFonts w:ascii="Tahoma" w:hAnsi="Tahoma" w:cs="Tahoma"/>
          <w:sz w:val="24"/>
        </w:rPr>
      </w:pPr>
    </w:p>
    <w:p w14:paraId="6F1F811F" w14:textId="77777777" w:rsidR="007F4272" w:rsidRPr="007F4272" w:rsidRDefault="007F4272" w:rsidP="00BC5C0D">
      <w:pPr>
        <w:pStyle w:val="Paragrafoelenco"/>
        <w:numPr>
          <w:ilvl w:val="0"/>
          <w:numId w:val="9"/>
        </w:numPr>
        <w:spacing w:before="60"/>
        <w:ind w:left="850" w:hanging="357"/>
        <w:contextualSpacing w:val="0"/>
        <w:jc w:val="both"/>
        <w:rPr>
          <w:rFonts w:ascii="Tahoma" w:hAnsi="Tahoma" w:cs="Tahoma"/>
          <w:sz w:val="24"/>
        </w:rPr>
      </w:pPr>
      <w:r w:rsidRPr="007F4272">
        <w:rPr>
          <w:rFonts w:ascii="Tahoma" w:hAnsi="Tahoma" w:cs="Tahoma"/>
          <w:sz w:val="24"/>
        </w:rPr>
        <w:t xml:space="preserve">1998-2005: </w:t>
      </w:r>
      <w:r w:rsidRPr="007F4272">
        <w:rPr>
          <w:rFonts w:ascii="Tahoma" w:hAnsi="Tahoma" w:cs="Tahoma"/>
          <w:b/>
          <w:sz w:val="24"/>
        </w:rPr>
        <w:t>Rappresentante dei ricercatori</w:t>
      </w:r>
      <w:r w:rsidRPr="007F4272">
        <w:rPr>
          <w:rFonts w:ascii="Tahoma" w:hAnsi="Tahoma" w:cs="Tahoma"/>
          <w:sz w:val="24"/>
        </w:rPr>
        <w:t xml:space="preserve"> nel Consiglio di Facoltà della Facoltà di Medicina Veterinaria dell’Università di Bologna;</w:t>
      </w:r>
    </w:p>
    <w:p w14:paraId="26A96FE2" w14:textId="77777777" w:rsidR="007F4272" w:rsidRPr="007F4272" w:rsidRDefault="007F4272" w:rsidP="00BC5C0D">
      <w:pPr>
        <w:pStyle w:val="Paragrafoelenco"/>
        <w:numPr>
          <w:ilvl w:val="0"/>
          <w:numId w:val="9"/>
        </w:numPr>
        <w:spacing w:before="60"/>
        <w:ind w:left="850" w:hanging="357"/>
        <w:contextualSpacing w:val="0"/>
        <w:jc w:val="both"/>
        <w:rPr>
          <w:rFonts w:ascii="Tahoma" w:hAnsi="Tahoma" w:cs="Tahoma"/>
          <w:sz w:val="24"/>
        </w:rPr>
      </w:pPr>
      <w:r w:rsidRPr="007F4272">
        <w:rPr>
          <w:rFonts w:ascii="Tahoma" w:hAnsi="Tahoma" w:cs="Tahoma"/>
          <w:sz w:val="24"/>
        </w:rPr>
        <w:lastRenderedPageBreak/>
        <w:t xml:space="preserve">1998-2000: </w:t>
      </w:r>
      <w:r w:rsidRPr="007F4272">
        <w:rPr>
          <w:rFonts w:ascii="Tahoma" w:hAnsi="Tahoma" w:cs="Tahoma"/>
          <w:b/>
          <w:sz w:val="24"/>
        </w:rPr>
        <w:t>Membro della Commissione Tutorato</w:t>
      </w:r>
      <w:r w:rsidRPr="007F4272">
        <w:rPr>
          <w:rFonts w:ascii="Tahoma" w:hAnsi="Tahoma" w:cs="Tahoma"/>
          <w:sz w:val="24"/>
        </w:rPr>
        <w:t xml:space="preserve"> della Facoltà di Medicina Veterinaria dell’Università di Bologna;</w:t>
      </w:r>
    </w:p>
    <w:p w14:paraId="4D36010D" w14:textId="3A822B65" w:rsidR="007F4272" w:rsidRPr="00BC5C0D" w:rsidRDefault="007F4272" w:rsidP="00BC5C0D">
      <w:pPr>
        <w:pStyle w:val="Paragrafoelenco"/>
        <w:numPr>
          <w:ilvl w:val="0"/>
          <w:numId w:val="9"/>
        </w:numPr>
        <w:spacing w:before="60"/>
        <w:ind w:left="851"/>
        <w:contextualSpacing w:val="0"/>
        <w:jc w:val="both"/>
        <w:rPr>
          <w:rFonts w:ascii="Tahoma" w:hAnsi="Tahoma" w:cs="Tahoma"/>
          <w:sz w:val="24"/>
        </w:rPr>
      </w:pPr>
      <w:r w:rsidRPr="00BC5C0D">
        <w:rPr>
          <w:rFonts w:ascii="Tahoma" w:hAnsi="Tahoma" w:cs="Tahoma"/>
          <w:sz w:val="24"/>
        </w:rPr>
        <w:t xml:space="preserve">2000 – 2009: </w:t>
      </w:r>
      <w:r w:rsidRPr="00BC5C0D">
        <w:rPr>
          <w:rFonts w:ascii="Tahoma" w:hAnsi="Tahoma" w:cs="Tahoma"/>
          <w:b/>
          <w:sz w:val="24"/>
        </w:rPr>
        <w:t>Membro del Collegio dei Docenti del Dottorato di Ricerca</w:t>
      </w:r>
      <w:r w:rsidRPr="00BC5C0D">
        <w:rPr>
          <w:rFonts w:ascii="Tahoma" w:hAnsi="Tahoma" w:cs="Tahoma"/>
          <w:sz w:val="24"/>
        </w:rPr>
        <w:t xml:space="preserve"> in "Clinica e Terapia D’urgenza Veterinaria" afferente alla scuola di Dottorato di “Scienze Veterinarie”</w:t>
      </w:r>
      <w:r w:rsidR="00BC5C0D" w:rsidRPr="00BC5C0D">
        <w:rPr>
          <w:rFonts w:ascii="Tahoma" w:hAnsi="Tahoma" w:cs="Tahoma"/>
          <w:sz w:val="24"/>
        </w:rPr>
        <w:t xml:space="preserve"> (dal 16° al 23° ciclo)</w:t>
      </w:r>
    </w:p>
    <w:p w14:paraId="2BD3224C" w14:textId="77777777" w:rsidR="007F4272" w:rsidRPr="00750E5E" w:rsidRDefault="007F4272" w:rsidP="00BC5C0D">
      <w:pPr>
        <w:pStyle w:val="Paragrafoelenco"/>
        <w:numPr>
          <w:ilvl w:val="0"/>
          <w:numId w:val="9"/>
        </w:numPr>
        <w:spacing w:before="60"/>
        <w:ind w:left="850" w:hanging="357"/>
        <w:contextualSpacing w:val="0"/>
        <w:jc w:val="both"/>
        <w:rPr>
          <w:rFonts w:ascii="Tahoma" w:hAnsi="Tahoma" w:cs="Tahoma"/>
          <w:sz w:val="24"/>
        </w:rPr>
      </w:pPr>
      <w:r w:rsidRPr="007F4272">
        <w:rPr>
          <w:rFonts w:ascii="Tahoma" w:hAnsi="Tahoma" w:cs="Tahoma"/>
          <w:sz w:val="24"/>
        </w:rPr>
        <w:t xml:space="preserve">2001-2005: </w:t>
      </w:r>
      <w:r w:rsidRPr="007F4272">
        <w:rPr>
          <w:rFonts w:ascii="Tahoma" w:hAnsi="Tahoma" w:cs="Tahoma"/>
          <w:b/>
          <w:sz w:val="24"/>
        </w:rPr>
        <w:t>Membro della Commissione Didattica</w:t>
      </w:r>
      <w:r w:rsidRPr="007F4272">
        <w:rPr>
          <w:rFonts w:ascii="Tahoma" w:hAnsi="Tahoma" w:cs="Tahoma"/>
          <w:sz w:val="24"/>
        </w:rPr>
        <w:t xml:space="preserve"> della Facoltà di Medicina Veterinaria</w:t>
      </w:r>
      <w:r w:rsidRPr="00750E5E">
        <w:rPr>
          <w:rFonts w:ascii="Tahoma" w:hAnsi="Tahoma" w:cs="Tahoma"/>
          <w:sz w:val="24"/>
        </w:rPr>
        <w:t xml:space="preserve"> dell’Università di Bologna;</w:t>
      </w:r>
    </w:p>
    <w:p w14:paraId="2CB12DC8" w14:textId="46271447" w:rsidR="005F0BEA" w:rsidRPr="00C62AAF" w:rsidRDefault="005F0BEA" w:rsidP="00BC5C0D">
      <w:pPr>
        <w:pStyle w:val="Paragrafoelenco"/>
        <w:numPr>
          <w:ilvl w:val="0"/>
          <w:numId w:val="9"/>
        </w:numPr>
        <w:spacing w:before="60"/>
        <w:ind w:left="850" w:hanging="357"/>
        <w:contextualSpacing w:val="0"/>
        <w:jc w:val="both"/>
        <w:rPr>
          <w:rFonts w:ascii="Tahoma" w:hAnsi="Tahoma" w:cs="Tahoma"/>
          <w:sz w:val="24"/>
        </w:rPr>
      </w:pPr>
      <w:r w:rsidRPr="00C62AAF">
        <w:rPr>
          <w:rFonts w:ascii="Tahoma" w:hAnsi="Tahoma" w:cs="Tahoma"/>
          <w:sz w:val="24"/>
        </w:rPr>
        <w:t xml:space="preserve">Novembre 2006 – Novembre 2013: </w:t>
      </w:r>
      <w:r w:rsidRPr="00EF7017">
        <w:rPr>
          <w:rFonts w:ascii="Tahoma" w:hAnsi="Tahoma" w:cs="Tahoma"/>
          <w:b/>
          <w:sz w:val="24"/>
        </w:rPr>
        <w:t>Presidente della Commissione Didattica</w:t>
      </w:r>
      <w:r w:rsidRPr="00C62AAF">
        <w:rPr>
          <w:rFonts w:ascii="Tahoma" w:hAnsi="Tahoma" w:cs="Tahoma"/>
          <w:sz w:val="24"/>
        </w:rPr>
        <w:t xml:space="preserve"> della Facoltà di Medicina Veterinaria dell’Università di Bologna</w:t>
      </w:r>
    </w:p>
    <w:p w14:paraId="6441B903" w14:textId="109CF0A0" w:rsidR="005F0BEA" w:rsidRPr="00C62AAF" w:rsidRDefault="005F0BEA" w:rsidP="00BC5C0D">
      <w:pPr>
        <w:pStyle w:val="Paragrafoelenco"/>
        <w:numPr>
          <w:ilvl w:val="0"/>
          <w:numId w:val="9"/>
        </w:numPr>
        <w:spacing w:before="60"/>
        <w:ind w:left="850" w:hanging="357"/>
        <w:contextualSpacing w:val="0"/>
        <w:jc w:val="both"/>
        <w:rPr>
          <w:rFonts w:ascii="Tahoma" w:hAnsi="Tahoma" w:cs="Tahoma"/>
          <w:sz w:val="24"/>
        </w:rPr>
      </w:pPr>
      <w:r w:rsidRPr="00C62AAF">
        <w:rPr>
          <w:rFonts w:ascii="Tahoma" w:hAnsi="Tahoma" w:cs="Tahoma"/>
          <w:sz w:val="24"/>
        </w:rPr>
        <w:t xml:space="preserve">Settembre 2007 – </w:t>
      </w:r>
      <w:r w:rsidR="007F4272">
        <w:rPr>
          <w:rFonts w:ascii="Tahoma" w:hAnsi="Tahoma" w:cs="Tahoma"/>
          <w:sz w:val="24"/>
        </w:rPr>
        <w:t xml:space="preserve">Settembre </w:t>
      </w:r>
      <w:r w:rsidRPr="00C62AAF">
        <w:rPr>
          <w:rFonts w:ascii="Tahoma" w:hAnsi="Tahoma" w:cs="Tahoma"/>
          <w:sz w:val="24"/>
        </w:rPr>
        <w:t>2014</w:t>
      </w:r>
      <w:r w:rsidR="00ED02AD" w:rsidRPr="00C62AAF">
        <w:rPr>
          <w:rFonts w:ascii="Tahoma" w:hAnsi="Tahoma" w:cs="Tahoma"/>
          <w:sz w:val="24"/>
        </w:rPr>
        <w:t>:</w:t>
      </w:r>
      <w:r w:rsidRPr="00C62AAF">
        <w:rPr>
          <w:rFonts w:ascii="Tahoma" w:hAnsi="Tahoma" w:cs="Tahoma"/>
          <w:sz w:val="24"/>
        </w:rPr>
        <w:t xml:space="preserve"> </w:t>
      </w:r>
      <w:r w:rsidRPr="00EF7017">
        <w:rPr>
          <w:rFonts w:ascii="Tahoma" w:hAnsi="Tahoma" w:cs="Tahoma"/>
          <w:b/>
          <w:sz w:val="24"/>
        </w:rPr>
        <w:t>Presidente della “Commissione EAEVE”</w:t>
      </w:r>
      <w:r w:rsidRPr="00C62AAF">
        <w:rPr>
          <w:rFonts w:ascii="Tahoma" w:hAnsi="Tahoma" w:cs="Tahoma"/>
          <w:sz w:val="24"/>
        </w:rPr>
        <w:t xml:space="preserve"> (European Association for Establishment of Veterinary Education) della Facoltà di Medicina Veterinaria di Bologna, poi Dipartimento di Scienze Mediche Veterinarie</w:t>
      </w:r>
    </w:p>
    <w:p w14:paraId="551354A3" w14:textId="7DB97CDC" w:rsidR="005F0BEA" w:rsidRPr="007F4272" w:rsidRDefault="005F0BEA" w:rsidP="00BC5C0D">
      <w:pPr>
        <w:pStyle w:val="Paragrafoelenco"/>
        <w:numPr>
          <w:ilvl w:val="0"/>
          <w:numId w:val="9"/>
        </w:numPr>
        <w:spacing w:before="60"/>
        <w:ind w:left="850" w:hanging="357"/>
        <w:contextualSpacing w:val="0"/>
        <w:jc w:val="both"/>
        <w:rPr>
          <w:rFonts w:ascii="Tahoma" w:hAnsi="Tahoma" w:cs="Tahoma"/>
          <w:b/>
          <w:sz w:val="24"/>
        </w:rPr>
      </w:pPr>
      <w:r w:rsidRPr="00C62AAF">
        <w:rPr>
          <w:rFonts w:ascii="Tahoma" w:hAnsi="Tahoma" w:cs="Tahoma"/>
          <w:sz w:val="24"/>
        </w:rPr>
        <w:t xml:space="preserve">Giugno 2012 – Giugno 2014: </w:t>
      </w:r>
      <w:r w:rsidRPr="007F4272">
        <w:rPr>
          <w:rFonts w:ascii="Tahoma" w:hAnsi="Tahoma" w:cs="Tahoma"/>
          <w:b/>
          <w:sz w:val="24"/>
        </w:rPr>
        <w:t>Membro del tavolo tecnico nazionale ANVUR – SUA</w:t>
      </w:r>
    </w:p>
    <w:p w14:paraId="5A865844" w14:textId="3DF17100" w:rsidR="005F0BEA" w:rsidRPr="00C62AAF" w:rsidRDefault="005F0BEA" w:rsidP="00BC5C0D">
      <w:pPr>
        <w:pStyle w:val="Paragrafoelenco"/>
        <w:numPr>
          <w:ilvl w:val="0"/>
          <w:numId w:val="9"/>
        </w:numPr>
        <w:spacing w:before="60"/>
        <w:ind w:left="850" w:hanging="357"/>
        <w:contextualSpacing w:val="0"/>
        <w:jc w:val="both"/>
        <w:rPr>
          <w:rFonts w:ascii="Tahoma" w:hAnsi="Tahoma" w:cs="Tahoma"/>
          <w:sz w:val="24"/>
        </w:rPr>
      </w:pPr>
      <w:r w:rsidRPr="00C62AAF">
        <w:rPr>
          <w:rFonts w:ascii="Tahoma" w:hAnsi="Tahoma" w:cs="Tahoma"/>
          <w:sz w:val="24"/>
        </w:rPr>
        <w:t xml:space="preserve">Luglio 2012 – </w:t>
      </w:r>
      <w:r w:rsidR="00C46EFA" w:rsidRPr="00C62AAF">
        <w:rPr>
          <w:rFonts w:ascii="Tahoma" w:hAnsi="Tahoma" w:cs="Tahoma"/>
          <w:sz w:val="24"/>
        </w:rPr>
        <w:t>M</w:t>
      </w:r>
      <w:r w:rsidRPr="00C62AAF">
        <w:rPr>
          <w:rFonts w:ascii="Tahoma" w:hAnsi="Tahoma" w:cs="Tahoma"/>
          <w:sz w:val="24"/>
        </w:rPr>
        <w:t>aggio 2015</w:t>
      </w:r>
      <w:r w:rsidR="00B11D98" w:rsidRPr="00C62AAF">
        <w:rPr>
          <w:rFonts w:ascii="Tahoma" w:hAnsi="Tahoma" w:cs="Tahoma"/>
          <w:sz w:val="24"/>
        </w:rPr>
        <w:t xml:space="preserve">: </w:t>
      </w:r>
      <w:r w:rsidRPr="00C62AAF">
        <w:rPr>
          <w:rFonts w:ascii="Tahoma" w:hAnsi="Tahoma" w:cs="Tahoma"/>
          <w:b/>
          <w:sz w:val="24"/>
        </w:rPr>
        <w:t>Membro della Giunta del Dipartimento di Scienze Mediche Veterinarie</w:t>
      </w:r>
      <w:r w:rsidRPr="00C62AAF">
        <w:rPr>
          <w:rFonts w:ascii="Tahoma" w:hAnsi="Tahoma" w:cs="Tahoma"/>
          <w:sz w:val="24"/>
        </w:rPr>
        <w:t xml:space="preserve"> (DIMEVET) </w:t>
      </w:r>
    </w:p>
    <w:p w14:paraId="567F2BCD" w14:textId="3899D297" w:rsidR="00B11D98" w:rsidRPr="00C62AAF" w:rsidRDefault="00B11D98" w:rsidP="00BC5C0D">
      <w:pPr>
        <w:pStyle w:val="Paragrafoelenco"/>
        <w:numPr>
          <w:ilvl w:val="0"/>
          <w:numId w:val="9"/>
        </w:numPr>
        <w:spacing w:before="60"/>
        <w:ind w:left="850" w:hanging="357"/>
        <w:contextualSpacing w:val="0"/>
        <w:jc w:val="both"/>
        <w:rPr>
          <w:rFonts w:ascii="Tahoma" w:hAnsi="Tahoma" w:cs="Tahoma"/>
          <w:sz w:val="24"/>
        </w:rPr>
      </w:pPr>
      <w:r w:rsidRPr="00C62AAF">
        <w:rPr>
          <w:rFonts w:ascii="Tahoma" w:hAnsi="Tahoma" w:cs="Tahoma"/>
          <w:sz w:val="24"/>
        </w:rPr>
        <w:t xml:space="preserve">2013 – 2015: </w:t>
      </w:r>
      <w:r w:rsidRPr="00C62AAF">
        <w:rPr>
          <w:rFonts w:ascii="Tahoma" w:hAnsi="Tahoma" w:cs="Tahoma"/>
          <w:b/>
          <w:sz w:val="24"/>
        </w:rPr>
        <w:t>Membro della Commissione Paritetica della Scuola di Agraria e Medicina Veterinaria</w:t>
      </w:r>
      <w:r w:rsidRPr="00C62AAF">
        <w:rPr>
          <w:rFonts w:ascii="Tahoma" w:hAnsi="Tahoma" w:cs="Tahoma"/>
          <w:sz w:val="24"/>
        </w:rPr>
        <w:t xml:space="preserve"> dell’Università di Bologna</w:t>
      </w:r>
    </w:p>
    <w:p w14:paraId="36204B60" w14:textId="0543A37D" w:rsidR="00B11D98" w:rsidRPr="00C62AAF" w:rsidRDefault="00B11D98" w:rsidP="00BC5C0D">
      <w:pPr>
        <w:pStyle w:val="Paragrafoelenco"/>
        <w:numPr>
          <w:ilvl w:val="0"/>
          <w:numId w:val="9"/>
        </w:numPr>
        <w:spacing w:before="60"/>
        <w:ind w:left="850" w:hanging="357"/>
        <w:contextualSpacing w:val="0"/>
        <w:jc w:val="both"/>
        <w:rPr>
          <w:rFonts w:ascii="Tahoma" w:hAnsi="Tahoma" w:cs="Tahoma"/>
          <w:sz w:val="24"/>
        </w:rPr>
      </w:pPr>
      <w:r w:rsidRPr="00C62AAF">
        <w:rPr>
          <w:rFonts w:ascii="Tahoma" w:hAnsi="Tahoma" w:cs="Tahoma"/>
          <w:sz w:val="24"/>
        </w:rPr>
        <w:t xml:space="preserve">Ottobre 2015 – oggi: </w:t>
      </w:r>
      <w:r w:rsidRPr="00C62AAF">
        <w:rPr>
          <w:rFonts w:ascii="Tahoma" w:hAnsi="Tahoma" w:cs="Tahoma"/>
          <w:b/>
          <w:sz w:val="24"/>
        </w:rPr>
        <w:t xml:space="preserve">Coordinatore del Corso di Laurea </w:t>
      </w:r>
      <w:r w:rsidR="00C62AAF">
        <w:rPr>
          <w:rFonts w:ascii="Tahoma" w:hAnsi="Tahoma" w:cs="Tahoma"/>
          <w:b/>
          <w:sz w:val="24"/>
        </w:rPr>
        <w:t xml:space="preserve">Magistrale </w:t>
      </w:r>
      <w:r w:rsidRPr="00C62AAF">
        <w:rPr>
          <w:rFonts w:ascii="Tahoma" w:hAnsi="Tahoma" w:cs="Tahoma"/>
          <w:b/>
          <w:sz w:val="24"/>
        </w:rPr>
        <w:t>a ciclo unico in Medicina Veterinaria</w:t>
      </w:r>
      <w:r w:rsidRPr="00C62AAF">
        <w:rPr>
          <w:rFonts w:ascii="Tahoma" w:hAnsi="Tahoma" w:cs="Tahoma"/>
          <w:sz w:val="24"/>
        </w:rPr>
        <w:t xml:space="preserve"> dell’Università di Bologna</w:t>
      </w:r>
    </w:p>
    <w:p w14:paraId="22760877" w14:textId="14E33E7B" w:rsidR="00B11D98" w:rsidRPr="00C62AAF" w:rsidRDefault="00B11D98" w:rsidP="00BC5C0D">
      <w:pPr>
        <w:pStyle w:val="Paragrafoelenco"/>
        <w:numPr>
          <w:ilvl w:val="0"/>
          <w:numId w:val="9"/>
        </w:numPr>
        <w:spacing w:before="60"/>
        <w:ind w:left="850" w:hanging="357"/>
        <w:contextualSpacing w:val="0"/>
        <w:jc w:val="both"/>
        <w:rPr>
          <w:rFonts w:ascii="Tahoma" w:hAnsi="Tahoma" w:cs="Tahoma"/>
          <w:sz w:val="24"/>
        </w:rPr>
      </w:pPr>
      <w:r w:rsidRPr="00C62AAF">
        <w:rPr>
          <w:rFonts w:ascii="Tahoma" w:hAnsi="Tahoma" w:cs="Tahoma"/>
          <w:sz w:val="24"/>
        </w:rPr>
        <w:t xml:space="preserve">Marzo 2018 – oggi: </w:t>
      </w:r>
      <w:r w:rsidRPr="00C62AAF">
        <w:rPr>
          <w:rFonts w:ascii="Tahoma" w:hAnsi="Tahoma" w:cs="Tahoma"/>
          <w:b/>
          <w:sz w:val="24"/>
        </w:rPr>
        <w:t>Membro dell’Osservatorio per la valutazione della didattica dell’Ateneo di Bologna</w:t>
      </w:r>
    </w:p>
    <w:p w14:paraId="6EF51473" w14:textId="77777777" w:rsidR="005F0BEA" w:rsidRPr="00C62AAF" w:rsidRDefault="005F0BEA" w:rsidP="00BC5C0D">
      <w:pPr>
        <w:pStyle w:val="Paragrafoelenco"/>
        <w:spacing w:before="120"/>
        <w:ind w:left="851"/>
        <w:jc w:val="both"/>
        <w:rPr>
          <w:rFonts w:ascii="Tahoma" w:hAnsi="Tahoma" w:cs="Tahoma"/>
          <w:sz w:val="24"/>
          <w:u w:val="single"/>
        </w:rPr>
      </w:pPr>
    </w:p>
    <w:p w14:paraId="18ABF3D8" w14:textId="77777777" w:rsidR="005F0BEA" w:rsidRPr="005F0BEA" w:rsidRDefault="005F0BEA" w:rsidP="00B11D98">
      <w:pPr>
        <w:pStyle w:val="Paragrafoelenco"/>
        <w:ind w:left="1364"/>
        <w:jc w:val="both"/>
        <w:rPr>
          <w:rFonts w:ascii="Tahoma" w:hAnsi="Tahoma" w:cs="Tahoma"/>
          <w:sz w:val="24"/>
        </w:rPr>
      </w:pPr>
    </w:p>
    <w:p w14:paraId="107E79DA" w14:textId="37B6EAD5" w:rsidR="00FF7601" w:rsidRPr="00BC5C0D" w:rsidRDefault="00BC5C0D" w:rsidP="00FF7601">
      <w:pPr>
        <w:ind w:left="720" w:hanging="436"/>
        <w:jc w:val="both"/>
        <w:rPr>
          <w:rFonts w:ascii="Tahoma" w:hAnsi="Tahoma" w:cs="Tahoma"/>
          <w:b/>
          <w:smallCaps/>
          <w:sz w:val="28"/>
        </w:rPr>
      </w:pPr>
      <w:r w:rsidRPr="00BC5C0D">
        <w:rPr>
          <w:rFonts w:ascii="Tahoma" w:hAnsi="Tahoma" w:cs="Tahoma"/>
          <w:b/>
          <w:smallCaps/>
          <w:sz w:val="28"/>
          <w:szCs w:val="24"/>
        </w:rPr>
        <w:t>9</w:t>
      </w:r>
      <w:r w:rsidR="00A86181">
        <w:rPr>
          <w:rFonts w:ascii="Tahoma" w:hAnsi="Tahoma" w:cs="Tahoma"/>
          <w:b/>
          <w:smallCaps/>
          <w:sz w:val="28"/>
          <w:szCs w:val="24"/>
        </w:rPr>
        <w:t>b</w:t>
      </w:r>
      <w:r w:rsidRPr="00BC5C0D">
        <w:rPr>
          <w:rFonts w:ascii="Tahoma" w:hAnsi="Tahoma" w:cs="Tahoma"/>
          <w:b/>
          <w:smallCaps/>
          <w:sz w:val="28"/>
          <w:szCs w:val="24"/>
        </w:rPr>
        <w:t xml:space="preserve">) Incarichi presso </w:t>
      </w:r>
      <w:r w:rsidR="00FF7601" w:rsidRPr="00BC5C0D">
        <w:rPr>
          <w:rFonts w:ascii="Tahoma" w:hAnsi="Tahoma" w:cs="Tahoma"/>
          <w:b/>
          <w:smallCaps/>
          <w:sz w:val="28"/>
          <w:szCs w:val="24"/>
        </w:rPr>
        <w:t>Società</w:t>
      </w:r>
      <w:r w:rsidR="00FF7601" w:rsidRPr="00BC5C0D">
        <w:rPr>
          <w:rFonts w:ascii="Tahoma" w:hAnsi="Tahoma" w:cs="Tahoma"/>
          <w:b/>
          <w:smallCaps/>
          <w:sz w:val="28"/>
        </w:rPr>
        <w:t xml:space="preserve"> scientifiche Internazionali:</w:t>
      </w:r>
    </w:p>
    <w:p w14:paraId="48ADEED7" w14:textId="77777777" w:rsidR="00BC5C0D" w:rsidRPr="00750E5E" w:rsidRDefault="00BC5C0D" w:rsidP="00FF7601">
      <w:pPr>
        <w:ind w:left="720" w:hanging="436"/>
        <w:jc w:val="both"/>
        <w:rPr>
          <w:rFonts w:ascii="Tahoma" w:hAnsi="Tahoma" w:cs="Tahoma"/>
          <w:b/>
          <w:i/>
          <w:sz w:val="24"/>
        </w:rPr>
      </w:pPr>
    </w:p>
    <w:p w14:paraId="3BBEC4B1" w14:textId="5B0622BB" w:rsidR="00BC5C0D" w:rsidRDefault="00BC5C0D" w:rsidP="00B21952">
      <w:pPr>
        <w:pStyle w:val="Paragrafoelenco"/>
        <w:ind w:left="284"/>
        <w:jc w:val="both"/>
        <w:rPr>
          <w:rFonts w:ascii="Tahoma" w:hAnsi="Tahoma" w:cs="Tahoma"/>
          <w:b/>
          <w:sz w:val="24"/>
          <w:lang w:val="en-GB"/>
        </w:rPr>
      </w:pPr>
      <w:r>
        <w:rPr>
          <w:rFonts w:ascii="Tahoma" w:hAnsi="Tahoma" w:cs="Tahoma"/>
          <w:b/>
          <w:sz w:val="24"/>
          <w:lang w:val="en-GB"/>
        </w:rPr>
        <w:t>European Society a</w:t>
      </w:r>
      <w:r w:rsidRPr="00BC5C0D">
        <w:rPr>
          <w:rFonts w:ascii="Tahoma" w:hAnsi="Tahoma" w:cs="Tahoma"/>
          <w:b/>
          <w:sz w:val="24"/>
          <w:lang w:val="en-GB"/>
        </w:rPr>
        <w:t>nd European College Of Veterinary Neurology (ESVN-ECVN)</w:t>
      </w:r>
      <w:r>
        <w:rPr>
          <w:rFonts w:ascii="Tahoma" w:hAnsi="Tahoma" w:cs="Tahoma"/>
          <w:b/>
          <w:sz w:val="24"/>
          <w:lang w:val="en-GB"/>
        </w:rPr>
        <w:t>:</w:t>
      </w:r>
    </w:p>
    <w:p w14:paraId="156F3C53" w14:textId="77777777" w:rsidR="00AE4358" w:rsidRPr="00BC5C0D" w:rsidRDefault="00AE4358" w:rsidP="00BC5C0D">
      <w:pPr>
        <w:pStyle w:val="Paragrafoelenco"/>
        <w:jc w:val="both"/>
        <w:rPr>
          <w:rFonts w:ascii="Tahoma" w:hAnsi="Tahoma" w:cs="Tahoma"/>
          <w:b/>
          <w:sz w:val="24"/>
          <w:lang w:val="en-GB"/>
        </w:rPr>
      </w:pPr>
    </w:p>
    <w:p w14:paraId="107E79DB" w14:textId="520598AB" w:rsidR="00FF7601" w:rsidRPr="00C62AAF" w:rsidRDefault="00FF7601" w:rsidP="00B21952">
      <w:pPr>
        <w:pStyle w:val="Paragrafoelenco"/>
        <w:numPr>
          <w:ilvl w:val="0"/>
          <w:numId w:val="14"/>
        </w:numPr>
        <w:spacing w:before="60"/>
        <w:contextualSpacing w:val="0"/>
        <w:jc w:val="both"/>
        <w:rPr>
          <w:rFonts w:ascii="Tahoma" w:hAnsi="Tahoma" w:cs="Tahoma"/>
          <w:sz w:val="24"/>
          <w:lang w:val="en-GB"/>
        </w:rPr>
      </w:pPr>
      <w:r w:rsidRPr="00C62AAF">
        <w:rPr>
          <w:rFonts w:ascii="Tahoma" w:hAnsi="Tahoma" w:cs="Tahoma"/>
          <w:sz w:val="24"/>
          <w:lang w:val="en-US"/>
        </w:rPr>
        <w:t>Settembre 2000- Settembre 2004: “member at large” dell’Executive Committee della European Society of Veterinary Neurology (ESVN –ECVN).</w:t>
      </w:r>
    </w:p>
    <w:p w14:paraId="107E79DC" w14:textId="77777777" w:rsidR="00FF7601" w:rsidRPr="00C62AAF" w:rsidRDefault="00FF7601" w:rsidP="00B21952">
      <w:pPr>
        <w:pStyle w:val="Paragrafoelenco"/>
        <w:numPr>
          <w:ilvl w:val="0"/>
          <w:numId w:val="14"/>
        </w:numPr>
        <w:spacing w:before="60"/>
        <w:contextualSpacing w:val="0"/>
        <w:jc w:val="both"/>
        <w:rPr>
          <w:rFonts w:ascii="Tahoma" w:hAnsi="Tahoma" w:cs="Tahoma"/>
          <w:sz w:val="24"/>
          <w:lang w:val="en-GB"/>
        </w:rPr>
      </w:pPr>
      <w:r w:rsidRPr="00C62AAF">
        <w:rPr>
          <w:rFonts w:ascii="Tahoma" w:hAnsi="Tahoma" w:cs="Tahoma"/>
          <w:sz w:val="24"/>
          <w:lang w:val="en-GB"/>
        </w:rPr>
        <w:t xml:space="preserve">Settembre 2004 - Settembre 2006: </w:t>
      </w:r>
      <w:r w:rsidRPr="00C62AAF">
        <w:rPr>
          <w:rFonts w:ascii="Tahoma" w:hAnsi="Tahoma" w:cs="Tahoma"/>
          <w:b/>
          <w:sz w:val="24"/>
          <w:lang w:val="en-GB"/>
        </w:rPr>
        <w:t>Secretary of the Executive Committee</w:t>
      </w:r>
      <w:r w:rsidRPr="00C62AAF">
        <w:rPr>
          <w:rFonts w:ascii="Tahoma" w:hAnsi="Tahoma" w:cs="Tahoma"/>
          <w:sz w:val="24"/>
          <w:lang w:val="en-GB"/>
        </w:rPr>
        <w:t xml:space="preserve"> of the European Society- European College of Veterinary Neurology </w:t>
      </w:r>
      <w:r w:rsidRPr="00C62AAF">
        <w:rPr>
          <w:rFonts w:ascii="Tahoma" w:hAnsi="Tahoma" w:cs="Tahoma"/>
          <w:sz w:val="24"/>
          <w:lang w:val="en-US"/>
        </w:rPr>
        <w:t>(ESVN –ECVN)</w:t>
      </w:r>
      <w:r w:rsidRPr="00C62AAF">
        <w:rPr>
          <w:rFonts w:ascii="Tahoma" w:hAnsi="Tahoma" w:cs="Tahoma"/>
          <w:sz w:val="24"/>
          <w:lang w:val="en-GB"/>
        </w:rPr>
        <w:t>.</w:t>
      </w:r>
    </w:p>
    <w:p w14:paraId="107E79DD" w14:textId="77777777" w:rsidR="00FF7601" w:rsidRPr="00C62AAF" w:rsidRDefault="00FF7601" w:rsidP="00B21952">
      <w:pPr>
        <w:pStyle w:val="Paragrafoelenco"/>
        <w:numPr>
          <w:ilvl w:val="0"/>
          <w:numId w:val="14"/>
        </w:numPr>
        <w:spacing w:before="60"/>
        <w:contextualSpacing w:val="0"/>
        <w:jc w:val="both"/>
        <w:rPr>
          <w:rFonts w:ascii="Tahoma" w:hAnsi="Tahoma" w:cs="Tahoma"/>
          <w:sz w:val="24"/>
          <w:lang w:val="en-GB"/>
        </w:rPr>
      </w:pPr>
      <w:r w:rsidRPr="00C62AAF">
        <w:rPr>
          <w:rFonts w:ascii="Tahoma" w:hAnsi="Tahoma" w:cs="Tahoma"/>
          <w:sz w:val="24"/>
          <w:lang w:val="en-GB"/>
        </w:rPr>
        <w:t xml:space="preserve">Settembre 2006 - Settembre 2008: </w:t>
      </w:r>
      <w:r w:rsidRPr="00C62AAF">
        <w:rPr>
          <w:rFonts w:ascii="Tahoma" w:hAnsi="Tahoma" w:cs="Tahoma"/>
          <w:b/>
          <w:sz w:val="24"/>
          <w:lang w:val="en-GB"/>
        </w:rPr>
        <w:t>vice-President dell’Executive Committee</w:t>
      </w:r>
      <w:r w:rsidRPr="00C62AAF">
        <w:rPr>
          <w:rFonts w:ascii="Tahoma" w:hAnsi="Tahoma" w:cs="Tahoma"/>
          <w:sz w:val="24"/>
          <w:lang w:val="en-GB"/>
        </w:rPr>
        <w:t xml:space="preserve"> of the European Society- European College of Veterinary Neurology </w:t>
      </w:r>
      <w:r w:rsidRPr="00C62AAF">
        <w:rPr>
          <w:rFonts w:ascii="Tahoma" w:hAnsi="Tahoma" w:cs="Tahoma"/>
          <w:sz w:val="24"/>
          <w:lang w:val="en-US"/>
        </w:rPr>
        <w:t>(ESVN –ECVN)</w:t>
      </w:r>
      <w:r w:rsidRPr="00C62AAF">
        <w:rPr>
          <w:rFonts w:ascii="Tahoma" w:hAnsi="Tahoma" w:cs="Tahoma"/>
          <w:sz w:val="24"/>
          <w:lang w:val="en-GB"/>
        </w:rPr>
        <w:t>.</w:t>
      </w:r>
    </w:p>
    <w:p w14:paraId="107E79DE" w14:textId="77777777" w:rsidR="00FF7601" w:rsidRPr="00C62AAF" w:rsidRDefault="00FF7601" w:rsidP="00B21952">
      <w:pPr>
        <w:pStyle w:val="Paragrafoelenco"/>
        <w:numPr>
          <w:ilvl w:val="0"/>
          <w:numId w:val="14"/>
        </w:numPr>
        <w:spacing w:before="60"/>
        <w:contextualSpacing w:val="0"/>
        <w:jc w:val="both"/>
        <w:rPr>
          <w:rFonts w:ascii="Tahoma" w:hAnsi="Tahoma" w:cs="Tahoma"/>
          <w:sz w:val="24"/>
          <w:lang w:val="en-GB"/>
        </w:rPr>
      </w:pPr>
      <w:r w:rsidRPr="00C62AAF">
        <w:rPr>
          <w:rFonts w:ascii="Tahoma" w:hAnsi="Tahoma" w:cs="Tahoma"/>
          <w:sz w:val="24"/>
          <w:lang w:val="en-GB"/>
        </w:rPr>
        <w:t xml:space="preserve">Settembre 2008 - Settembre 2010: </w:t>
      </w:r>
      <w:r w:rsidRPr="00C62AAF">
        <w:rPr>
          <w:rFonts w:ascii="Tahoma" w:hAnsi="Tahoma" w:cs="Tahoma"/>
          <w:b/>
          <w:sz w:val="24"/>
          <w:lang w:val="en-GB"/>
        </w:rPr>
        <w:t>President dell’Executive Committee</w:t>
      </w:r>
      <w:r w:rsidRPr="00C62AAF">
        <w:rPr>
          <w:rFonts w:ascii="Tahoma" w:hAnsi="Tahoma" w:cs="Tahoma"/>
          <w:sz w:val="24"/>
          <w:lang w:val="en-GB"/>
        </w:rPr>
        <w:t xml:space="preserve"> of the European Society- European College of Veterinary Neurology </w:t>
      </w:r>
      <w:r w:rsidRPr="00C62AAF">
        <w:rPr>
          <w:rFonts w:ascii="Tahoma" w:hAnsi="Tahoma" w:cs="Tahoma"/>
          <w:sz w:val="24"/>
          <w:lang w:val="en-US"/>
        </w:rPr>
        <w:t>(ESVN –ECVN)</w:t>
      </w:r>
      <w:r w:rsidRPr="00C62AAF">
        <w:rPr>
          <w:rFonts w:ascii="Tahoma" w:hAnsi="Tahoma" w:cs="Tahoma"/>
          <w:sz w:val="24"/>
          <w:lang w:val="en-GB"/>
        </w:rPr>
        <w:t>.</w:t>
      </w:r>
    </w:p>
    <w:p w14:paraId="107E79DF" w14:textId="77777777" w:rsidR="00FF7601" w:rsidRPr="00C62AAF" w:rsidRDefault="00FF7601" w:rsidP="00B21952">
      <w:pPr>
        <w:pStyle w:val="Paragrafoelenco"/>
        <w:numPr>
          <w:ilvl w:val="0"/>
          <w:numId w:val="14"/>
        </w:numPr>
        <w:spacing w:before="60"/>
        <w:contextualSpacing w:val="0"/>
        <w:jc w:val="both"/>
        <w:rPr>
          <w:rFonts w:ascii="Tahoma" w:hAnsi="Tahoma" w:cs="Tahoma"/>
          <w:sz w:val="24"/>
          <w:lang w:val="en-GB"/>
        </w:rPr>
      </w:pPr>
      <w:r w:rsidRPr="00C62AAF">
        <w:rPr>
          <w:rFonts w:ascii="Tahoma" w:hAnsi="Tahoma" w:cs="Tahoma"/>
          <w:sz w:val="24"/>
          <w:lang w:val="en-GB"/>
        </w:rPr>
        <w:t xml:space="preserve">Settembre 2010 - Settembre 2012: Past President dell’Executive Committee of the European Society- European College of Veterinary Neurology </w:t>
      </w:r>
      <w:r w:rsidRPr="00C62AAF">
        <w:rPr>
          <w:rFonts w:ascii="Tahoma" w:hAnsi="Tahoma" w:cs="Tahoma"/>
          <w:sz w:val="24"/>
          <w:lang w:val="en-US"/>
        </w:rPr>
        <w:t>(ESVN –ECVN)</w:t>
      </w:r>
      <w:r w:rsidRPr="00C62AAF">
        <w:rPr>
          <w:rFonts w:ascii="Tahoma" w:hAnsi="Tahoma" w:cs="Tahoma"/>
          <w:sz w:val="24"/>
          <w:lang w:val="en-GB"/>
        </w:rPr>
        <w:t>.</w:t>
      </w:r>
    </w:p>
    <w:p w14:paraId="24F1E326" w14:textId="6058D553" w:rsidR="00A65746" w:rsidRDefault="00A65746" w:rsidP="00B21952">
      <w:pPr>
        <w:pStyle w:val="Paragrafoelenco"/>
        <w:spacing w:before="60"/>
        <w:contextualSpacing w:val="0"/>
        <w:jc w:val="both"/>
        <w:rPr>
          <w:rFonts w:ascii="Tahoma" w:hAnsi="Tahoma" w:cs="Tahoma"/>
          <w:sz w:val="24"/>
          <w:lang w:val="en-GB"/>
        </w:rPr>
      </w:pPr>
    </w:p>
    <w:p w14:paraId="7E8420F8" w14:textId="77777777" w:rsidR="00AE4358" w:rsidRDefault="00AE4358" w:rsidP="00B21952">
      <w:pPr>
        <w:pStyle w:val="Paragrafoelenco"/>
        <w:spacing w:before="60"/>
        <w:contextualSpacing w:val="0"/>
        <w:jc w:val="both"/>
        <w:rPr>
          <w:rFonts w:ascii="Tahoma" w:hAnsi="Tahoma" w:cs="Tahoma"/>
          <w:sz w:val="24"/>
        </w:rPr>
      </w:pPr>
      <w:r w:rsidRPr="00AE4358">
        <w:rPr>
          <w:rFonts w:ascii="Tahoma" w:hAnsi="Tahoma" w:cs="Tahoma"/>
          <w:sz w:val="24"/>
        </w:rPr>
        <w:t xml:space="preserve">Per ESVN-ECVN il prof. </w:t>
      </w:r>
      <w:r>
        <w:rPr>
          <w:rFonts w:ascii="Tahoma" w:hAnsi="Tahoma" w:cs="Tahoma"/>
          <w:sz w:val="24"/>
        </w:rPr>
        <w:t>Gandini ha inoltre ricoperto i seguenti ruoli:</w:t>
      </w:r>
    </w:p>
    <w:p w14:paraId="1F96AA8F" w14:textId="77777777" w:rsidR="00AE4358" w:rsidRPr="00750E5E" w:rsidRDefault="00AE4358" w:rsidP="00B21952">
      <w:pPr>
        <w:pStyle w:val="Paragrafoelenco"/>
        <w:numPr>
          <w:ilvl w:val="0"/>
          <w:numId w:val="15"/>
        </w:numPr>
        <w:spacing w:before="60"/>
        <w:contextualSpacing w:val="0"/>
        <w:jc w:val="both"/>
        <w:rPr>
          <w:rFonts w:ascii="Tahoma" w:hAnsi="Tahoma" w:cs="Tahoma"/>
          <w:sz w:val="24"/>
          <w:lang w:val="en-US"/>
        </w:rPr>
      </w:pPr>
      <w:r w:rsidRPr="00750E5E">
        <w:rPr>
          <w:rFonts w:ascii="Tahoma" w:hAnsi="Tahoma" w:cs="Tahoma"/>
          <w:b/>
          <w:sz w:val="24"/>
          <w:lang w:val="en-US"/>
        </w:rPr>
        <w:t xml:space="preserve">2008: </w:t>
      </w:r>
      <w:r w:rsidRPr="00750E5E">
        <w:rPr>
          <w:rFonts w:ascii="Tahoma" w:hAnsi="Tahoma" w:cs="Tahoma"/>
          <w:sz w:val="24"/>
          <w:lang w:val="en-US"/>
        </w:rPr>
        <w:t xml:space="preserve">Head of the Organizing </w:t>
      </w:r>
      <w:r>
        <w:rPr>
          <w:rFonts w:ascii="Tahoma" w:hAnsi="Tahoma" w:cs="Tahoma"/>
          <w:sz w:val="24"/>
          <w:lang w:val="en-US"/>
        </w:rPr>
        <w:t xml:space="preserve">and Scientific </w:t>
      </w:r>
      <w:r w:rsidRPr="00750E5E">
        <w:rPr>
          <w:rFonts w:ascii="Tahoma" w:hAnsi="Tahoma" w:cs="Tahoma"/>
          <w:sz w:val="24"/>
          <w:lang w:val="en-US"/>
        </w:rPr>
        <w:t>Committee of the 22</w:t>
      </w:r>
      <w:r w:rsidRPr="00750E5E">
        <w:rPr>
          <w:rFonts w:ascii="Tahoma" w:hAnsi="Tahoma" w:cs="Tahoma"/>
          <w:sz w:val="24"/>
          <w:vertAlign w:val="superscript"/>
          <w:lang w:val="en-US"/>
        </w:rPr>
        <w:t>th</w:t>
      </w:r>
      <w:r w:rsidRPr="00750E5E">
        <w:rPr>
          <w:rFonts w:ascii="Tahoma" w:hAnsi="Tahoma" w:cs="Tahoma"/>
          <w:sz w:val="24"/>
          <w:lang w:val="en-US"/>
        </w:rPr>
        <w:t xml:space="preserve"> Symposium of the European Society of Veterinary Neurology – Bologna 24</w:t>
      </w:r>
      <w:r w:rsidRPr="00750E5E">
        <w:rPr>
          <w:rFonts w:ascii="Tahoma" w:hAnsi="Tahoma" w:cs="Tahoma"/>
          <w:sz w:val="24"/>
          <w:vertAlign w:val="superscript"/>
          <w:lang w:val="en-US"/>
        </w:rPr>
        <w:t>th</w:t>
      </w:r>
      <w:r w:rsidRPr="00750E5E">
        <w:rPr>
          <w:rFonts w:ascii="Tahoma" w:hAnsi="Tahoma" w:cs="Tahoma"/>
          <w:sz w:val="24"/>
          <w:lang w:val="en-US"/>
        </w:rPr>
        <w:t xml:space="preserve"> -26</w:t>
      </w:r>
      <w:r w:rsidRPr="00750E5E">
        <w:rPr>
          <w:rFonts w:ascii="Tahoma" w:hAnsi="Tahoma" w:cs="Tahoma"/>
          <w:sz w:val="24"/>
          <w:vertAlign w:val="superscript"/>
          <w:lang w:val="en-US"/>
        </w:rPr>
        <w:t>th</w:t>
      </w:r>
      <w:r w:rsidRPr="00750E5E">
        <w:rPr>
          <w:rFonts w:ascii="Tahoma" w:hAnsi="Tahoma" w:cs="Tahoma"/>
          <w:sz w:val="24"/>
          <w:lang w:val="en-US"/>
        </w:rPr>
        <w:t xml:space="preserve"> September 2009</w:t>
      </w:r>
    </w:p>
    <w:p w14:paraId="7219FA20" w14:textId="77777777" w:rsidR="00AE4358" w:rsidRDefault="00AE4358" w:rsidP="00B21952">
      <w:pPr>
        <w:pStyle w:val="Paragrafoelenco"/>
        <w:numPr>
          <w:ilvl w:val="0"/>
          <w:numId w:val="15"/>
        </w:numPr>
        <w:spacing w:before="60"/>
        <w:contextualSpacing w:val="0"/>
        <w:jc w:val="both"/>
        <w:rPr>
          <w:rFonts w:ascii="Tahoma" w:hAnsi="Tahoma" w:cs="Tahoma"/>
          <w:sz w:val="24"/>
          <w:lang w:val="en-US"/>
        </w:rPr>
      </w:pPr>
      <w:r w:rsidRPr="00750E5E">
        <w:rPr>
          <w:rFonts w:ascii="Tahoma" w:hAnsi="Tahoma" w:cs="Tahoma"/>
          <w:b/>
          <w:sz w:val="24"/>
          <w:lang w:val="en-US"/>
        </w:rPr>
        <w:t xml:space="preserve">2009:  </w:t>
      </w:r>
      <w:r w:rsidRPr="00750E5E">
        <w:rPr>
          <w:rFonts w:ascii="Tahoma" w:hAnsi="Tahoma" w:cs="Tahoma"/>
          <w:sz w:val="24"/>
          <w:lang w:val="en-US"/>
        </w:rPr>
        <w:t xml:space="preserve">Head of the Organizing </w:t>
      </w:r>
      <w:r>
        <w:rPr>
          <w:rFonts w:ascii="Tahoma" w:hAnsi="Tahoma" w:cs="Tahoma"/>
          <w:sz w:val="24"/>
          <w:lang w:val="en-US"/>
        </w:rPr>
        <w:t xml:space="preserve">and Scientific </w:t>
      </w:r>
      <w:r w:rsidRPr="00750E5E">
        <w:rPr>
          <w:rFonts w:ascii="Tahoma" w:hAnsi="Tahoma" w:cs="Tahoma"/>
          <w:sz w:val="24"/>
          <w:lang w:val="en-US"/>
        </w:rPr>
        <w:t xml:space="preserve">Committee of the Neuroscience </w:t>
      </w:r>
      <w:r w:rsidRPr="00750E5E">
        <w:rPr>
          <w:rFonts w:ascii="Tahoma" w:hAnsi="Tahoma" w:cs="Tahoma"/>
          <w:sz w:val="24"/>
          <w:lang w:val="en-US"/>
        </w:rPr>
        <w:lastRenderedPageBreak/>
        <w:t>Advanced Courses – Bologna 17</w:t>
      </w:r>
      <w:r w:rsidRPr="00750E5E">
        <w:rPr>
          <w:rFonts w:ascii="Tahoma" w:hAnsi="Tahoma" w:cs="Tahoma"/>
          <w:sz w:val="24"/>
          <w:vertAlign w:val="superscript"/>
          <w:lang w:val="en-US"/>
        </w:rPr>
        <w:t>th</w:t>
      </w:r>
      <w:r w:rsidRPr="00750E5E">
        <w:rPr>
          <w:rFonts w:ascii="Tahoma" w:hAnsi="Tahoma" w:cs="Tahoma"/>
          <w:sz w:val="24"/>
          <w:lang w:val="en-US"/>
        </w:rPr>
        <w:t xml:space="preserve"> -31</w:t>
      </w:r>
      <w:r w:rsidRPr="00750E5E">
        <w:rPr>
          <w:rFonts w:ascii="Tahoma" w:hAnsi="Tahoma" w:cs="Tahoma"/>
          <w:sz w:val="24"/>
          <w:vertAlign w:val="superscript"/>
          <w:lang w:val="en-US"/>
        </w:rPr>
        <w:t>th</w:t>
      </w:r>
      <w:r w:rsidRPr="00750E5E">
        <w:rPr>
          <w:rFonts w:ascii="Tahoma" w:hAnsi="Tahoma" w:cs="Tahoma"/>
          <w:sz w:val="24"/>
          <w:lang w:val="en-US"/>
        </w:rPr>
        <w:t xml:space="preserve"> July 2010</w:t>
      </w:r>
    </w:p>
    <w:p w14:paraId="699D9715" w14:textId="77777777" w:rsidR="00AE4358" w:rsidRPr="009175FA" w:rsidRDefault="00AE4358" w:rsidP="00B21952">
      <w:pPr>
        <w:pStyle w:val="Paragrafoelenco"/>
        <w:numPr>
          <w:ilvl w:val="0"/>
          <w:numId w:val="15"/>
        </w:numPr>
        <w:spacing w:before="60"/>
        <w:contextualSpacing w:val="0"/>
        <w:jc w:val="both"/>
        <w:rPr>
          <w:rFonts w:ascii="Tahoma" w:hAnsi="Tahoma" w:cs="Tahoma"/>
          <w:sz w:val="24"/>
        </w:rPr>
      </w:pPr>
      <w:r w:rsidRPr="009175FA">
        <w:rPr>
          <w:rFonts w:ascii="Tahoma" w:hAnsi="Tahoma" w:cs="Tahoma"/>
          <w:b/>
          <w:sz w:val="24"/>
        </w:rPr>
        <w:t>2009 – oggi:</w:t>
      </w:r>
      <w:r w:rsidRPr="009175FA">
        <w:rPr>
          <w:rFonts w:ascii="Tahoma" w:hAnsi="Tahoma" w:cs="Tahoma"/>
          <w:sz w:val="24"/>
        </w:rPr>
        <w:t xml:space="preserve"> organizzatore </w:t>
      </w:r>
      <w:r>
        <w:rPr>
          <w:rFonts w:ascii="Tahoma" w:hAnsi="Tahoma" w:cs="Tahoma"/>
          <w:sz w:val="24"/>
        </w:rPr>
        <w:t xml:space="preserve">logistico </w:t>
      </w:r>
      <w:r w:rsidRPr="009175FA">
        <w:rPr>
          <w:rFonts w:ascii="Tahoma" w:hAnsi="Tahoma" w:cs="Tahoma"/>
          <w:sz w:val="24"/>
        </w:rPr>
        <w:t>dell</w:t>
      </w:r>
      <w:r>
        <w:rPr>
          <w:rFonts w:ascii="Tahoma" w:hAnsi="Tahoma" w:cs="Tahoma"/>
          <w:sz w:val="24"/>
        </w:rPr>
        <w:t xml:space="preserve">e prove di </w:t>
      </w:r>
      <w:r w:rsidRPr="009175FA">
        <w:rPr>
          <w:rFonts w:ascii="Tahoma" w:hAnsi="Tahoma" w:cs="Tahoma"/>
          <w:sz w:val="24"/>
        </w:rPr>
        <w:t xml:space="preserve">esame </w:t>
      </w:r>
      <w:r>
        <w:rPr>
          <w:rFonts w:ascii="Tahoma" w:hAnsi="Tahoma" w:cs="Tahoma"/>
          <w:sz w:val="24"/>
        </w:rPr>
        <w:t xml:space="preserve">finale </w:t>
      </w:r>
      <w:r w:rsidRPr="009175FA">
        <w:rPr>
          <w:rFonts w:ascii="Tahoma" w:hAnsi="Tahoma" w:cs="Tahoma"/>
          <w:sz w:val="24"/>
        </w:rPr>
        <w:t xml:space="preserve">per il conseguimento del Diploma dello European College of Veterinary Neurology </w:t>
      </w:r>
    </w:p>
    <w:p w14:paraId="5DB9EB66" w14:textId="77777777" w:rsidR="00AE4358" w:rsidRDefault="00AE4358" w:rsidP="00B21952">
      <w:pPr>
        <w:pStyle w:val="Paragrafoelenco"/>
        <w:numPr>
          <w:ilvl w:val="0"/>
          <w:numId w:val="15"/>
        </w:numPr>
        <w:spacing w:before="60"/>
        <w:contextualSpacing w:val="0"/>
        <w:jc w:val="both"/>
        <w:rPr>
          <w:rFonts w:ascii="Tahoma" w:hAnsi="Tahoma" w:cs="Tahoma"/>
          <w:sz w:val="24"/>
          <w:lang w:val="en-US"/>
        </w:rPr>
      </w:pPr>
      <w:r w:rsidRPr="00750E5E">
        <w:rPr>
          <w:rFonts w:ascii="Tahoma" w:hAnsi="Tahoma" w:cs="Tahoma"/>
          <w:b/>
          <w:sz w:val="24"/>
          <w:lang w:val="en-US"/>
        </w:rPr>
        <w:t>20</w:t>
      </w:r>
      <w:r>
        <w:rPr>
          <w:rFonts w:ascii="Tahoma" w:hAnsi="Tahoma" w:cs="Tahoma"/>
          <w:b/>
          <w:sz w:val="24"/>
          <w:lang w:val="en-US"/>
        </w:rPr>
        <w:t>12</w:t>
      </w:r>
      <w:r w:rsidRPr="00750E5E">
        <w:rPr>
          <w:rFonts w:ascii="Tahoma" w:hAnsi="Tahoma" w:cs="Tahoma"/>
          <w:b/>
          <w:sz w:val="24"/>
          <w:lang w:val="en-US"/>
        </w:rPr>
        <w:t xml:space="preserve">:  </w:t>
      </w:r>
      <w:r w:rsidRPr="00750E5E">
        <w:rPr>
          <w:rFonts w:ascii="Tahoma" w:hAnsi="Tahoma" w:cs="Tahoma"/>
          <w:sz w:val="24"/>
          <w:lang w:val="en-US"/>
        </w:rPr>
        <w:t xml:space="preserve">Head of the Organizing </w:t>
      </w:r>
      <w:r>
        <w:rPr>
          <w:rFonts w:ascii="Tahoma" w:hAnsi="Tahoma" w:cs="Tahoma"/>
          <w:sz w:val="24"/>
          <w:lang w:val="en-US"/>
        </w:rPr>
        <w:t xml:space="preserve">and Scientific </w:t>
      </w:r>
      <w:r w:rsidRPr="00750E5E">
        <w:rPr>
          <w:rFonts w:ascii="Tahoma" w:hAnsi="Tahoma" w:cs="Tahoma"/>
          <w:sz w:val="24"/>
          <w:lang w:val="en-US"/>
        </w:rPr>
        <w:t xml:space="preserve">Committee of the Neuroscience Advanced Courses – Bologna </w:t>
      </w:r>
      <w:r>
        <w:rPr>
          <w:rFonts w:ascii="Tahoma" w:hAnsi="Tahoma" w:cs="Tahoma"/>
          <w:sz w:val="24"/>
          <w:lang w:val="en-US"/>
        </w:rPr>
        <w:t xml:space="preserve">– </w:t>
      </w:r>
      <w:r>
        <w:rPr>
          <w:rFonts w:ascii="Tahoma" w:hAnsi="Tahoma" w:cs="Tahoma"/>
          <w:sz w:val="24"/>
          <w:szCs w:val="24"/>
          <w:lang w:val="en-US"/>
        </w:rPr>
        <w:t>27th</w:t>
      </w:r>
      <w:r w:rsidRPr="00D51F19">
        <w:rPr>
          <w:rFonts w:ascii="Tahoma" w:hAnsi="Tahoma" w:cs="Tahoma"/>
          <w:sz w:val="24"/>
          <w:szCs w:val="24"/>
          <w:lang w:val="en-US"/>
        </w:rPr>
        <w:t xml:space="preserve"> </w:t>
      </w:r>
      <w:r>
        <w:rPr>
          <w:rFonts w:ascii="Tahoma" w:hAnsi="Tahoma" w:cs="Tahoma"/>
          <w:sz w:val="24"/>
          <w:szCs w:val="24"/>
          <w:lang w:val="en-US"/>
        </w:rPr>
        <w:t>July –</w:t>
      </w:r>
      <w:r w:rsidRPr="00D51F19">
        <w:rPr>
          <w:rFonts w:ascii="Tahoma" w:hAnsi="Tahoma" w:cs="Tahoma"/>
          <w:sz w:val="24"/>
          <w:szCs w:val="24"/>
          <w:lang w:val="en-US"/>
        </w:rPr>
        <w:t xml:space="preserve"> </w:t>
      </w:r>
      <w:r>
        <w:rPr>
          <w:rFonts w:ascii="Tahoma" w:hAnsi="Tahoma" w:cs="Tahoma"/>
          <w:sz w:val="24"/>
          <w:szCs w:val="24"/>
          <w:lang w:val="en-US"/>
        </w:rPr>
        <w:t>8</w:t>
      </w:r>
      <w:r w:rsidRPr="009175FA">
        <w:rPr>
          <w:rFonts w:ascii="Tahoma" w:hAnsi="Tahoma" w:cs="Tahoma"/>
          <w:sz w:val="24"/>
          <w:szCs w:val="24"/>
          <w:vertAlign w:val="superscript"/>
          <w:lang w:val="en-US"/>
        </w:rPr>
        <w:t>th</w:t>
      </w:r>
      <w:r>
        <w:rPr>
          <w:rFonts w:ascii="Tahoma" w:hAnsi="Tahoma" w:cs="Tahoma"/>
          <w:sz w:val="24"/>
          <w:szCs w:val="24"/>
          <w:lang w:val="en-US"/>
        </w:rPr>
        <w:t xml:space="preserve"> August </w:t>
      </w:r>
      <w:r w:rsidRPr="00D51F19">
        <w:rPr>
          <w:rFonts w:ascii="Tahoma" w:hAnsi="Tahoma" w:cs="Tahoma"/>
          <w:sz w:val="24"/>
          <w:szCs w:val="24"/>
          <w:lang w:val="en-US"/>
        </w:rPr>
        <w:t>201</w:t>
      </w:r>
      <w:r>
        <w:rPr>
          <w:rFonts w:ascii="Tahoma" w:hAnsi="Tahoma" w:cs="Tahoma"/>
          <w:sz w:val="24"/>
          <w:szCs w:val="24"/>
          <w:lang w:val="en-US"/>
        </w:rPr>
        <w:t>4</w:t>
      </w:r>
    </w:p>
    <w:p w14:paraId="4088A20A" w14:textId="4DC19679" w:rsidR="00AE4358" w:rsidRDefault="00AE4358" w:rsidP="00B21952">
      <w:pPr>
        <w:pStyle w:val="Paragrafoelenco"/>
        <w:numPr>
          <w:ilvl w:val="0"/>
          <w:numId w:val="15"/>
        </w:numPr>
        <w:spacing w:before="60"/>
        <w:contextualSpacing w:val="0"/>
        <w:jc w:val="both"/>
        <w:rPr>
          <w:rFonts w:ascii="Tahoma" w:hAnsi="Tahoma" w:cs="Tahoma"/>
          <w:sz w:val="24"/>
          <w:lang w:val="en-US"/>
        </w:rPr>
      </w:pPr>
      <w:r w:rsidRPr="00750E5E">
        <w:rPr>
          <w:rFonts w:ascii="Tahoma" w:hAnsi="Tahoma" w:cs="Tahoma"/>
          <w:b/>
          <w:sz w:val="24"/>
          <w:lang w:val="en-US"/>
        </w:rPr>
        <w:t>20</w:t>
      </w:r>
      <w:r>
        <w:rPr>
          <w:rFonts w:ascii="Tahoma" w:hAnsi="Tahoma" w:cs="Tahoma"/>
          <w:b/>
          <w:sz w:val="24"/>
          <w:lang w:val="en-US"/>
        </w:rPr>
        <w:t>16</w:t>
      </w:r>
      <w:r w:rsidRPr="00750E5E">
        <w:rPr>
          <w:rFonts w:ascii="Tahoma" w:hAnsi="Tahoma" w:cs="Tahoma"/>
          <w:b/>
          <w:sz w:val="24"/>
          <w:lang w:val="en-US"/>
        </w:rPr>
        <w:t xml:space="preserve">:  </w:t>
      </w:r>
      <w:r w:rsidRPr="00750E5E">
        <w:rPr>
          <w:rFonts w:ascii="Tahoma" w:hAnsi="Tahoma" w:cs="Tahoma"/>
          <w:sz w:val="24"/>
          <w:lang w:val="en-US"/>
        </w:rPr>
        <w:t xml:space="preserve">Head of the Organizing </w:t>
      </w:r>
      <w:r>
        <w:rPr>
          <w:rFonts w:ascii="Tahoma" w:hAnsi="Tahoma" w:cs="Tahoma"/>
          <w:sz w:val="24"/>
          <w:lang w:val="en-US"/>
        </w:rPr>
        <w:t xml:space="preserve">and Scientific </w:t>
      </w:r>
      <w:r w:rsidRPr="00750E5E">
        <w:rPr>
          <w:rFonts w:ascii="Tahoma" w:hAnsi="Tahoma" w:cs="Tahoma"/>
          <w:sz w:val="24"/>
          <w:lang w:val="en-US"/>
        </w:rPr>
        <w:t xml:space="preserve">Committee of the Neuroscience Advanced Courses – Bologna </w:t>
      </w:r>
      <w:r>
        <w:rPr>
          <w:rFonts w:ascii="Tahoma" w:hAnsi="Tahoma" w:cs="Tahoma"/>
          <w:sz w:val="24"/>
          <w:lang w:val="en-US"/>
        </w:rPr>
        <w:t xml:space="preserve">– </w:t>
      </w:r>
      <w:r w:rsidRPr="00750E5E">
        <w:rPr>
          <w:rFonts w:ascii="Tahoma" w:hAnsi="Tahoma" w:cs="Tahoma"/>
          <w:sz w:val="24"/>
          <w:lang w:val="en-US"/>
        </w:rPr>
        <w:t>July</w:t>
      </w:r>
      <w:r>
        <w:rPr>
          <w:rFonts w:ascii="Tahoma" w:hAnsi="Tahoma" w:cs="Tahoma"/>
          <w:sz w:val="24"/>
          <w:lang w:val="en-US"/>
        </w:rPr>
        <w:t>-August</w:t>
      </w:r>
      <w:r w:rsidRPr="00750E5E">
        <w:rPr>
          <w:rFonts w:ascii="Tahoma" w:hAnsi="Tahoma" w:cs="Tahoma"/>
          <w:sz w:val="24"/>
          <w:lang w:val="en-US"/>
        </w:rPr>
        <w:t xml:space="preserve"> 201</w:t>
      </w:r>
      <w:r>
        <w:rPr>
          <w:rFonts w:ascii="Tahoma" w:hAnsi="Tahoma" w:cs="Tahoma"/>
          <w:sz w:val="24"/>
          <w:lang w:val="en-US"/>
        </w:rPr>
        <w:t>8</w:t>
      </w:r>
    </w:p>
    <w:p w14:paraId="3E9B77DE" w14:textId="3DA35005" w:rsidR="00AE4358" w:rsidRPr="00750E5E" w:rsidRDefault="00AE4358" w:rsidP="00B21952">
      <w:pPr>
        <w:pStyle w:val="Paragrafoelenco"/>
        <w:numPr>
          <w:ilvl w:val="0"/>
          <w:numId w:val="15"/>
        </w:numPr>
        <w:spacing w:before="60"/>
        <w:contextualSpacing w:val="0"/>
        <w:jc w:val="both"/>
        <w:rPr>
          <w:rFonts w:ascii="Tahoma" w:hAnsi="Tahoma" w:cs="Tahoma"/>
          <w:sz w:val="24"/>
          <w:lang w:val="en-US"/>
        </w:rPr>
      </w:pPr>
      <w:r w:rsidRPr="00750E5E">
        <w:rPr>
          <w:rFonts w:ascii="Tahoma" w:hAnsi="Tahoma" w:cs="Tahoma"/>
          <w:b/>
          <w:sz w:val="24"/>
          <w:lang w:val="en-US"/>
        </w:rPr>
        <w:t>20</w:t>
      </w:r>
      <w:r>
        <w:rPr>
          <w:rFonts w:ascii="Tahoma" w:hAnsi="Tahoma" w:cs="Tahoma"/>
          <w:b/>
          <w:sz w:val="24"/>
          <w:lang w:val="en-US"/>
        </w:rPr>
        <w:t>1</w:t>
      </w:r>
      <w:r w:rsidRPr="00750E5E">
        <w:rPr>
          <w:rFonts w:ascii="Tahoma" w:hAnsi="Tahoma" w:cs="Tahoma"/>
          <w:b/>
          <w:sz w:val="24"/>
          <w:lang w:val="en-US"/>
        </w:rPr>
        <w:t xml:space="preserve">8: </w:t>
      </w:r>
      <w:r w:rsidRPr="00750E5E">
        <w:rPr>
          <w:rFonts w:ascii="Tahoma" w:hAnsi="Tahoma" w:cs="Tahoma"/>
          <w:sz w:val="24"/>
          <w:lang w:val="en-US"/>
        </w:rPr>
        <w:t xml:space="preserve">Head of the Organizing </w:t>
      </w:r>
      <w:r>
        <w:rPr>
          <w:rFonts w:ascii="Tahoma" w:hAnsi="Tahoma" w:cs="Tahoma"/>
          <w:sz w:val="24"/>
          <w:lang w:val="en-US"/>
        </w:rPr>
        <w:t xml:space="preserve">and Scientific </w:t>
      </w:r>
      <w:r w:rsidRPr="00750E5E">
        <w:rPr>
          <w:rFonts w:ascii="Tahoma" w:hAnsi="Tahoma" w:cs="Tahoma"/>
          <w:sz w:val="24"/>
          <w:lang w:val="en-US"/>
        </w:rPr>
        <w:t xml:space="preserve">Committee of the </w:t>
      </w:r>
      <w:r w:rsidR="00B21952">
        <w:rPr>
          <w:rFonts w:ascii="Tahoma" w:hAnsi="Tahoma" w:cs="Tahoma"/>
          <w:sz w:val="24"/>
          <w:lang w:val="en-US"/>
        </w:rPr>
        <w:t>33</w:t>
      </w:r>
      <w:r w:rsidR="00B21952">
        <w:rPr>
          <w:rFonts w:ascii="Tahoma" w:hAnsi="Tahoma" w:cs="Tahoma"/>
          <w:sz w:val="24"/>
          <w:vertAlign w:val="superscript"/>
          <w:lang w:val="en-US"/>
        </w:rPr>
        <w:t>rd</w:t>
      </w:r>
      <w:r w:rsidRPr="00750E5E">
        <w:rPr>
          <w:rFonts w:ascii="Tahoma" w:hAnsi="Tahoma" w:cs="Tahoma"/>
          <w:sz w:val="24"/>
          <w:lang w:val="en-US"/>
        </w:rPr>
        <w:t xml:space="preserve"> Symposium of the European Society of Veterinary Neurology – Bologna 24</w:t>
      </w:r>
      <w:r w:rsidRPr="00750E5E">
        <w:rPr>
          <w:rFonts w:ascii="Tahoma" w:hAnsi="Tahoma" w:cs="Tahoma"/>
          <w:sz w:val="24"/>
          <w:vertAlign w:val="superscript"/>
          <w:lang w:val="en-US"/>
        </w:rPr>
        <w:t>th</w:t>
      </w:r>
      <w:r w:rsidRPr="00750E5E">
        <w:rPr>
          <w:rFonts w:ascii="Tahoma" w:hAnsi="Tahoma" w:cs="Tahoma"/>
          <w:sz w:val="24"/>
          <w:lang w:val="en-US"/>
        </w:rPr>
        <w:t xml:space="preserve"> -26</w:t>
      </w:r>
      <w:r w:rsidRPr="00750E5E">
        <w:rPr>
          <w:rFonts w:ascii="Tahoma" w:hAnsi="Tahoma" w:cs="Tahoma"/>
          <w:sz w:val="24"/>
          <w:vertAlign w:val="superscript"/>
          <w:lang w:val="en-US"/>
        </w:rPr>
        <w:t>th</w:t>
      </w:r>
      <w:r w:rsidRPr="00750E5E">
        <w:rPr>
          <w:rFonts w:ascii="Tahoma" w:hAnsi="Tahoma" w:cs="Tahoma"/>
          <w:sz w:val="24"/>
          <w:lang w:val="en-US"/>
        </w:rPr>
        <w:t xml:space="preserve"> September 20</w:t>
      </w:r>
      <w:r w:rsidR="00B21952">
        <w:rPr>
          <w:rFonts w:ascii="Tahoma" w:hAnsi="Tahoma" w:cs="Tahoma"/>
          <w:sz w:val="24"/>
          <w:lang w:val="en-US"/>
        </w:rPr>
        <w:t>2</w:t>
      </w:r>
      <w:r w:rsidRPr="00750E5E">
        <w:rPr>
          <w:rFonts w:ascii="Tahoma" w:hAnsi="Tahoma" w:cs="Tahoma"/>
          <w:sz w:val="24"/>
          <w:lang w:val="en-US"/>
        </w:rPr>
        <w:t>0</w:t>
      </w:r>
    </w:p>
    <w:p w14:paraId="16B68A22" w14:textId="77777777" w:rsidR="00AE4358" w:rsidRDefault="00AE4358" w:rsidP="00B21952">
      <w:pPr>
        <w:pStyle w:val="Paragrafoelenco"/>
        <w:spacing w:before="60"/>
        <w:contextualSpacing w:val="0"/>
        <w:jc w:val="both"/>
        <w:rPr>
          <w:rFonts w:ascii="Tahoma" w:hAnsi="Tahoma" w:cs="Tahoma"/>
          <w:sz w:val="24"/>
          <w:lang w:val="en-US"/>
        </w:rPr>
      </w:pPr>
    </w:p>
    <w:p w14:paraId="62BB2F10" w14:textId="77777777" w:rsidR="00AE4358" w:rsidRPr="00AE4358" w:rsidRDefault="00AE4358" w:rsidP="00A65746">
      <w:pPr>
        <w:pStyle w:val="Paragrafoelenco"/>
        <w:jc w:val="both"/>
        <w:rPr>
          <w:rFonts w:ascii="Tahoma" w:hAnsi="Tahoma" w:cs="Tahoma"/>
          <w:sz w:val="24"/>
          <w:lang w:val="en-GB"/>
        </w:rPr>
      </w:pPr>
    </w:p>
    <w:p w14:paraId="7E64963C" w14:textId="069E056B" w:rsidR="00BC5C0D" w:rsidRDefault="00BC5C0D" w:rsidP="00B21952">
      <w:pPr>
        <w:pStyle w:val="Paragrafoelenco"/>
        <w:ind w:left="284"/>
        <w:jc w:val="both"/>
        <w:rPr>
          <w:rFonts w:ascii="Tahoma" w:hAnsi="Tahoma" w:cs="Tahoma"/>
          <w:b/>
          <w:sz w:val="24"/>
          <w:lang w:val="en-GB"/>
        </w:rPr>
      </w:pPr>
      <w:r>
        <w:rPr>
          <w:rFonts w:ascii="Tahoma" w:hAnsi="Tahoma" w:cs="Tahoma"/>
          <w:b/>
          <w:sz w:val="24"/>
          <w:lang w:val="en-GB"/>
        </w:rPr>
        <w:t>European Board o</w:t>
      </w:r>
      <w:r w:rsidRPr="00BC5C0D">
        <w:rPr>
          <w:rFonts w:ascii="Tahoma" w:hAnsi="Tahoma" w:cs="Tahoma"/>
          <w:b/>
          <w:sz w:val="24"/>
          <w:lang w:val="en-GB"/>
        </w:rPr>
        <w:t xml:space="preserve">f Veterinary </w:t>
      </w:r>
      <w:r>
        <w:rPr>
          <w:rFonts w:ascii="Tahoma" w:hAnsi="Tahoma" w:cs="Tahoma"/>
          <w:b/>
          <w:sz w:val="24"/>
          <w:lang w:val="en-GB"/>
        </w:rPr>
        <w:t xml:space="preserve">Specialisation </w:t>
      </w:r>
      <w:r w:rsidRPr="00BC5C0D">
        <w:rPr>
          <w:rFonts w:ascii="Tahoma" w:hAnsi="Tahoma" w:cs="Tahoma"/>
          <w:b/>
          <w:sz w:val="24"/>
          <w:lang w:val="en-GB"/>
        </w:rPr>
        <w:t>(E</w:t>
      </w:r>
      <w:r>
        <w:rPr>
          <w:rFonts w:ascii="Tahoma" w:hAnsi="Tahoma" w:cs="Tahoma"/>
          <w:b/>
          <w:sz w:val="24"/>
          <w:lang w:val="en-GB"/>
        </w:rPr>
        <w:t>BVS</w:t>
      </w:r>
      <w:r w:rsidRPr="00BC5C0D">
        <w:rPr>
          <w:rFonts w:ascii="Tahoma" w:hAnsi="Tahoma" w:cs="Tahoma"/>
          <w:b/>
          <w:sz w:val="24"/>
          <w:lang w:val="en-GB"/>
        </w:rPr>
        <w:t>)</w:t>
      </w:r>
      <w:r>
        <w:rPr>
          <w:rFonts w:ascii="Tahoma" w:hAnsi="Tahoma" w:cs="Tahoma"/>
          <w:b/>
          <w:sz w:val="24"/>
          <w:lang w:val="en-GB"/>
        </w:rPr>
        <w:t>:</w:t>
      </w:r>
    </w:p>
    <w:p w14:paraId="77429AC2" w14:textId="77777777" w:rsidR="00AE4358" w:rsidRPr="00BC5C0D" w:rsidRDefault="00AE4358" w:rsidP="00BC5C0D">
      <w:pPr>
        <w:pStyle w:val="Paragrafoelenco"/>
        <w:jc w:val="both"/>
        <w:rPr>
          <w:rFonts w:ascii="Tahoma" w:hAnsi="Tahoma" w:cs="Tahoma"/>
          <w:b/>
          <w:sz w:val="24"/>
          <w:lang w:val="en-GB"/>
        </w:rPr>
      </w:pPr>
    </w:p>
    <w:p w14:paraId="61577F40" w14:textId="61908F22" w:rsidR="003B359F" w:rsidRPr="00C62AAF" w:rsidRDefault="003B359F" w:rsidP="00154946">
      <w:pPr>
        <w:pStyle w:val="Paragrafoelenco"/>
        <w:numPr>
          <w:ilvl w:val="0"/>
          <w:numId w:val="14"/>
        </w:numPr>
        <w:jc w:val="both"/>
        <w:rPr>
          <w:rFonts w:ascii="Tahoma" w:hAnsi="Tahoma" w:cs="Tahoma"/>
          <w:sz w:val="24"/>
        </w:rPr>
      </w:pPr>
      <w:r w:rsidRPr="00C62AAF">
        <w:rPr>
          <w:rFonts w:ascii="Tahoma" w:hAnsi="Tahoma" w:cs="Tahoma"/>
          <w:sz w:val="24"/>
        </w:rPr>
        <w:t xml:space="preserve">2017 – oggi: </w:t>
      </w:r>
      <w:r w:rsidRPr="00C62AAF">
        <w:rPr>
          <w:rFonts w:ascii="Tahoma" w:hAnsi="Tahoma" w:cs="Tahoma"/>
          <w:b/>
          <w:sz w:val="24"/>
        </w:rPr>
        <w:t xml:space="preserve">National representative </w:t>
      </w:r>
      <w:r w:rsidR="00BC5C0D">
        <w:rPr>
          <w:rFonts w:ascii="Tahoma" w:hAnsi="Tahoma" w:cs="Tahoma"/>
          <w:b/>
          <w:sz w:val="24"/>
        </w:rPr>
        <w:t xml:space="preserve">di </w:t>
      </w:r>
      <w:r w:rsidRPr="00C62AAF">
        <w:rPr>
          <w:rFonts w:ascii="Tahoma" w:hAnsi="Tahoma" w:cs="Tahoma"/>
          <w:b/>
          <w:sz w:val="24"/>
        </w:rPr>
        <w:t>EBVS per l’Italia</w:t>
      </w:r>
    </w:p>
    <w:p w14:paraId="252AE4B6" w14:textId="60B7D591" w:rsidR="00A65746" w:rsidRDefault="00A65746" w:rsidP="00A65746">
      <w:pPr>
        <w:pStyle w:val="Paragrafoelenco"/>
        <w:rPr>
          <w:rFonts w:ascii="Tahoma" w:hAnsi="Tahoma" w:cs="Tahoma"/>
          <w:sz w:val="24"/>
        </w:rPr>
      </w:pPr>
    </w:p>
    <w:p w14:paraId="2D4CF38F" w14:textId="77777777" w:rsidR="00B21952" w:rsidRPr="00D86728" w:rsidRDefault="00B21952" w:rsidP="00B21952">
      <w:pPr>
        <w:pStyle w:val="Paragrafoelenco"/>
        <w:ind w:left="284"/>
        <w:jc w:val="both"/>
        <w:rPr>
          <w:rFonts w:ascii="Tahoma" w:hAnsi="Tahoma" w:cs="Tahoma"/>
          <w:b/>
          <w:sz w:val="24"/>
        </w:rPr>
      </w:pPr>
    </w:p>
    <w:p w14:paraId="623AD131" w14:textId="18AC83E7" w:rsidR="00A86181" w:rsidRDefault="00A86181" w:rsidP="00B21952">
      <w:pPr>
        <w:pStyle w:val="Paragrafoelenco"/>
        <w:ind w:left="284"/>
        <w:jc w:val="both"/>
        <w:rPr>
          <w:rFonts w:ascii="Tahoma" w:hAnsi="Tahoma" w:cs="Tahoma"/>
          <w:b/>
          <w:sz w:val="24"/>
          <w:lang w:val="en-GB"/>
        </w:rPr>
      </w:pPr>
      <w:r>
        <w:rPr>
          <w:rFonts w:ascii="Tahoma" w:hAnsi="Tahoma" w:cs="Tahoma"/>
          <w:b/>
          <w:sz w:val="24"/>
          <w:lang w:val="en-GB"/>
        </w:rPr>
        <w:t xml:space="preserve">European Association of Establishments for Veterinary Education </w:t>
      </w:r>
      <w:r w:rsidRPr="00BC5C0D">
        <w:rPr>
          <w:rFonts w:ascii="Tahoma" w:hAnsi="Tahoma" w:cs="Tahoma"/>
          <w:b/>
          <w:sz w:val="24"/>
          <w:lang w:val="en-GB"/>
        </w:rPr>
        <w:t>(</w:t>
      </w:r>
      <w:r>
        <w:rPr>
          <w:rFonts w:ascii="Tahoma" w:hAnsi="Tahoma" w:cs="Tahoma"/>
          <w:b/>
          <w:sz w:val="24"/>
          <w:lang w:val="en-GB"/>
        </w:rPr>
        <w:t>EAEVE):</w:t>
      </w:r>
    </w:p>
    <w:p w14:paraId="5F05BC90" w14:textId="77777777" w:rsidR="00AE4358" w:rsidRPr="00BC5C0D" w:rsidRDefault="00AE4358" w:rsidP="00A86181">
      <w:pPr>
        <w:pStyle w:val="Paragrafoelenco"/>
        <w:jc w:val="both"/>
        <w:rPr>
          <w:rFonts w:ascii="Tahoma" w:hAnsi="Tahoma" w:cs="Tahoma"/>
          <w:b/>
          <w:sz w:val="24"/>
          <w:lang w:val="en-GB"/>
        </w:rPr>
      </w:pPr>
    </w:p>
    <w:p w14:paraId="58A51DFD" w14:textId="45C23C17" w:rsidR="00A65746" w:rsidRPr="00C62AAF" w:rsidRDefault="00A65746" w:rsidP="00154946">
      <w:pPr>
        <w:pStyle w:val="Paragrafoelenco"/>
        <w:numPr>
          <w:ilvl w:val="0"/>
          <w:numId w:val="14"/>
        </w:numPr>
        <w:jc w:val="both"/>
        <w:rPr>
          <w:rFonts w:ascii="Tahoma" w:hAnsi="Tahoma" w:cs="Tahoma"/>
          <w:sz w:val="24"/>
          <w:lang w:val="en-GB"/>
        </w:rPr>
      </w:pPr>
      <w:r w:rsidRPr="00C62AAF">
        <w:rPr>
          <w:rFonts w:ascii="Tahoma" w:hAnsi="Tahoma" w:cs="Tahoma"/>
          <w:sz w:val="24"/>
          <w:lang w:val="en-GB"/>
        </w:rPr>
        <w:t>201</w:t>
      </w:r>
      <w:r w:rsidR="00A838F7" w:rsidRPr="00C62AAF">
        <w:rPr>
          <w:rFonts w:ascii="Tahoma" w:hAnsi="Tahoma" w:cs="Tahoma"/>
          <w:sz w:val="24"/>
          <w:lang w:val="en-GB"/>
        </w:rPr>
        <w:t>8</w:t>
      </w:r>
      <w:r w:rsidRPr="00C62AAF">
        <w:rPr>
          <w:rFonts w:ascii="Tahoma" w:hAnsi="Tahoma" w:cs="Tahoma"/>
          <w:sz w:val="24"/>
          <w:lang w:val="en-GB"/>
        </w:rPr>
        <w:t xml:space="preserve"> – oggi: </w:t>
      </w:r>
      <w:r w:rsidRPr="00C62AAF">
        <w:rPr>
          <w:rFonts w:ascii="Tahoma" w:hAnsi="Tahoma" w:cs="Tahoma"/>
          <w:b/>
          <w:sz w:val="24"/>
          <w:lang w:val="en-GB"/>
        </w:rPr>
        <w:t>Expert of the European System of Evaluation of Veterinary Training (ESEVT)</w:t>
      </w:r>
      <w:r w:rsidRPr="00C62AAF">
        <w:rPr>
          <w:rFonts w:ascii="Tahoma" w:hAnsi="Tahoma" w:cs="Tahoma"/>
          <w:sz w:val="24"/>
          <w:lang w:val="en-GB"/>
        </w:rPr>
        <w:t xml:space="preserve"> nell’ambito della EAEVE</w:t>
      </w:r>
    </w:p>
    <w:p w14:paraId="107E79E0" w14:textId="31A46732" w:rsidR="00FF7601" w:rsidRPr="00C62AAF" w:rsidRDefault="00FF7601" w:rsidP="003B359F">
      <w:pPr>
        <w:pStyle w:val="Paragrafoelenco"/>
        <w:jc w:val="both"/>
        <w:rPr>
          <w:rFonts w:ascii="Tahoma" w:hAnsi="Tahoma" w:cs="Tahoma"/>
          <w:sz w:val="24"/>
          <w:lang w:val="en-GB"/>
        </w:rPr>
      </w:pPr>
    </w:p>
    <w:p w14:paraId="3203FBA0" w14:textId="65DF635E" w:rsidR="00A86181" w:rsidRPr="00BC5C0D" w:rsidRDefault="00A86181" w:rsidP="00A86181">
      <w:pPr>
        <w:ind w:left="720" w:hanging="436"/>
        <w:jc w:val="both"/>
        <w:rPr>
          <w:rFonts w:ascii="Tahoma" w:hAnsi="Tahoma" w:cs="Tahoma"/>
          <w:b/>
          <w:smallCaps/>
          <w:sz w:val="28"/>
        </w:rPr>
      </w:pPr>
      <w:r w:rsidRPr="00BC5C0D">
        <w:rPr>
          <w:rFonts w:ascii="Tahoma" w:hAnsi="Tahoma" w:cs="Tahoma"/>
          <w:b/>
          <w:smallCaps/>
          <w:sz w:val="28"/>
          <w:szCs w:val="24"/>
        </w:rPr>
        <w:t>9</w:t>
      </w:r>
      <w:r>
        <w:rPr>
          <w:rFonts w:ascii="Tahoma" w:hAnsi="Tahoma" w:cs="Tahoma"/>
          <w:b/>
          <w:smallCaps/>
          <w:sz w:val="28"/>
          <w:szCs w:val="24"/>
        </w:rPr>
        <w:t>c</w:t>
      </w:r>
      <w:r w:rsidRPr="00BC5C0D">
        <w:rPr>
          <w:rFonts w:ascii="Tahoma" w:hAnsi="Tahoma" w:cs="Tahoma"/>
          <w:b/>
          <w:smallCaps/>
          <w:sz w:val="28"/>
          <w:szCs w:val="24"/>
        </w:rPr>
        <w:t>) Incarichi presso Società</w:t>
      </w:r>
      <w:r w:rsidRPr="00BC5C0D">
        <w:rPr>
          <w:rFonts w:ascii="Tahoma" w:hAnsi="Tahoma" w:cs="Tahoma"/>
          <w:b/>
          <w:smallCaps/>
          <w:sz w:val="28"/>
        </w:rPr>
        <w:t xml:space="preserve"> </w:t>
      </w:r>
      <w:r w:rsidR="00E72923">
        <w:rPr>
          <w:rFonts w:ascii="Tahoma" w:hAnsi="Tahoma" w:cs="Tahoma"/>
          <w:b/>
          <w:smallCaps/>
          <w:sz w:val="28"/>
        </w:rPr>
        <w:t>S</w:t>
      </w:r>
      <w:r w:rsidRPr="00BC5C0D">
        <w:rPr>
          <w:rFonts w:ascii="Tahoma" w:hAnsi="Tahoma" w:cs="Tahoma"/>
          <w:b/>
          <w:smallCaps/>
          <w:sz w:val="28"/>
        </w:rPr>
        <w:t xml:space="preserve">cientifiche </w:t>
      </w:r>
      <w:r w:rsidR="00E72923">
        <w:rPr>
          <w:rFonts w:ascii="Tahoma" w:hAnsi="Tahoma" w:cs="Tahoma"/>
          <w:b/>
          <w:smallCaps/>
          <w:sz w:val="28"/>
        </w:rPr>
        <w:t>N</w:t>
      </w:r>
      <w:r w:rsidRPr="00BC5C0D">
        <w:rPr>
          <w:rFonts w:ascii="Tahoma" w:hAnsi="Tahoma" w:cs="Tahoma"/>
          <w:b/>
          <w:smallCaps/>
          <w:sz w:val="28"/>
        </w:rPr>
        <w:t>azionali:</w:t>
      </w:r>
    </w:p>
    <w:p w14:paraId="5DD90A01" w14:textId="77777777" w:rsidR="00A86181" w:rsidRDefault="00A86181" w:rsidP="00A86181">
      <w:pPr>
        <w:ind w:left="720" w:hanging="436"/>
        <w:jc w:val="both"/>
        <w:rPr>
          <w:rFonts w:ascii="Tahoma" w:hAnsi="Tahoma" w:cs="Tahoma"/>
          <w:b/>
          <w:i/>
          <w:sz w:val="24"/>
        </w:rPr>
      </w:pPr>
    </w:p>
    <w:p w14:paraId="365C6AE3" w14:textId="154B4912" w:rsidR="002B1E34" w:rsidRDefault="00A86181" w:rsidP="00B21952">
      <w:pPr>
        <w:ind w:left="284"/>
        <w:jc w:val="both"/>
        <w:rPr>
          <w:rFonts w:ascii="Tahoma" w:hAnsi="Tahoma" w:cs="Tahoma"/>
          <w:b/>
          <w:sz w:val="24"/>
        </w:rPr>
      </w:pPr>
      <w:r w:rsidRPr="00750E5E">
        <w:rPr>
          <w:rFonts w:ascii="Tahoma" w:hAnsi="Tahoma" w:cs="Tahoma"/>
          <w:b/>
          <w:i/>
          <w:sz w:val="24"/>
        </w:rPr>
        <w:t xml:space="preserve"> </w:t>
      </w:r>
      <w:r w:rsidR="002B1E34" w:rsidRPr="00A86181">
        <w:rPr>
          <w:rFonts w:ascii="Tahoma" w:hAnsi="Tahoma" w:cs="Tahoma"/>
          <w:b/>
          <w:sz w:val="24"/>
        </w:rPr>
        <w:t>Società Italiana di Neurologia Veterinaria (SINVet)</w:t>
      </w:r>
      <w:r w:rsidR="00AE4358">
        <w:rPr>
          <w:rFonts w:ascii="Tahoma" w:hAnsi="Tahoma" w:cs="Tahoma"/>
          <w:b/>
          <w:sz w:val="24"/>
        </w:rPr>
        <w:t>:</w:t>
      </w:r>
    </w:p>
    <w:p w14:paraId="3C304D51" w14:textId="77777777" w:rsidR="00AE4358" w:rsidRPr="00A86181" w:rsidRDefault="00AE4358" w:rsidP="00A86181">
      <w:pPr>
        <w:ind w:left="284"/>
        <w:jc w:val="both"/>
        <w:rPr>
          <w:rFonts w:ascii="Tahoma" w:hAnsi="Tahoma" w:cs="Tahoma"/>
          <w:b/>
          <w:sz w:val="24"/>
        </w:rPr>
      </w:pPr>
    </w:p>
    <w:p w14:paraId="107E79E2" w14:textId="026A0B60" w:rsidR="00FF7601" w:rsidRDefault="00FF7601" w:rsidP="00154946">
      <w:pPr>
        <w:pStyle w:val="Paragrafoelenco"/>
        <w:numPr>
          <w:ilvl w:val="0"/>
          <w:numId w:val="15"/>
        </w:numPr>
        <w:jc w:val="both"/>
        <w:rPr>
          <w:rFonts w:ascii="Tahoma" w:hAnsi="Tahoma" w:cs="Tahoma"/>
          <w:sz w:val="24"/>
        </w:rPr>
      </w:pPr>
      <w:r w:rsidRPr="00750E5E">
        <w:rPr>
          <w:rFonts w:ascii="Tahoma" w:hAnsi="Tahoma" w:cs="Tahoma"/>
          <w:b/>
          <w:sz w:val="24"/>
        </w:rPr>
        <w:t>2004-2007:</w:t>
      </w:r>
      <w:r w:rsidRPr="00750E5E">
        <w:rPr>
          <w:rFonts w:ascii="Tahoma" w:hAnsi="Tahoma" w:cs="Tahoma"/>
          <w:sz w:val="24"/>
        </w:rPr>
        <w:t xml:space="preserve"> Membro del Consiglio Direttivo </w:t>
      </w:r>
      <w:r>
        <w:rPr>
          <w:rFonts w:ascii="Tahoma" w:hAnsi="Tahoma" w:cs="Tahoma"/>
          <w:sz w:val="24"/>
        </w:rPr>
        <w:t>con le funzioni di segretario</w:t>
      </w:r>
    </w:p>
    <w:p w14:paraId="107E79E3" w14:textId="60D59B33" w:rsidR="00FF7601" w:rsidRPr="00D45A16" w:rsidRDefault="00FF7601" w:rsidP="00154946">
      <w:pPr>
        <w:pStyle w:val="Paragrafoelenco"/>
        <w:numPr>
          <w:ilvl w:val="0"/>
          <w:numId w:val="15"/>
        </w:numPr>
        <w:jc w:val="both"/>
        <w:rPr>
          <w:rFonts w:ascii="Tahoma" w:hAnsi="Tahoma" w:cs="Tahoma"/>
          <w:sz w:val="24"/>
        </w:rPr>
      </w:pPr>
      <w:r w:rsidRPr="00750E5E">
        <w:rPr>
          <w:rFonts w:ascii="Tahoma" w:hAnsi="Tahoma" w:cs="Tahoma"/>
          <w:b/>
          <w:sz w:val="24"/>
        </w:rPr>
        <w:t>20</w:t>
      </w:r>
      <w:r>
        <w:rPr>
          <w:rFonts w:ascii="Tahoma" w:hAnsi="Tahoma" w:cs="Tahoma"/>
          <w:b/>
          <w:sz w:val="24"/>
        </w:rPr>
        <w:t>1</w:t>
      </w:r>
      <w:r w:rsidRPr="00750E5E">
        <w:rPr>
          <w:rFonts w:ascii="Tahoma" w:hAnsi="Tahoma" w:cs="Tahoma"/>
          <w:b/>
          <w:sz w:val="24"/>
        </w:rPr>
        <w:t>0-20</w:t>
      </w:r>
      <w:r>
        <w:rPr>
          <w:rFonts w:ascii="Tahoma" w:hAnsi="Tahoma" w:cs="Tahoma"/>
          <w:b/>
          <w:sz w:val="24"/>
        </w:rPr>
        <w:t>1</w:t>
      </w:r>
      <w:r w:rsidR="006B349A">
        <w:rPr>
          <w:rFonts w:ascii="Tahoma" w:hAnsi="Tahoma" w:cs="Tahoma"/>
          <w:b/>
          <w:sz w:val="24"/>
        </w:rPr>
        <w:t>7</w:t>
      </w:r>
      <w:r w:rsidRPr="00750E5E">
        <w:rPr>
          <w:rFonts w:ascii="Tahoma" w:hAnsi="Tahoma" w:cs="Tahoma"/>
          <w:b/>
          <w:sz w:val="24"/>
        </w:rPr>
        <w:t>:</w:t>
      </w:r>
      <w:r w:rsidRPr="00750E5E">
        <w:rPr>
          <w:rFonts w:ascii="Tahoma" w:hAnsi="Tahoma" w:cs="Tahoma"/>
          <w:sz w:val="24"/>
        </w:rPr>
        <w:t xml:space="preserve"> Membro del Consiglio Direttivo </w:t>
      </w:r>
    </w:p>
    <w:p w14:paraId="4E975163" w14:textId="3C77A805" w:rsidR="003B359F" w:rsidRPr="003B359F" w:rsidRDefault="003B359F" w:rsidP="00154946">
      <w:pPr>
        <w:pStyle w:val="Paragrafoelenco"/>
        <w:numPr>
          <w:ilvl w:val="0"/>
          <w:numId w:val="15"/>
        </w:numPr>
        <w:jc w:val="both"/>
        <w:rPr>
          <w:rFonts w:ascii="Tahoma" w:hAnsi="Tahoma" w:cs="Tahoma"/>
          <w:b/>
          <w:sz w:val="24"/>
        </w:rPr>
      </w:pPr>
      <w:r w:rsidRPr="003B359F">
        <w:rPr>
          <w:rFonts w:ascii="Tahoma" w:hAnsi="Tahoma" w:cs="Tahoma"/>
          <w:b/>
          <w:sz w:val="24"/>
        </w:rPr>
        <w:t>2017- oggi</w:t>
      </w:r>
      <w:r>
        <w:rPr>
          <w:rFonts w:ascii="Tahoma" w:hAnsi="Tahoma" w:cs="Tahoma"/>
          <w:b/>
          <w:sz w:val="24"/>
        </w:rPr>
        <w:t xml:space="preserve">: </w:t>
      </w:r>
      <w:r>
        <w:rPr>
          <w:rFonts w:ascii="Tahoma" w:hAnsi="Tahoma" w:cs="Tahoma"/>
          <w:sz w:val="24"/>
        </w:rPr>
        <w:t xml:space="preserve">Vicepresidente </w:t>
      </w:r>
    </w:p>
    <w:p w14:paraId="1DD6F97F" w14:textId="0F6C7FED" w:rsidR="005A75EF" w:rsidRDefault="005A75EF" w:rsidP="005A75EF">
      <w:pPr>
        <w:ind w:left="708"/>
        <w:jc w:val="both"/>
        <w:rPr>
          <w:rFonts w:ascii="Tahoma" w:hAnsi="Tahoma" w:cs="Tahoma"/>
          <w:i/>
          <w:sz w:val="24"/>
        </w:rPr>
      </w:pPr>
    </w:p>
    <w:p w14:paraId="507453FB" w14:textId="77777777" w:rsidR="00AE4358" w:rsidRDefault="00AE4358" w:rsidP="005A75EF">
      <w:pPr>
        <w:ind w:left="708"/>
        <w:jc w:val="both"/>
        <w:rPr>
          <w:rFonts w:ascii="Tahoma" w:hAnsi="Tahoma" w:cs="Tahoma"/>
          <w:i/>
          <w:sz w:val="24"/>
        </w:rPr>
      </w:pPr>
    </w:p>
    <w:p w14:paraId="1395A461" w14:textId="1795607B" w:rsidR="00AE4358" w:rsidRDefault="00AE4358" w:rsidP="00AE4358">
      <w:pPr>
        <w:ind w:left="284"/>
        <w:jc w:val="both"/>
        <w:rPr>
          <w:rFonts w:ascii="Tahoma" w:hAnsi="Tahoma" w:cs="Tahoma"/>
          <w:b/>
          <w:smallCaps/>
          <w:sz w:val="28"/>
        </w:rPr>
      </w:pPr>
      <w:r w:rsidRPr="00BC5C0D">
        <w:rPr>
          <w:rFonts w:ascii="Tahoma" w:hAnsi="Tahoma" w:cs="Tahoma"/>
          <w:b/>
          <w:smallCaps/>
          <w:sz w:val="28"/>
          <w:szCs w:val="24"/>
        </w:rPr>
        <w:t>9</w:t>
      </w:r>
      <w:r>
        <w:rPr>
          <w:rFonts w:ascii="Tahoma" w:hAnsi="Tahoma" w:cs="Tahoma"/>
          <w:b/>
          <w:smallCaps/>
          <w:sz w:val="28"/>
          <w:szCs w:val="24"/>
        </w:rPr>
        <w:t>d</w:t>
      </w:r>
      <w:r w:rsidRPr="00BC5C0D">
        <w:rPr>
          <w:rFonts w:ascii="Tahoma" w:hAnsi="Tahoma" w:cs="Tahoma"/>
          <w:b/>
          <w:smallCaps/>
          <w:sz w:val="28"/>
          <w:szCs w:val="24"/>
        </w:rPr>
        <w:t xml:space="preserve">) </w:t>
      </w:r>
      <w:r>
        <w:rPr>
          <w:rFonts w:ascii="Tahoma" w:hAnsi="Tahoma" w:cs="Tahoma"/>
          <w:b/>
          <w:smallCaps/>
          <w:sz w:val="28"/>
          <w:szCs w:val="24"/>
        </w:rPr>
        <w:t>altri i</w:t>
      </w:r>
      <w:r w:rsidRPr="00BC5C0D">
        <w:rPr>
          <w:rFonts w:ascii="Tahoma" w:hAnsi="Tahoma" w:cs="Tahoma"/>
          <w:b/>
          <w:smallCaps/>
          <w:sz w:val="28"/>
          <w:szCs w:val="24"/>
        </w:rPr>
        <w:t xml:space="preserve">ncarichi presso </w:t>
      </w:r>
      <w:r>
        <w:rPr>
          <w:rFonts w:ascii="Tahoma" w:hAnsi="Tahoma" w:cs="Tahoma"/>
          <w:b/>
          <w:smallCaps/>
          <w:sz w:val="28"/>
        </w:rPr>
        <w:t>enti pubblici o privati, organizzazioni scientifiche e culturali</w:t>
      </w:r>
    </w:p>
    <w:p w14:paraId="2492820A" w14:textId="481A06DF" w:rsidR="009175FA" w:rsidRPr="009175FA" w:rsidRDefault="009175FA" w:rsidP="009175FA">
      <w:pPr>
        <w:ind w:left="720"/>
        <w:jc w:val="both"/>
        <w:rPr>
          <w:rFonts w:ascii="Tahoma" w:hAnsi="Tahoma" w:cs="Tahoma"/>
          <w:sz w:val="24"/>
        </w:rPr>
      </w:pPr>
    </w:p>
    <w:p w14:paraId="107E79EC" w14:textId="34520B06" w:rsidR="00FF7601" w:rsidRPr="009175FA" w:rsidRDefault="00FF7601" w:rsidP="00154946">
      <w:pPr>
        <w:numPr>
          <w:ilvl w:val="0"/>
          <w:numId w:val="12"/>
        </w:numPr>
        <w:jc w:val="both"/>
        <w:rPr>
          <w:rFonts w:ascii="Tahoma" w:hAnsi="Tahoma" w:cs="Tahoma"/>
          <w:sz w:val="24"/>
        </w:rPr>
      </w:pPr>
      <w:r w:rsidRPr="00FF7601">
        <w:rPr>
          <w:rFonts w:ascii="Tahoma" w:hAnsi="Tahoma" w:cs="Tahoma"/>
          <w:b/>
          <w:bCs/>
          <w:sz w:val="24"/>
        </w:rPr>
        <w:t>Referente responsabile</w:t>
      </w:r>
      <w:r w:rsidRPr="003F29CE">
        <w:rPr>
          <w:rFonts w:ascii="Tahoma" w:hAnsi="Tahoma" w:cs="Tahoma"/>
          <w:bCs/>
          <w:sz w:val="24"/>
        </w:rPr>
        <w:t xml:space="preserve"> per il settore della Neurologia del progetto online “Vetpedia” (</w:t>
      </w:r>
      <w:hyperlink r:id="rId12" w:history="1">
        <w:r w:rsidRPr="003F29CE">
          <w:rPr>
            <w:rStyle w:val="Collegamentoipertestuale"/>
            <w:rFonts w:ascii="Tahoma" w:hAnsi="Tahoma" w:cs="Tahoma"/>
            <w:bCs/>
            <w:sz w:val="24"/>
          </w:rPr>
          <w:t>http://www.vetpedia.it/</w:t>
        </w:r>
      </w:hyperlink>
      <w:r w:rsidRPr="003F29CE">
        <w:rPr>
          <w:rFonts w:ascii="Tahoma" w:hAnsi="Tahoma" w:cs="Tahoma"/>
          <w:bCs/>
          <w:sz w:val="24"/>
        </w:rPr>
        <w:t xml:space="preserve"> )</w:t>
      </w:r>
    </w:p>
    <w:p w14:paraId="4A7DAE89" w14:textId="77777777" w:rsidR="009175FA" w:rsidRPr="009175FA" w:rsidRDefault="009175FA" w:rsidP="009175FA">
      <w:pPr>
        <w:ind w:left="720"/>
        <w:jc w:val="both"/>
        <w:rPr>
          <w:rFonts w:ascii="Tahoma" w:hAnsi="Tahoma" w:cs="Tahoma"/>
          <w:sz w:val="24"/>
        </w:rPr>
      </w:pPr>
    </w:p>
    <w:p w14:paraId="0E10F77D" w14:textId="433566CF" w:rsidR="009175FA" w:rsidRPr="009175FA" w:rsidRDefault="009175FA" w:rsidP="00154946">
      <w:pPr>
        <w:numPr>
          <w:ilvl w:val="0"/>
          <w:numId w:val="12"/>
        </w:numPr>
        <w:jc w:val="both"/>
        <w:rPr>
          <w:rFonts w:ascii="Tahoma" w:hAnsi="Tahoma" w:cs="Tahoma"/>
          <w:b/>
          <w:sz w:val="24"/>
        </w:rPr>
      </w:pPr>
      <w:r w:rsidRPr="009175FA">
        <w:rPr>
          <w:rFonts w:ascii="Tahoma" w:hAnsi="Tahoma" w:cs="Tahoma"/>
          <w:b/>
          <w:sz w:val="24"/>
        </w:rPr>
        <w:t xml:space="preserve">2012- </w:t>
      </w:r>
      <w:r w:rsidR="002D30CF">
        <w:rPr>
          <w:rFonts w:ascii="Tahoma" w:hAnsi="Tahoma" w:cs="Tahoma"/>
          <w:b/>
          <w:sz w:val="24"/>
        </w:rPr>
        <w:t>2017</w:t>
      </w:r>
      <w:r w:rsidRPr="009175FA">
        <w:rPr>
          <w:rFonts w:ascii="Tahoma" w:hAnsi="Tahoma" w:cs="Tahoma"/>
          <w:b/>
          <w:sz w:val="24"/>
        </w:rPr>
        <w:t xml:space="preserve">: Membro dello European Advisory Board </w:t>
      </w:r>
      <w:r>
        <w:rPr>
          <w:rFonts w:ascii="Tahoma" w:hAnsi="Tahoma" w:cs="Tahoma"/>
          <w:b/>
          <w:sz w:val="24"/>
        </w:rPr>
        <w:t xml:space="preserve">on Canine Epilepsy </w:t>
      </w:r>
      <w:r>
        <w:rPr>
          <w:rFonts w:ascii="Tahoma" w:hAnsi="Tahoma" w:cs="Tahoma"/>
          <w:sz w:val="24"/>
        </w:rPr>
        <w:t>di Boehringer Ingelheim</w:t>
      </w:r>
    </w:p>
    <w:p w14:paraId="470D075A" w14:textId="77777777" w:rsidR="009175FA" w:rsidRDefault="009175FA" w:rsidP="009175FA">
      <w:pPr>
        <w:pStyle w:val="Paragrafoelenco"/>
        <w:rPr>
          <w:rFonts w:ascii="Tahoma" w:hAnsi="Tahoma" w:cs="Tahoma"/>
          <w:b/>
          <w:sz w:val="24"/>
        </w:rPr>
      </w:pPr>
    </w:p>
    <w:p w14:paraId="79CD070B" w14:textId="61E5DF1B" w:rsidR="009175FA" w:rsidRPr="009175FA" w:rsidRDefault="009175FA" w:rsidP="00154946">
      <w:pPr>
        <w:numPr>
          <w:ilvl w:val="0"/>
          <w:numId w:val="12"/>
        </w:numPr>
        <w:jc w:val="both"/>
        <w:rPr>
          <w:rFonts w:ascii="Tahoma" w:hAnsi="Tahoma" w:cs="Tahoma"/>
          <w:b/>
          <w:sz w:val="24"/>
        </w:rPr>
      </w:pPr>
      <w:r>
        <w:rPr>
          <w:rFonts w:ascii="Tahoma" w:hAnsi="Tahoma" w:cs="Tahoma"/>
          <w:b/>
          <w:sz w:val="24"/>
        </w:rPr>
        <w:t xml:space="preserve">2014 – </w:t>
      </w:r>
      <w:r w:rsidR="005A75EF">
        <w:rPr>
          <w:rFonts w:ascii="Tahoma" w:hAnsi="Tahoma" w:cs="Tahoma"/>
          <w:b/>
          <w:sz w:val="24"/>
        </w:rPr>
        <w:t>2018</w:t>
      </w:r>
      <w:r>
        <w:rPr>
          <w:rFonts w:ascii="Tahoma" w:hAnsi="Tahoma" w:cs="Tahoma"/>
          <w:b/>
          <w:sz w:val="24"/>
        </w:rPr>
        <w:t xml:space="preserve">: </w:t>
      </w:r>
      <w:r w:rsidRPr="009175FA">
        <w:rPr>
          <w:rFonts w:ascii="Tahoma" w:hAnsi="Tahoma" w:cs="Tahoma"/>
          <w:b/>
          <w:sz w:val="24"/>
        </w:rPr>
        <w:t>Membro dell</w:t>
      </w:r>
      <w:r>
        <w:rPr>
          <w:rFonts w:ascii="Tahoma" w:hAnsi="Tahoma" w:cs="Tahoma"/>
          <w:b/>
          <w:sz w:val="24"/>
        </w:rPr>
        <w:t>’</w:t>
      </w:r>
      <w:r w:rsidRPr="009175FA">
        <w:rPr>
          <w:rFonts w:ascii="Tahoma" w:hAnsi="Tahoma" w:cs="Tahoma"/>
          <w:b/>
          <w:sz w:val="24"/>
        </w:rPr>
        <w:t xml:space="preserve">Advisory Board </w:t>
      </w:r>
      <w:r>
        <w:rPr>
          <w:rFonts w:ascii="Tahoma" w:hAnsi="Tahoma" w:cs="Tahoma"/>
          <w:b/>
          <w:sz w:val="24"/>
        </w:rPr>
        <w:t xml:space="preserve">Zoetis </w:t>
      </w:r>
      <w:r w:rsidRPr="009175FA">
        <w:rPr>
          <w:rFonts w:ascii="Tahoma" w:hAnsi="Tahoma" w:cs="Tahoma"/>
          <w:sz w:val="24"/>
        </w:rPr>
        <w:t>sulle tematiche relative alla patogenesi, diagnosi e terapia del dolore nel cane e nel gatto</w:t>
      </w:r>
      <w:r>
        <w:rPr>
          <w:rFonts w:ascii="Tahoma" w:hAnsi="Tahoma" w:cs="Tahoma"/>
          <w:b/>
          <w:sz w:val="24"/>
        </w:rPr>
        <w:t xml:space="preserve"> </w:t>
      </w:r>
    </w:p>
    <w:p w14:paraId="107E79ED" w14:textId="1500041C" w:rsidR="00FF7601" w:rsidRDefault="00FF7601" w:rsidP="00FF7601">
      <w:pPr>
        <w:ind w:left="720"/>
        <w:jc w:val="both"/>
        <w:rPr>
          <w:rFonts w:ascii="Tahoma" w:hAnsi="Tahoma" w:cs="Tahoma"/>
          <w:sz w:val="24"/>
        </w:rPr>
      </w:pPr>
    </w:p>
    <w:p w14:paraId="107E79EE" w14:textId="033546E6" w:rsidR="00BB230E" w:rsidRPr="00B21952" w:rsidRDefault="00BB230E" w:rsidP="00B21952">
      <w:pPr>
        <w:pStyle w:val="Paragrafoelenco"/>
        <w:numPr>
          <w:ilvl w:val="0"/>
          <w:numId w:val="15"/>
        </w:numPr>
        <w:jc w:val="both"/>
        <w:rPr>
          <w:rFonts w:ascii="Tahoma" w:hAnsi="Tahoma" w:cs="Tahoma"/>
          <w:sz w:val="24"/>
        </w:rPr>
      </w:pPr>
      <w:r w:rsidRPr="00FF7601">
        <w:rPr>
          <w:rFonts w:ascii="Tahoma" w:hAnsi="Tahoma" w:cs="Tahoma"/>
          <w:b/>
          <w:bCs/>
          <w:sz w:val="24"/>
        </w:rPr>
        <w:t>Direttore e Coordinatore</w:t>
      </w:r>
      <w:r w:rsidRPr="00BB230E">
        <w:rPr>
          <w:rFonts w:ascii="Tahoma" w:hAnsi="Tahoma" w:cs="Tahoma"/>
          <w:bCs/>
          <w:sz w:val="24"/>
        </w:rPr>
        <w:t xml:space="preserve"> del primo percorso formativo “Neurologia e Neurochirurgia del cane e del gatto” articolato in 8 corsi intensivi da svolgersi nell’arco del triennio 2005-2007</w:t>
      </w:r>
      <w:r w:rsidR="00B21952">
        <w:rPr>
          <w:rFonts w:ascii="Tahoma" w:hAnsi="Tahoma" w:cs="Tahoma"/>
          <w:bCs/>
          <w:sz w:val="24"/>
        </w:rPr>
        <w:t xml:space="preserve">, </w:t>
      </w:r>
      <w:r w:rsidR="00B21952" w:rsidRPr="00750E5E">
        <w:rPr>
          <w:rFonts w:ascii="Tahoma" w:hAnsi="Tahoma" w:cs="Tahoma"/>
          <w:sz w:val="24"/>
        </w:rPr>
        <w:t>organizzato dalla Società PerFormat srl e dalla Facoltà di Medicina Veterinaria dell’Università degli Studi di Bologna.</w:t>
      </w:r>
    </w:p>
    <w:p w14:paraId="3AA8999B" w14:textId="092F9580" w:rsidR="009175FA" w:rsidRPr="00BB230E" w:rsidRDefault="009175FA" w:rsidP="009175FA">
      <w:pPr>
        <w:pStyle w:val="Paragrafoelenco"/>
        <w:rPr>
          <w:rFonts w:ascii="Tahoma" w:hAnsi="Tahoma" w:cs="Tahoma"/>
          <w:sz w:val="24"/>
        </w:rPr>
      </w:pPr>
    </w:p>
    <w:p w14:paraId="107E79EF" w14:textId="011ACD75" w:rsidR="00BB230E" w:rsidRPr="00B21952" w:rsidRDefault="00BB230E" w:rsidP="00B21952">
      <w:pPr>
        <w:pStyle w:val="Paragrafoelenco"/>
        <w:numPr>
          <w:ilvl w:val="0"/>
          <w:numId w:val="15"/>
        </w:numPr>
        <w:jc w:val="both"/>
        <w:rPr>
          <w:rFonts w:ascii="Tahoma" w:hAnsi="Tahoma" w:cs="Tahoma"/>
          <w:sz w:val="24"/>
        </w:rPr>
      </w:pPr>
      <w:r w:rsidRPr="00FF7601">
        <w:rPr>
          <w:rFonts w:ascii="Tahoma" w:hAnsi="Tahoma" w:cs="Tahoma"/>
          <w:b/>
          <w:bCs/>
          <w:sz w:val="24"/>
        </w:rPr>
        <w:lastRenderedPageBreak/>
        <w:t>Direttore e Coordinatore</w:t>
      </w:r>
      <w:r w:rsidRPr="00BB230E">
        <w:rPr>
          <w:rFonts w:ascii="Tahoma" w:hAnsi="Tahoma" w:cs="Tahoma"/>
          <w:bCs/>
          <w:sz w:val="24"/>
        </w:rPr>
        <w:t xml:space="preserve"> del secondo percorso formativo “Neurologia e Neurochirurgia del cane e del gatto” articolato in </w:t>
      </w:r>
      <w:r w:rsidR="003F29CE">
        <w:rPr>
          <w:rFonts w:ascii="Tahoma" w:hAnsi="Tahoma" w:cs="Tahoma"/>
          <w:bCs/>
          <w:sz w:val="24"/>
        </w:rPr>
        <w:t>4</w:t>
      </w:r>
      <w:r w:rsidRPr="00BB230E">
        <w:rPr>
          <w:rFonts w:ascii="Tahoma" w:hAnsi="Tahoma" w:cs="Tahoma"/>
          <w:bCs/>
          <w:sz w:val="24"/>
        </w:rPr>
        <w:t xml:space="preserve"> corsi intensivi da svolgersi nell’arco del triennio 2008-201</w:t>
      </w:r>
      <w:r w:rsidR="003F29CE">
        <w:rPr>
          <w:rFonts w:ascii="Tahoma" w:hAnsi="Tahoma" w:cs="Tahoma"/>
          <w:bCs/>
          <w:sz w:val="24"/>
        </w:rPr>
        <w:t>0</w:t>
      </w:r>
      <w:r w:rsidR="00B21952">
        <w:rPr>
          <w:rFonts w:ascii="Tahoma" w:hAnsi="Tahoma" w:cs="Tahoma"/>
          <w:bCs/>
          <w:sz w:val="24"/>
        </w:rPr>
        <w:t xml:space="preserve">, </w:t>
      </w:r>
      <w:r w:rsidR="00B21952" w:rsidRPr="00750E5E">
        <w:rPr>
          <w:rFonts w:ascii="Tahoma" w:hAnsi="Tahoma" w:cs="Tahoma"/>
          <w:sz w:val="24"/>
        </w:rPr>
        <w:t>organizzato dalla Società PerFormat srl e dalla Facoltà di Medicina Veterinaria dell’Università degli Studi di Bologna.</w:t>
      </w:r>
    </w:p>
    <w:p w14:paraId="569DE1E3" w14:textId="0C4132E3" w:rsidR="009175FA" w:rsidRPr="003F29CE" w:rsidRDefault="009175FA" w:rsidP="009175FA">
      <w:pPr>
        <w:pStyle w:val="Paragrafoelenco"/>
        <w:rPr>
          <w:rFonts w:ascii="Tahoma" w:hAnsi="Tahoma" w:cs="Tahoma"/>
          <w:sz w:val="24"/>
        </w:rPr>
      </w:pPr>
    </w:p>
    <w:p w14:paraId="52BCFFFA" w14:textId="01A1882D" w:rsidR="005F5060" w:rsidRPr="00750E5E" w:rsidRDefault="005F5060" w:rsidP="005F5060">
      <w:pPr>
        <w:pStyle w:val="Paragrafoelenco"/>
        <w:numPr>
          <w:ilvl w:val="0"/>
          <w:numId w:val="12"/>
        </w:numPr>
        <w:jc w:val="both"/>
        <w:rPr>
          <w:rFonts w:ascii="Tahoma" w:hAnsi="Tahoma" w:cs="Tahoma"/>
          <w:sz w:val="24"/>
        </w:rPr>
      </w:pPr>
      <w:r w:rsidRPr="005F5060">
        <w:rPr>
          <w:rFonts w:ascii="Tahoma" w:hAnsi="Tahoma" w:cs="Tahoma"/>
          <w:b/>
          <w:sz w:val="24"/>
        </w:rPr>
        <w:t>Coordinatore responsabile del Seminario Nazionale SCIVAC</w:t>
      </w:r>
      <w:r w:rsidRPr="00750E5E">
        <w:rPr>
          <w:rFonts w:ascii="Tahoma" w:hAnsi="Tahoma" w:cs="Tahoma"/>
          <w:sz w:val="24"/>
        </w:rPr>
        <w:t>: “Quando il dolore diventa un problema diagnostico: il punto di vista del neurologo, dell’ortopedico e del medico internista” – Roma 26-27 Gennaio 2008</w:t>
      </w:r>
    </w:p>
    <w:p w14:paraId="07C6F3CF" w14:textId="77777777" w:rsidR="005F5060" w:rsidRPr="005F5060" w:rsidRDefault="005F5060" w:rsidP="005F5060">
      <w:pPr>
        <w:pStyle w:val="Corpotesto"/>
        <w:widowControl/>
        <w:spacing w:after="0"/>
        <w:ind w:left="714"/>
        <w:jc w:val="both"/>
        <w:rPr>
          <w:rFonts w:ascii="Tahoma" w:hAnsi="Tahoma" w:cs="Tahoma"/>
          <w:sz w:val="24"/>
        </w:rPr>
      </w:pPr>
    </w:p>
    <w:p w14:paraId="107E79F0" w14:textId="1AE6152C" w:rsidR="003F29CE" w:rsidRDefault="003F29CE" w:rsidP="00154946">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terzo corso del quarto “Itinerario didattico di Neurologia SCIVAC”, Cremona, Palazzo Trecchi – 14-17 Febbraio 2012: “Le patologie dell’encefalo e dei nervi cranici” </w:t>
      </w:r>
    </w:p>
    <w:p w14:paraId="22B43362" w14:textId="08E69B55" w:rsidR="009175FA" w:rsidRPr="003F29CE" w:rsidRDefault="009175FA" w:rsidP="009175FA">
      <w:pPr>
        <w:pStyle w:val="Paragrafoelenco"/>
        <w:rPr>
          <w:rFonts w:ascii="Tahoma" w:hAnsi="Tahoma" w:cs="Tahoma"/>
          <w:sz w:val="24"/>
        </w:rPr>
      </w:pPr>
    </w:p>
    <w:p w14:paraId="107E79F1" w14:textId="056496A4" w:rsidR="003F29CE" w:rsidRDefault="003F29CE" w:rsidP="00154946">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l quarto corso del primo “Itinerario didattico di Medicina Interna SCIVAC”, Cremona, Palazzo Trecchi –  29 Febbraio -03 Marzo 2012: “Neurologia per il medico internista”</w:t>
      </w:r>
    </w:p>
    <w:p w14:paraId="7EF3BADC" w14:textId="23C33CB0" w:rsidR="009175FA" w:rsidRDefault="009175FA" w:rsidP="009175FA">
      <w:pPr>
        <w:pStyle w:val="Paragrafoelenco"/>
        <w:rPr>
          <w:rFonts w:ascii="Tahoma" w:hAnsi="Tahoma" w:cs="Tahoma"/>
          <w:sz w:val="24"/>
        </w:rPr>
      </w:pPr>
    </w:p>
    <w:p w14:paraId="107E79F2" w14:textId="44F77478" w:rsidR="00FE642B" w:rsidRDefault="00FE642B" w:rsidP="00154946">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quarto corso del </w:t>
      </w:r>
      <w:r>
        <w:rPr>
          <w:rFonts w:ascii="Tahoma" w:hAnsi="Tahoma" w:cs="Tahoma"/>
          <w:sz w:val="24"/>
        </w:rPr>
        <w:t xml:space="preserve">secondo </w:t>
      </w:r>
      <w:r w:rsidRPr="003F29CE">
        <w:rPr>
          <w:rFonts w:ascii="Tahoma" w:hAnsi="Tahoma" w:cs="Tahoma"/>
          <w:sz w:val="24"/>
        </w:rPr>
        <w:t>“Itinerario didattico di Medicina Interna SCIVAC”</w:t>
      </w:r>
      <w:r w:rsidR="001623F0" w:rsidRPr="001623F0">
        <w:rPr>
          <w:rFonts w:ascii="Tahoma" w:hAnsi="Tahoma" w:cs="Tahoma"/>
          <w:sz w:val="24"/>
        </w:rPr>
        <w:t xml:space="preserve"> </w:t>
      </w:r>
      <w:r w:rsidR="001623F0">
        <w:rPr>
          <w:rFonts w:ascii="Tahoma" w:hAnsi="Tahoma" w:cs="Tahoma"/>
          <w:sz w:val="24"/>
        </w:rPr>
        <w:t>Certificato ESVPS</w:t>
      </w:r>
      <w:r w:rsidRPr="003F29CE">
        <w:rPr>
          <w:rFonts w:ascii="Tahoma" w:hAnsi="Tahoma" w:cs="Tahoma"/>
          <w:sz w:val="24"/>
        </w:rPr>
        <w:t>, Cremona, Palazzo Trecchi –</w:t>
      </w:r>
      <w:r>
        <w:rPr>
          <w:rFonts w:ascii="Tahoma" w:hAnsi="Tahoma" w:cs="Tahoma"/>
          <w:sz w:val="24"/>
        </w:rPr>
        <w:t xml:space="preserve"> </w:t>
      </w:r>
      <w:r w:rsidRPr="00A8459F">
        <w:rPr>
          <w:rFonts w:ascii="Tahoma" w:hAnsi="Tahoma" w:cs="Tahoma"/>
          <w:sz w:val="24"/>
          <w:szCs w:val="24"/>
        </w:rPr>
        <w:t>18-22 Marzo 2014</w:t>
      </w:r>
      <w:r w:rsidRPr="003F29CE">
        <w:rPr>
          <w:rFonts w:ascii="Tahoma" w:hAnsi="Tahoma" w:cs="Tahoma"/>
          <w:sz w:val="24"/>
        </w:rPr>
        <w:t>: “Neurologia per il medico internista”</w:t>
      </w:r>
    </w:p>
    <w:p w14:paraId="713F02D7" w14:textId="25FD1D15" w:rsidR="009175FA" w:rsidRPr="003F29CE" w:rsidRDefault="009175FA" w:rsidP="009175FA">
      <w:pPr>
        <w:pStyle w:val="Paragrafoelenco"/>
        <w:rPr>
          <w:rFonts w:ascii="Tahoma" w:hAnsi="Tahoma" w:cs="Tahoma"/>
          <w:sz w:val="24"/>
        </w:rPr>
      </w:pPr>
    </w:p>
    <w:p w14:paraId="107E79F3" w14:textId="1D90926B" w:rsidR="00FE642B" w:rsidRDefault="00FE642B" w:rsidP="00154946">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l terzo corso del qu</w:t>
      </w:r>
      <w:r>
        <w:rPr>
          <w:rFonts w:ascii="Tahoma" w:hAnsi="Tahoma" w:cs="Tahoma"/>
          <w:sz w:val="24"/>
        </w:rPr>
        <w:t>into</w:t>
      </w:r>
      <w:r w:rsidRPr="003F29CE">
        <w:rPr>
          <w:rFonts w:ascii="Tahoma" w:hAnsi="Tahoma" w:cs="Tahoma"/>
          <w:sz w:val="24"/>
        </w:rPr>
        <w:t xml:space="preserve"> “Itinerario didattico di Neurologia SCIVAC”</w:t>
      </w:r>
      <w:r w:rsidR="001623F0">
        <w:rPr>
          <w:rFonts w:ascii="Tahoma" w:hAnsi="Tahoma" w:cs="Tahoma"/>
          <w:sz w:val="24"/>
        </w:rPr>
        <w:t xml:space="preserve"> Certificato ESVPS</w:t>
      </w:r>
      <w:r w:rsidRPr="003F29CE">
        <w:rPr>
          <w:rFonts w:ascii="Tahoma" w:hAnsi="Tahoma" w:cs="Tahoma"/>
          <w:sz w:val="24"/>
        </w:rPr>
        <w:t>, Cremona, Palazzo Trecchi – 2</w:t>
      </w:r>
      <w:r>
        <w:rPr>
          <w:rFonts w:ascii="Tahoma" w:hAnsi="Tahoma" w:cs="Tahoma"/>
          <w:sz w:val="24"/>
        </w:rPr>
        <w:t xml:space="preserve">-5 </w:t>
      </w:r>
      <w:r w:rsidRPr="003F29CE">
        <w:rPr>
          <w:rFonts w:ascii="Tahoma" w:hAnsi="Tahoma" w:cs="Tahoma"/>
          <w:sz w:val="24"/>
        </w:rPr>
        <w:t>Febbraio 201</w:t>
      </w:r>
      <w:r>
        <w:rPr>
          <w:rFonts w:ascii="Tahoma" w:hAnsi="Tahoma" w:cs="Tahoma"/>
          <w:sz w:val="24"/>
        </w:rPr>
        <w:t>5</w:t>
      </w:r>
      <w:r w:rsidRPr="003F29CE">
        <w:rPr>
          <w:rFonts w:ascii="Tahoma" w:hAnsi="Tahoma" w:cs="Tahoma"/>
          <w:sz w:val="24"/>
        </w:rPr>
        <w:t xml:space="preserve">: “Le patologie dell’encefalo e dei nervi cranici” </w:t>
      </w:r>
    </w:p>
    <w:p w14:paraId="54F1FDF5" w14:textId="482ECBD2" w:rsidR="009175FA" w:rsidRDefault="009175FA" w:rsidP="009175FA">
      <w:pPr>
        <w:pStyle w:val="Paragrafoelenco"/>
        <w:rPr>
          <w:rFonts w:ascii="Tahoma" w:hAnsi="Tahoma" w:cs="Tahoma"/>
          <w:sz w:val="24"/>
        </w:rPr>
      </w:pPr>
    </w:p>
    <w:p w14:paraId="6BFB031A" w14:textId="62E64172" w:rsidR="00173924" w:rsidRDefault="00173924" w:rsidP="00154946">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quarto corso del </w:t>
      </w:r>
      <w:r>
        <w:rPr>
          <w:rFonts w:ascii="Tahoma" w:hAnsi="Tahoma" w:cs="Tahoma"/>
          <w:sz w:val="24"/>
        </w:rPr>
        <w:t xml:space="preserve">terzo </w:t>
      </w:r>
      <w:r w:rsidRPr="003F29CE">
        <w:rPr>
          <w:rFonts w:ascii="Tahoma" w:hAnsi="Tahoma" w:cs="Tahoma"/>
          <w:sz w:val="24"/>
        </w:rPr>
        <w:t>“Itinerario didattico di Medicina Interna SCIVAC”</w:t>
      </w:r>
      <w:r w:rsidR="001623F0">
        <w:rPr>
          <w:rFonts w:ascii="Tahoma" w:hAnsi="Tahoma" w:cs="Tahoma"/>
          <w:sz w:val="24"/>
        </w:rPr>
        <w:t xml:space="preserve"> Certificato ESVPS</w:t>
      </w:r>
      <w:r w:rsidRPr="003F29CE">
        <w:rPr>
          <w:rFonts w:ascii="Tahoma" w:hAnsi="Tahoma" w:cs="Tahoma"/>
          <w:sz w:val="24"/>
        </w:rPr>
        <w:t>, Cremona, Palazzo Trecchi –</w:t>
      </w:r>
      <w:r>
        <w:rPr>
          <w:rFonts w:ascii="Tahoma" w:hAnsi="Tahoma" w:cs="Tahoma"/>
          <w:sz w:val="24"/>
        </w:rPr>
        <w:t xml:space="preserve"> </w:t>
      </w:r>
      <w:r w:rsidR="008F2F4A">
        <w:rPr>
          <w:rFonts w:ascii="Tahoma" w:hAnsi="Tahoma" w:cs="Tahoma"/>
          <w:sz w:val="24"/>
        </w:rPr>
        <w:t>0</w:t>
      </w:r>
      <w:r w:rsidRPr="00A8459F">
        <w:rPr>
          <w:rFonts w:ascii="Tahoma" w:hAnsi="Tahoma" w:cs="Tahoma"/>
          <w:sz w:val="24"/>
          <w:szCs w:val="24"/>
        </w:rPr>
        <w:t>1-</w:t>
      </w:r>
      <w:r w:rsidR="008F2F4A">
        <w:rPr>
          <w:rFonts w:ascii="Tahoma" w:hAnsi="Tahoma" w:cs="Tahoma"/>
          <w:sz w:val="24"/>
          <w:szCs w:val="24"/>
        </w:rPr>
        <w:t>04</w:t>
      </w:r>
      <w:r w:rsidRPr="00A8459F">
        <w:rPr>
          <w:rFonts w:ascii="Tahoma" w:hAnsi="Tahoma" w:cs="Tahoma"/>
          <w:sz w:val="24"/>
          <w:szCs w:val="24"/>
        </w:rPr>
        <w:t xml:space="preserve"> Marzo 201</w:t>
      </w:r>
      <w:r w:rsidR="008F2F4A">
        <w:rPr>
          <w:rFonts w:ascii="Tahoma" w:hAnsi="Tahoma" w:cs="Tahoma"/>
          <w:sz w:val="24"/>
          <w:szCs w:val="24"/>
        </w:rPr>
        <w:t>6</w:t>
      </w:r>
      <w:r w:rsidRPr="003F29CE">
        <w:rPr>
          <w:rFonts w:ascii="Tahoma" w:hAnsi="Tahoma" w:cs="Tahoma"/>
          <w:sz w:val="24"/>
        </w:rPr>
        <w:t>: “Neurologia per il medico internista”</w:t>
      </w:r>
    </w:p>
    <w:p w14:paraId="53B50F7F" w14:textId="6C816F6B" w:rsidR="009175FA" w:rsidRPr="003F29CE" w:rsidRDefault="009175FA" w:rsidP="009175FA">
      <w:pPr>
        <w:pStyle w:val="Corpotesto"/>
        <w:widowControl/>
        <w:spacing w:after="0"/>
        <w:ind w:left="714"/>
        <w:jc w:val="both"/>
        <w:rPr>
          <w:rFonts w:ascii="Tahoma" w:hAnsi="Tahoma" w:cs="Tahoma"/>
          <w:sz w:val="24"/>
        </w:rPr>
      </w:pPr>
    </w:p>
    <w:p w14:paraId="3636C104" w14:textId="68F87134" w:rsidR="00173924" w:rsidRDefault="00173924" w:rsidP="00154946">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quarto corso del </w:t>
      </w:r>
      <w:r>
        <w:rPr>
          <w:rFonts w:ascii="Tahoma" w:hAnsi="Tahoma" w:cs="Tahoma"/>
          <w:sz w:val="24"/>
        </w:rPr>
        <w:t xml:space="preserve">quarto </w:t>
      </w:r>
      <w:r w:rsidRPr="003F29CE">
        <w:rPr>
          <w:rFonts w:ascii="Tahoma" w:hAnsi="Tahoma" w:cs="Tahoma"/>
          <w:sz w:val="24"/>
        </w:rPr>
        <w:t>“Itinerario didattico di Medicina Interna SCIVAC”</w:t>
      </w:r>
      <w:r w:rsidR="001623F0">
        <w:rPr>
          <w:rFonts w:ascii="Tahoma" w:hAnsi="Tahoma" w:cs="Tahoma"/>
          <w:sz w:val="24"/>
        </w:rPr>
        <w:t xml:space="preserve"> Certificato ESVPS</w:t>
      </w:r>
      <w:r w:rsidRPr="003F29CE">
        <w:rPr>
          <w:rFonts w:ascii="Tahoma" w:hAnsi="Tahoma" w:cs="Tahoma"/>
          <w:sz w:val="24"/>
        </w:rPr>
        <w:t>, Cremona, Palazzo Trecchi –</w:t>
      </w:r>
      <w:r>
        <w:rPr>
          <w:rFonts w:ascii="Tahoma" w:hAnsi="Tahoma" w:cs="Tahoma"/>
          <w:sz w:val="24"/>
        </w:rPr>
        <w:t xml:space="preserve"> </w:t>
      </w:r>
      <w:r>
        <w:rPr>
          <w:rFonts w:ascii="Tahoma" w:hAnsi="Tahoma" w:cs="Tahoma"/>
          <w:sz w:val="24"/>
          <w:szCs w:val="24"/>
        </w:rPr>
        <w:t xml:space="preserve">21-25 Febbraio </w:t>
      </w:r>
      <w:r w:rsidRPr="00A8459F">
        <w:rPr>
          <w:rFonts w:ascii="Tahoma" w:hAnsi="Tahoma" w:cs="Tahoma"/>
          <w:sz w:val="24"/>
          <w:szCs w:val="24"/>
        </w:rPr>
        <w:t>201</w:t>
      </w:r>
      <w:r>
        <w:rPr>
          <w:rFonts w:ascii="Tahoma" w:hAnsi="Tahoma" w:cs="Tahoma"/>
          <w:sz w:val="24"/>
          <w:szCs w:val="24"/>
        </w:rPr>
        <w:t>7</w:t>
      </w:r>
      <w:r w:rsidRPr="003F29CE">
        <w:rPr>
          <w:rFonts w:ascii="Tahoma" w:hAnsi="Tahoma" w:cs="Tahoma"/>
          <w:sz w:val="24"/>
        </w:rPr>
        <w:t>: “Neurologia per il medico internista”</w:t>
      </w:r>
    </w:p>
    <w:p w14:paraId="4E5BCBA2" w14:textId="77777777" w:rsidR="001623F0" w:rsidRDefault="001623F0" w:rsidP="001623F0">
      <w:pPr>
        <w:pStyle w:val="Paragrafoelenco"/>
        <w:rPr>
          <w:rFonts w:ascii="Tahoma" w:hAnsi="Tahoma" w:cs="Tahoma"/>
          <w:sz w:val="24"/>
        </w:rPr>
      </w:pPr>
    </w:p>
    <w:p w14:paraId="746D85DE" w14:textId="545A2374" w:rsidR="001623F0" w:rsidRPr="002D30CF" w:rsidRDefault="001623F0" w:rsidP="00154946">
      <w:pPr>
        <w:pStyle w:val="Corpotesto"/>
        <w:widowControl/>
        <w:numPr>
          <w:ilvl w:val="0"/>
          <w:numId w:val="12"/>
        </w:numPr>
        <w:spacing w:after="0"/>
        <w:ind w:left="714" w:hanging="357"/>
        <w:jc w:val="both"/>
        <w:rPr>
          <w:rFonts w:ascii="Tahoma" w:hAnsi="Tahoma" w:cs="Tahoma"/>
          <w:b/>
          <w:sz w:val="24"/>
        </w:rPr>
      </w:pPr>
      <w:r w:rsidRPr="001623F0">
        <w:rPr>
          <w:rFonts w:ascii="Tahoma" w:hAnsi="Tahoma" w:cs="Tahoma"/>
          <w:b/>
          <w:sz w:val="24"/>
        </w:rPr>
        <w:t xml:space="preserve">Coordinatore </w:t>
      </w:r>
      <w:r w:rsidR="003B2B02">
        <w:rPr>
          <w:rFonts w:ascii="Tahoma" w:hAnsi="Tahoma" w:cs="Tahoma"/>
          <w:b/>
          <w:sz w:val="24"/>
        </w:rPr>
        <w:t>scientifico</w:t>
      </w:r>
      <w:r w:rsidRPr="001623F0">
        <w:rPr>
          <w:rFonts w:ascii="Tahoma" w:hAnsi="Tahoma" w:cs="Tahoma"/>
          <w:b/>
          <w:sz w:val="24"/>
        </w:rPr>
        <w:t xml:space="preserve"> </w:t>
      </w:r>
      <w:r>
        <w:rPr>
          <w:rFonts w:ascii="Tahoma" w:hAnsi="Tahoma" w:cs="Tahoma"/>
          <w:sz w:val="24"/>
        </w:rPr>
        <w:t>dell’itinerario didattico Certificato ESVPS “Medicina Felina” (2017-2020)</w:t>
      </w:r>
    </w:p>
    <w:p w14:paraId="52F15C3D" w14:textId="77777777" w:rsidR="002D30CF" w:rsidRDefault="002D30CF" w:rsidP="002D30CF">
      <w:pPr>
        <w:pStyle w:val="Paragrafoelenco"/>
        <w:rPr>
          <w:rFonts w:ascii="Tahoma" w:hAnsi="Tahoma" w:cs="Tahoma"/>
          <w:b/>
          <w:sz w:val="24"/>
        </w:rPr>
      </w:pPr>
    </w:p>
    <w:p w14:paraId="17815E81" w14:textId="4122E431" w:rsidR="002D30CF" w:rsidRDefault="002D30CF" w:rsidP="00154946">
      <w:pPr>
        <w:pStyle w:val="Paragrafoelenco"/>
        <w:numPr>
          <w:ilvl w:val="0"/>
          <w:numId w:val="12"/>
        </w:numPr>
        <w:jc w:val="both"/>
        <w:rPr>
          <w:rFonts w:ascii="Tahoma" w:hAnsi="Tahoma" w:cs="Tahoma"/>
          <w:sz w:val="24"/>
          <w:szCs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w:t>
      </w:r>
      <w:r w:rsidRPr="009D1E73">
        <w:rPr>
          <w:rFonts w:ascii="Tahoma" w:hAnsi="Tahoma" w:cs="Tahoma"/>
          <w:sz w:val="24"/>
          <w:szCs w:val="24"/>
        </w:rPr>
        <w:t xml:space="preserve">primo corso </w:t>
      </w:r>
      <w:r>
        <w:rPr>
          <w:rFonts w:ascii="Tahoma" w:hAnsi="Tahoma" w:cs="Tahoma"/>
          <w:sz w:val="24"/>
          <w:szCs w:val="24"/>
        </w:rPr>
        <w:t xml:space="preserve">“Approccio orientato al problema” </w:t>
      </w:r>
      <w:r w:rsidRPr="009D1E73">
        <w:rPr>
          <w:rFonts w:ascii="Tahoma" w:hAnsi="Tahoma" w:cs="Tahoma"/>
          <w:sz w:val="24"/>
          <w:szCs w:val="24"/>
        </w:rPr>
        <w:t xml:space="preserve">del </w:t>
      </w:r>
      <w:r>
        <w:rPr>
          <w:rFonts w:ascii="Tahoma" w:hAnsi="Tahoma" w:cs="Tahoma"/>
          <w:sz w:val="24"/>
          <w:szCs w:val="24"/>
        </w:rPr>
        <w:t xml:space="preserve">nuovo </w:t>
      </w:r>
      <w:r w:rsidRPr="009D1E73">
        <w:rPr>
          <w:rFonts w:ascii="Tahoma" w:hAnsi="Tahoma" w:cs="Tahoma"/>
          <w:sz w:val="24"/>
          <w:szCs w:val="24"/>
        </w:rPr>
        <w:t xml:space="preserve">“Itinerario di </w:t>
      </w:r>
      <w:r>
        <w:rPr>
          <w:rFonts w:ascii="Tahoma" w:hAnsi="Tahoma" w:cs="Tahoma"/>
          <w:sz w:val="24"/>
          <w:szCs w:val="24"/>
        </w:rPr>
        <w:t xml:space="preserve">Medicina Felina </w:t>
      </w:r>
      <w:r w:rsidRPr="009D1E73">
        <w:rPr>
          <w:rFonts w:ascii="Tahoma" w:hAnsi="Tahoma" w:cs="Tahoma"/>
          <w:sz w:val="24"/>
          <w:szCs w:val="24"/>
        </w:rPr>
        <w:t>SCIVAC”</w:t>
      </w:r>
      <w:r w:rsidR="00E16A44">
        <w:rPr>
          <w:rFonts w:ascii="Tahoma" w:hAnsi="Tahoma" w:cs="Tahoma"/>
          <w:sz w:val="24"/>
          <w:szCs w:val="24"/>
        </w:rPr>
        <w:t xml:space="preserve"> </w:t>
      </w:r>
      <w:r w:rsidR="00E16A44">
        <w:rPr>
          <w:rFonts w:ascii="Tahoma" w:hAnsi="Tahoma" w:cs="Tahoma"/>
          <w:sz w:val="24"/>
        </w:rPr>
        <w:t>Certificato ESVPS</w:t>
      </w:r>
      <w:r w:rsidRPr="009D1E73">
        <w:rPr>
          <w:rFonts w:ascii="Tahoma" w:hAnsi="Tahoma" w:cs="Tahoma"/>
          <w:sz w:val="24"/>
          <w:szCs w:val="24"/>
        </w:rPr>
        <w:t xml:space="preserve">, Cremona, Palazzo Trecchi – </w:t>
      </w:r>
      <w:r>
        <w:rPr>
          <w:rFonts w:ascii="Tahoma" w:hAnsi="Tahoma" w:cs="Tahoma"/>
          <w:sz w:val="24"/>
          <w:szCs w:val="24"/>
        </w:rPr>
        <w:t xml:space="preserve">31 Gennaio – 03 Febbraio </w:t>
      </w:r>
      <w:r w:rsidRPr="009D1E73">
        <w:rPr>
          <w:rFonts w:ascii="Tahoma" w:hAnsi="Tahoma" w:cs="Tahoma"/>
          <w:sz w:val="24"/>
          <w:szCs w:val="24"/>
        </w:rPr>
        <w:t>201</w:t>
      </w:r>
      <w:r>
        <w:rPr>
          <w:rFonts w:ascii="Tahoma" w:hAnsi="Tahoma" w:cs="Tahoma"/>
          <w:sz w:val="24"/>
          <w:szCs w:val="24"/>
        </w:rPr>
        <w:t>8</w:t>
      </w:r>
      <w:r w:rsidRPr="009D1E73">
        <w:rPr>
          <w:rFonts w:ascii="Tahoma" w:hAnsi="Tahoma" w:cs="Tahoma"/>
          <w:sz w:val="24"/>
          <w:szCs w:val="24"/>
        </w:rPr>
        <w:t>.</w:t>
      </w:r>
    </w:p>
    <w:p w14:paraId="3D5313F6" w14:textId="77777777" w:rsidR="002B1E34" w:rsidRPr="002B1E34" w:rsidRDefault="002B1E34" w:rsidP="002B1E34">
      <w:pPr>
        <w:pStyle w:val="Paragrafoelenco"/>
        <w:rPr>
          <w:rFonts w:ascii="Tahoma" w:hAnsi="Tahoma" w:cs="Tahoma"/>
          <w:sz w:val="24"/>
          <w:szCs w:val="24"/>
        </w:rPr>
      </w:pPr>
    </w:p>
    <w:p w14:paraId="326C1271" w14:textId="4B679562" w:rsidR="002B1E34" w:rsidRPr="002B1E34" w:rsidRDefault="002B1E34" w:rsidP="002B1E34">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terzo corso del </w:t>
      </w:r>
      <w:r>
        <w:rPr>
          <w:rFonts w:ascii="Tahoma" w:hAnsi="Tahoma" w:cs="Tahoma"/>
          <w:sz w:val="24"/>
        </w:rPr>
        <w:t xml:space="preserve">Sesto </w:t>
      </w:r>
      <w:r w:rsidRPr="003F29CE">
        <w:rPr>
          <w:rFonts w:ascii="Tahoma" w:hAnsi="Tahoma" w:cs="Tahoma"/>
          <w:sz w:val="24"/>
        </w:rPr>
        <w:t>“Itinerario didattico di Neurologia SCIVAC”</w:t>
      </w:r>
      <w:r>
        <w:rPr>
          <w:rFonts w:ascii="Tahoma" w:hAnsi="Tahoma" w:cs="Tahoma"/>
          <w:sz w:val="24"/>
        </w:rPr>
        <w:t xml:space="preserve"> Certificato ESVPS</w:t>
      </w:r>
      <w:r w:rsidRPr="003F29CE">
        <w:rPr>
          <w:rFonts w:ascii="Tahoma" w:hAnsi="Tahoma" w:cs="Tahoma"/>
          <w:sz w:val="24"/>
        </w:rPr>
        <w:t>, Cremona, Palazzo Trecchi – 2</w:t>
      </w:r>
      <w:r>
        <w:rPr>
          <w:rFonts w:ascii="Tahoma" w:hAnsi="Tahoma" w:cs="Tahoma"/>
          <w:sz w:val="24"/>
        </w:rPr>
        <w:t xml:space="preserve">-5 Maggio </w:t>
      </w:r>
      <w:r w:rsidRPr="003F29CE">
        <w:rPr>
          <w:rFonts w:ascii="Tahoma" w:hAnsi="Tahoma" w:cs="Tahoma"/>
          <w:sz w:val="24"/>
        </w:rPr>
        <w:t>201</w:t>
      </w:r>
      <w:r>
        <w:rPr>
          <w:rFonts w:ascii="Tahoma" w:hAnsi="Tahoma" w:cs="Tahoma"/>
          <w:sz w:val="24"/>
        </w:rPr>
        <w:t>8</w:t>
      </w:r>
      <w:r w:rsidRPr="003F29CE">
        <w:rPr>
          <w:rFonts w:ascii="Tahoma" w:hAnsi="Tahoma" w:cs="Tahoma"/>
          <w:sz w:val="24"/>
        </w:rPr>
        <w:t>: “Le patologie dell’encefalo e dei nervi cranici”</w:t>
      </w:r>
    </w:p>
    <w:p w14:paraId="2C5BEC3D" w14:textId="77777777" w:rsidR="002B1E34" w:rsidRDefault="002B1E34" w:rsidP="002B1E34">
      <w:pPr>
        <w:pStyle w:val="Paragrafoelenco"/>
        <w:rPr>
          <w:rFonts w:ascii="Tahoma" w:hAnsi="Tahoma" w:cs="Tahoma"/>
          <w:b/>
          <w:sz w:val="24"/>
        </w:rPr>
      </w:pPr>
    </w:p>
    <w:p w14:paraId="1966AECD" w14:textId="66234439" w:rsidR="004A0B83" w:rsidRDefault="002B1E34" w:rsidP="005F5060">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quarto corso del </w:t>
      </w:r>
      <w:r>
        <w:rPr>
          <w:rFonts w:ascii="Tahoma" w:hAnsi="Tahoma" w:cs="Tahoma"/>
          <w:sz w:val="24"/>
        </w:rPr>
        <w:t xml:space="preserve">quinto </w:t>
      </w:r>
      <w:r w:rsidRPr="003F29CE">
        <w:rPr>
          <w:rFonts w:ascii="Tahoma" w:hAnsi="Tahoma" w:cs="Tahoma"/>
          <w:sz w:val="24"/>
        </w:rPr>
        <w:t>“Itinerario didattico di Medicina Interna SCIVAC”</w:t>
      </w:r>
      <w:r>
        <w:rPr>
          <w:rFonts w:ascii="Tahoma" w:hAnsi="Tahoma" w:cs="Tahoma"/>
          <w:sz w:val="24"/>
        </w:rPr>
        <w:t xml:space="preserve"> Certificato ESVPS</w:t>
      </w:r>
      <w:r w:rsidRPr="003F29CE">
        <w:rPr>
          <w:rFonts w:ascii="Tahoma" w:hAnsi="Tahoma" w:cs="Tahoma"/>
          <w:sz w:val="24"/>
        </w:rPr>
        <w:t>, Cremona, Palazzo Trecchi –</w:t>
      </w:r>
      <w:r>
        <w:rPr>
          <w:rFonts w:ascii="Tahoma" w:hAnsi="Tahoma" w:cs="Tahoma"/>
          <w:sz w:val="24"/>
        </w:rPr>
        <w:t xml:space="preserve"> 4-7 Settembre </w:t>
      </w:r>
      <w:r w:rsidRPr="00A8459F">
        <w:rPr>
          <w:rFonts w:ascii="Tahoma" w:hAnsi="Tahoma" w:cs="Tahoma"/>
          <w:sz w:val="24"/>
          <w:szCs w:val="24"/>
        </w:rPr>
        <w:t>201</w:t>
      </w:r>
      <w:r>
        <w:rPr>
          <w:rFonts w:ascii="Tahoma" w:hAnsi="Tahoma" w:cs="Tahoma"/>
          <w:sz w:val="24"/>
          <w:szCs w:val="24"/>
        </w:rPr>
        <w:t>8</w:t>
      </w:r>
      <w:r w:rsidRPr="003F29CE">
        <w:rPr>
          <w:rFonts w:ascii="Tahoma" w:hAnsi="Tahoma" w:cs="Tahoma"/>
          <w:sz w:val="24"/>
        </w:rPr>
        <w:t>: “Neurologia per il medico internista”</w:t>
      </w:r>
    </w:p>
    <w:p w14:paraId="76B5898E" w14:textId="77777777" w:rsidR="00E16A44" w:rsidRPr="00E16A44" w:rsidRDefault="00E16A44" w:rsidP="00E16A44">
      <w:pPr>
        <w:pStyle w:val="Corpotesto"/>
        <w:widowControl/>
        <w:spacing w:after="0"/>
        <w:ind w:left="714"/>
        <w:jc w:val="both"/>
        <w:rPr>
          <w:rFonts w:ascii="Tahoma" w:hAnsi="Tahoma" w:cs="Tahoma"/>
          <w:sz w:val="24"/>
        </w:rPr>
      </w:pPr>
    </w:p>
    <w:p w14:paraId="71FD286E" w14:textId="5A3598AF" w:rsidR="00E16A44" w:rsidRPr="00E16A44" w:rsidRDefault="00E16A44" w:rsidP="00E16A44">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lastRenderedPageBreak/>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w:t>
      </w:r>
      <w:r>
        <w:rPr>
          <w:rFonts w:ascii="Tahoma" w:hAnsi="Tahoma" w:cs="Tahoma"/>
          <w:sz w:val="24"/>
        </w:rPr>
        <w:t xml:space="preserve">quarto </w:t>
      </w:r>
      <w:r w:rsidRPr="003F29CE">
        <w:rPr>
          <w:rFonts w:ascii="Tahoma" w:hAnsi="Tahoma" w:cs="Tahoma"/>
          <w:sz w:val="24"/>
        </w:rPr>
        <w:t xml:space="preserve">corso del </w:t>
      </w:r>
      <w:r>
        <w:rPr>
          <w:rFonts w:ascii="Tahoma" w:hAnsi="Tahoma" w:cs="Tahoma"/>
          <w:sz w:val="24"/>
        </w:rPr>
        <w:t xml:space="preserve">sesto </w:t>
      </w:r>
      <w:r w:rsidRPr="003F29CE">
        <w:rPr>
          <w:rFonts w:ascii="Tahoma" w:hAnsi="Tahoma" w:cs="Tahoma"/>
          <w:sz w:val="24"/>
        </w:rPr>
        <w:t>“Itinerario didattico di Medicina Interna SCIVAC”</w:t>
      </w:r>
      <w:r>
        <w:rPr>
          <w:rFonts w:ascii="Tahoma" w:hAnsi="Tahoma" w:cs="Tahoma"/>
          <w:sz w:val="24"/>
        </w:rPr>
        <w:t xml:space="preserve"> Certificato ESVPS</w:t>
      </w:r>
      <w:r w:rsidRPr="003F29CE">
        <w:rPr>
          <w:rFonts w:ascii="Tahoma" w:hAnsi="Tahoma" w:cs="Tahoma"/>
          <w:sz w:val="24"/>
        </w:rPr>
        <w:t>, Cremona, Palazzo Trecchi –</w:t>
      </w:r>
      <w:r>
        <w:rPr>
          <w:rFonts w:ascii="Tahoma" w:hAnsi="Tahoma" w:cs="Tahoma"/>
          <w:sz w:val="24"/>
        </w:rPr>
        <w:t xml:space="preserve"> 26-29 Novembre </w:t>
      </w:r>
      <w:r w:rsidRPr="00A8459F">
        <w:rPr>
          <w:rFonts w:ascii="Tahoma" w:hAnsi="Tahoma" w:cs="Tahoma"/>
          <w:sz w:val="24"/>
          <w:szCs w:val="24"/>
        </w:rPr>
        <w:t>201</w:t>
      </w:r>
      <w:r>
        <w:rPr>
          <w:rFonts w:ascii="Tahoma" w:hAnsi="Tahoma" w:cs="Tahoma"/>
          <w:sz w:val="24"/>
          <w:szCs w:val="24"/>
        </w:rPr>
        <w:t>9</w:t>
      </w:r>
      <w:r w:rsidRPr="003F29CE">
        <w:rPr>
          <w:rFonts w:ascii="Tahoma" w:hAnsi="Tahoma" w:cs="Tahoma"/>
          <w:sz w:val="24"/>
        </w:rPr>
        <w:t>: “Neurologia per il medico internista”</w:t>
      </w:r>
    </w:p>
    <w:p w14:paraId="7361E7B4" w14:textId="77777777" w:rsidR="00E16A44" w:rsidRDefault="00E16A44" w:rsidP="00E16A44">
      <w:pPr>
        <w:pStyle w:val="Corpotesto"/>
        <w:widowControl/>
        <w:spacing w:after="0"/>
        <w:ind w:left="714"/>
        <w:jc w:val="both"/>
        <w:rPr>
          <w:rFonts w:ascii="Tahoma" w:hAnsi="Tahoma" w:cs="Tahoma"/>
          <w:sz w:val="24"/>
        </w:rPr>
      </w:pPr>
    </w:p>
    <w:p w14:paraId="1C7D58F3" w14:textId="1347AF9E" w:rsidR="00E16A44" w:rsidRDefault="00E16A44" w:rsidP="005F5060">
      <w:pPr>
        <w:pStyle w:val="Corpotesto"/>
        <w:widowControl/>
        <w:numPr>
          <w:ilvl w:val="0"/>
          <w:numId w:val="12"/>
        </w:numPr>
        <w:spacing w:after="0"/>
        <w:ind w:left="714" w:hanging="357"/>
        <w:jc w:val="both"/>
        <w:rPr>
          <w:rFonts w:ascii="Tahoma" w:hAnsi="Tahoma" w:cs="Tahoma"/>
          <w:sz w:val="24"/>
        </w:rPr>
      </w:pPr>
      <w:r w:rsidRPr="00FF7601">
        <w:rPr>
          <w:rFonts w:ascii="Tahoma" w:hAnsi="Tahoma" w:cs="Tahoma"/>
          <w:b/>
          <w:sz w:val="24"/>
        </w:rPr>
        <w:t>Direttore</w:t>
      </w:r>
      <w:r w:rsidRPr="003F29CE">
        <w:rPr>
          <w:rFonts w:ascii="Tahoma" w:hAnsi="Tahoma" w:cs="Tahoma"/>
          <w:sz w:val="24"/>
        </w:rPr>
        <w:t xml:space="preserve"> </w:t>
      </w:r>
      <w:r>
        <w:rPr>
          <w:rFonts w:ascii="Tahoma" w:hAnsi="Tahoma" w:cs="Tahoma"/>
          <w:sz w:val="24"/>
        </w:rPr>
        <w:t>de</w:t>
      </w:r>
      <w:r w:rsidRPr="003F29CE">
        <w:rPr>
          <w:rFonts w:ascii="Tahoma" w:hAnsi="Tahoma" w:cs="Tahoma"/>
          <w:sz w:val="24"/>
        </w:rPr>
        <w:t xml:space="preserve">l </w:t>
      </w:r>
      <w:r>
        <w:rPr>
          <w:rFonts w:ascii="Tahoma" w:hAnsi="Tahoma" w:cs="Tahoma"/>
          <w:sz w:val="24"/>
        </w:rPr>
        <w:t xml:space="preserve">settimo corso </w:t>
      </w:r>
      <w:r>
        <w:rPr>
          <w:rFonts w:ascii="Tahoma" w:hAnsi="Tahoma" w:cs="Tahoma"/>
          <w:sz w:val="24"/>
          <w:szCs w:val="24"/>
        </w:rPr>
        <w:t xml:space="preserve">“Neurologia e oftalmologia” </w:t>
      </w:r>
      <w:r w:rsidRPr="009D1E73">
        <w:rPr>
          <w:rFonts w:ascii="Tahoma" w:hAnsi="Tahoma" w:cs="Tahoma"/>
          <w:sz w:val="24"/>
          <w:szCs w:val="24"/>
        </w:rPr>
        <w:t xml:space="preserve">del </w:t>
      </w:r>
      <w:r>
        <w:rPr>
          <w:rFonts w:ascii="Tahoma" w:hAnsi="Tahoma" w:cs="Tahoma"/>
          <w:sz w:val="24"/>
          <w:szCs w:val="24"/>
        </w:rPr>
        <w:t xml:space="preserve">nuovo </w:t>
      </w:r>
      <w:r w:rsidRPr="009D1E73">
        <w:rPr>
          <w:rFonts w:ascii="Tahoma" w:hAnsi="Tahoma" w:cs="Tahoma"/>
          <w:sz w:val="24"/>
          <w:szCs w:val="24"/>
        </w:rPr>
        <w:t xml:space="preserve">“Itinerario di </w:t>
      </w:r>
      <w:r>
        <w:rPr>
          <w:rFonts w:ascii="Tahoma" w:hAnsi="Tahoma" w:cs="Tahoma"/>
          <w:sz w:val="24"/>
          <w:szCs w:val="24"/>
        </w:rPr>
        <w:t xml:space="preserve">Medicina Felina </w:t>
      </w:r>
      <w:r w:rsidRPr="009D1E73">
        <w:rPr>
          <w:rFonts w:ascii="Tahoma" w:hAnsi="Tahoma" w:cs="Tahoma"/>
          <w:sz w:val="24"/>
          <w:szCs w:val="24"/>
        </w:rPr>
        <w:t xml:space="preserve">SCIVAC”, Cremona, Palazzo Trecchi – </w:t>
      </w:r>
      <w:r w:rsidR="00BC34DF">
        <w:rPr>
          <w:rFonts w:ascii="Tahoma" w:hAnsi="Tahoma" w:cs="Tahoma"/>
          <w:sz w:val="24"/>
          <w:szCs w:val="24"/>
        </w:rPr>
        <w:t xml:space="preserve">4-9 Luglio </w:t>
      </w:r>
      <w:r w:rsidRPr="009D1E73">
        <w:rPr>
          <w:rFonts w:ascii="Tahoma" w:hAnsi="Tahoma" w:cs="Tahoma"/>
          <w:sz w:val="24"/>
          <w:szCs w:val="24"/>
        </w:rPr>
        <w:t>20</w:t>
      </w:r>
      <w:r>
        <w:rPr>
          <w:rFonts w:ascii="Tahoma" w:hAnsi="Tahoma" w:cs="Tahoma"/>
          <w:sz w:val="24"/>
          <w:szCs w:val="24"/>
        </w:rPr>
        <w:t>20</w:t>
      </w:r>
    </w:p>
    <w:p w14:paraId="73928505" w14:textId="77777777" w:rsidR="00E16A44" w:rsidRPr="005F5060" w:rsidRDefault="00E16A44" w:rsidP="00E16A44">
      <w:pPr>
        <w:pStyle w:val="Corpotesto"/>
        <w:widowControl/>
        <w:spacing w:after="0"/>
        <w:jc w:val="both"/>
        <w:rPr>
          <w:rFonts w:ascii="Tahoma" w:hAnsi="Tahoma" w:cs="Tahoma"/>
          <w:sz w:val="24"/>
        </w:rPr>
      </w:pPr>
    </w:p>
    <w:p w14:paraId="39DC99C5" w14:textId="77777777" w:rsidR="004A0B83" w:rsidRPr="009175FA" w:rsidRDefault="004A0B83" w:rsidP="004A0B83">
      <w:pPr>
        <w:ind w:left="720"/>
        <w:jc w:val="both"/>
        <w:rPr>
          <w:rFonts w:ascii="Tahoma" w:hAnsi="Tahoma" w:cs="Tahoma"/>
          <w:sz w:val="24"/>
        </w:rPr>
      </w:pPr>
    </w:p>
    <w:p w14:paraId="107E7A2C" w14:textId="46174627" w:rsidR="00B700A4" w:rsidRPr="007F4272" w:rsidRDefault="00B700A4" w:rsidP="00B700A4">
      <w:pPr>
        <w:pStyle w:val="Corpotesto"/>
        <w:widowControl/>
        <w:spacing w:after="0"/>
        <w:ind w:left="420"/>
        <w:jc w:val="both"/>
        <w:rPr>
          <w:rFonts w:ascii="Tahoma" w:hAnsi="Tahoma" w:cs="Tahoma"/>
          <w:sz w:val="24"/>
        </w:rPr>
      </w:pPr>
    </w:p>
    <w:p w14:paraId="107E7A2D" w14:textId="523ACA20" w:rsidR="00C205F1" w:rsidRDefault="00C205F1" w:rsidP="00C205F1">
      <w:pPr>
        <w:jc w:val="both"/>
        <w:rPr>
          <w:rFonts w:ascii="Tahoma" w:hAnsi="Tahoma" w:cs="Tahoma"/>
          <w:b/>
          <w:smallCaps/>
          <w:sz w:val="28"/>
        </w:rPr>
      </w:pPr>
      <w:r w:rsidRPr="00E157AC">
        <w:rPr>
          <w:rFonts w:ascii="Tahoma" w:hAnsi="Tahoma" w:cs="Tahoma"/>
          <w:b/>
          <w:sz w:val="24"/>
        </w:rPr>
        <w:t>1</w:t>
      </w:r>
      <w:r w:rsidR="005F5060">
        <w:rPr>
          <w:rFonts w:ascii="Tahoma" w:hAnsi="Tahoma" w:cs="Tahoma"/>
          <w:b/>
          <w:sz w:val="24"/>
        </w:rPr>
        <w:t>0</w:t>
      </w:r>
      <w:r w:rsidRPr="00E157AC">
        <w:rPr>
          <w:rFonts w:ascii="Tahoma" w:hAnsi="Tahoma" w:cs="Tahoma"/>
          <w:b/>
          <w:sz w:val="24"/>
        </w:rPr>
        <w:t xml:space="preserve">) </w:t>
      </w:r>
      <w:r>
        <w:rPr>
          <w:rFonts w:ascii="Tahoma" w:hAnsi="Tahoma" w:cs="Tahoma"/>
          <w:b/>
          <w:smallCaps/>
          <w:sz w:val="28"/>
        </w:rPr>
        <w:t xml:space="preserve">Attività clinico-assistenziale </w:t>
      </w:r>
    </w:p>
    <w:p w14:paraId="107E7A2E" w14:textId="77777777" w:rsidR="00C205F1" w:rsidRDefault="00C205F1" w:rsidP="00B700A4">
      <w:pPr>
        <w:pStyle w:val="Corpotesto"/>
        <w:widowControl/>
        <w:spacing w:after="0"/>
        <w:ind w:left="420"/>
        <w:jc w:val="both"/>
        <w:rPr>
          <w:rFonts w:ascii="Tahoma" w:hAnsi="Tahoma" w:cs="Tahoma"/>
          <w:sz w:val="24"/>
        </w:rPr>
      </w:pPr>
    </w:p>
    <w:p w14:paraId="455D70A7" w14:textId="28216226" w:rsidR="00522207" w:rsidRDefault="00522207" w:rsidP="00FE12B4">
      <w:pPr>
        <w:pStyle w:val="Corpotesto"/>
        <w:widowControl/>
        <w:tabs>
          <w:tab w:val="left" w:pos="2694"/>
        </w:tabs>
        <w:spacing w:after="0"/>
        <w:ind w:left="426"/>
        <w:jc w:val="both"/>
        <w:rPr>
          <w:rFonts w:ascii="Tahoma" w:hAnsi="Tahoma" w:cs="Tahoma"/>
          <w:sz w:val="24"/>
        </w:rPr>
      </w:pPr>
      <w:r>
        <w:rPr>
          <w:rFonts w:ascii="Tahoma" w:hAnsi="Tahoma" w:cs="Tahoma"/>
          <w:sz w:val="24"/>
        </w:rPr>
        <w:t>I</w:t>
      </w:r>
      <w:r w:rsidR="00FE12B4">
        <w:rPr>
          <w:rFonts w:ascii="Tahoma" w:hAnsi="Tahoma" w:cs="Tahoma"/>
          <w:sz w:val="24"/>
        </w:rPr>
        <w:t xml:space="preserve">l prof. Gualtiero Gandini ha ottenuto l’abilitazione all’esercizio della professione di Medico Veterinario superando la prima sessione di esami del 1991. Successivamente si </w:t>
      </w:r>
      <w:r w:rsidR="00A76FB2">
        <w:rPr>
          <w:rFonts w:ascii="Tahoma" w:hAnsi="Tahoma" w:cs="Tahoma"/>
          <w:sz w:val="24"/>
        </w:rPr>
        <w:t xml:space="preserve">è iscritto all’Ordine dei Medici Veterinari </w:t>
      </w:r>
      <w:r w:rsidR="00FE12B4">
        <w:rPr>
          <w:rFonts w:ascii="Tahoma" w:hAnsi="Tahoma" w:cs="Tahoma"/>
          <w:sz w:val="24"/>
        </w:rPr>
        <w:t>de</w:t>
      </w:r>
      <w:r w:rsidR="00A76FB2">
        <w:rPr>
          <w:rFonts w:ascii="Tahoma" w:hAnsi="Tahoma" w:cs="Tahoma"/>
          <w:sz w:val="24"/>
        </w:rPr>
        <w:t>lla provincia di Ferrara nel Lugl</w:t>
      </w:r>
      <w:r w:rsidR="00FE12B4">
        <w:rPr>
          <w:rFonts w:ascii="Tahoma" w:hAnsi="Tahoma" w:cs="Tahoma"/>
          <w:sz w:val="24"/>
        </w:rPr>
        <w:t>i</w:t>
      </w:r>
      <w:r w:rsidR="00A76FB2">
        <w:rPr>
          <w:rFonts w:ascii="Tahoma" w:hAnsi="Tahoma" w:cs="Tahoma"/>
          <w:sz w:val="24"/>
        </w:rPr>
        <w:t>o 1991 (</w:t>
      </w:r>
      <w:r w:rsidR="00E65127">
        <w:rPr>
          <w:rFonts w:ascii="Tahoma" w:hAnsi="Tahoma" w:cs="Tahoma"/>
          <w:sz w:val="24"/>
        </w:rPr>
        <w:t xml:space="preserve">N° </w:t>
      </w:r>
      <w:r w:rsidR="00A76FB2">
        <w:rPr>
          <w:rFonts w:ascii="Tahoma" w:hAnsi="Tahoma" w:cs="Tahoma"/>
          <w:sz w:val="24"/>
        </w:rPr>
        <w:t>FE 279).</w:t>
      </w:r>
      <w:r w:rsidR="00FE12B4">
        <w:rPr>
          <w:rFonts w:ascii="Tahoma" w:hAnsi="Tahoma" w:cs="Tahoma"/>
          <w:sz w:val="24"/>
        </w:rPr>
        <w:t xml:space="preserve"> </w:t>
      </w:r>
    </w:p>
    <w:p w14:paraId="0BEEF059" w14:textId="5CA61529" w:rsidR="00A76FB2" w:rsidRDefault="00A76FB2" w:rsidP="00A76FB2">
      <w:pPr>
        <w:pStyle w:val="Corpotesto"/>
        <w:widowControl/>
        <w:spacing w:after="0"/>
        <w:ind w:left="426"/>
        <w:jc w:val="both"/>
        <w:rPr>
          <w:rFonts w:ascii="Tahoma" w:hAnsi="Tahoma" w:cs="Tahoma"/>
          <w:sz w:val="24"/>
        </w:rPr>
      </w:pPr>
      <w:r>
        <w:rPr>
          <w:rFonts w:ascii="Tahoma" w:hAnsi="Tahoma" w:cs="Tahoma"/>
          <w:sz w:val="24"/>
        </w:rPr>
        <w:t xml:space="preserve">Dal 2 Gennaio 1992 all’8 Gennaio 1993 </w:t>
      </w:r>
      <w:r w:rsidR="005F5060">
        <w:rPr>
          <w:rFonts w:ascii="Tahoma" w:hAnsi="Tahoma" w:cs="Tahoma"/>
          <w:sz w:val="24"/>
        </w:rPr>
        <w:t xml:space="preserve">ha </w:t>
      </w:r>
      <w:r>
        <w:rPr>
          <w:rFonts w:ascii="Tahoma" w:hAnsi="Tahoma" w:cs="Tahoma"/>
          <w:sz w:val="24"/>
        </w:rPr>
        <w:t>presta</w:t>
      </w:r>
      <w:r w:rsidR="005F5060">
        <w:rPr>
          <w:rFonts w:ascii="Tahoma" w:hAnsi="Tahoma" w:cs="Tahoma"/>
          <w:sz w:val="24"/>
        </w:rPr>
        <w:t>to</w:t>
      </w:r>
      <w:r>
        <w:rPr>
          <w:rFonts w:ascii="Tahoma" w:hAnsi="Tahoma" w:cs="Tahoma"/>
          <w:sz w:val="24"/>
        </w:rPr>
        <w:t xml:space="preserve"> servizio come Ufficiale Veterinario di complemento presso la Scuola Militare di Equitazione (</w:t>
      </w:r>
      <w:r w:rsidR="00522207">
        <w:rPr>
          <w:rFonts w:ascii="Tahoma" w:hAnsi="Tahoma" w:cs="Tahoma"/>
          <w:sz w:val="24"/>
        </w:rPr>
        <w:t xml:space="preserve">Montelibretti </w:t>
      </w:r>
      <w:r>
        <w:rPr>
          <w:rFonts w:ascii="Tahoma" w:hAnsi="Tahoma" w:cs="Tahoma"/>
          <w:sz w:val="24"/>
        </w:rPr>
        <w:t>– Roma) fornendo assistenza clinico assistenziale ad un parco animali di circa 300 cavalli.</w:t>
      </w:r>
    </w:p>
    <w:p w14:paraId="593A0850" w14:textId="58C89BD5" w:rsidR="00522207" w:rsidRDefault="00A76FB2" w:rsidP="00A76FB2">
      <w:pPr>
        <w:pStyle w:val="Corpotesto"/>
        <w:widowControl/>
        <w:spacing w:after="0"/>
        <w:ind w:left="426"/>
        <w:jc w:val="both"/>
        <w:rPr>
          <w:rFonts w:ascii="Tahoma" w:hAnsi="Tahoma" w:cs="Tahoma"/>
          <w:sz w:val="24"/>
        </w:rPr>
      </w:pPr>
      <w:r>
        <w:rPr>
          <w:rFonts w:ascii="Tahoma" w:hAnsi="Tahoma" w:cs="Tahoma"/>
          <w:sz w:val="24"/>
        </w:rPr>
        <w:t xml:space="preserve">Dal 1993 è </w:t>
      </w:r>
      <w:r w:rsidR="00522207">
        <w:rPr>
          <w:rFonts w:ascii="Tahoma" w:hAnsi="Tahoma" w:cs="Tahoma"/>
          <w:sz w:val="24"/>
        </w:rPr>
        <w:t xml:space="preserve">Veterinario fiduciario FISE </w:t>
      </w:r>
      <w:r>
        <w:rPr>
          <w:rFonts w:ascii="Tahoma" w:hAnsi="Tahoma" w:cs="Tahoma"/>
          <w:sz w:val="24"/>
        </w:rPr>
        <w:t>(Federazione Italiana Sport Equestri)</w:t>
      </w:r>
    </w:p>
    <w:p w14:paraId="230F2587" w14:textId="77777777" w:rsidR="00A76FB2" w:rsidRDefault="00A76FB2" w:rsidP="00A76FB2">
      <w:pPr>
        <w:pStyle w:val="Corpotesto"/>
        <w:widowControl/>
        <w:spacing w:after="0"/>
        <w:ind w:left="284"/>
        <w:jc w:val="both"/>
        <w:rPr>
          <w:rFonts w:ascii="Tahoma" w:hAnsi="Tahoma" w:cs="Tahoma"/>
          <w:sz w:val="24"/>
        </w:rPr>
      </w:pPr>
    </w:p>
    <w:p w14:paraId="0705ECD6" w14:textId="77777777" w:rsidR="00E65127" w:rsidRDefault="00FF7601" w:rsidP="00C205F1">
      <w:pPr>
        <w:pStyle w:val="Corpotesto"/>
        <w:widowControl/>
        <w:spacing w:after="0"/>
        <w:ind w:left="420"/>
        <w:jc w:val="both"/>
        <w:rPr>
          <w:rFonts w:ascii="Tahoma" w:hAnsi="Tahoma" w:cs="Tahoma"/>
          <w:sz w:val="24"/>
        </w:rPr>
      </w:pPr>
      <w:r w:rsidRPr="00B700A4">
        <w:rPr>
          <w:rFonts w:ascii="Tahoma" w:hAnsi="Tahoma" w:cs="Tahoma"/>
          <w:sz w:val="24"/>
        </w:rPr>
        <w:t>Dal 1993</w:t>
      </w:r>
      <w:r w:rsidR="004C3852">
        <w:rPr>
          <w:rFonts w:ascii="Tahoma" w:hAnsi="Tahoma" w:cs="Tahoma"/>
          <w:sz w:val="24"/>
        </w:rPr>
        <w:t xml:space="preserve"> ad oggi</w:t>
      </w:r>
      <w:r w:rsidR="00C205F1">
        <w:rPr>
          <w:rFonts w:ascii="Tahoma" w:hAnsi="Tahoma" w:cs="Tahoma"/>
          <w:sz w:val="24"/>
        </w:rPr>
        <w:t xml:space="preserve">, il prof. Gualtiero Gandini </w:t>
      </w:r>
      <w:r w:rsidRPr="00B700A4">
        <w:rPr>
          <w:rFonts w:ascii="Tahoma" w:hAnsi="Tahoma" w:cs="Tahoma"/>
          <w:sz w:val="24"/>
        </w:rPr>
        <w:t xml:space="preserve">ha partecipato </w:t>
      </w:r>
      <w:r w:rsidR="00E65127">
        <w:rPr>
          <w:rFonts w:ascii="Tahoma" w:hAnsi="Tahoma" w:cs="Tahoma"/>
          <w:sz w:val="24"/>
        </w:rPr>
        <w:t xml:space="preserve">con continuità </w:t>
      </w:r>
      <w:r w:rsidRPr="00B700A4">
        <w:rPr>
          <w:rFonts w:ascii="Tahoma" w:hAnsi="Tahoma" w:cs="Tahoma"/>
          <w:sz w:val="24"/>
        </w:rPr>
        <w:t xml:space="preserve">alla quotidiana attività clinica </w:t>
      </w:r>
      <w:r w:rsidR="00E65127">
        <w:rPr>
          <w:rFonts w:ascii="Tahoma" w:hAnsi="Tahoma" w:cs="Tahoma"/>
          <w:sz w:val="24"/>
        </w:rPr>
        <w:t xml:space="preserve">(secondo il regime di turnazione in opera nella struttura che prevedeva l’impegno durante tutti i giorni feriali e la turnazione durante i giorni festivi) </w:t>
      </w:r>
      <w:r w:rsidRPr="00B700A4">
        <w:rPr>
          <w:rFonts w:ascii="Tahoma" w:hAnsi="Tahoma" w:cs="Tahoma"/>
          <w:sz w:val="24"/>
        </w:rPr>
        <w:t>degli ambulatori e delle strutture di ricovero del</w:t>
      </w:r>
      <w:r w:rsidR="004C3852">
        <w:rPr>
          <w:rFonts w:ascii="Tahoma" w:hAnsi="Tahoma" w:cs="Tahoma"/>
          <w:sz w:val="24"/>
        </w:rPr>
        <w:t>l’Istituto e, successivamente, del Dipartimento di afferenza dell’Alma Mater Studiorum, Università di Bologna</w:t>
      </w:r>
      <w:r w:rsidR="00E65127">
        <w:rPr>
          <w:rFonts w:ascii="Tahoma" w:hAnsi="Tahoma" w:cs="Tahoma"/>
          <w:sz w:val="24"/>
        </w:rPr>
        <w:t xml:space="preserve">. </w:t>
      </w:r>
    </w:p>
    <w:p w14:paraId="07669735" w14:textId="63C42B58" w:rsidR="007E52F4" w:rsidRDefault="004C3852" w:rsidP="007E52F4">
      <w:pPr>
        <w:pStyle w:val="Corpotesto"/>
        <w:widowControl/>
        <w:spacing w:after="0"/>
        <w:ind w:left="420"/>
        <w:jc w:val="both"/>
        <w:rPr>
          <w:rFonts w:ascii="Tahoma" w:hAnsi="Tahoma" w:cs="Tahoma"/>
          <w:sz w:val="24"/>
        </w:rPr>
      </w:pPr>
      <w:r>
        <w:rPr>
          <w:rFonts w:ascii="Tahoma" w:hAnsi="Tahoma" w:cs="Tahoma"/>
          <w:sz w:val="24"/>
        </w:rPr>
        <w:t xml:space="preserve">In particolare, ha svolto attività clinica </w:t>
      </w:r>
      <w:r w:rsidR="00CB7235">
        <w:rPr>
          <w:rFonts w:ascii="Tahoma" w:hAnsi="Tahoma" w:cs="Tahoma"/>
          <w:sz w:val="24"/>
        </w:rPr>
        <w:t xml:space="preserve">di pertinenza medica </w:t>
      </w:r>
      <w:r>
        <w:rPr>
          <w:rFonts w:ascii="Tahoma" w:hAnsi="Tahoma" w:cs="Tahoma"/>
          <w:sz w:val="24"/>
        </w:rPr>
        <w:t xml:space="preserve">nell’Istituto di Patologia Speciale e Clinica Medica Veterinaria (1993-1996), nella </w:t>
      </w:r>
      <w:r w:rsidRPr="00B700A4">
        <w:rPr>
          <w:rFonts w:ascii="Tahoma" w:hAnsi="Tahoma" w:cs="Tahoma"/>
          <w:sz w:val="24"/>
        </w:rPr>
        <w:t>Sezione di Medicina Interna del Dipartimento Clinico Veterinario</w:t>
      </w:r>
      <w:r>
        <w:rPr>
          <w:rFonts w:ascii="Tahoma" w:hAnsi="Tahoma" w:cs="Tahoma"/>
          <w:sz w:val="24"/>
        </w:rPr>
        <w:t xml:space="preserve"> (1996-2010) e nel Servizio di Medicina Interna (SMI) e, successivamente, nel Servizio Clinico dei Piccoli Animali (SERCLIPA) del Dipartimento di Scienze Mediche Veterinarie (2010-oggi)</w:t>
      </w:r>
      <w:r w:rsidR="007E52F4">
        <w:rPr>
          <w:rFonts w:ascii="Tahoma" w:hAnsi="Tahoma" w:cs="Tahoma"/>
          <w:sz w:val="24"/>
        </w:rPr>
        <w:t xml:space="preserve">. </w:t>
      </w:r>
    </w:p>
    <w:p w14:paraId="007F1FC4" w14:textId="5F02BF02" w:rsidR="007E52F4" w:rsidRDefault="007E52F4" w:rsidP="007E52F4">
      <w:pPr>
        <w:pStyle w:val="Corpotesto"/>
        <w:widowControl/>
        <w:spacing w:after="0"/>
        <w:ind w:left="420"/>
        <w:jc w:val="both"/>
        <w:rPr>
          <w:rFonts w:ascii="Tahoma" w:hAnsi="Tahoma" w:cs="Tahoma"/>
          <w:sz w:val="24"/>
        </w:rPr>
      </w:pPr>
      <w:r>
        <w:rPr>
          <w:rFonts w:ascii="Tahoma" w:hAnsi="Tahoma" w:cs="Tahoma"/>
          <w:sz w:val="24"/>
        </w:rPr>
        <w:t>Nel 1998, vincitore di una borsa di studio utilizzata per perfezionarsi in neurologia veterinaria, ha prestato attività clinica dal 10 Gennaio al 31 Luglio presso l’Institut für Tierneurologie della Facoltà di Medicina Veterinaria di Berna in qualità di resident in training dello European College of Veterinary Neurology (ECVN). In quella sede ha costantemente effettuato attività clinica, secondo quanto richiesto dal residency programme.</w:t>
      </w:r>
    </w:p>
    <w:p w14:paraId="2FEB28B4" w14:textId="77777777" w:rsidR="007E52F4" w:rsidRDefault="007E52F4" w:rsidP="007E52F4">
      <w:pPr>
        <w:pStyle w:val="Corpotesto"/>
        <w:spacing w:after="0"/>
        <w:ind w:left="420"/>
        <w:jc w:val="both"/>
        <w:rPr>
          <w:rFonts w:ascii="Tahoma" w:hAnsi="Tahoma" w:cs="Tahoma"/>
          <w:sz w:val="24"/>
        </w:rPr>
      </w:pPr>
    </w:p>
    <w:p w14:paraId="670457AA" w14:textId="244E0FD8" w:rsidR="007E52F4" w:rsidRDefault="007E52F4" w:rsidP="007E52F4">
      <w:pPr>
        <w:pStyle w:val="Corpotesto"/>
        <w:spacing w:after="0"/>
        <w:ind w:left="420"/>
        <w:jc w:val="both"/>
        <w:rPr>
          <w:rFonts w:ascii="Tahoma" w:hAnsi="Tahoma" w:cs="Tahoma"/>
          <w:sz w:val="24"/>
        </w:rPr>
      </w:pPr>
      <w:r>
        <w:rPr>
          <w:rFonts w:ascii="Tahoma" w:hAnsi="Tahoma" w:cs="Tahoma"/>
          <w:sz w:val="24"/>
        </w:rPr>
        <w:t xml:space="preserve">L’attività clinica espletata </w:t>
      </w:r>
      <w:r w:rsidR="005F5060">
        <w:rPr>
          <w:rFonts w:ascii="Tahoma" w:hAnsi="Tahoma" w:cs="Tahoma"/>
          <w:sz w:val="24"/>
        </w:rPr>
        <w:t xml:space="preserve">nei periodi sopra descritti </w:t>
      </w:r>
      <w:r>
        <w:rPr>
          <w:rFonts w:ascii="Tahoma" w:hAnsi="Tahoma" w:cs="Tahoma"/>
          <w:sz w:val="24"/>
        </w:rPr>
        <w:t>è consistita:</w:t>
      </w:r>
    </w:p>
    <w:p w14:paraId="2CA4053A" w14:textId="77777777" w:rsidR="007E52F4" w:rsidRDefault="007E52F4" w:rsidP="007E52F4">
      <w:pPr>
        <w:pStyle w:val="Corpotesto"/>
        <w:widowControl/>
        <w:numPr>
          <w:ilvl w:val="0"/>
          <w:numId w:val="31"/>
        </w:numPr>
        <w:spacing w:after="0"/>
        <w:jc w:val="both"/>
        <w:rPr>
          <w:rFonts w:ascii="Tahoma" w:hAnsi="Tahoma" w:cs="Tahoma"/>
          <w:sz w:val="24"/>
        </w:rPr>
      </w:pPr>
      <w:r>
        <w:rPr>
          <w:rFonts w:ascii="Tahoma" w:hAnsi="Tahoma" w:cs="Tahoma"/>
          <w:sz w:val="24"/>
        </w:rPr>
        <w:t>nella visita diretta con responsabilità primaria dei casi clinici pervenuti alla struttura di riferimento,</w:t>
      </w:r>
    </w:p>
    <w:p w14:paraId="2B694E33" w14:textId="77777777" w:rsidR="007E52F4" w:rsidRDefault="007E52F4" w:rsidP="007E52F4">
      <w:pPr>
        <w:pStyle w:val="Corpotesto"/>
        <w:widowControl/>
        <w:numPr>
          <w:ilvl w:val="0"/>
          <w:numId w:val="31"/>
        </w:numPr>
        <w:spacing w:after="0"/>
        <w:jc w:val="both"/>
        <w:rPr>
          <w:rFonts w:ascii="Tahoma" w:hAnsi="Tahoma" w:cs="Tahoma"/>
          <w:sz w:val="24"/>
        </w:rPr>
      </w:pPr>
      <w:r>
        <w:rPr>
          <w:rFonts w:ascii="Tahoma" w:hAnsi="Tahoma" w:cs="Tahoma"/>
          <w:sz w:val="24"/>
        </w:rPr>
        <w:t>nell’assistenza ai casi clinici ricoverati presso la struttura di riferimento,</w:t>
      </w:r>
    </w:p>
    <w:p w14:paraId="01E9C2FD" w14:textId="684ED072" w:rsidR="007E52F4" w:rsidRDefault="007E52F4" w:rsidP="007E52F4">
      <w:pPr>
        <w:pStyle w:val="Corpotesto"/>
        <w:widowControl/>
        <w:numPr>
          <w:ilvl w:val="0"/>
          <w:numId w:val="31"/>
        </w:numPr>
        <w:spacing w:after="0"/>
        <w:jc w:val="both"/>
        <w:rPr>
          <w:rFonts w:ascii="Tahoma" w:hAnsi="Tahoma" w:cs="Tahoma"/>
          <w:sz w:val="24"/>
        </w:rPr>
      </w:pPr>
      <w:r>
        <w:rPr>
          <w:rFonts w:ascii="Tahoma" w:hAnsi="Tahoma" w:cs="Tahoma"/>
          <w:sz w:val="24"/>
        </w:rPr>
        <w:t xml:space="preserve">nella supervisione diretta di visite </w:t>
      </w:r>
      <w:r w:rsidR="005F5060">
        <w:rPr>
          <w:rFonts w:ascii="Tahoma" w:hAnsi="Tahoma" w:cs="Tahoma"/>
          <w:sz w:val="24"/>
        </w:rPr>
        <w:t xml:space="preserve">cliniche </w:t>
      </w:r>
      <w:r>
        <w:rPr>
          <w:rFonts w:ascii="Tahoma" w:hAnsi="Tahoma" w:cs="Tahoma"/>
          <w:sz w:val="24"/>
        </w:rPr>
        <w:t xml:space="preserve">effettuate, come da programma di training registrato presso lo European College of Veterinary Neurology, dai resident in training sotto la supervisione del prof. Gandini </w:t>
      </w:r>
    </w:p>
    <w:p w14:paraId="7FEA09D2" w14:textId="77777777" w:rsidR="007E52F4" w:rsidRPr="00E65127" w:rsidRDefault="007E52F4" w:rsidP="007E52F4">
      <w:pPr>
        <w:pStyle w:val="Corpotesto"/>
        <w:widowControl/>
        <w:numPr>
          <w:ilvl w:val="0"/>
          <w:numId w:val="31"/>
        </w:numPr>
        <w:spacing w:after="0"/>
        <w:jc w:val="both"/>
        <w:rPr>
          <w:rFonts w:ascii="Tahoma" w:hAnsi="Tahoma" w:cs="Tahoma"/>
          <w:sz w:val="24"/>
        </w:rPr>
      </w:pPr>
      <w:r>
        <w:rPr>
          <w:rFonts w:ascii="Tahoma" w:hAnsi="Tahoma" w:cs="Tahoma"/>
          <w:sz w:val="24"/>
        </w:rPr>
        <w:t>nell’</w:t>
      </w:r>
      <w:r w:rsidRPr="00E65127">
        <w:rPr>
          <w:rFonts w:ascii="Tahoma" w:hAnsi="Tahoma" w:cs="Tahoma"/>
          <w:sz w:val="24"/>
        </w:rPr>
        <w:t xml:space="preserve">assistenza agli animali utilizzati per gli studenti impegnati nelle attività pratico-applicative del tirocinio del corso di studi in Medicina Veterinaria. </w:t>
      </w:r>
    </w:p>
    <w:p w14:paraId="5D24811A" w14:textId="77777777" w:rsidR="005F5060" w:rsidRDefault="005F5060" w:rsidP="00C205F1">
      <w:pPr>
        <w:pStyle w:val="Corpotesto"/>
        <w:spacing w:after="0"/>
        <w:ind w:left="420"/>
        <w:jc w:val="both"/>
        <w:rPr>
          <w:rFonts w:ascii="Tahoma" w:hAnsi="Tahoma" w:cs="Tahoma"/>
          <w:sz w:val="24"/>
        </w:rPr>
      </w:pPr>
    </w:p>
    <w:p w14:paraId="14613019" w14:textId="494452AD" w:rsidR="007E52F4" w:rsidRDefault="00D621D9" w:rsidP="00C205F1">
      <w:pPr>
        <w:pStyle w:val="Corpotesto"/>
        <w:spacing w:after="0"/>
        <w:ind w:left="420"/>
        <w:jc w:val="both"/>
        <w:rPr>
          <w:rFonts w:ascii="Tahoma" w:hAnsi="Tahoma" w:cs="Tahoma"/>
          <w:sz w:val="24"/>
        </w:rPr>
      </w:pPr>
      <w:r>
        <w:rPr>
          <w:rFonts w:ascii="Tahoma" w:hAnsi="Tahoma" w:cs="Tahoma"/>
          <w:sz w:val="24"/>
        </w:rPr>
        <w:t>Nello specifico</w:t>
      </w:r>
      <w:r w:rsidR="00C205F1" w:rsidRPr="00C205F1">
        <w:rPr>
          <w:rFonts w:ascii="Tahoma" w:hAnsi="Tahoma" w:cs="Tahoma"/>
          <w:sz w:val="24"/>
        </w:rPr>
        <w:t xml:space="preserve">, ha svolto attività clinica sia di base </w:t>
      </w:r>
      <w:r w:rsidR="00C205F1">
        <w:rPr>
          <w:rFonts w:ascii="Tahoma" w:hAnsi="Tahoma" w:cs="Tahoma"/>
          <w:sz w:val="24"/>
        </w:rPr>
        <w:t xml:space="preserve">che, a partire dal 1999, </w:t>
      </w:r>
      <w:r w:rsidR="00C205F1" w:rsidRPr="00C205F1">
        <w:rPr>
          <w:rFonts w:ascii="Tahoma" w:hAnsi="Tahoma" w:cs="Tahoma"/>
          <w:sz w:val="24"/>
        </w:rPr>
        <w:t xml:space="preserve">di consulenza </w:t>
      </w:r>
      <w:r w:rsidR="00C205F1" w:rsidRPr="00C205F1">
        <w:rPr>
          <w:rFonts w:ascii="Tahoma" w:hAnsi="Tahoma" w:cs="Tahoma"/>
          <w:sz w:val="24"/>
        </w:rPr>
        <w:lastRenderedPageBreak/>
        <w:t xml:space="preserve">specialistica, relativamente all’approfondimento delle patologie </w:t>
      </w:r>
      <w:r w:rsidR="00C205F1">
        <w:rPr>
          <w:rFonts w:ascii="Tahoma" w:hAnsi="Tahoma" w:cs="Tahoma"/>
          <w:sz w:val="24"/>
        </w:rPr>
        <w:t xml:space="preserve">neurologiche </w:t>
      </w:r>
      <w:r w:rsidR="00C205F1" w:rsidRPr="00C205F1">
        <w:rPr>
          <w:rFonts w:ascii="Tahoma" w:hAnsi="Tahoma" w:cs="Tahoma"/>
          <w:sz w:val="24"/>
        </w:rPr>
        <w:t>su casi inviati da Colleghi operanti sia nel settore della clinica dei piccoli animali che in quella equina.</w:t>
      </w:r>
      <w:r w:rsidR="00C205F1">
        <w:rPr>
          <w:rFonts w:ascii="Tahoma" w:hAnsi="Tahoma" w:cs="Tahoma"/>
          <w:sz w:val="24"/>
        </w:rPr>
        <w:t xml:space="preserve"> </w:t>
      </w:r>
    </w:p>
    <w:p w14:paraId="7BC3F647" w14:textId="77777777" w:rsidR="005F5060" w:rsidRDefault="005F5060" w:rsidP="00C205F1">
      <w:pPr>
        <w:pStyle w:val="Corpotesto"/>
        <w:spacing w:after="0"/>
        <w:ind w:left="420"/>
        <w:jc w:val="both"/>
        <w:rPr>
          <w:rFonts w:ascii="Tahoma" w:hAnsi="Tahoma" w:cs="Tahoma"/>
          <w:sz w:val="24"/>
        </w:rPr>
      </w:pPr>
    </w:p>
    <w:p w14:paraId="498FCD20" w14:textId="63D84B0C" w:rsidR="007E52F4" w:rsidRDefault="00C205F1" w:rsidP="00C205F1">
      <w:pPr>
        <w:pStyle w:val="Corpotesto"/>
        <w:spacing w:after="0"/>
        <w:ind w:left="420"/>
        <w:jc w:val="both"/>
        <w:rPr>
          <w:rFonts w:ascii="Tahoma" w:hAnsi="Tahoma" w:cs="Tahoma"/>
          <w:sz w:val="24"/>
        </w:rPr>
      </w:pPr>
      <w:r>
        <w:rPr>
          <w:rFonts w:ascii="Tahoma" w:hAnsi="Tahoma" w:cs="Tahoma"/>
          <w:sz w:val="24"/>
        </w:rPr>
        <w:t xml:space="preserve">Questa attività </w:t>
      </w:r>
      <w:r w:rsidR="007E52F4">
        <w:rPr>
          <w:rFonts w:ascii="Tahoma" w:hAnsi="Tahoma" w:cs="Tahoma"/>
          <w:sz w:val="24"/>
        </w:rPr>
        <w:t xml:space="preserve">clinica </w:t>
      </w:r>
      <w:r>
        <w:rPr>
          <w:rFonts w:ascii="Tahoma" w:hAnsi="Tahoma" w:cs="Tahoma"/>
          <w:sz w:val="24"/>
        </w:rPr>
        <w:t>ha portato</w:t>
      </w:r>
      <w:r w:rsidR="007E52F4">
        <w:rPr>
          <w:rFonts w:ascii="Tahoma" w:hAnsi="Tahoma" w:cs="Tahoma"/>
          <w:sz w:val="24"/>
        </w:rPr>
        <w:t>, ad oggi,</w:t>
      </w:r>
      <w:r>
        <w:rPr>
          <w:rFonts w:ascii="Tahoma" w:hAnsi="Tahoma" w:cs="Tahoma"/>
          <w:sz w:val="24"/>
        </w:rPr>
        <w:t xml:space="preserve"> alla compilazione di</w:t>
      </w:r>
      <w:r w:rsidR="007E52F4">
        <w:rPr>
          <w:rFonts w:ascii="Tahoma" w:hAnsi="Tahoma" w:cs="Tahoma"/>
          <w:sz w:val="24"/>
        </w:rPr>
        <w:t>:</w:t>
      </w:r>
    </w:p>
    <w:p w14:paraId="3B5B8CB5" w14:textId="59491623" w:rsidR="007E52F4" w:rsidRDefault="005F5060" w:rsidP="007E52F4">
      <w:pPr>
        <w:pStyle w:val="Corpotesto"/>
        <w:numPr>
          <w:ilvl w:val="0"/>
          <w:numId w:val="32"/>
        </w:numPr>
        <w:spacing w:after="0"/>
        <w:jc w:val="both"/>
        <w:rPr>
          <w:rFonts w:ascii="Tahoma" w:hAnsi="Tahoma" w:cs="Tahoma"/>
          <w:sz w:val="24"/>
        </w:rPr>
      </w:pPr>
      <w:r>
        <w:rPr>
          <w:rFonts w:ascii="Tahoma" w:hAnsi="Tahoma" w:cs="Tahoma"/>
          <w:sz w:val="24"/>
        </w:rPr>
        <w:t xml:space="preserve">almeno </w:t>
      </w:r>
      <w:r w:rsidR="007E52F4" w:rsidRPr="005F5060">
        <w:rPr>
          <w:rFonts w:ascii="Tahoma" w:hAnsi="Tahoma" w:cs="Tahoma"/>
          <w:b/>
          <w:sz w:val="24"/>
        </w:rPr>
        <w:t xml:space="preserve">5600 </w:t>
      </w:r>
      <w:r w:rsidR="00C205F1" w:rsidRPr="005F5060">
        <w:rPr>
          <w:rFonts w:ascii="Tahoma" w:hAnsi="Tahoma" w:cs="Tahoma"/>
          <w:b/>
          <w:sz w:val="24"/>
        </w:rPr>
        <w:t xml:space="preserve">cartelle </w:t>
      </w:r>
      <w:r w:rsidR="007E52F4" w:rsidRPr="005F5060">
        <w:rPr>
          <w:rFonts w:ascii="Tahoma" w:hAnsi="Tahoma" w:cs="Tahoma"/>
          <w:b/>
          <w:sz w:val="24"/>
        </w:rPr>
        <w:t xml:space="preserve">di </w:t>
      </w:r>
      <w:r w:rsidR="003742F5">
        <w:rPr>
          <w:rFonts w:ascii="Tahoma" w:hAnsi="Tahoma" w:cs="Tahoma"/>
          <w:b/>
          <w:sz w:val="24"/>
        </w:rPr>
        <w:t xml:space="preserve">visite cliniche di </w:t>
      </w:r>
      <w:r w:rsidR="007E52F4" w:rsidRPr="005F5060">
        <w:rPr>
          <w:rFonts w:ascii="Tahoma" w:hAnsi="Tahoma" w:cs="Tahoma"/>
          <w:b/>
          <w:sz w:val="24"/>
        </w:rPr>
        <w:t>ambulatorio e ricovero con responsabilità diretta per visite generiche</w:t>
      </w:r>
      <w:r w:rsidR="007E52F4">
        <w:rPr>
          <w:rFonts w:ascii="Tahoma" w:hAnsi="Tahoma" w:cs="Tahoma"/>
          <w:sz w:val="24"/>
        </w:rPr>
        <w:t>, documentate in cartaceo e dal software del DIMEVET Fenice</w:t>
      </w:r>
      <w:r w:rsidR="007E52F4" w:rsidRPr="007E52F4">
        <w:rPr>
          <w:rFonts w:ascii="Tahoma" w:hAnsi="Tahoma" w:cs="Tahoma"/>
          <w:sz w:val="24"/>
          <w:vertAlign w:val="superscript"/>
        </w:rPr>
        <w:t>®</w:t>
      </w:r>
      <w:r w:rsidR="007E52F4">
        <w:rPr>
          <w:rFonts w:ascii="Tahoma" w:hAnsi="Tahoma" w:cs="Tahoma"/>
          <w:sz w:val="24"/>
        </w:rPr>
        <w:t xml:space="preserve"> dal 1994 ad oggi;</w:t>
      </w:r>
    </w:p>
    <w:p w14:paraId="107E7A30" w14:textId="13B1DAAF" w:rsidR="00C205F1" w:rsidRDefault="005F5060" w:rsidP="007E52F4">
      <w:pPr>
        <w:pStyle w:val="Corpotesto"/>
        <w:numPr>
          <w:ilvl w:val="0"/>
          <w:numId w:val="32"/>
        </w:numPr>
        <w:spacing w:after="0"/>
        <w:jc w:val="both"/>
        <w:rPr>
          <w:rFonts w:ascii="Tahoma" w:hAnsi="Tahoma" w:cs="Tahoma"/>
          <w:sz w:val="24"/>
        </w:rPr>
      </w:pPr>
      <w:r>
        <w:rPr>
          <w:rFonts w:ascii="Tahoma" w:hAnsi="Tahoma" w:cs="Tahoma"/>
          <w:sz w:val="24"/>
        </w:rPr>
        <w:t xml:space="preserve">almeno </w:t>
      </w:r>
      <w:r w:rsidR="007E52F4" w:rsidRPr="005F5060">
        <w:rPr>
          <w:rFonts w:ascii="Tahoma" w:hAnsi="Tahoma" w:cs="Tahoma"/>
          <w:b/>
          <w:sz w:val="24"/>
        </w:rPr>
        <w:t xml:space="preserve">6300 </w:t>
      </w:r>
      <w:r>
        <w:rPr>
          <w:rFonts w:ascii="Tahoma" w:hAnsi="Tahoma" w:cs="Tahoma"/>
          <w:b/>
          <w:sz w:val="24"/>
        </w:rPr>
        <w:t xml:space="preserve">cartelle </w:t>
      </w:r>
      <w:r w:rsidR="003742F5">
        <w:rPr>
          <w:rFonts w:ascii="Tahoma" w:hAnsi="Tahoma" w:cs="Tahoma"/>
          <w:b/>
          <w:sz w:val="24"/>
        </w:rPr>
        <w:t xml:space="preserve">di visite specialistiche </w:t>
      </w:r>
      <w:r w:rsidR="00C205F1" w:rsidRPr="005F5060">
        <w:rPr>
          <w:rFonts w:ascii="Tahoma" w:hAnsi="Tahoma" w:cs="Tahoma"/>
          <w:b/>
          <w:sz w:val="24"/>
        </w:rPr>
        <w:t>neurologiche</w:t>
      </w:r>
      <w:r w:rsidR="004D60D3" w:rsidRPr="005F5060">
        <w:rPr>
          <w:rFonts w:ascii="Tahoma" w:hAnsi="Tahoma" w:cs="Tahoma"/>
          <w:b/>
          <w:sz w:val="24"/>
        </w:rPr>
        <w:t xml:space="preserve"> relative a casi clinici</w:t>
      </w:r>
      <w:r w:rsidR="006D49E4" w:rsidRPr="005F5060">
        <w:rPr>
          <w:rFonts w:ascii="Tahoma" w:hAnsi="Tahoma" w:cs="Tahoma"/>
          <w:b/>
          <w:sz w:val="24"/>
        </w:rPr>
        <w:t xml:space="preserve"> valutati sia </w:t>
      </w:r>
      <w:r w:rsidR="007E52F4" w:rsidRPr="005F5060">
        <w:rPr>
          <w:rFonts w:ascii="Tahoma" w:hAnsi="Tahoma" w:cs="Tahoma"/>
          <w:b/>
          <w:sz w:val="24"/>
        </w:rPr>
        <w:t xml:space="preserve">direttamente (approssimativamente 1200) </w:t>
      </w:r>
      <w:r w:rsidR="006D49E4" w:rsidRPr="005F5060">
        <w:rPr>
          <w:rFonts w:ascii="Tahoma" w:hAnsi="Tahoma" w:cs="Tahoma"/>
          <w:b/>
          <w:sz w:val="24"/>
        </w:rPr>
        <w:t xml:space="preserve">che in qualità di </w:t>
      </w:r>
      <w:r w:rsidR="004D60D3" w:rsidRPr="005F5060">
        <w:rPr>
          <w:rFonts w:ascii="Tahoma" w:hAnsi="Tahoma" w:cs="Tahoma"/>
          <w:b/>
          <w:sz w:val="24"/>
        </w:rPr>
        <w:t>superviso</w:t>
      </w:r>
      <w:r w:rsidR="006D49E4" w:rsidRPr="005F5060">
        <w:rPr>
          <w:rFonts w:ascii="Tahoma" w:hAnsi="Tahoma" w:cs="Tahoma"/>
          <w:b/>
          <w:sz w:val="24"/>
        </w:rPr>
        <w:t xml:space="preserve">re </w:t>
      </w:r>
      <w:r w:rsidR="00522207" w:rsidRPr="005F5060">
        <w:rPr>
          <w:rFonts w:ascii="Tahoma" w:hAnsi="Tahoma" w:cs="Tahoma"/>
          <w:b/>
          <w:sz w:val="24"/>
        </w:rPr>
        <w:t>con responsabilità diretta</w:t>
      </w:r>
      <w:r w:rsidR="006D49E4" w:rsidRPr="005F5060">
        <w:rPr>
          <w:rFonts w:ascii="Tahoma" w:hAnsi="Tahoma" w:cs="Tahoma"/>
          <w:b/>
          <w:sz w:val="24"/>
        </w:rPr>
        <w:t xml:space="preserve"> nell’ambito del training dei resident del College</w:t>
      </w:r>
      <w:r w:rsidR="006D49E4">
        <w:rPr>
          <w:rFonts w:ascii="Tahoma" w:hAnsi="Tahoma" w:cs="Tahoma"/>
          <w:sz w:val="24"/>
        </w:rPr>
        <w:t xml:space="preserve"> di neurologia veterinaria</w:t>
      </w:r>
      <w:r w:rsidR="004D60D3">
        <w:rPr>
          <w:rFonts w:ascii="Tahoma" w:hAnsi="Tahoma" w:cs="Tahoma"/>
          <w:sz w:val="24"/>
        </w:rPr>
        <w:t>.</w:t>
      </w:r>
    </w:p>
    <w:p w14:paraId="2ADB64A4" w14:textId="77777777" w:rsidR="005F5060" w:rsidRDefault="005F5060" w:rsidP="00C205F1">
      <w:pPr>
        <w:pStyle w:val="Corpotesto"/>
        <w:spacing w:after="0"/>
        <w:ind w:left="420"/>
        <w:jc w:val="both"/>
        <w:rPr>
          <w:rFonts w:ascii="Tahoma" w:hAnsi="Tahoma" w:cs="Tahoma"/>
          <w:sz w:val="24"/>
        </w:rPr>
      </w:pPr>
    </w:p>
    <w:p w14:paraId="107E7A31" w14:textId="2FF6D1CD" w:rsidR="00C205F1" w:rsidRPr="00C205F1" w:rsidRDefault="00C205F1" w:rsidP="00C205F1">
      <w:pPr>
        <w:pStyle w:val="Corpotesto"/>
        <w:spacing w:after="0"/>
        <w:ind w:left="420"/>
        <w:jc w:val="both"/>
        <w:rPr>
          <w:rFonts w:ascii="Tahoma" w:hAnsi="Tahoma" w:cs="Tahoma"/>
          <w:sz w:val="24"/>
        </w:rPr>
      </w:pPr>
      <w:r w:rsidRPr="00C205F1">
        <w:rPr>
          <w:rFonts w:ascii="Tahoma" w:hAnsi="Tahoma" w:cs="Tahoma"/>
          <w:sz w:val="24"/>
        </w:rPr>
        <w:t xml:space="preserve">Ha inoltre maturato una significativa esperienza sull’uso di tecniche diagnostiche collaterali </w:t>
      </w:r>
      <w:r w:rsidR="004D60D3">
        <w:rPr>
          <w:rFonts w:ascii="Tahoma" w:hAnsi="Tahoma" w:cs="Tahoma"/>
          <w:sz w:val="24"/>
        </w:rPr>
        <w:t>di pertinenza neurologica, ed in particolare</w:t>
      </w:r>
      <w:r w:rsidRPr="00C205F1">
        <w:rPr>
          <w:rFonts w:ascii="Tahoma" w:hAnsi="Tahoma" w:cs="Tahoma"/>
          <w:sz w:val="24"/>
        </w:rPr>
        <w:t xml:space="preserve"> la radiologia convenzionale</w:t>
      </w:r>
      <w:r w:rsidR="004D60D3">
        <w:rPr>
          <w:rFonts w:ascii="Tahoma" w:hAnsi="Tahoma" w:cs="Tahoma"/>
          <w:sz w:val="24"/>
        </w:rPr>
        <w:t xml:space="preserve"> e con contrasto</w:t>
      </w:r>
      <w:r w:rsidR="0073417F">
        <w:rPr>
          <w:rFonts w:ascii="Tahoma" w:hAnsi="Tahoma" w:cs="Tahoma"/>
          <w:sz w:val="24"/>
        </w:rPr>
        <w:t xml:space="preserve">, </w:t>
      </w:r>
      <w:r w:rsidRPr="00C205F1">
        <w:rPr>
          <w:rFonts w:ascii="Tahoma" w:hAnsi="Tahoma" w:cs="Tahoma"/>
          <w:sz w:val="24"/>
        </w:rPr>
        <w:t>la tomografia computerizzata</w:t>
      </w:r>
      <w:r w:rsidR="0073417F">
        <w:rPr>
          <w:rFonts w:ascii="Tahoma" w:hAnsi="Tahoma" w:cs="Tahoma"/>
          <w:sz w:val="24"/>
        </w:rPr>
        <w:t xml:space="preserve"> e la risonanza magnetica nucleare</w:t>
      </w:r>
      <w:r w:rsidRPr="00C205F1">
        <w:rPr>
          <w:rFonts w:ascii="Tahoma" w:hAnsi="Tahoma" w:cs="Tahoma"/>
          <w:sz w:val="24"/>
        </w:rPr>
        <w:t>.</w:t>
      </w:r>
    </w:p>
    <w:p w14:paraId="107E7A34" w14:textId="1B82D074" w:rsidR="00FE570F" w:rsidRDefault="00FE570F" w:rsidP="00C30CEA">
      <w:pPr>
        <w:widowControl/>
        <w:spacing w:after="200" w:line="276" w:lineRule="auto"/>
        <w:rPr>
          <w:rFonts w:ascii="Tahoma" w:hAnsi="Tahoma" w:cs="Tahoma"/>
          <w:sz w:val="24"/>
        </w:rPr>
      </w:pPr>
    </w:p>
    <w:p w14:paraId="0483BD13" w14:textId="4CF92797" w:rsidR="00951108" w:rsidRDefault="00951108" w:rsidP="00C30CEA">
      <w:pPr>
        <w:widowControl/>
        <w:spacing w:after="200" w:line="276" w:lineRule="auto"/>
        <w:rPr>
          <w:rFonts w:ascii="Tahoma" w:hAnsi="Tahoma" w:cs="Tahoma"/>
          <w:sz w:val="24"/>
        </w:rPr>
      </w:pPr>
    </w:p>
    <w:p w14:paraId="0D70B3B6" w14:textId="1F6B060D" w:rsidR="00951108" w:rsidRDefault="00951108" w:rsidP="00C30CEA">
      <w:pPr>
        <w:widowControl/>
        <w:spacing w:after="200" w:line="276" w:lineRule="auto"/>
        <w:rPr>
          <w:rFonts w:ascii="Tahoma" w:hAnsi="Tahoma" w:cs="Tahoma"/>
          <w:sz w:val="24"/>
        </w:rPr>
      </w:pPr>
      <w:r>
        <w:rPr>
          <w:rFonts w:ascii="Tahoma" w:hAnsi="Tahoma" w:cs="Tahoma"/>
          <w:sz w:val="24"/>
        </w:rPr>
        <w:t xml:space="preserve">Bologna li </w:t>
      </w:r>
      <w:r w:rsidR="00BC34DF">
        <w:rPr>
          <w:rFonts w:ascii="Tahoma" w:hAnsi="Tahoma" w:cs="Tahoma"/>
          <w:sz w:val="24"/>
        </w:rPr>
        <w:t xml:space="preserve">31 Agosto </w:t>
      </w:r>
      <w:r w:rsidR="00F56176">
        <w:rPr>
          <w:rFonts w:ascii="Tahoma" w:hAnsi="Tahoma" w:cs="Tahoma"/>
          <w:sz w:val="24"/>
        </w:rPr>
        <w:t xml:space="preserve">2020 </w:t>
      </w:r>
    </w:p>
    <w:p w14:paraId="23609D37" w14:textId="4C7C02C6" w:rsidR="00387D45" w:rsidRDefault="00387D45" w:rsidP="00C30CEA">
      <w:pPr>
        <w:widowControl/>
        <w:spacing w:after="200" w:line="276" w:lineRule="auto"/>
        <w:rPr>
          <w:rFonts w:ascii="Tahoma" w:hAnsi="Tahoma" w:cs="Tahoma"/>
          <w:sz w:val="24"/>
        </w:rPr>
      </w:pPr>
    </w:p>
    <w:p w14:paraId="4C833DD2" w14:textId="627B789C" w:rsidR="00387D45" w:rsidRDefault="00387D45" w:rsidP="00C30CEA">
      <w:pPr>
        <w:widowControl/>
        <w:spacing w:after="200" w:line="276"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Firma: </w:t>
      </w:r>
      <w:r>
        <w:rPr>
          <w:rFonts w:ascii="Tahoma" w:hAnsi="Tahoma" w:cs="Tahoma"/>
          <w:sz w:val="24"/>
        </w:rPr>
        <w:tab/>
        <w:t>Prof. Gualtiero Gandini</w:t>
      </w:r>
    </w:p>
    <w:p w14:paraId="35CEF1FB" w14:textId="34A3E098" w:rsidR="00D86728" w:rsidRDefault="00017DF1" w:rsidP="00017DF1">
      <w:pPr>
        <w:widowControl/>
        <w:spacing w:after="200" w:line="276" w:lineRule="auto"/>
        <w:ind w:left="4956" w:firstLine="708"/>
        <w:rPr>
          <w:rFonts w:ascii="Tahoma" w:hAnsi="Tahoma" w:cs="Tahoma"/>
          <w:sz w:val="24"/>
        </w:rPr>
      </w:pPr>
      <w:r>
        <w:rPr>
          <w:rFonts w:ascii="Tahoma" w:hAnsi="Tahoma" w:cs="Tahoma"/>
          <w:noProof/>
          <w:snapToGrid/>
          <w:sz w:val="24"/>
        </w:rPr>
        <w:drawing>
          <wp:inline distT="0" distB="0" distL="0" distR="0" wp14:anchorId="0DEBE530" wp14:editId="2E589D3E">
            <wp:extent cx="1625138" cy="681644"/>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Gualtiero Gandini.jpg"/>
                    <pic:cNvPicPr/>
                  </pic:nvPicPr>
                  <pic:blipFill>
                    <a:blip r:embed="rId13">
                      <a:extLst>
                        <a:ext uri="{28A0092B-C50C-407E-A947-70E740481C1C}">
                          <a14:useLocalDpi xmlns:a14="http://schemas.microsoft.com/office/drawing/2010/main" val="0"/>
                        </a:ext>
                      </a:extLst>
                    </a:blip>
                    <a:stretch>
                      <a:fillRect/>
                    </a:stretch>
                  </pic:blipFill>
                  <pic:spPr>
                    <a:xfrm>
                      <a:off x="0" y="0"/>
                      <a:ext cx="1625138" cy="681644"/>
                    </a:xfrm>
                    <a:prstGeom prst="rect">
                      <a:avLst/>
                    </a:prstGeom>
                  </pic:spPr>
                </pic:pic>
              </a:graphicData>
            </a:graphic>
          </wp:inline>
        </w:drawing>
      </w:r>
    </w:p>
    <w:p w14:paraId="0ED676E0" w14:textId="77777777" w:rsidR="00D86728" w:rsidRDefault="00D86728">
      <w:pPr>
        <w:widowControl/>
        <w:spacing w:after="200" w:line="276" w:lineRule="auto"/>
        <w:rPr>
          <w:rFonts w:ascii="Tahoma" w:hAnsi="Tahoma" w:cs="Tahoma"/>
          <w:sz w:val="24"/>
        </w:rPr>
      </w:pPr>
      <w:r>
        <w:rPr>
          <w:rFonts w:ascii="Tahoma" w:hAnsi="Tahoma" w:cs="Tahoma"/>
          <w:sz w:val="24"/>
        </w:rPr>
        <w:br w:type="page"/>
      </w:r>
    </w:p>
    <w:p w14:paraId="7A4C3B6A" w14:textId="77777777" w:rsidR="00D86728" w:rsidRDefault="00D86728" w:rsidP="00D86728">
      <w:pPr>
        <w:jc w:val="center"/>
        <w:outlineLvl w:val="0"/>
        <w:rPr>
          <w:sz w:val="24"/>
          <w:szCs w:val="24"/>
        </w:rPr>
      </w:pPr>
    </w:p>
    <w:p w14:paraId="507DC5CB" w14:textId="77777777" w:rsidR="00D86728" w:rsidRDefault="00D86728" w:rsidP="00D86728">
      <w:pPr>
        <w:jc w:val="center"/>
        <w:outlineLvl w:val="0"/>
        <w:rPr>
          <w:sz w:val="24"/>
          <w:szCs w:val="24"/>
        </w:rPr>
      </w:pPr>
    </w:p>
    <w:p w14:paraId="15A97D7A" w14:textId="77777777" w:rsidR="00D86728" w:rsidRDefault="00D86728" w:rsidP="00D86728">
      <w:pPr>
        <w:jc w:val="center"/>
        <w:outlineLvl w:val="0"/>
        <w:rPr>
          <w:sz w:val="24"/>
          <w:szCs w:val="24"/>
        </w:rPr>
      </w:pPr>
    </w:p>
    <w:p w14:paraId="5C83E7CE" w14:textId="7678DC54" w:rsidR="00D86728" w:rsidRPr="00D86728" w:rsidRDefault="00D86728" w:rsidP="00D86728">
      <w:pPr>
        <w:jc w:val="center"/>
        <w:outlineLvl w:val="0"/>
        <w:rPr>
          <w:rFonts w:ascii="Tahoma" w:hAnsi="Tahoma" w:cs="Tahoma"/>
          <w:sz w:val="24"/>
          <w:szCs w:val="24"/>
        </w:rPr>
      </w:pPr>
      <w:r w:rsidRPr="00D86728">
        <w:rPr>
          <w:rFonts w:ascii="Tahoma" w:hAnsi="Tahoma" w:cs="Tahoma"/>
          <w:sz w:val="24"/>
          <w:szCs w:val="24"/>
        </w:rPr>
        <w:t xml:space="preserve">DICHIARAZIONI SOSTITUTIVE DI CERTIFICAZIONI </w:t>
      </w:r>
    </w:p>
    <w:p w14:paraId="4B60B32F" w14:textId="77777777" w:rsidR="00D86728" w:rsidRPr="00D86728" w:rsidRDefault="00D86728" w:rsidP="00D86728">
      <w:pPr>
        <w:jc w:val="center"/>
        <w:rPr>
          <w:rFonts w:ascii="Tahoma" w:hAnsi="Tahoma" w:cs="Tahoma"/>
          <w:sz w:val="24"/>
          <w:szCs w:val="24"/>
        </w:rPr>
      </w:pPr>
      <w:r w:rsidRPr="00D86728">
        <w:rPr>
          <w:rFonts w:ascii="Tahoma" w:hAnsi="Tahoma" w:cs="Tahoma"/>
          <w:sz w:val="24"/>
          <w:szCs w:val="24"/>
        </w:rPr>
        <w:t>(art.. 46 D.P.R. n. 445/00)</w:t>
      </w:r>
    </w:p>
    <w:p w14:paraId="57C6FABF" w14:textId="77777777" w:rsidR="00D86728" w:rsidRPr="00D86728" w:rsidRDefault="00D86728" w:rsidP="00D86728">
      <w:pPr>
        <w:jc w:val="center"/>
        <w:rPr>
          <w:rFonts w:ascii="Tahoma" w:hAnsi="Tahoma" w:cs="Tahoma"/>
          <w:sz w:val="24"/>
          <w:szCs w:val="24"/>
        </w:rPr>
      </w:pPr>
    </w:p>
    <w:p w14:paraId="078E6814" w14:textId="77777777" w:rsidR="00D86728" w:rsidRPr="00D86728" w:rsidRDefault="00D86728" w:rsidP="00D86728">
      <w:pPr>
        <w:jc w:val="center"/>
        <w:outlineLvl w:val="0"/>
        <w:rPr>
          <w:rFonts w:ascii="Tahoma" w:hAnsi="Tahoma" w:cs="Tahoma"/>
          <w:sz w:val="24"/>
          <w:szCs w:val="24"/>
        </w:rPr>
      </w:pPr>
      <w:r w:rsidRPr="00D86728">
        <w:rPr>
          <w:rFonts w:ascii="Tahoma" w:hAnsi="Tahoma" w:cs="Tahoma"/>
          <w:sz w:val="24"/>
          <w:szCs w:val="24"/>
        </w:rPr>
        <w:t>DICHIARAZIONI SOSTITUTIVE DELL’ATTO DI NOTORIETA’</w:t>
      </w:r>
    </w:p>
    <w:p w14:paraId="7D3B6FF3" w14:textId="77777777" w:rsidR="00D86728" w:rsidRPr="00D86728" w:rsidRDefault="00D86728" w:rsidP="00D86728">
      <w:pPr>
        <w:jc w:val="center"/>
        <w:rPr>
          <w:rFonts w:ascii="Tahoma" w:hAnsi="Tahoma" w:cs="Tahoma"/>
          <w:sz w:val="24"/>
          <w:szCs w:val="24"/>
        </w:rPr>
      </w:pPr>
      <w:r w:rsidRPr="00D86728">
        <w:rPr>
          <w:rFonts w:ascii="Tahoma" w:hAnsi="Tahoma" w:cs="Tahoma"/>
          <w:sz w:val="24"/>
          <w:szCs w:val="24"/>
        </w:rPr>
        <w:t>(art. 47 D.P.R. n. 445/00)</w:t>
      </w:r>
    </w:p>
    <w:p w14:paraId="2C61D1A7" w14:textId="77777777" w:rsidR="00D86728" w:rsidRPr="00D86728" w:rsidRDefault="00D86728" w:rsidP="00D86728">
      <w:pPr>
        <w:jc w:val="both"/>
        <w:outlineLvl w:val="0"/>
        <w:rPr>
          <w:rFonts w:ascii="Tahoma" w:hAnsi="Tahoma" w:cs="Tahoma"/>
          <w:sz w:val="24"/>
          <w:szCs w:val="24"/>
        </w:rPr>
      </w:pPr>
    </w:p>
    <w:p w14:paraId="72F1DE07" w14:textId="77777777" w:rsidR="00D86728" w:rsidRPr="00D86728" w:rsidRDefault="00D86728" w:rsidP="00D86728">
      <w:pPr>
        <w:jc w:val="both"/>
        <w:outlineLvl w:val="0"/>
        <w:rPr>
          <w:rFonts w:ascii="Tahoma" w:hAnsi="Tahoma" w:cs="Tahoma"/>
          <w:sz w:val="24"/>
          <w:szCs w:val="24"/>
        </w:rPr>
      </w:pPr>
    </w:p>
    <w:p w14:paraId="6C42AF51" w14:textId="22F6D90F" w:rsidR="00D86728" w:rsidRPr="00D86728" w:rsidRDefault="00D86728" w:rsidP="00D86728">
      <w:pPr>
        <w:jc w:val="both"/>
        <w:outlineLvl w:val="0"/>
        <w:rPr>
          <w:rFonts w:ascii="Tahoma" w:hAnsi="Tahoma" w:cs="Tahoma"/>
          <w:sz w:val="24"/>
          <w:szCs w:val="24"/>
        </w:rPr>
      </w:pPr>
      <w:r w:rsidRPr="00D86728">
        <w:rPr>
          <w:rFonts w:ascii="Tahoma" w:hAnsi="Tahoma" w:cs="Tahoma"/>
          <w:sz w:val="24"/>
          <w:szCs w:val="24"/>
        </w:rPr>
        <w:t>Il sottoscritto</w:t>
      </w:r>
    </w:p>
    <w:p w14:paraId="35146758" w14:textId="77777777" w:rsidR="00935A6F" w:rsidRDefault="00D86728" w:rsidP="00D86728">
      <w:pPr>
        <w:jc w:val="both"/>
        <w:outlineLvl w:val="0"/>
        <w:rPr>
          <w:rFonts w:ascii="Tahoma" w:hAnsi="Tahoma" w:cs="Tahoma"/>
          <w:sz w:val="24"/>
          <w:szCs w:val="24"/>
        </w:rPr>
      </w:pPr>
      <w:r w:rsidRPr="00D86728">
        <w:rPr>
          <w:rFonts w:ascii="Tahoma" w:hAnsi="Tahoma" w:cs="Tahoma"/>
          <w:sz w:val="24"/>
          <w:szCs w:val="24"/>
        </w:rPr>
        <w:t xml:space="preserve">GUALTIERO GANDINI Codice fiscale GNDGTR63T13F026F, </w:t>
      </w:r>
    </w:p>
    <w:p w14:paraId="77EDB3ED" w14:textId="0A8540D2" w:rsidR="00D86728" w:rsidRPr="00D86728" w:rsidRDefault="00D86728" w:rsidP="00D86728">
      <w:pPr>
        <w:jc w:val="both"/>
        <w:outlineLvl w:val="0"/>
        <w:rPr>
          <w:rFonts w:ascii="Tahoma" w:hAnsi="Tahoma" w:cs="Tahoma"/>
          <w:sz w:val="24"/>
          <w:szCs w:val="24"/>
        </w:rPr>
      </w:pPr>
      <w:r w:rsidRPr="00D86728">
        <w:rPr>
          <w:rFonts w:ascii="Tahoma" w:hAnsi="Tahoma" w:cs="Tahoma"/>
          <w:sz w:val="24"/>
          <w:szCs w:val="24"/>
        </w:rPr>
        <w:t>nato a MASSAFISCAGLIA prov. FE il 13 DICEMBRE 1963 sesso MASCHILE,</w:t>
      </w:r>
    </w:p>
    <w:p w14:paraId="620D86D2" w14:textId="77777777" w:rsidR="00D86728" w:rsidRPr="00D86728" w:rsidRDefault="00D86728" w:rsidP="00D86728">
      <w:pPr>
        <w:jc w:val="both"/>
        <w:rPr>
          <w:rFonts w:ascii="Tahoma" w:hAnsi="Tahoma" w:cs="Tahoma"/>
          <w:sz w:val="24"/>
          <w:szCs w:val="24"/>
        </w:rPr>
      </w:pPr>
    </w:p>
    <w:p w14:paraId="3BFA0D51" w14:textId="77777777" w:rsidR="00D86728" w:rsidRPr="00D86728" w:rsidRDefault="00D86728" w:rsidP="00D86728">
      <w:pPr>
        <w:jc w:val="both"/>
        <w:rPr>
          <w:rFonts w:ascii="Tahoma" w:hAnsi="Tahoma" w:cs="Tahoma"/>
          <w:sz w:val="24"/>
          <w:szCs w:val="24"/>
        </w:rPr>
      </w:pPr>
      <w:r w:rsidRPr="00D86728">
        <w:rPr>
          <w:rFonts w:ascii="Tahoma" w:hAnsi="Tahoma" w:cs="Tahoma"/>
          <w:sz w:val="24"/>
          <w:szCs w:val="24"/>
        </w:rPr>
        <w:t>a tal fine e consapevole delle sanzioni penali nel caso di dichiarazioni non veritiere, di formazione o uso di atti falsi, richiamate dall’art. 76 del D.P.R. 445 del 28 dicembre 2000</w:t>
      </w:r>
    </w:p>
    <w:p w14:paraId="02DDACE7" w14:textId="77777777" w:rsidR="00D86728" w:rsidRPr="00D86728" w:rsidRDefault="00D86728" w:rsidP="00D86728">
      <w:pPr>
        <w:jc w:val="both"/>
        <w:rPr>
          <w:rFonts w:ascii="Tahoma" w:hAnsi="Tahoma" w:cs="Tahoma"/>
          <w:sz w:val="24"/>
          <w:szCs w:val="24"/>
        </w:rPr>
      </w:pPr>
    </w:p>
    <w:p w14:paraId="0D3ED08B" w14:textId="77777777" w:rsidR="00D86728" w:rsidRPr="00D86728" w:rsidRDefault="00D86728" w:rsidP="00D86728">
      <w:pPr>
        <w:jc w:val="center"/>
        <w:outlineLvl w:val="0"/>
        <w:rPr>
          <w:rFonts w:ascii="Tahoma" w:hAnsi="Tahoma" w:cs="Tahoma"/>
          <w:sz w:val="24"/>
          <w:szCs w:val="24"/>
        </w:rPr>
      </w:pPr>
      <w:r w:rsidRPr="00D86728">
        <w:rPr>
          <w:rFonts w:ascii="Tahoma" w:hAnsi="Tahoma" w:cs="Tahoma"/>
          <w:sz w:val="24"/>
          <w:szCs w:val="24"/>
        </w:rPr>
        <w:t>dichiara:</w:t>
      </w:r>
    </w:p>
    <w:p w14:paraId="3DD327EF" w14:textId="77777777" w:rsidR="00D86728" w:rsidRPr="00D86728" w:rsidRDefault="00D86728" w:rsidP="00D86728">
      <w:pPr>
        <w:jc w:val="center"/>
        <w:outlineLvl w:val="0"/>
        <w:rPr>
          <w:rFonts w:ascii="Tahoma" w:hAnsi="Tahoma" w:cs="Tahoma"/>
          <w:caps/>
          <w:sz w:val="24"/>
          <w:szCs w:val="24"/>
        </w:rPr>
      </w:pPr>
    </w:p>
    <w:p w14:paraId="68AFD893" w14:textId="62EF4962" w:rsidR="00D86728" w:rsidRPr="00D86728" w:rsidRDefault="00D86728" w:rsidP="00D86728">
      <w:pPr>
        <w:numPr>
          <w:ilvl w:val="0"/>
          <w:numId w:val="36"/>
        </w:numPr>
        <w:outlineLvl w:val="0"/>
        <w:rPr>
          <w:rFonts w:ascii="Tahoma" w:hAnsi="Tahoma" w:cs="Tahoma"/>
          <w:caps/>
          <w:sz w:val="24"/>
          <w:szCs w:val="24"/>
        </w:rPr>
      </w:pPr>
      <w:r w:rsidRPr="00D86728">
        <w:rPr>
          <w:rFonts w:ascii="Tahoma" w:hAnsi="Tahoma" w:cs="Tahoma"/>
          <w:sz w:val="24"/>
          <w:szCs w:val="24"/>
        </w:rPr>
        <w:t>che le informazioni e le dichiarazioni contenute nel presente curriculum vitae corrispondono al vero;</w:t>
      </w:r>
    </w:p>
    <w:p w14:paraId="3D146B60" w14:textId="50F173A5" w:rsidR="00D86728" w:rsidRPr="00D86728" w:rsidRDefault="00D86728" w:rsidP="00D86728">
      <w:pPr>
        <w:numPr>
          <w:ilvl w:val="0"/>
          <w:numId w:val="36"/>
        </w:numPr>
        <w:outlineLvl w:val="0"/>
        <w:rPr>
          <w:rFonts w:ascii="Tahoma" w:hAnsi="Tahoma" w:cs="Tahoma"/>
          <w:caps/>
          <w:sz w:val="24"/>
          <w:szCs w:val="24"/>
        </w:rPr>
      </w:pPr>
      <w:r w:rsidRPr="00D86728">
        <w:rPr>
          <w:rFonts w:ascii="Tahoma" w:hAnsi="Tahoma" w:cs="Tahoma"/>
          <w:sz w:val="24"/>
          <w:szCs w:val="24"/>
        </w:rPr>
        <w:t>di essere in possesso di tutti i titoli riportati nel presente curriculum vitae;</w:t>
      </w:r>
    </w:p>
    <w:p w14:paraId="536811E6" w14:textId="6ACD7781" w:rsidR="00D86728" w:rsidRPr="00935A6F" w:rsidRDefault="00D86728" w:rsidP="00D86728">
      <w:pPr>
        <w:numPr>
          <w:ilvl w:val="0"/>
          <w:numId w:val="36"/>
        </w:numPr>
        <w:outlineLvl w:val="0"/>
        <w:rPr>
          <w:rFonts w:ascii="Tahoma" w:hAnsi="Tahoma" w:cs="Tahoma"/>
          <w:caps/>
          <w:sz w:val="24"/>
          <w:szCs w:val="24"/>
        </w:rPr>
      </w:pPr>
      <w:r w:rsidRPr="00D86728">
        <w:rPr>
          <w:rFonts w:ascii="Tahoma" w:hAnsi="Tahoma" w:cs="Tahoma"/>
          <w:sz w:val="24"/>
          <w:szCs w:val="24"/>
        </w:rPr>
        <w:t>che ogni contenuto relativo a titoli, pubblicazioni e attività svolte riportate nel presente curriculum corrisponde al vero;</w:t>
      </w:r>
    </w:p>
    <w:p w14:paraId="676E7637" w14:textId="018ACF0E" w:rsidR="00935A6F" w:rsidRPr="008D6DE1" w:rsidRDefault="00935A6F" w:rsidP="00D86728">
      <w:pPr>
        <w:numPr>
          <w:ilvl w:val="0"/>
          <w:numId w:val="36"/>
        </w:numPr>
        <w:outlineLvl w:val="0"/>
        <w:rPr>
          <w:rFonts w:ascii="Tahoma" w:hAnsi="Tahoma" w:cs="Tahoma"/>
          <w:caps/>
          <w:sz w:val="24"/>
          <w:szCs w:val="24"/>
        </w:rPr>
      </w:pPr>
      <w:r>
        <w:rPr>
          <w:rFonts w:ascii="Tahoma" w:hAnsi="Tahoma" w:cs="Tahoma"/>
          <w:sz w:val="24"/>
          <w:szCs w:val="24"/>
        </w:rPr>
        <w:t>che le copie delle pubblicazioni presentate ai fini della valutazione sono conformi all’originale</w:t>
      </w:r>
      <w:r w:rsidR="008D6DE1">
        <w:rPr>
          <w:rFonts w:ascii="Tahoma" w:hAnsi="Tahoma" w:cs="Tahoma"/>
          <w:sz w:val="24"/>
          <w:szCs w:val="24"/>
        </w:rPr>
        <w:t>;</w:t>
      </w:r>
    </w:p>
    <w:p w14:paraId="6B85E021" w14:textId="67663F01" w:rsidR="008D6DE1" w:rsidRPr="00D86728" w:rsidRDefault="008D6DE1" w:rsidP="00D86728">
      <w:pPr>
        <w:numPr>
          <w:ilvl w:val="0"/>
          <w:numId w:val="36"/>
        </w:numPr>
        <w:outlineLvl w:val="0"/>
        <w:rPr>
          <w:rFonts w:ascii="Tahoma" w:hAnsi="Tahoma" w:cs="Tahoma"/>
          <w:caps/>
          <w:sz w:val="24"/>
          <w:szCs w:val="24"/>
        </w:rPr>
      </w:pPr>
      <w:r>
        <w:rPr>
          <w:rFonts w:ascii="Tahoma" w:hAnsi="Tahoma" w:cs="Tahoma"/>
          <w:sz w:val="24"/>
          <w:szCs w:val="24"/>
        </w:rPr>
        <w:t xml:space="preserve">di possedere la conoscenza della lingua Italiana </w:t>
      </w:r>
    </w:p>
    <w:p w14:paraId="61AFC990" w14:textId="6908DBC1" w:rsidR="00D86728" w:rsidRPr="00D86728" w:rsidRDefault="00D86728" w:rsidP="00C30CEA">
      <w:pPr>
        <w:widowControl/>
        <w:spacing w:after="200" w:line="276" w:lineRule="auto"/>
        <w:rPr>
          <w:rFonts w:ascii="Tahoma" w:hAnsi="Tahoma" w:cs="Tahoma"/>
          <w:sz w:val="24"/>
        </w:rPr>
      </w:pPr>
    </w:p>
    <w:p w14:paraId="13E3764C" w14:textId="7F07A388" w:rsidR="00D86728" w:rsidRPr="00D86728" w:rsidRDefault="00D86728" w:rsidP="00C30CEA">
      <w:pPr>
        <w:widowControl/>
        <w:spacing w:after="200" w:line="276" w:lineRule="auto"/>
        <w:rPr>
          <w:rFonts w:ascii="Tahoma" w:hAnsi="Tahoma" w:cs="Tahoma"/>
          <w:sz w:val="24"/>
        </w:rPr>
      </w:pPr>
    </w:p>
    <w:p w14:paraId="757E4139" w14:textId="33CDD2C1" w:rsidR="00D86728" w:rsidRDefault="00D86728" w:rsidP="00D86728">
      <w:pPr>
        <w:widowControl/>
        <w:spacing w:after="200" w:line="276" w:lineRule="auto"/>
        <w:rPr>
          <w:rFonts w:ascii="Tahoma" w:hAnsi="Tahoma" w:cs="Tahoma"/>
          <w:sz w:val="24"/>
        </w:rPr>
      </w:pPr>
      <w:r>
        <w:rPr>
          <w:rFonts w:ascii="Tahoma" w:hAnsi="Tahoma" w:cs="Tahoma"/>
          <w:sz w:val="24"/>
        </w:rPr>
        <w:t xml:space="preserve">Bologna li </w:t>
      </w:r>
      <w:r w:rsidR="00B71039">
        <w:rPr>
          <w:rFonts w:ascii="Tahoma" w:hAnsi="Tahoma" w:cs="Tahoma"/>
          <w:sz w:val="24"/>
        </w:rPr>
        <w:t>30</w:t>
      </w:r>
      <w:r w:rsidR="00017DF1">
        <w:rPr>
          <w:rFonts w:ascii="Tahoma" w:hAnsi="Tahoma" w:cs="Tahoma"/>
          <w:sz w:val="24"/>
        </w:rPr>
        <w:t xml:space="preserve"> </w:t>
      </w:r>
      <w:r w:rsidR="00B71039">
        <w:rPr>
          <w:rFonts w:ascii="Tahoma" w:hAnsi="Tahoma" w:cs="Tahoma"/>
          <w:sz w:val="24"/>
        </w:rPr>
        <w:t xml:space="preserve">Ottobre </w:t>
      </w:r>
      <w:r w:rsidR="00017DF1">
        <w:rPr>
          <w:rFonts w:ascii="Tahoma" w:hAnsi="Tahoma" w:cs="Tahoma"/>
          <w:sz w:val="24"/>
        </w:rPr>
        <w:t>20</w:t>
      </w:r>
      <w:r w:rsidR="00B71039">
        <w:rPr>
          <w:rFonts w:ascii="Tahoma" w:hAnsi="Tahoma" w:cs="Tahoma"/>
          <w:sz w:val="24"/>
        </w:rPr>
        <w:t>20</w:t>
      </w:r>
    </w:p>
    <w:p w14:paraId="079919D4" w14:textId="77777777" w:rsidR="00D86728" w:rsidRDefault="00D86728" w:rsidP="00D86728">
      <w:pPr>
        <w:widowControl/>
        <w:spacing w:after="200" w:line="276" w:lineRule="auto"/>
        <w:rPr>
          <w:rFonts w:ascii="Tahoma" w:hAnsi="Tahoma" w:cs="Tahoma"/>
          <w:sz w:val="24"/>
        </w:rPr>
      </w:pPr>
    </w:p>
    <w:p w14:paraId="52D9D637" w14:textId="77777777" w:rsidR="00935A6F" w:rsidRDefault="00935A6F" w:rsidP="00D86728">
      <w:pPr>
        <w:widowControl/>
        <w:spacing w:after="200" w:line="276"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Il dichiarante* </w:t>
      </w:r>
      <w:r w:rsidR="00D86728">
        <w:rPr>
          <w:rFonts w:ascii="Tahoma" w:hAnsi="Tahoma" w:cs="Tahoma"/>
          <w:sz w:val="24"/>
        </w:rPr>
        <w:tab/>
      </w:r>
      <w:r w:rsidR="00D86728">
        <w:rPr>
          <w:rFonts w:ascii="Tahoma" w:hAnsi="Tahoma" w:cs="Tahoma"/>
          <w:sz w:val="24"/>
        </w:rPr>
        <w:tab/>
      </w:r>
      <w:r w:rsidR="00D86728">
        <w:rPr>
          <w:rFonts w:ascii="Tahoma" w:hAnsi="Tahoma" w:cs="Tahoma"/>
          <w:sz w:val="24"/>
        </w:rPr>
        <w:tab/>
      </w:r>
      <w:r w:rsidR="00D86728">
        <w:rPr>
          <w:rFonts w:ascii="Tahoma" w:hAnsi="Tahoma" w:cs="Tahoma"/>
          <w:sz w:val="24"/>
        </w:rPr>
        <w:tab/>
      </w:r>
      <w:r w:rsidR="00D86728">
        <w:rPr>
          <w:rFonts w:ascii="Tahoma" w:hAnsi="Tahoma" w:cs="Tahoma"/>
          <w:sz w:val="24"/>
        </w:rPr>
        <w:tab/>
      </w:r>
      <w:r w:rsidR="00D86728">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p>
    <w:p w14:paraId="17807FB5" w14:textId="4B189C95" w:rsidR="00D86728" w:rsidRDefault="00935A6F" w:rsidP="00D86728">
      <w:pPr>
        <w:widowControl/>
        <w:spacing w:after="200" w:line="276"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 xml:space="preserve">    </w:t>
      </w:r>
      <w:r w:rsidR="00D86728">
        <w:rPr>
          <w:rFonts w:ascii="Tahoma" w:hAnsi="Tahoma" w:cs="Tahoma"/>
          <w:sz w:val="24"/>
        </w:rPr>
        <w:t>Prof. Gualtiero Gandini</w:t>
      </w:r>
    </w:p>
    <w:p w14:paraId="37B0043E" w14:textId="3764E616" w:rsidR="00D86728" w:rsidRDefault="00017DF1" w:rsidP="00D86728">
      <w:pPr>
        <w:widowControl/>
        <w:spacing w:after="200" w:line="276"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noProof/>
          <w:snapToGrid/>
          <w:sz w:val="24"/>
        </w:rPr>
        <w:drawing>
          <wp:inline distT="0" distB="0" distL="0" distR="0" wp14:anchorId="34DBB51B" wp14:editId="6BBFA1DA">
            <wp:extent cx="1625138" cy="681644"/>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Gualtiero Gandini.jpg"/>
                    <pic:cNvPicPr/>
                  </pic:nvPicPr>
                  <pic:blipFill>
                    <a:blip r:embed="rId13">
                      <a:extLst>
                        <a:ext uri="{28A0092B-C50C-407E-A947-70E740481C1C}">
                          <a14:useLocalDpi xmlns:a14="http://schemas.microsoft.com/office/drawing/2010/main" val="0"/>
                        </a:ext>
                      </a:extLst>
                    </a:blip>
                    <a:stretch>
                      <a:fillRect/>
                    </a:stretch>
                  </pic:blipFill>
                  <pic:spPr>
                    <a:xfrm>
                      <a:off x="0" y="0"/>
                      <a:ext cx="1625138" cy="681644"/>
                    </a:xfrm>
                    <a:prstGeom prst="rect">
                      <a:avLst/>
                    </a:prstGeom>
                  </pic:spPr>
                </pic:pic>
              </a:graphicData>
            </a:graphic>
          </wp:inline>
        </w:drawing>
      </w:r>
    </w:p>
    <w:p w14:paraId="49583253" w14:textId="77777777" w:rsidR="00935A6F" w:rsidRDefault="00935A6F" w:rsidP="00935A6F">
      <w:pPr>
        <w:widowControl/>
        <w:autoSpaceDE w:val="0"/>
        <w:autoSpaceDN w:val="0"/>
        <w:adjustRightInd w:val="0"/>
        <w:rPr>
          <w:rFonts w:ascii="Arial" w:eastAsiaTheme="minorHAnsi" w:hAnsi="Arial" w:cs="Arial"/>
          <w:snapToGrid/>
          <w:sz w:val="22"/>
          <w:szCs w:val="22"/>
          <w:lang w:eastAsia="en-US"/>
        </w:rPr>
      </w:pPr>
      <w:r>
        <w:rPr>
          <w:rFonts w:ascii="Arial" w:eastAsiaTheme="minorHAnsi" w:hAnsi="Arial" w:cs="Arial"/>
          <w:snapToGrid/>
          <w:sz w:val="22"/>
          <w:szCs w:val="22"/>
          <w:lang w:eastAsia="en-US"/>
        </w:rPr>
        <w:t>*La presente dichiarazione non necessita dell’autenticazione della firma se, ai sensi dell’art. 38,</w:t>
      </w:r>
    </w:p>
    <w:p w14:paraId="578F80CE" w14:textId="77777777" w:rsidR="00935A6F" w:rsidRDefault="00935A6F" w:rsidP="00935A6F">
      <w:pPr>
        <w:widowControl/>
        <w:autoSpaceDE w:val="0"/>
        <w:autoSpaceDN w:val="0"/>
        <w:adjustRightInd w:val="0"/>
        <w:rPr>
          <w:rFonts w:ascii="Arial" w:eastAsiaTheme="minorHAnsi" w:hAnsi="Arial" w:cs="Arial"/>
          <w:snapToGrid/>
          <w:sz w:val="22"/>
          <w:szCs w:val="22"/>
          <w:lang w:eastAsia="en-US"/>
        </w:rPr>
      </w:pPr>
      <w:r>
        <w:rPr>
          <w:rFonts w:ascii="Arial" w:eastAsiaTheme="minorHAnsi" w:hAnsi="Arial" w:cs="Arial"/>
          <w:snapToGrid/>
          <w:sz w:val="22"/>
          <w:szCs w:val="22"/>
          <w:lang w:eastAsia="en-US"/>
        </w:rPr>
        <w:t>D.P.R. 445/00, è sottoscritta ed inviata insieme alla fotocopia, non autenticata di un documento di</w:t>
      </w:r>
    </w:p>
    <w:p w14:paraId="6319A199" w14:textId="374D32D5" w:rsidR="00D86728" w:rsidRPr="00C30CEA" w:rsidRDefault="00935A6F" w:rsidP="00935A6F">
      <w:pPr>
        <w:widowControl/>
        <w:spacing w:after="200" w:line="276" w:lineRule="auto"/>
        <w:rPr>
          <w:rFonts w:ascii="Tahoma" w:hAnsi="Tahoma" w:cs="Tahoma"/>
          <w:sz w:val="24"/>
        </w:rPr>
      </w:pPr>
      <w:r>
        <w:rPr>
          <w:rFonts w:ascii="Arial" w:eastAsiaTheme="minorHAnsi" w:hAnsi="Arial" w:cs="Arial"/>
          <w:snapToGrid/>
          <w:sz w:val="22"/>
          <w:szCs w:val="22"/>
          <w:lang w:eastAsia="en-US"/>
        </w:rPr>
        <w:t>identità del dichiarante, all’ufficio competente.</w:t>
      </w:r>
    </w:p>
    <w:sectPr w:rsidR="00D86728" w:rsidRPr="00C30CEA" w:rsidSect="005A4529">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D1DCD" w14:textId="77777777" w:rsidR="00ED5299" w:rsidRDefault="00ED5299" w:rsidP="002C3C1B">
      <w:r>
        <w:separator/>
      </w:r>
    </w:p>
  </w:endnote>
  <w:endnote w:type="continuationSeparator" w:id="0">
    <w:p w14:paraId="0EF85A60" w14:textId="77777777" w:rsidR="00ED5299" w:rsidRDefault="00ED5299" w:rsidP="002C3C1B">
      <w:r>
        <w:continuationSeparator/>
      </w:r>
    </w:p>
  </w:endnote>
  <w:endnote w:type="continuationNotice" w:id="1">
    <w:p w14:paraId="3BC58070" w14:textId="77777777" w:rsidR="00ED5299" w:rsidRDefault="00ED5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3398"/>
      <w:docPartObj>
        <w:docPartGallery w:val="Page Numbers (Bottom of Page)"/>
        <w:docPartUnique/>
      </w:docPartObj>
    </w:sdtPr>
    <w:sdtEndPr/>
    <w:sdtContent>
      <w:p w14:paraId="107E7B48" w14:textId="55858781" w:rsidR="002B591D" w:rsidRDefault="002B591D">
        <w:pPr>
          <w:pStyle w:val="Pidipagina"/>
          <w:jc w:val="right"/>
        </w:pPr>
        <w:r>
          <w:fldChar w:fldCharType="begin"/>
        </w:r>
        <w:r>
          <w:instrText xml:space="preserve"> PAGE   \* MERGEFORMAT </w:instrText>
        </w:r>
        <w:r>
          <w:fldChar w:fldCharType="separate"/>
        </w:r>
        <w:r>
          <w:rPr>
            <w:noProof/>
          </w:rPr>
          <w:t>56</w:t>
        </w:r>
        <w:r>
          <w:rPr>
            <w:noProof/>
          </w:rPr>
          <w:fldChar w:fldCharType="end"/>
        </w:r>
      </w:p>
    </w:sdtContent>
  </w:sdt>
  <w:p w14:paraId="107E7B49" w14:textId="77777777" w:rsidR="002B591D" w:rsidRDefault="002B59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1A84C" w14:textId="77777777" w:rsidR="00ED5299" w:rsidRDefault="00ED5299" w:rsidP="002C3C1B">
      <w:r>
        <w:separator/>
      </w:r>
    </w:p>
  </w:footnote>
  <w:footnote w:type="continuationSeparator" w:id="0">
    <w:p w14:paraId="397FBBF0" w14:textId="77777777" w:rsidR="00ED5299" w:rsidRDefault="00ED5299" w:rsidP="002C3C1B">
      <w:r>
        <w:continuationSeparator/>
      </w:r>
    </w:p>
  </w:footnote>
  <w:footnote w:type="continuationNotice" w:id="1">
    <w:p w14:paraId="2F2C009E" w14:textId="77777777" w:rsidR="00ED5299" w:rsidRDefault="00ED5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7B45" w14:textId="77777777" w:rsidR="002B591D" w:rsidRDefault="002B591D" w:rsidP="002C3C1B">
    <w:pPr>
      <w:pStyle w:val="Intestazione"/>
      <w:pBdr>
        <w:bottom w:val="thickThinSmallGap" w:sz="24" w:space="1" w:color="622423"/>
      </w:pBdr>
      <w:jc w:val="center"/>
      <w:rPr>
        <w:rFonts w:ascii="Cambria" w:hAnsi="Cambria"/>
        <w:sz w:val="32"/>
        <w:szCs w:val="32"/>
      </w:rPr>
    </w:pPr>
    <w:r>
      <w:rPr>
        <w:rFonts w:ascii="Tahoma" w:hAnsi="Tahoma" w:cs="Tahoma"/>
        <w:i/>
      </w:rPr>
      <w:t xml:space="preserve">prof. Gualtiero Gandini </w:t>
    </w:r>
    <w:r w:rsidRPr="00835446">
      <w:rPr>
        <w:rFonts w:ascii="Tahoma" w:hAnsi="Tahoma" w:cs="Tahoma"/>
        <w:i/>
      </w:rPr>
      <w:t>- Curriculum dell'attività scientifica e didattica</w:t>
    </w:r>
  </w:p>
  <w:p w14:paraId="107E7B46" w14:textId="77777777" w:rsidR="002B591D" w:rsidRPr="000061A4" w:rsidRDefault="002B591D" w:rsidP="002C3C1B">
    <w:pPr>
      <w:pStyle w:val="Intestazione"/>
    </w:pPr>
  </w:p>
  <w:p w14:paraId="107E7B47" w14:textId="77777777" w:rsidR="002B591D" w:rsidRDefault="002B59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1ED"/>
    <w:multiLevelType w:val="hybridMultilevel"/>
    <w:tmpl w:val="657CC4D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90F26AF"/>
    <w:multiLevelType w:val="hybridMultilevel"/>
    <w:tmpl w:val="93D00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13AA0"/>
    <w:multiLevelType w:val="hybridMultilevel"/>
    <w:tmpl w:val="734CAF1A"/>
    <w:lvl w:ilvl="0" w:tplc="47DC2E92">
      <w:start w:val="1"/>
      <w:numFmt w:val="lowerLetter"/>
      <w:lvlText w:val="%1)"/>
      <w:lvlJc w:val="left"/>
      <w:pPr>
        <w:ind w:left="644" w:hanging="360"/>
      </w:pPr>
      <w:rPr>
        <w:rFonts w:hint="default"/>
        <w:b/>
        <w:sz w:val="24"/>
      </w:rPr>
    </w:lvl>
    <w:lvl w:ilvl="1" w:tplc="2E468E2A">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787820"/>
    <w:multiLevelType w:val="hybridMultilevel"/>
    <w:tmpl w:val="71183A6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14C0401E"/>
    <w:multiLevelType w:val="hybridMultilevel"/>
    <w:tmpl w:val="081210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B3ACC"/>
    <w:multiLevelType w:val="hybridMultilevel"/>
    <w:tmpl w:val="B4C68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EC3F32"/>
    <w:multiLevelType w:val="hybridMultilevel"/>
    <w:tmpl w:val="E280CDB4"/>
    <w:lvl w:ilvl="0" w:tplc="47DC2E92">
      <w:start w:val="1"/>
      <w:numFmt w:val="lowerLetter"/>
      <w:lvlText w:val="%1)"/>
      <w:lvlJc w:val="left"/>
      <w:pPr>
        <w:ind w:left="644" w:hanging="360"/>
      </w:pPr>
      <w:rPr>
        <w:rFonts w:hint="default"/>
        <w:b/>
        <w:sz w:val="24"/>
      </w:rPr>
    </w:lvl>
    <w:lvl w:ilvl="1" w:tplc="374CD3AE">
      <w:start w:val="1"/>
      <w:numFmt w:val="decimal"/>
      <w:lvlText w:val="%2."/>
      <w:lvlJc w:val="left"/>
      <w:pPr>
        <w:ind w:left="1440" w:hanging="360"/>
      </w:pPr>
      <w:rPr>
        <w:rFonts w:cs="Times New Roman" w:hint="default"/>
        <w:color w:val="auto"/>
      </w:rPr>
    </w:lvl>
    <w:lvl w:ilvl="2" w:tplc="04100001">
      <w:start w:val="1"/>
      <w:numFmt w:val="bullet"/>
      <w:lvlText w:val=""/>
      <w:lvlJc w:val="left"/>
      <w:pPr>
        <w:ind w:left="2340" w:hanging="360"/>
      </w:pPr>
      <w:rPr>
        <w:rFonts w:ascii="Symbol" w:hAnsi="Symbol"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FB7A5C"/>
    <w:multiLevelType w:val="hybridMultilevel"/>
    <w:tmpl w:val="F28A29EA"/>
    <w:lvl w:ilvl="0" w:tplc="F8E887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BD53CC"/>
    <w:multiLevelType w:val="hybridMultilevel"/>
    <w:tmpl w:val="E3166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FB0C75"/>
    <w:multiLevelType w:val="hybridMultilevel"/>
    <w:tmpl w:val="E3F6F7B0"/>
    <w:lvl w:ilvl="0" w:tplc="C5DE7A9E">
      <w:start w:val="1"/>
      <w:numFmt w:val="lowerLetter"/>
      <w:lvlText w:val="%1."/>
      <w:lvlJc w:val="left"/>
      <w:pPr>
        <w:ind w:left="720" w:hanging="360"/>
      </w:pPr>
      <w:rPr>
        <w:b w:val="0"/>
        <w:i/>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7D7E16"/>
    <w:multiLevelType w:val="hybridMultilevel"/>
    <w:tmpl w:val="BD20F63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4054C"/>
    <w:multiLevelType w:val="hybridMultilevel"/>
    <w:tmpl w:val="028A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DB3542"/>
    <w:multiLevelType w:val="hybridMultilevel"/>
    <w:tmpl w:val="0A0CE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B7199C"/>
    <w:multiLevelType w:val="hybridMultilevel"/>
    <w:tmpl w:val="622C9E42"/>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2E7500AD"/>
    <w:multiLevelType w:val="hybridMultilevel"/>
    <w:tmpl w:val="51208F56"/>
    <w:lvl w:ilvl="0" w:tplc="04100005">
      <w:start w:val="1"/>
      <w:numFmt w:val="bullet"/>
      <w:lvlText w:val=""/>
      <w:lvlJc w:val="left"/>
      <w:pPr>
        <w:ind w:left="2141" w:hanging="360"/>
      </w:pPr>
      <w:rPr>
        <w:rFonts w:ascii="Wingdings" w:hAnsi="Wingdings" w:hint="default"/>
      </w:rPr>
    </w:lvl>
    <w:lvl w:ilvl="1" w:tplc="04100003" w:tentative="1">
      <w:start w:val="1"/>
      <w:numFmt w:val="bullet"/>
      <w:lvlText w:val="o"/>
      <w:lvlJc w:val="left"/>
      <w:pPr>
        <w:ind w:left="2861" w:hanging="360"/>
      </w:pPr>
      <w:rPr>
        <w:rFonts w:ascii="Courier New" w:hAnsi="Courier New" w:cs="Courier New" w:hint="default"/>
      </w:rPr>
    </w:lvl>
    <w:lvl w:ilvl="2" w:tplc="04100005" w:tentative="1">
      <w:start w:val="1"/>
      <w:numFmt w:val="bullet"/>
      <w:lvlText w:val=""/>
      <w:lvlJc w:val="left"/>
      <w:pPr>
        <w:ind w:left="3581" w:hanging="360"/>
      </w:pPr>
      <w:rPr>
        <w:rFonts w:ascii="Wingdings" w:hAnsi="Wingdings" w:hint="default"/>
      </w:rPr>
    </w:lvl>
    <w:lvl w:ilvl="3" w:tplc="04100001" w:tentative="1">
      <w:start w:val="1"/>
      <w:numFmt w:val="bullet"/>
      <w:lvlText w:val=""/>
      <w:lvlJc w:val="left"/>
      <w:pPr>
        <w:ind w:left="4301" w:hanging="360"/>
      </w:pPr>
      <w:rPr>
        <w:rFonts w:ascii="Symbol" w:hAnsi="Symbol" w:hint="default"/>
      </w:rPr>
    </w:lvl>
    <w:lvl w:ilvl="4" w:tplc="04100003" w:tentative="1">
      <w:start w:val="1"/>
      <w:numFmt w:val="bullet"/>
      <w:lvlText w:val="o"/>
      <w:lvlJc w:val="left"/>
      <w:pPr>
        <w:ind w:left="5021" w:hanging="360"/>
      </w:pPr>
      <w:rPr>
        <w:rFonts w:ascii="Courier New" w:hAnsi="Courier New" w:cs="Courier New" w:hint="default"/>
      </w:rPr>
    </w:lvl>
    <w:lvl w:ilvl="5" w:tplc="04100005" w:tentative="1">
      <w:start w:val="1"/>
      <w:numFmt w:val="bullet"/>
      <w:lvlText w:val=""/>
      <w:lvlJc w:val="left"/>
      <w:pPr>
        <w:ind w:left="5741" w:hanging="360"/>
      </w:pPr>
      <w:rPr>
        <w:rFonts w:ascii="Wingdings" w:hAnsi="Wingdings" w:hint="default"/>
      </w:rPr>
    </w:lvl>
    <w:lvl w:ilvl="6" w:tplc="04100001" w:tentative="1">
      <w:start w:val="1"/>
      <w:numFmt w:val="bullet"/>
      <w:lvlText w:val=""/>
      <w:lvlJc w:val="left"/>
      <w:pPr>
        <w:ind w:left="6461" w:hanging="360"/>
      </w:pPr>
      <w:rPr>
        <w:rFonts w:ascii="Symbol" w:hAnsi="Symbol" w:hint="default"/>
      </w:rPr>
    </w:lvl>
    <w:lvl w:ilvl="7" w:tplc="04100003" w:tentative="1">
      <w:start w:val="1"/>
      <w:numFmt w:val="bullet"/>
      <w:lvlText w:val="o"/>
      <w:lvlJc w:val="left"/>
      <w:pPr>
        <w:ind w:left="7181" w:hanging="360"/>
      </w:pPr>
      <w:rPr>
        <w:rFonts w:ascii="Courier New" w:hAnsi="Courier New" w:cs="Courier New" w:hint="default"/>
      </w:rPr>
    </w:lvl>
    <w:lvl w:ilvl="8" w:tplc="04100005" w:tentative="1">
      <w:start w:val="1"/>
      <w:numFmt w:val="bullet"/>
      <w:lvlText w:val=""/>
      <w:lvlJc w:val="left"/>
      <w:pPr>
        <w:ind w:left="7901" w:hanging="360"/>
      </w:pPr>
      <w:rPr>
        <w:rFonts w:ascii="Wingdings" w:hAnsi="Wingdings" w:hint="default"/>
      </w:rPr>
    </w:lvl>
  </w:abstractNum>
  <w:abstractNum w:abstractNumId="15" w15:restartNumberingAfterBreak="0">
    <w:nsid w:val="2FA16BE8"/>
    <w:multiLevelType w:val="hybridMultilevel"/>
    <w:tmpl w:val="4628D16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32B34320"/>
    <w:multiLevelType w:val="hybridMultilevel"/>
    <w:tmpl w:val="C8DC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D1E04"/>
    <w:multiLevelType w:val="hybridMultilevel"/>
    <w:tmpl w:val="658034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D582A46"/>
    <w:multiLevelType w:val="hybridMultilevel"/>
    <w:tmpl w:val="0A0CE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631F47"/>
    <w:multiLevelType w:val="hybridMultilevel"/>
    <w:tmpl w:val="599889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2B7712"/>
    <w:multiLevelType w:val="hybridMultilevel"/>
    <w:tmpl w:val="74CE9038"/>
    <w:lvl w:ilvl="0" w:tplc="75B62778">
      <w:start w:val="1"/>
      <w:numFmt w:val="decimal"/>
      <w:lvlText w:val="%1."/>
      <w:lvlJc w:val="left"/>
      <w:pPr>
        <w:ind w:left="108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430CF2"/>
    <w:multiLevelType w:val="hybridMultilevel"/>
    <w:tmpl w:val="99D60F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4E375D"/>
    <w:multiLevelType w:val="hybridMultilevel"/>
    <w:tmpl w:val="7318C0B0"/>
    <w:lvl w:ilvl="0" w:tplc="EB1E9FB6">
      <w:start w:val="1"/>
      <w:numFmt w:val="bullet"/>
      <w:lvlText w:val=""/>
      <w:lvlJc w:val="left"/>
      <w:pPr>
        <w:ind w:left="720" w:hanging="360"/>
      </w:pPr>
      <w:rPr>
        <w:rFonts w:ascii="Wingdings" w:hAnsi="Wingdings" w:hint="default"/>
      </w:rPr>
    </w:lvl>
    <w:lvl w:ilvl="1" w:tplc="EB1E9FB6">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A36BC"/>
    <w:multiLevelType w:val="hybridMultilevel"/>
    <w:tmpl w:val="74CE9038"/>
    <w:lvl w:ilvl="0" w:tplc="75B62778">
      <w:start w:val="1"/>
      <w:numFmt w:val="decimal"/>
      <w:lvlText w:val="%1."/>
      <w:lvlJc w:val="left"/>
      <w:pPr>
        <w:ind w:left="108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C45471"/>
    <w:multiLevelType w:val="hybridMultilevel"/>
    <w:tmpl w:val="6E3C4CFE"/>
    <w:lvl w:ilvl="0" w:tplc="04100001">
      <w:start w:val="1"/>
      <w:numFmt w:val="bullet"/>
      <w:lvlText w:val=""/>
      <w:lvlJc w:val="left"/>
      <w:pPr>
        <w:ind w:left="1219" w:hanging="360"/>
      </w:pPr>
      <w:rPr>
        <w:rFonts w:ascii="Symbol" w:hAnsi="Symbol" w:hint="default"/>
      </w:rPr>
    </w:lvl>
    <w:lvl w:ilvl="1" w:tplc="04100003" w:tentative="1">
      <w:start w:val="1"/>
      <w:numFmt w:val="bullet"/>
      <w:lvlText w:val="o"/>
      <w:lvlJc w:val="left"/>
      <w:pPr>
        <w:ind w:left="1939" w:hanging="360"/>
      </w:pPr>
      <w:rPr>
        <w:rFonts w:ascii="Courier New" w:hAnsi="Courier New" w:cs="Courier New" w:hint="default"/>
      </w:rPr>
    </w:lvl>
    <w:lvl w:ilvl="2" w:tplc="04100005" w:tentative="1">
      <w:start w:val="1"/>
      <w:numFmt w:val="bullet"/>
      <w:lvlText w:val=""/>
      <w:lvlJc w:val="left"/>
      <w:pPr>
        <w:ind w:left="2659" w:hanging="360"/>
      </w:pPr>
      <w:rPr>
        <w:rFonts w:ascii="Wingdings" w:hAnsi="Wingdings" w:hint="default"/>
      </w:rPr>
    </w:lvl>
    <w:lvl w:ilvl="3" w:tplc="04100001" w:tentative="1">
      <w:start w:val="1"/>
      <w:numFmt w:val="bullet"/>
      <w:lvlText w:val=""/>
      <w:lvlJc w:val="left"/>
      <w:pPr>
        <w:ind w:left="3379" w:hanging="360"/>
      </w:pPr>
      <w:rPr>
        <w:rFonts w:ascii="Symbol" w:hAnsi="Symbol" w:hint="default"/>
      </w:rPr>
    </w:lvl>
    <w:lvl w:ilvl="4" w:tplc="04100003" w:tentative="1">
      <w:start w:val="1"/>
      <w:numFmt w:val="bullet"/>
      <w:lvlText w:val="o"/>
      <w:lvlJc w:val="left"/>
      <w:pPr>
        <w:ind w:left="4099" w:hanging="360"/>
      </w:pPr>
      <w:rPr>
        <w:rFonts w:ascii="Courier New" w:hAnsi="Courier New" w:cs="Courier New" w:hint="default"/>
      </w:rPr>
    </w:lvl>
    <w:lvl w:ilvl="5" w:tplc="04100005" w:tentative="1">
      <w:start w:val="1"/>
      <w:numFmt w:val="bullet"/>
      <w:lvlText w:val=""/>
      <w:lvlJc w:val="left"/>
      <w:pPr>
        <w:ind w:left="4819" w:hanging="360"/>
      </w:pPr>
      <w:rPr>
        <w:rFonts w:ascii="Wingdings" w:hAnsi="Wingdings" w:hint="default"/>
      </w:rPr>
    </w:lvl>
    <w:lvl w:ilvl="6" w:tplc="04100001" w:tentative="1">
      <w:start w:val="1"/>
      <w:numFmt w:val="bullet"/>
      <w:lvlText w:val=""/>
      <w:lvlJc w:val="left"/>
      <w:pPr>
        <w:ind w:left="5539" w:hanging="360"/>
      </w:pPr>
      <w:rPr>
        <w:rFonts w:ascii="Symbol" w:hAnsi="Symbol" w:hint="default"/>
      </w:rPr>
    </w:lvl>
    <w:lvl w:ilvl="7" w:tplc="04100003" w:tentative="1">
      <w:start w:val="1"/>
      <w:numFmt w:val="bullet"/>
      <w:lvlText w:val="o"/>
      <w:lvlJc w:val="left"/>
      <w:pPr>
        <w:ind w:left="6259" w:hanging="360"/>
      </w:pPr>
      <w:rPr>
        <w:rFonts w:ascii="Courier New" w:hAnsi="Courier New" w:cs="Courier New" w:hint="default"/>
      </w:rPr>
    </w:lvl>
    <w:lvl w:ilvl="8" w:tplc="04100005" w:tentative="1">
      <w:start w:val="1"/>
      <w:numFmt w:val="bullet"/>
      <w:lvlText w:val=""/>
      <w:lvlJc w:val="left"/>
      <w:pPr>
        <w:ind w:left="6979" w:hanging="360"/>
      </w:pPr>
      <w:rPr>
        <w:rFonts w:ascii="Wingdings" w:hAnsi="Wingdings" w:hint="default"/>
      </w:rPr>
    </w:lvl>
  </w:abstractNum>
  <w:abstractNum w:abstractNumId="25" w15:restartNumberingAfterBreak="0">
    <w:nsid w:val="54BB4E69"/>
    <w:multiLevelType w:val="hybridMultilevel"/>
    <w:tmpl w:val="AD2E4F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5E32C07"/>
    <w:multiLevelType w:val="hybridMultilevel"/>
    <w:tmpl w:val="736A282E"/>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7" w15:restartNumberingAfterBreak="0">
    <w:nsid w:val="58FA248A"/>
    <w:multiLevelType w:val="singleLevel"/>
    <w:tmpl w:val="0410000F"/>
    <w:lvl w:ilvl="0">
      <w:start w:val="1"/>
      <w:numFmt w:val="decimal"/>
      <w:lvlText w:val="%1."/>
      <w:lvlJc w:val="left"/>
      <w:pPr>
        <w:ind w:left="720" w:hanging="360"/>
      </w:pPr>
      <w:rPr>
        <w:rFonts w:hint="default"/>
        <w:lang w:val="it-IT"/>
      </w:rPr>
    </w:lvl>
  </w:abstractNum>
  <w:abstractNum w:abstractNumId="28" w15:restartNumberingAfterBreak="0">
    <w:nsid w:val="5CCD7AD6"/>
    <w:multiLevelType w:val="hybridMultilevel"/>
    <w:tmpl w:val="E5DA750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66DC472E"/>
    <w:multiLevelType w:val="hybridMultilevel"/>
    <w:tmpl w:val="E4B0DCD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0" w15:restartNumberingAfterBreak="0">
    <w:nsid w:val="6A993667"/>
    <w:multiLevelType w:val="hybridMultilevel"/>
    <w:tmpl w:val="B0309FD8"/>
    <w:lvl w:ilvl="0" w:tplc="04100001">
      <w:start w:val="1"/>
      <w:numFmt w:val="bullet"/>
      <w:lvlText w:val=""/>
      <w:lvlJc w:val="left"/>
      <w:pPr>
        <w:ind w:left="1219" w:hanging="360"/>
      </w:pPr>
      <w:rPr>
        <w:rFonts w:ascii="Symbol" w:hAnsi="Symbol" w:hint="default"/>
      </w:rPr>
    </w:lvl>
    <w:lvl w:ilvl="1" w:tplc="04100003" w:tentative="1">
      <w:start w:val="1"/>
      <w:numFmt w:val="bullet"/>
      <w:lvlText w:val="o"/>
      <w:lvlJc w:val="left"/>
      <w:pPr>
        <w:ind w:left="1939" w:hanging="360"/>
      </w:pPr>
      <w:rPr>
        <w:rFonts w:ascii="Courier New" w:hAnsi="Courier New" w:cs="Courier New" w:hint="default"/>
      </w:rPr>
    </w:lvl>
    <w:lvl w:ilvl="2" w:tplc="04100005" w:tentative="1">
      <w:start w:val="1"/>
      <w:numFmt w:val="bullet"/>
      <w:lvlText w:val=""/>
      <w:lvlJc w:val="left"/>
      <w:pPr>
        <w:ind w:left="2659" w:hanging="360"/>
      </w:pPr>
      <w:rPr>
        <w:rFonts w:ascii="Wingdings" w:hAnsi="Wingdings" w:hint="default"/>
      </w:rPr>
    </w:lvl>
    <w:lvl w:ilvl="3" w:tplc="04100001" w:tentative="1">
      <w:start w:val="1"/>
      <w:numFmt w:val="bullet"/>
      <w:lvlText w:val=""/>
      <w:lvlJc w:val="left"/>
      <w:pPr>
        <w:ind w:left="3379" w:hanging="360"/>
      </w:pPr>
      <w:rPr>
        <w:rFonts w:ascii="Symbol" w:hAnsi="Symbol" w:hint="default"/>
      </w:rPr>
    </w:lvl>
    <w:lvl w:ilvl="4" w:tplc="04100003" w:tentative="1">
      <w:start w:val="1"/>
      <w:numFmt w:val="bullet"/>
      <w:lvlText w:val="o"/>
      <w:lvlJc w:val="left"/>
      <w:pPr>
        <w:ind w:left="4099" w:hanging="360"/>
      </w:pPr>
      <w:rPr>
        <w:rFonts w:ascii="Courier New" w:hAnsi="Courier New" w:cs="Courier New" w:hint="default"/>
      </w:rPr>
    </w:lvl>
    <w:lvl w:ilvl="5" w:tplc="04100005" w:tentative="1">
      <w:start w:val="1"/>
      <w:numFmt w:val="bullet"/>
      <w:lvlText w:val=""/>
      <w:lvlJc w:val="left"/>
      <w:pPr>
        <w:ind w:left="4819" w:hanging="360"/>
      </w:pPr>
      <w:rPr>
        <w:rFonts w:ascii="Wingdings" w:hAnsi="Wingdings" w:hint="default"/>
      </w:rPr>
    </w:lvl>
    <w:lvl w:ilvl="6" w:tplc="04100001" w:tentative="1">
      <w:start w:val="1"/>
      <w:numFmt w:val="bullet"/>
      <w:lvlText w:val=""/>
      <w:lvlJc w:val="left"/>
      <w:pPr>
        <w:ind w:left="5539" w:hanging="360"/>
      </w:pPr>
      <w:rPr>
        <w:rFonts w:ascii="Symbol" w:hAnsi="Symbol" w:hint="default"/>
      </w:rPr>
    </w:lvl>
    <w:lvl w:ilvl="7" w:tplc="04100003" w:tentative="1">
      <w:start w:val="1"/>
      <w:numFmt w:val="bullet"/>
      <w:lvlText w:val="o"/>
      <w:lvlJc w:val="left"/>
      <w:pPr>
        <w:ind w:left="6259" w:hanging="360"/>
      </w:pPr>
      <w:rPr>
        <w:rFonts w:ascii="Courier New" w:hAnsi="Courier New" w:cs="Courier New" w:hint="default"/>
      </w:rPr>
    </w:lvl>
    <w:lvl w:ilvl="8" w:tplc="04100005" w:tentative="1">
      <w:start w:val="1"/>
      <w:numFmt w:val="bullet"/>
      <w:lvlText w:val=""/>
      <w:lvlJc w:val="left"/>
      <w:pPr>
        <w:ind w:left="6979" w:hanging="360"/>
      </w:pPr>
      <w:rPr>
        <w:rFonts w:ascii="Wingdings" w:hAnsi="Wingdings" w:hint="default"/>
      </w:rPr>
    </w:lvl>
  </w:abstractNum>
  <w:abstractNum w:abstractNumId="31" w15:restartNumberingAfterBreak="0">
    <w:nsid w:val="6CD73ECD"/>
    <w:multiLevelType w:val="hybridMultilevel"/>
    <w:tmpl w:val="2452C1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846EB3"/>
    <w:multiLevelType w:val="hybridMultilevel"/>
    <w:tmpl w:val="1E6A2AD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8A45D5"/>
    <w:multiLevelType w:val="hybridMultilevel"/>
    <w:tmpl w:val="82CA0EB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1866DA7"/>
    <w:multiLevelType w:val="hybridMultilevel"/>
    <w:tmpl w:val="F1F292C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3740057"/>
    <w:multiLevelType w:val="hybridMultilevel"/>
    <w:tmpl w:val="90582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D6542C"/>
    <w:multiLevelType w:val="hybridMultilevel"/>
    <w:tmpl w:val="AA4499BC"/>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7" w15:restartNumberingAfterBreak="0">
    <w:nsid w:val="7CE819CC"/>
    <w:multiLevelType w:val="singleLevel"/>
    <w:tmpl w:val="0410000F"/>
    <w:lvl w:ilvl="0">
      <w:start w:val="1"/>
      <w:numFmt w:val="decimal"/>
      <w:lvlText w:val="%1."/>
      <w:lvlJc w:val="left"/>
      <w:pPr>
        <w:ind w:left="720" w:hanging="360"/>
      </w:pPr>
      <w:rPr>
        <w:rFonts w:hint="default"/>
        <w:lang w:val="it-IT"/>
      </w:rPr>
    </w:lvl>
  </w:abstractNum>
  <w:num w:numId="1">
    <w:abstractNumId w:val="1"/>
  </w:num>
  <w:num w:numId="2">
    <w:abstractNumId w:val="2"/>
  </w:num>
  <w:num w:numId="3">
    <w:abstractNumId w:val="32"/>
  </w:num>
  <w:num w:numId="4">
    <w:abstractNumId w:val="17"/>
  </w:num>
  <w:num w:numId="5">
    <w:abstractNumId w:val="28"/>
  </w:num>
  <w:num w:numId="6">
    <w:abstractNumId w:val="0"/>
  </w:num>
  <w:num w:numId="7">
    <w:abstractNumId w:val="15"/>
  </w:num>
  <w:num w:numId="8">
    <w:abstractNumId w:val="34"/>
  </w:num>
  <w:num w:numId="9">
    <w:abstractNumId w:val="26"/>
  </w:num>
  <w:num w:numId="10">
    <w:abstractNumId w:val="6"/>
  </w:num>
  <w:num w:numId="11">
    <w:abstractNumId w:val="22"/>
  </w:num>
  <w:num w:numId="12">
    <w:abstractNumId w:val="31"/>
  </w:num>
  <w:num w:numId="13">
    <w:abstractNumId w:val="37"/>
  </w:num>
  <w:num w:numId="14">
    <w:abstractNumId w:val="16"/>
  </w:num>
  <w:num w:numId="15">
    <w:abstractNumId w:val="35"/>
  </w:num>
  <w:num w:numId="16">
    <w:abstractNumId w:val="11"/>
  </w:num>
  <w:num w:numId="17">
    <w:abstractNumId w:val="14"/>
  </w:num>
  <w:num w:numId="18">
    <w:abstractNumId w:val="21"/>
  </w:num>
  <w:num w:numId="19">
    <w:abstractNumId w:val="19"/>
  </w:num>
  <w:num w:numId="20">
    <w:abstractNumId w:val="4"/>
  </w:num>
  <w:num w:numId="21">
    <w:abstractNumId w:val="23"/>
  </w:num>
  <w:num w:numId="22">
    <w:abstractNumId w:val="20"/>
  </w:num>
  <w:num w:numId="23">
    <w:abstractNumId w:val="5"/>
  </w:num>
  <w:num w:numId="24">
    <w:abstractNumId w:val="3"/>
  </w:num>
  <w:num w:numId="25">
    <w:abstractNumId w:val="25"/>
  </w:num>
  <w:num w:numId="26">
    <w:abstractNumId w:val="10"/>
  </w:num>
  <w:num w:numId="27">
    <w:abstractNumId w:val="12"/>
  </w:num>
  <w:num w:numId="28">
    <w:abstractNumId w:val="33"/>
  </w:num>
  <w:num w:numId="29">
    <w:abstractNumId w:val="29"/>
  </w:num>
  <w:num w:numId="30">
    <w:abstractNumId w:val="13"/>
  </w:num>
  <w:num w:numId="31">
    <w:abstractNumId w:val="24"/>
  </w:num>
  <w:num w:numId="32">
    <w:abstractNumId w:val="30"/>
  </w:num>
  <w:num w:numId="33">
    <w:abstractNumId w:val="27"/>
  </w:num>
  <w:num w:numId="34">
    <w:abstractNumId w:val="7"/>
  </w:num>
  <w:num w:numId="35">
    <w:abstractNumId w:val="9"/>
  </w:num>
  <w:num w:numId="36">
    <w:abstractNumId w:val="8"/>
  </w:num>
  <w:num w:numId="37">
    <w:abstractNumId w:val="36"/>
  </w:num>
  <w:num w:numId="3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oNotDisplayPageBoundarie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1B"/>
    <w:rsid w:val="0000756E"/>
    <w:rsid w:val="0001795E"/>
    <w:rsid w:val="00017DF1"/>
    <w:rsid w:val="00022376"/>
    <w:rsid w:val="000352E3"/>
    <w:rsid w:val="000374BB"/>
    <w:rsid w:val="00040D49"/>
    <w:rsid w:val="000477F0"/>
    <w:rsid w:val="00051447"/>
    <w:rsid w:val="00053936"/>
    <w:rsid w:val="00081F0C"/>
    <w:rsid w:val="00090807"/>
    <w:rsid w:val="0009596E"/>
    <w:rsid w:val="000A1F4C"/>
    <w:rsid w:val="000B39C1"/>
    <w:rsid w:val="000B4F89"/>
    <w:rsid w:val="000B6AE8"/>
    <w:rsid w:val="000C2AC7"/>
    <w:rsid w:val="000C3E1A"/>
    <w:rsid w:val="000D18D2"/>
    <w:rsid w:val="000D2B67"/>
    <w:rsid w:val="000D2BD5"/>
    <w:rsid w:val="000E6EF4"/>
    <w:rsid w:val="000F3D29"/>
    <w:rsid w:val="00100910"/>
    <w:rsid w:val="00105BF6"/>
    <w:rsid w:val="0012416C"/>
    <w:rsid w:val="00124E1B"/>
    <w:rsid w:val="00131059"/>
    <w:rsid w:val="001318BF"/>
    <w:rsid w:val="00132BD5"/>
    <w:rsid w:val="001363AB"/>
    <w:rsid w:val="00150383"/>
    <w:rsid w:val="00150B0F"/>
    <w:rsid w:val="00154946"/>
    <w:rsid w:val="001623F0"/>
    <w:rsid w:val="001656F4"/>
    <w:rsid w:val="00171B24"/>
    <w:rsid w:val="00173924"/>
    <w:rsid w:val="00180DE4"/>
    <w:rsid w:val="0018119F"/>
    <w:rsid w:val="00182019"/>
    <w:rsid w:val="001944D3"/>
    <w:rsid w:val="001A2DEE"/>
    <w:rsid w:val="001A3CF5"/>
    <w:rsid w:val="001B3B6D"/>
    <w:rsid w:val="001B3FF1"/>
    <w:rsid w:val="001B5015"/>
    <w:rsid w:val="001B74EF"/>
    <w:rsid w:val="001C1E95"/>
    <w:rsid w:val="001C4405"/>
    <w:rsid w:val="001C6415"/>
    <w:rsid w:val="001C7A62"/>
    <w:rsid w:val="001D27C6"/>
    <w:rsid w:val="001D6BEF"/>
    <w:rsid w:val="001D6F6F"/>
    <w:rsid w:val="001D7277"/>
    <w:rsid w:val="001F4629"/>
    <w:rsid w:val="002007B6"/>
    <w:rsid w:val="0021250A"/>
    <w:rsid w:val="0023340A"/>
    <w:rsid w:val="00233F6E"/>
    <w:rsid w:val="002350CC"/>
    <w:rsid w:val="00240CCE"/>
    <w:rsid w:val="00243AE7"/>
    <w:rsid w:val="00245708"/>
    <w:rsid w:val="002574B9"/>
    <w:rsid w:val="00273BDC"/>
    <w:rsid w:val="00285A6E"/>
    <w:rsid w:val="00286852"/>
    <w:rsid w:val="00287FD1"/>
    <w:rsid w:val="00290C25"/>
    <w:rsid w:val="002919A9"/>
    <w:rsid w:val="00291E9C"/>
    <w:rsid w:val="002A68DC"/>
    <w:rsid w:val="002B1E34"/>
    <w:rsid w:val="002B2E08"/>
    <w:rsid w:val="002B591D"/>
    <w:rsid w:val="002C3C1B"/>
    <w:rsid w:val="002C7FBD"/>
    <w:rsid w:val="002D20F5"/>
    <w:rsid w:val="002D30CF"/>
    <w:rsid w:val="002D5E8C"/>
    <w:rsid w:val="002D75AD"/>
    <w:rsid w:val="002F1541"/>
    <w:rsid w:val="002F2543"/>
    <w:rsid w:val="002F3058"/>
    <w:rsid w:val="002F3C1D"/>
    <w:rsid w:val="002F5D90"/>
    <w:rsid w:val="003032AC"/>
    <w:rsid w:val="00314DB5"/>
    <w:rsid w:val="0031641B"/>
    <w:rsid w:val="003269E6"/>
    <w:rsid w:val="00327E2E"/>
    <w:rsid w:val="00330375"/>
    <w:rsid w:val="00334FF6"/>
    <w:rsid w:val="0034382A"/>
    <w:rsid w:val="00352063"/>
    <w:rsid w:val="003569CA"/>
    <w:rsid w:val="00371D87"/>
    <w:rsid w:val="003742F5"/>
    <w:rsid w:val="003855E2"/>
    <w:rsid w:val="00387D45"/>
    <w:rsid w:val="00395CB6"/>
    <w:rsid w:val="00397F76"/>
    <w:rsid w:val="003A36F3"/>
    <w:rsid w:val="003A585A"/>
    <w:rsid w:val="003B1055"/>
    <w:rsid w:val="003B2B02"/>
    <w:rsid w:val="003B359F"/>
    <w:rsid w:val="003C45C8"/>
    <w:rsid w:val="003D4E78"/>
    <w:rsid w:val="003E28E2"/>
    <w:rsid w:val="003F29CE"/>
    <w:rsid w:val="003F6F4B"/>
    <w:rsid w:val="00407007"/>
    <w:rsid w:val="0041193B"/>
    <w:rsid w:val="004132FD"/>
    <w:rsid w:val="00422392"/>
    <w:rsid w:val="004332A7"/>
    <w:rsid w:val="00433B4C"/>
    <w:rsid w:val="00433E18"/>
    <w:rsid w:val="00435CCE"/>
    <w:rsid w:val="00435EED"/>
    <w:rsid w:val="004405C4"/>
    <w:rsid w:val="0044306B"/>
    <w:rsid w:val="004452CF"/>
    <w:rsid w:val="004474C7"/>
    <w:rsid w:val="00461472"/>
    <w:rsid w:val="00465B5E"/>
    <w:rsid w:val="00471417"/>
    <w:rsid w:val="0048692B"/>
    <w:rsid w:val="00487653"/>
    <w:rsid w:val="00490F31"/>
    <w:rsid w:val="004919C6"/>
    <w:rsid w:val="00491D9D"/>
    <w:rsid w:val="004928E7"/>
    <w:rsid w:val="004A07D3"/>
    <w:rsid w:val="004A0B83"/>
    <w:rsid w:val="004A74AC"/>
    <w:rsid w:val="004B19B0"/>
    <w:rsid w:val="004B353B"/>
    <w:rsid w:val="004B46BA"/>
    <w:rsid w:val="004B6DF2"/>
    <w:rsid w:val="004C0F73"/>
    <w:rsid w:val="004C3852"/>
    <w:rsid w:val="004C62EA"/>
    <w:rsid w:val="004D60D3"/>
    <w:rsid w:val="004E5476"/>
    <w:rsid w:val="004E5FD6"/>
    <w:rsid w:val="004F0AEB"/>
    <w:rsid w:val="004F27E4"/>
    <w:rsid w:val="004F2FDB"/>
    <w:rsid w:val="004F3BD9"/>
    <w:rsid w:val="004F6AAA"/>
    <w:rsid w:val="0050095F"/>
    <w:rsid w:val="00501741"/>
    <w:rsid w:val="00505AA7"/>
    <w:rsid w:val="00506253"/>
    <w:rsid w:val="00520157"/>
    <w:rsid w:val="00522207"/>
    <w:rsid w:val="005266E1"/>
    <w:rsid w:val="00526ED5"/>
    <w:rsid w:val="00532C23"/>
    <w:rsid w:val="00537C76"/>
    <w:rsid w:val="00560FB3"/>
    <w:rsid w:val="0056203E"/>
    <w:rsid w:val="00576530"/>
    <w:rsid w:val="00577611"/>
    <w:rsid w:val="00581C6B"/>
    <w:rsid w:val="005825A2"/>
    <w:rsid w:val="00584982"/>
    <w:rsid w:val="005906C2"/>
    <w:rsid w:val="00590846"/>
    <w:rsid w:val="005940B8"/>
    <w:rsid w:val="00594289"/>
    <w:rsid w:val="00597B8E"/>
    <w:rsid w:val="005A4529"/>
    <w:rsid w:val="005A75EF"/>
    <w:rsid w:val="005B1A58"/>
    <w:rsid w:val="005C2169"/>
    <w:rsid w:val="005C4A5E"/>
    <w:rsid w:val="005D00B5"/>
    <w:rsid w:val="005F0BEA"/>
    <w:rsid w:val="005F5060"/>
    <w:rsid w:val="005F6250"/>
    <w:rsid w:val="005F7A88"/>
    <w:rsid w:val="006011D4"/>
    <w:rsid w:val="00601DC4"/>
    <w:rsid w:val="00603828"/>
    <w:rsid w:val="00606101"/>
    <w:rsid w:val="00606A57"/>
    <w:rsid w:val="006078F5"/>
    <w:rsid w:val="00611F35"/>
    <w:rsid w:val="00621A77"/>
    <w:rsid w:val="0063161A"/>
    <w:rsid w:val="0063676D"/>
    <w:rsid w:val="006417CE"/>
    <w:rsid w:val="00645381"/>
    <w:rsid w:val="00646EE8"/>
    <w:rsid w:val="00654520"/>
    <w:rsid w:val="0066221A"/>
    <w:rsid w:val="00663DE7"/>
    <w:rsid w:val="006669AE"/>
    <w:rsid w:val="00666DA8"/>
    <w:rsid w:val="00685469"/>
    <w:rsid w:val="00692F66"/>
    <w:rsid w:val="006A6247"/>
    <w:rsid w:val="006B349A"/>
    <w:rsid w:val="006B6A90"/>
    <w:rsid w:val="006C0127"/>
    <w:rsid w:val="006C0841"/>
    <w:rsid w:val="006C4580"/>
    <w:rsid w:val="006C7658"/>
    <w:rsid w:val="006D0A2C"/>
    <w:rsid w:val="006D1B31"/>
    <w:rsid w:val="006D49E4"/>
    <w:rsid w:val="006E0826"/>
    <w:rsid w:val="006E78E5"/>
    <w:rsid w:val="006F16F9"/>
    <w:rsid w:val="006F63BB"/>
    <w:rsid w:val="006F6E5F"/>
    <w:rsid w:val="007030CD"/>
    <w:rsid w:val="00705007"/>
    <w:rsid w:val="007074B1"/>
    <w:rsid w:val="00712832"/>
    <w:rsid w:val="00717E2F"/>
    <w:rsid w:val="0073417F"/>
    <w:rsid w:val="00734477"/>
    <w:rsid w:val="0073617F"/>
    <w:rsid w:val="0074446F"/>
    <w:rsid w:val="00750424"/>
    <w:rsid w:val="00750E5E"/>
    <w:rsid w:val="0075192E"/>
    <w:rsid w:val="0075231C"/>
    <w:rsid w:val="007710FC"/>
    <w:rsid w:val="00781F67"/>
    <w:rsid w:val="00783E9A"/>
    <w:rsid w:val="007878C2"/>
    <w:rsid w:val="00787CBC"/>
    <w:rsid w:val="007A2DEE"/>
    <w:rsid w:val="007A4CE9"/>
    <w:rsid w:val="007B1D59"/>
    <w:rsid w:val="007C6F55"/>
    <w:rsid w:val="007D02C3"/>
    <w:rsid w:val="007D07AD"/>
    <w:rsid w:val="007E52F4"/>
    <w:rsid w:val="007F4272"/>
    <w:rsid w:val="008165DD"/>
    <w:rsid w:val="00816B3F"/>
    <w:rsid w:val="00822317"/>
    <w:rsid w:val="00833AFD"/>
    <w:rsid w:val="00834910"/>
    <w:rsid w:val="0084165E"/>
    <w:rsid w:val="00841EBB"/>
    <w:rsid w:val="0084261B"/>
    <w:rsid w:val="00842AB6"/>
    <w:rsid w:val="0085298B"/>
    <w:rsid w:val="008532DF"/>
    <w:rsid w:val="00855310"/>
    <w:rsid w:val="008721BF"/>
    <w:rsid w:val="00872C1C"/>
    <w:rsid w:val="00874CDA"/>
    <w:rsid w:val="008765E5"/>
    <w:rsid w:val="00876843"/>
    <w:rsid w:val="008822D1"/>
    <w:rsid w:val="0088542D"/>
    <w:rsid w:val="00886B22"/>
    <w:rsid w:val="008878C7"/>
    <w:rsid w:val="00894919"/>
    <w:rsid w:val="00895FCA"/>
    <w:rsid w:val="008A35CE"/>
    <w:rsid w:val="008C1D14"/>
    <w:rsid w:val="008C4A2C"/>
    <w:rsid w:val="008D057E"/>
    <w:rsid w:val="008D08E7"/>
    <w:rsid w:val="008D6DE1"/>
    <w:rsid w:val="008E1EC3"/>
    <w:rsid w:val="008F2F4A"/>
    <w:rsid w:val="008F7267"/>
    <w:rsid w:val="009008D1"/>
    <w:rsid w:val="00906534"/>
    <w:rsid w:val="00906977"/>
    <w:rsid w:val="00906A25"/>
    <w:rsid w:val="00907E89"/>
    <w:rsid w:val="0091089C"/>
    <w:rsid w:val="00913AED"/>
    <w:rsid w:val="0091529C"/>
    <w:rsid w:val="009175FA"/>
    <w:rsid w:val="00920291"/>
    <w:rsid w:val="00931CEC"/>
    <w:rsid w:val="00935A6F"/>
    <w:rsid w:val="00936CE6"/>
    <w:rsid w:val="00946F2B"/>
    <w:rsid w:val="00950408"/>
    <w:rsid w:val="00951108"/>
    <w:rsid w:val="00951DFA"/>
    <w:rsid w:val="009563C5"/>
    <w:rsid w:val="009602ED"/>
    <w:rsid w:val="00960365"/>
    <w:rsid w:val="009604C8"/>
    <w:rsid w:val="0096719B"/>
    <w:rsid w:val="00976212"/>
    <w:rsid w:val="009771BB"/>
    <w:rsid w:val="00983D04"/>
    <w:rsid w:val="009859B0"/>
    <w:rsid w:val="00985A54"/>
    <w:rsid w:val="009860D6"/>
    <w:rsid w:val="00992D52"/>
    <w:rsid w:val="0099390B"/>
    <w:rsid w:val="009C08B9"/>
    <w:rsid w:val="009C0FF8"/>
    <w:rsid w:val="009C6BA4"/>
    <w:rsid w:val="009D11A6"/>
    <w:rsid w:val="009D1E73"/>
    <w:rsid w:val="009D2EED"/>
    <w:rsid w:val="009D3AB4"/>
    <w:rsid w:val="009D5CEA"/>
    <w:rsid w:val="009D6A0D"/>
    <w:rsid w:val="009E15A6"/>
    <w:rsid w:val="009E56C1"/>
    <w:rsid w:val="009F1148"/>
    <w:rsid w:val="009F1298"/>
    <w:rsid w:val="00A05242"/>
    <w:rsid w:val="00A2614A"/>
    <w:rsid w:val="00A30BCB"/>
    <w:rsid w:val="00A37946"/>
    <w:rsid w:val="00A43406"/>
    <w:rsid w:val="00A44FC5"/>
    <w:rsid w:val="00A45F96"/>
    <w:rsid w:val="00A466BD"/>
    <w:rsid w:val="00A5089C"/>
    <w:rsid w:val="00A62775"/>
    <w:rsid w:val="00A62C0E"/>
    <w:rsid w:val="00A647E8"/>
    <w:rsid w:val="00A65746"/>
    <w:rsid w:val="00A65D7B"/>
    <w:rsid w:val="00A67424"/>
    <w:rsid w:val="00A7611C"/>
    <w:rsid w:val="00A76D90"/>
    <w:rsid w:val="00A76FB2"/>
    <w:rsid w:val="00A838F7"/>
    <w:rsid w:val="00A840E2"/>
    <w:rsid w:val="00A8459F"/>
    <w:rsid w:val="00A86181"/>
    <w:rsid w:val="00AA2CEF"/>
    <w:rsid w:val="00AA40F3"/>
    <w:rsid w:val="00AB7DAF"/>
    <w:rsid w:val="00AC2F07"/>
    <w:rsid w:val="00AC6599"/>
    <w:rsid w:val="00AD71C8"/>
    <w:rsid w:val="00AD7BBD"/>
    <w:rsid w:val="00AE4358"/>
    <w:rsid w:val="00AE5317"/>
    <w:rsid w:val="00AF3089"/>
    <w:rsid w:val="00AF5FA2"/>
    <w:rsid w:val="00B01B88"/>
    <w:rsid w:val="00B06099"/>
    <w:rsid w:val="00B06B9A"/>
    <w:rsid w:val="00B07FF0"/>
    <w:rsid w:val="00B11D98"/>
    <w:rsid w:val="00B1282B"/>
    <w:rsid w:val="00B142BC"/>
    <w:rsid w:val="00B15CB6"/>
    <w:rsid w:val="00B21952"/>
    <w:rsid w:val="00B219F5"/>
    <w:rsid w:val="00B3057B"/>
    <w:rsid w:val="00B347E0"/>
    <w:rsid w:val="00B4584C"/>
    <w:rsid w:val="00B4763E"/>
    <w:rsid w:val="00B51342"/>
    <w:rsid w:val="00B5707C"/>
    <w:rsid w:val="00B60465"/>
    <w:rsid w:val="00B61506"/>
    <w:rsid w:val="00B67A32"/>
    <w:rsid w:val="00B700A4"/>
    <w:rsid w:val="00B71039"/>
    <w:rsid w:val="00B74DF0"/>
    <w:rsid w:val="00B74DFE"/>
    <w:rsid w:val="00B8025C"/>
    <w:rsid w:val="00B81651"/>
    <w:rsid w:val="00B97735"/>
    <w:rsid w:val="00BA2E4C"/>
    <w:rsid w:val="00BB095C"/>
    <w:rsid w:val="00BB230E"/>
    <w:rsid w:val="00BB50F9"/>
    <w:rsid w:val="00BC34DF"/>
    <w:rsid w:val="00BC3951"/>
    <w:rsid w:val="00BC5C0D"/>
    <w:rsid w:val="00BD1710"/>
    <w:rsid w:val="00BD6D4F"/>
    <w:rsid w:val="00BE5154"/>
    <w:rsid w:val="00BF4C60"/>
    <w:rsid w:val="00BF6185"/>
    <w:rsid w:val="00BF7B4C"/>
    <w:rsid w:val="00C04B70"/>
    <w:rsid w:val="00C132A4"/>
    <w:rsid w:val="00C205F1"/>
    <w:rsid w:val="00C30A1E"/>
    <w:rsid w:val="00C30CEA"/>
    <w:rsid w:val="00C46EFA"/>
    <w:rsid w:val="00C6002F"/>
    <w:rsid w:val="00C62AAF"/>
    <w:rsid w:val="00C6539D"/>
    <w:rsid w:val="00C67257"/>
    <w:rsid w:val="00C77AE8"/>
    <w:rsid w:val="00C803CC"/>
    <w:rsid w:val="00C81522"/>
    <w:rsid w:val="00C816BE"/>
    <w:rsid w:val="00C82782"/>
    <w:rsid w:val="00C832BC"/>
    <w:rsid w:val="00C83F2A"/>
    <w:rsid w:val="00C9300F"/>
    <w:rsid w:val="00C95F18"/>
    <w:rsid w:val="00CA6FA8"/>
    <w:rsid w:val="00CB2C53"/>
    <w:rsid w:val="00CB3658"/>
    <w:rsid w:val="00CB5DE5"/>
    <w:rsid w:val="00CB64DE"/>
    <w:rsid w:val="00CB7235"/>
    <w:rsid w:val="00CC5B85"/>
    <w:rsid w:val="00CD5E21"/>
    <w:rsid w:val="00CD628E"/>
    <w:rsid w:val="00CE6583"/>
    <w:rsid w:val="00CF0FF9"/>
    <w:rsid w:val="00CF2739"/>
    <w:rsid w:val="00CF3CF4"/>
    <w:rsid w:val="00CF7EB7"/>
    <w:rsid w:val="00D016CB"/>
    <w:rsid w:val="00D02C02"/>
    <w:rsid w:val="00D0576C"/>
    <w:rsid w:val="00D1250C"/>
    <w:rsid w:val="00D152EA"/>
    <w:rsid w:val="00D1598F"/>
    <w:rsid w:val="00D269DF"/>
    <w:rsid w:val="00D41959"/>
    <w:rsid w:val="00D450C1"/>
    <w:rsid w:val="00D45A16"/>
    <w:rsid w:val="00D51F19"/>
    <w:rsid w:val="00D5454B"/>
    <w:rsid w:val="00D5689D"/>
    <w:rsid w:val="00D621D9"/>
    <w:rsid w:val="00D62904"/>
    <w:rsid w:val="00D65C67"/>
    <w:rsid w:val="00D7504A"/>
    <w:rsid w:val="00D76422"/>
    <w:rsid w:val="00D7748B"/>
    <w:rsid w:val="00D83B1C"/>
    <w:rsid w:val="00D86728"/>
    <w:rsid w:val="00DA0A90"/>
    <w:rsid w:val="00DE771E"/>
    <w:rsid w:val="00DF1554"/>
    <w:rsid w:val="00E01270"/>
    <w:rsid w:val="00E06238"/>
    <w:rsid w:val="00E11DD5"/>
    <w:rsid w:val="00E14512"/>
    <w:rsid w:val="00E16A44"/>
    <w:rsid w:val="00E17252"/>
    <w:rsid w:val="00E21426"/>
    <w:rsid w:val="00E21F6C"/>
    <w:rsid w:val="00E26535"/>
    <w:rsid w:val="00E26824"/>
    <w:rsid w:val="00E3052D"/>
    <w:rsid w:val="00E35105"/>
    <w:rsid w:val="00E4161E"/>
    <w:rsid w:val="00E44625"/>
    <w:rsid w:val="00E50590"/>
    <w:rsid w:val="00E50D1D"/>
    <w:rsid w:val="00E51D1B"/>
    <w:rsid w:val="00E61B75"/>
    <w:rsid w:val="00E65127"/>
    <w:rsid w:val="00E6659D"/>
    <w:rsid w:val="00E67C2D"/>
    <w:rsid w:val="00E72923"/>
    <w:rsid w:val="00E7507C"/>
    <w:rsid w:val="00E86D55"/>
    <w:rsid w:val="00E9141A"/>
    <w:rsid w:val="00E969E8"/>
    <w:rsid w:val="00EA7780"/>
    <w:rsid w:val="00EC3911"/>
    <w:rsid w:val="00EC49A7"/>
    <w:rsid w:val="00EC657E"/>
    <w:rsid w:val="00ED02AD"/>
    <w:rsid w:val="00ED0B83"/>
    <w:rsid w:val="00ED2CB5"/>
    <w:rsid w:val="00ED5299"/>
    <w:rsid w:val="00ED7375"/>
    <w:rsid w:val="00ED7EE8"/>
    <w:rsid w:val="00EF019E"/>
    <w:rsid w:val="00EF186E"/>
    <w:rsid w:val="00EF6DC2"/>
    <w:rsid w:val="00EF7017"/>
    <w:rsid w:val="00EF7562"/>
    <w:rsid w:val="00F01942"/>
    <w:rsid w:val="00F0503E"/>
    <w:rsid w:val="00F12662"/>
    <w:rsid w:val="00F13410"/>
    <w:rsid w:val="00F13867"/>
    <w:rsid w:val="00F20FC3"/>
    <w:rsid w:val="00F315DD"/>
    <w:rsid w:val="00F35007"/>
    <w:rsid w:val="00F36D3C"/>
    <w:rsid w:val="00F46174"/>
    <w:rsid w:val="00F46853"/>
    <w:rsid w:val="00F4770F"/>
    <w:rsid w:val="00F55D47"/>
    <w:rsid w:val="00F56176"/>
    <w:rsid w:val="00F67DD8"/>
    <w:rsid w:val="00F7071F"/>
    <w:rsid w:val="00F707BE"/>
    <w:rsid w:val="00F708C0"/>
    <w:rsid w:val="00F96321"/>
    <w:rsid w:val="00F97788"/>
    <w:rsid w:val="00FA5F87"/>
    <w:rsid w:val="00FA635C"/>
    <w:rsid w:val="00FA647E"/>
    <w:rsid w:val="00FB2D82"/>
    <w:rsid w:val="00FB631F"/>
    <w:rsid w:val="00FB7776"/>
    <w:rsid w:val="00FC25FD"/>
    <w:rsid w:val="00FD050A"/>
    <w:rsid w:val="00FD38B5"/>
    <w:rsid w:val="00FD4497"/>
    <w:rsid w:val="00FE12B4"/>
    <w:rsid w:val="00FE292A"/>
    <w:rsid w:val="00FE570F"/>
    <w:rsid w:val="00FE642B"/>
    <w:rsid w:val="00FE68AB"/>
    <w:rsid w:val="00FF086E"/>
    <w:rsid w:val="00FF4B89"/>
    <w:rsid w:val="00FF7601"/>
    <w:rsid w:val="00FF7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E77B8"/>
  <w15:docId w15:val="{66220E4E-1187-4C19-864C-CFF64F13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152EA"/>
    <w:pPr>
      <w:widowControl w:val="0"/>
      <w:spacing w:after="0" w:line="240" w:lineRule="auto"/>
    </w:pPr>
    <w:rPr>
      <w:rFonts w:ascii="Times New Roman" w:eastAsia="Times New Roman" w:hAnsi="Times New Roman" w:cs="Times New Roman"/>
      <w:snapToGrid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2C3C1B"/>
    <w:pPr>
      <w:widowControl/>
      <w:spacing w:line="360" w:lineRule="auto"/>
      <w:jc w:val="center"/>
    </w:pPr>
    <w:rPr>
      <w:b/>
      <w:snapToGrid/>
      <w:sz w:val="24"/>
    </w:rPr>
  </w:style>
  <w:style w:type="character" w:customStyle="1" w:styleId="TitoloCarattere">
    <w:name w:val="Titolo Carattere"/>
    <w:basedOn w:val="Carpredefinitoparagrafo"/>
    <w:link w:val="Titolo"/>
    <w:uiPriority w:val="99"/>
    <w:rsid w:val="002C3C1B"/>
    <w:rPr>
      <w:rFonts w:ascii="Times New Roman" w:eastAsia="Times New Roman" w:hAnsi="Times New Roman" w:cs="Times New Roman"/>
      <w:b/>
      <w:sz w:val="24"/>
      <w:szCs w:val="20"/>
      <w:lang w:eastAsia="it-IT"/>
    </w:rPr>
  </w:style>
  <w:style w:type="paragraph" w:styleId="Sottotitolo">
    <w:name w:val="Subtitle"/>
    <w:basedOn w:val="Normale"/>
    <w:link w:val="SottotitoloCarattere"/>
    <w:uiPriority w:val="99"/>
    <w:qFormat/>
    <w:rsid w:val="002C3C1B"/>
    <w:pPr>
      <w:widowControl/>
      <w:spacing w:after="60"/>
      <w:jc w:val="center"/>
    </w:pPr>
    <w:rPr>
      <w:rFonts w:ascii="Arial" w:hAnsi="Arial"/>
      <w:snapToGrid/>
      <w:sz w:val="24"/>
    </w:rPr>
  </w:style>
  <w:style w:type="character" w:customStyle="1" w:styleId="SottotitoloCarattere">
    <w:name w:val="Sottotitolo Carattere"/>
    <w:basedOn w:val="Carpredefinitoparagrafo"/>
    <w:link w:val="Sottotitolo"/>
    <w:uiPriority w:val="99"/>
    <w:rsid w:val="002C3C1B"/>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2C3C1B"/>
    <w:pPr>
      <w:tabs>
        <w:tab w:val="center" w:pos="4819"/>
        <w:tab w:val="right" w:pos="9638"/>
      </w:tabs>
    </w:pPr>
  </w:style>
  <w:style w:type="character" w:customStyle="1" w:styleId="IntestazioneCarattere">
    <w:name w:val="Intestazione Carattere"/>
    <w:basedOn w:val="Carpredefinitoparagrafo"/>
    <w:link w:val="Intestazione"/>
    <w:uiPriority w:val="99"/>
    <w:rsid w:val="002C3C1B"/>
    <w:rPr>
      <w:rFonts w:ascii="Times New Roman" w:eastAsia="Times New Roman" w:hAnsi="Times New Roman" w:cs="Times New Roman"/>
      <w:snapToGrid w:val="0"/>
      <w:sz w:val="20"/>
      <w:szCs w:val="20"/>
      <w:lang w:eastAsia="it-IT"/>
    </w:rPr>
  </w:style>
  <w:style w:type="paragraph" w:styleId="Pidipagina">
    <w:name w:val="footer"/>
    <w:basedOn w:val="Normale"/>
    <w:link w:val="PidipaginaCarattere"/>
    <w:uiPriority w:val="99"/>
    <w:unhideWhenUsed/>
    <w:rsid w:val="002C3C1B"/>
    <w:pPr>
      <w:tabs>
        <w:tab w:val="center" w:pos="4819"/>
        <w:tab w:val="right" w:pos="9638"/>
      </w:tabs>
    </w:pPr>
  </w:style>
  <w:style w:type="character" w:customStyle="1" w:styleId="PidipaginaCarattere">
    <w:name w:val="Piè di pagina Carattere"/>
    <w:basedOn w:val="Carpredefinitoparagrafo"/>
    <w:link w:val="Pidipagina"/>
    <w:uiPriority w:val="99"/>
    <w:rsid w:val="002C3C1B"/>
    <w:rPr>
      <w:rFonts w:ascii="Times New Roman" w:eastAsia="Times New Roman" w:hAnsi="Times New Roman" w:cs="Times New Roman"/>
      <w:snapToGrid w:val="0"/>
      <w:sz w:val="20"/>
      <w:szCs w:val="20"/>
      <w:lang w:eastAsia="it-IT"/>
    </w:rPr>
  </w:style>
  <w:style w:type="paragraph" w:customStyle="1" w:styleId="a">
    <w:basedOn w:val="Normale"/>
    <w:next w:val="Corpotesto"/>
    <w:rsid w:val="00750424"/>
    <w:pPr>
      <w:jc w:val="both"/>
    </w:pPr>
    <w:rPr>
      <w:sz w:val="24"/>
    </w:rPr>
  </w:style>
  <w:style w:type="paragraph" w:styleId="Corpotesto">
    <w:name w:val="Body Text"/>
    <w:basedOn w:val="Normale"/>
    <w:link w:val="CorpotestoCarattere"/>
    <w:uiPriority w:val="99"/>
    <w:unhideWhenUsed/>
    <w:rsid w:val="00750424"/>
    <w:pPr>
      <w:spacing w:after="120"/>
    </w:pPr>
  </w:style>
  <w:style w:type="character" w:customStyle="1" w:styleId="CorpotestoCarattere">
    <w:name w:val="Corpo testo Carattere"/>
    <w:basedOn w:val="Carpredefinitoparagrafo"/>
    <w:link w:val="Corpotesto"/>
    <w:uiPriority w:val="99"/>
    <w:rsid w:val="00750424"/>
    <w:rPr>
      <w:rFonts w:ascii="Times New Roman" w:eastAsia="Times New Roman" w:hAnsi="Times New Roman" w:cs="Times New Roman"/>
      <w:snapToGrid w:val="0"/>
      <w:sz w:val="20"/>
      <w:szCs w:val="20"/>
      <w:lang w:eastAsia="it-IT"/>
    </w:rPr>
  </w:style>
  <w:style w:type="paragraph" w:styleId="Paragrafoelenco">
    <w:name w:val="List Paragraph"/>
    <w:basedOn w:val="Normale"/>
    <w:uiPriority w:val="34"/>
    <w:qFormat/>
    <w:rsid w:val="00750424"/>
    <w:pPr>
      <w:ind w:left="720"/>
      <w:contextualSpacing/>
    </w:pPr>
  </w:style>
  <w:style w:type="paragraph" w:styleId="Rientrocorpodeltesto">
    <w:name w:val="Body Text Indent"/>
    <w:basedOn w:val="Normale"/>
    <w:link w:val="RientrocorpodeltestoCarattere"/>
    <w:uiPriority w:val="99"/>
    <w:semiHidden/>
    <w:unhideWhenUsed/>
    <w:rsid w:val="00F4685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46853"/>
    <w:rPr>
      <w:rFonts w:ascii="Times New Roman" w:eastAsia="Times New Roman" w:hAnsi="Times New Roman" w:cs="Times New Roman"/>
      <w:snapToGrid w:val="0"/>
      <w:sz w:val="20"/>
      <w:szCs w:val="20"/>
      <w:lang w:eastAsia="it-IT"/>
    </w:rPr>
  </w:style>
  <w:style w:type="paragraph" w:styleId="Rientrocorpodeltesto2">
    <w:name w:val="Body Text Indent 2"/>
    <w:basedOn w:val="Normale"/>
    <w:link w:val="Rientrocorpodeltesto2Carattere"/>
    <w:uiPriority w:val="99"/>
    <w:semiHidden/>
    <w:unhideWhenUsed/>
    <w:rsid w:val="00F4685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46853"/>
    <w:rPr>
      <w:rFonts w:ascii="Times New Roman" w:eastAsia="Times New Roman" w:hAnsi="Times New Roman" w:cs="Times New Roman"/>
      <w:snapToGrid w:val="0"/>
      <w:sz w:val="20"/>
      <w:szCs w:val="20"/>
      <w:lang w:eastAsia="it-IT"/>
    </w:rPr>
  </w:style>
  <w:style w:type="paragraph" w:styleId="Rientrocorpodeltesto3">
    <w:name w:val="Body Text Indent 3"/>
    <w:basedOn w:val="Normale"/>
    <w:link w:val="Rientrocorpodeltesto3Carattere"/>
    <w:uiPriority w:val="99"/>
    <w:semiHidden/>
    <w:unhideWhenUsed/>
    <w:rsid w:val="00F4685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46853"/>
    <w:rPr>
      <w:rFonts w:ascii="Times New Roman" w:eastAsia="Times New Roman" w:hAnsi="Times New Roman" w:cs="Times New Roman"/>
      <w:snapToGrid w:val="0"/>
      <w:sz w:val="16"/>
      <w:szCs w:val="16"/>
      <w:lang w:eastAsia="it-IT"/>
    </w:rPr>
  </w:style>
  <w:style w:type="paragraph" w:customStyle="1" w:styleId="BodyText21">
    <w:name w:val="Body Text 21"/>
    <w:basedOn w:val="Normale"/>
    <w:uiPriority w:val="99"/>
    <w:rsid w:val="00433E18"/>
    <w:pPr>
      <w:widowControl/>
      <w:spacing w:line="360" w:lineRule="auto"/>
      <w:ind w:firstLine="709"/>
      <w:jc w:val="both"/>
    </w:pPr>
    <w:rPr>
      <w:snapToGrid/>
      <w:sz w:val="24"/>
    </w:rPr>
  </w:style>
  <w:style w:type="character" w:styleId="Collegamentoipertestuale">
    <w:name w:val="Hyperlink"/>
    <w:basedOn w:val="Carpredefinitoparagrafo"/>
    <w:uiPriority w:val="99"/>
    <w:unhideWhenUsed/>
    <w:rsid w:val="00BB230E"/>
    <w:rPr>
      <w:color w:val="0000FF" w:themeColor="hyperlink"/>
      <w:u w:val="single"/>
    </w:rPr>
  </w:style>
  <w:style w:type="paragraph" w:styleId="Testonormale">
    <w:name w:val="Plain Text"/>
    <w:basedOn w:val="Normale"/>
    <w:link w:val="TestonormaleCarattere"/>
    <w:uiPriority w:val="99"/>
    <w:semiHidden/>
    <w:unhideWhenUsed/>
    <w:rsid w:val="004474C7"/>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4474C7"/>
    <w:rPr>
      <w:rFonts w:ascii="Consolas" w:eastAsia="Times New Roman" w:hAnsi="Consolas" w:cs="Consolas"/>
      <w:snapToGrid w:val="0"/>
      <w:sz w:val="21"/>
      <w:szCs w:val="21"/>
      <w:lang w:eastAsia="it-IT"/>
    </w:rPr>
  </w:style>
  <w:style w:type="paragraph" w:styleId="Testofumetto">
    <w:name w:val="Balloon Text"/>
    <w:basedOn w:val="Normale"/>
    <w:link w:val="TestofumettoCarattere"/>
    <w:uiPriority w:val="99"/>
    <w:semiHidden/>
    <w:unhideWhenUsed/>
    <w:rsid w:val="00F7071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71F"/>
    <w:rPr>
      <w:rFonts w:ascii="Tahoma" w:eastAsia="Times New Roman" w:hAnsi="Tahoma" w:cs="Tahoma"/>
      <w:snapToGrid w:val="0"/>
      <w:sz w:val="16"/>
      <w:szCs w:val="16"/>
      <w:lang w:eastAsia="it-IT"/>
    </w:rPr>
  </w:style>
  <w:style w:type="paragraph" w:styleId="NormaleWeb">
    <w:name w:val="Normal (Web)"/>
    <w:basedOn w:val="Normale"/>
    <w:uiPriority w:val="99"/>
    <w:semiHidden/>
    <w:unhideWhenUsed/>
    <w:rsid w:val="00D269DF"/>
    <w:pPr>
      <w:widowControl/>
      <w:spacing w:before="100" w:beforeAutospacing="1" w:after="100" w:afterAutospacing="1"/>
    </w:pPr>
    <w:rPr>
      <w:snapToGrid/>
      <w:sz w:val="24"/>
      <w:szCs w:val="24"/>
    </w:rPr>
  </w:style>
  <w:style w:type="character" w:customStyle="1" w:styleId="apple-converted-space">
    <w:name w:val="apple-converted-space"/>
    <w:basedOn w:val="Carpredefinitoparagrafo"/>
    <w:rsid w:val="00D7748B"/>
  </w:style>
  <w:style w:type="character" w:styleId="Enfasigrassetto">
    <w:name w:val="Strong"/>
    <w:basedOn w:val="Carpredefinitoparagrafo"/>
    <w:uiPriority w:val="22"/>
    <w:qFormat/>
    <w:rsid w:val="00D7748B"/>
    <w:rPr>
      <w:b/>
      <w:bCs/>
    </w:rPr>
  </w:style>
  <w:style w:type="character" w:styleId="Collegamentovisitato">
    <w:name w:val="FollowedHyperlink"/>
    <w:basedOn w:val="Carpredefinitoparagrafo"/>
    <w:uiPriority w:val="99"/>
    <w:semiHidden/>
    <w:unhideWhenUsed/>
    <w:rsid w:val="00D7748B"/>
    <w:rPr>
      <w:color w:val="800080" w:themeColor="followedHyperlink"/>
      <w:u w:val="single"/>
    </w:rPr>
  </w:style>
  <w:style w:type="paragraph" w:styleId="Revisione">
    <w:name w:val="Revision"/>
    <w:hidden/>
    <w:uiPriority w:val="99"/>
    <w:semiHidden/>
    <w:rsid w:val="00AE5317"/>
    <w:pPr>
      <w:spacing w:after="0" w:line="240" w:lineRule="auto"/>
    </w:pPr>
    <w:rPr>
      <w:rFonts w:ascii="Times New Roman" w:eastAsia="Times New Roman" w:hAnsi="Times New Roman" w:cs="Times New Roman"/>
      <w:snapToGrid w:val="0"/>
      <w:sz w:val="20"/>
      <w:szCs w:val="20"/>
      <w:lang w:eastAsia="it-IT"/>
    </w:rPr>
  </w:style>
  <w:style w:type="character" w:styleId="Menzionenonrisolta">
    <w:name w:val="Unresolved Mention"/>
    <w:basedOn w:val="Carpredefinitoparagrafo"/>
    <w:uiPriority w:val="99"/>
    <w:semiHidden/>
    <w:unhideWhenUsed/>
    <w:rsid w:val="00233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117">
      <w:bodyDiv w:val="1"/>
      <w:marLeft w:val="0"/>
      <w:marRight w:val="0"/>
      <w:marTop w:val="0"/>
      <w:marBottom w:val="0"/>
      <w:divBdr>
        <w:top w:val="none" w:sz="0" w:space="0" w:color="auto"/>
        <w:left w:val="none" w:sz="0" w:space="0" w:color="auto"/>
        <w:bottom w:val="none" w:sz="0" w:space="0" w:color="auto"/>
        <w:right w:val="none" w:sz="0" w:space="0" w:color="auto"/>
      </w:divBdr>
    </w:div>
    <w:div w:id="56901433">
      <w:bodyDiv w:val="1"/>
      <w:marLeft w:val="0"/>
      <w:marRight w:val="0"/>
      <w:marTop w:val="0"/>
      <w:marBottom w:val="0"/>
      <w:divBdr>
        <w:top w:val="none" w:sz="0" w:space="0" w:color="auto"/>
        <w:left w:val="none" w:sz="0" w:space="0" w:color="auto"/>
        <w:bottom w:val="none" w:sz="0" w:space="0" w:color="auto"/>
        <w:right w:val="none" w:sz="0" w:space="0" w:color="auto"/>
      </w:divBdr>
    </w:div>
    <w:div w:id="112138885">
      <w:bodyDiv w:val="1"/>
      <w:marLeft w:val="0"/>
      <w:marRight w:val="0"/>
      <w:marTop w:val="0"/>
      <w:marBottom w:val="0"/>
      <w:divBdr>
        <w:top w:val="none" w:sz="0" w:space="0" w:color="auto"/>
        <w:left w:val="none" w:sz="0" w:space="0" w:color="auto"/>
        <w:bottom w:val="none" w:sz="0" w:space="0" w:color="auto"/>
        <w:right w:val="none" w:sz="0" w:space="0" w:color="auto"/>
      </w:divBdr>
    </w:div>
    <w:div w:id="200678744">
      <w:bodyDiv w:val="1"/>
      <w:marLeft w:val="0"/>
      <w:marRight w:val="0"/>
      <w:marTop w:val="0"/>
      <w:marBottom w:val="0"/>
      <w:divBdr>
        <w:top w:val="none" w:sz="0" w:space="0" w:color="auto"/>
        <w:left w:val="none" w:sz="0" w:space="0" w:color="auto"/>
        <w:bottom w:val="none" w:sz="0" w:space="0" w:color="auto"/>
        <w:right w:val="none" w:sz="0" w:space="0" w:color="auto"/>
      </w:divBdr>
      <w:divsChild>
        <w:div w:id="948467494">
          <w:marLeft w:val="0"/>
          <w:marRight w:val="0"/>
          <w:marTop w:val="0"/>
          <w:marBottom w:val="0"/>
          <w:divBdr>
            <w:top w:val="none" w:sz="0" w:space="0" w:color="auto"/>
            <w:left w:val="none" w:sz="0" w:space="0" w:color="auto"/>
            <w:bottom w:val="none" w:sz="0" w:space="0" w:color="auto"/>
            <w:right w:val="none" w:sz="0" w:space="0" w:color="auto"/>
          </w:divBdr>
          <w:divsChild>
            <w:div w:id="995955087">
              <w:marLeft w:val="0"/>
              <w:marRight w:val="0"/>
              <w:marTop w:val="0"/>
              <w:marBottom w:val="0"/>
              <w:divBdr>
                <w:top w:val="none" w:sz="0" w:space="0" w:color="auto"/>
                <w:left w:val="none" w:sz="0" w:space="0" w:color="auto"/>
                <w:bottom w:val="none" w:sz="0" w:space="0" w:color="auto"/>
                <w:right w:val="none" w:sz="0" w:space="0" w:color="auto"/>
              </w:divBdr>
              <w:divsChild>
                <w:div w:id="121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015">
      <w:bodyDiv w:val="1"/>
      <w:marLeft w:val="0"/>
      <w:marRight w:val="0"/>
      <w:marTop w:val="0"/>
      <w:marBottom w:val="0"/>
      <w:divBdr>
        <w:top w:val="none" w:sz="0" w:space="0" w:color="auto"/>
        <w:left w:val="none" w:sz="0" w:space="0" w:color="auto"/>
        <w:bottom w:val="none" w:sz="0" w:space="0" w:color="auto"/>
        <w:right w:val="none" w:sz="0" w:space="0" w:color="auto"/>
      </w:divBdr>
    </w:div>
    <w:div w:id="264002625">
      <w:bodyDiv w:val="1"/>
      <w:marLeft w:val="0"/>
      <w:marRight w:val="0"/>
      <w:marTop w:val="0"/>
      <w:marBottom w:val="0"/>
      <w:divBdr>
        <w:top w:val="none" w:sz="0" w:space="0" w:color="auto"/>
        <w:left w:val="none" w:sz="0" w:space="0" w:color="auto"/>
        <w:bottom w:val="none" w:sz="0" w:space="0" w:color="auto"/>
        <w:right w:val="none" w:sz="0" w:space="0" w:color="auto"/>
      </w:divBdr>
    </w:div>
    <w:div w:id="330987930">
      <w:bodyDiv w:val="1"/>
      <w:marLeft w:val="0"/>
      <w:marRight w:val="0"/>
      <w:marTop w:val="0"/>
      <w:marBottom w:val="0"/>
      <w:divBdr>
        <w:top w:val="none" w:sz="0" w:space="0" w:color="auto"/>
        <w:left w:val="none" w:sz="0" w:space="0" w:color="auto"/>
        <w:bottom w:val="none" w:sz="0" w:space="0" w:color="auto"/>
        <w:right w:val="none" w:sz="0" w:space="0" w:color="auto"/>
      </w:divBdr>
    </w:div>
    <w:div w:id="404885431">
      <w:bodyDiv w:val="1"/>
      <w:marLeft w:val="0"/>
      <w:marRight w:val="0"/>
      <w:marTop w:val="0"/>
      <w:marBottom w:val="0"/>
      <w:divBdr>
        <w:top w:val="none" w:sz="0" w:space="0" w:color="auto"/>
        <w:left w:val="none" w:sz="0" w:space="0" w:color="auto"/>
        <w:bottom w:val="none" w:sz="0" w:space="0" w:color="auto"/>
        <w:right w:val="none" w:sz="0" w:space="0" w:color="auto"/>
      </w:divBdr>
    </w:div>
    <w:div w:id="434594373">
      <w:bodyDiv w:val="1"/>
      <w:marLeft w:val="0"/>
      <w:marRight w:val="0"/>
      <w:marTop w:val="0"/>
      <w:marBottom w:val="0"/>
      <w:divBdr>
        <w:top w:val="none" w:sz="0" w:space="0" w:color="auto"/>
        <w:left w:val="none" w:sz="0" w:space="0" w:color="auto"/>
        <w:bottom w:val="none" w:sz="0" w:space="0" w:color="auto"/>
        <w:right w:val="none" w:sz="0" w:space="0" w:color="auto"/>
      </w:divBdr>
    </w:div>
    <w:div w:id="461504756">
      <w:bodyDiv w:val="1"/>
      <w:marLeft w:val="0"/>
      <w:marRight w:val="0"/>
      <w:marTop w:val="0"/>
      <w:marBottom w:val="0"/>
      <w:divBdr>
        <w:top w:val="none" w:sz="0" w:space="0" w:color="auto"/>
        <w:left w:val="none" w:sz="0" w:space="0" w:color="auto"/>
        <w:bottom w:val="none" w:sz="0" w:space="0" w:color="auto"/>
        <w:right w:val="none" w:sz="0" w:space="0" w:color="auto"/>
      </w:divBdr>
      <w:divsChild>
        <w:div w:id="1863468574">
          <w:marLeft w:val="0"/>
          <w:marRight w:val="0"/>
          <w:marTop w:val="0"/>
          <w:marBottom w:val="0"/>
          <w:divBdr>
            <w:top w:val="none" w:sz="0" w:space="0" w:color="auto"/>
            <w:left w:val="none" w:sz="0" w:space="0" w:color="auto"/>
            <w:bottom w:val="none" w:sz="0" w:space="0" w:color="auto"/>
            <w:right w:val="none" w:sz="0" w:space="0" w:color="auto"/>
          </w:divBdr>
          <w:divsChild>
            <w:div w:id="2113281529">
              <w:marLeft w:val="0"/>
              <w:marRight w:val="0"/>
              <w:marTop w:val="0"/>
              <w:marBottom w:val="0"/>
              <w:divBdr>
                <w:top w:val="none" w:sz="0" w:space="0" w:color="auto"/>
                <w:left w:val="none" w:sz="0" w:space="0" w:color="auto"/>
                <w:bottom w:val="none" w:sz="0" w:space="0" w:color="auto"/>
                <w:right w:val="none" w:sz="0" w:space="0" w:color="auto"/>
              </w:divBdr>
              <w:divsChild>
                <w:div w:id="444539279">
                  <w:marLeft w:val="0"/>
                  <w:marRight w:val="0"/>
                  <w:marTop w:val="0"/>
                  <w:marBottom w:val="0"/>
                  <w:divBdr>
                    <w:top w:val="none" w:sz="0" w:space="0" w:color="auto"/>
                    <w:left w:val="none" w:sz="0" w:space="0" w:color="auto"/>
                    <w:bottom w:val="none" w:sz="0" w:space="0" w:color="auto"/>
                    <w:right w:val="none" w:sz="0" w:space="0" w:color="auto"/>
                  </w:divBdr>
                </w:div>
                <w:div w:id="1965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7602">
      <w:bodyDiv w:val="1"/>
      <w:marLeft w:val="0"/>
      <w:marRight w:val="0"/>
      <w:marTop w:val="0"/>
      <w:marBottom w:val="0"/>
      <w:divBdr>
        <w:top w:val="none" w:sz="0" w:space="0" w:color="auto"/>
        <w:left w:val="none" w:sz="0" w:space="0" w:color="auto"/>
        <w:bottom w:val="none" w:sz="0" w:space="0" w:color="auto"/>
        <w:right w:val="none" w:sz="0" w:space="0" w:color="auto"/>
      </w:divBdr>
    </w:div>
    <w:div w:id="503251074">
      <w:bodyDiv w:val="1"/>
      <w:marLeft w:val="0"/>
      <w:marRight w:val="0"/>
      <w:marTop w:val="0"/>
      <w:marBottom w:val="0"/>
      <w:divBdr>
        <w:top w:val="none" w:sz="0" w:space="0" w:color="auto"/>
        <w:left w:val="none" w:sz="0" w:space="0" w:color="auto"/>
        <w:bottom w:val="none" w:sz="0" w:space="0" w:color="auto"/>
        <w:right w:val="none" w:sz="0" w:space="0" w:color="auto"/>
      </w:divBdr>
      <w:divsChild>
        <w:div w:id="1385636136">
          <w:marLeft w:val="0"/>
          <w:marRight w:val="0"/>
          <w:marTop w:val="0"/>
          <w:marBottom w:val="0"/>
          <w:divBdr>
            <w:top w:val="none" w:sz="0" w:space="0" w:color="auto"/>
            <w:left w:val="none" w:sz="0" w:space="0" w:color="auto"/>
            <w:bottom w:val="none" w:sz="0" w:space="0" w:color="auto"/>
            <w:right w:val="none" w:sz="0" w:space="0" w:color="auto"/>
          </w:divBdr>
        </w:div>
      </w:divsChild>
    </w:div>
    <w:div w:id="590355793">
      <w:bodyDiv w:val="1"/>
      <w:marLeft w:val="0"/>
      <w:marRight w:val="0"/>
      <w:marTop w:val="0"/>
      <w:marBottom w:val="0"/>
      <w:divBdr>
        <w:top w:val="none" w:sz="0" w:space="0" w:color="auto"/>
        <w:left w:val="none" w:sz="0" w:space="0" w:color="auto"/>
        <w:bottom w:val="none" w:sz="0" w:space="0" w:color="auto"/>
        <w:right w:val="none" w:sz="0" w:space="0" w:color="auto"/>
      </w:divBdr>
      <w:divsChild>
        <w:div w:id="769743284">
          <w:marLeft w:val="0"/>
          <w:marRight w:val="0"/>
          <w:marTop w:val="0"/>
          <w:marBottom w:val="0"/>
          <w:divBdr>
            <w:top w:val="none" w:sz="0" w:space="0" w:color="auto"/>
            <w:left w:val="none" w:sz="0" w:space="0" w:color="auto"/>
            <w:bottom w:val="none" w:sz="0" w:space="0" w:color="auto"/>
            <w:right w:val="none" w:sz="0" w:space="0" w:color="auto"/>
          </w:divBdr>
        </w:div>
        <w:div w:id="1981299405">
          <w:marLeft w:val="0"/>
          <w:marRight w:val="0"/>
          <w:marTop w:val="0"/>
          <w:marBottom w:val="0"/>
          <w:divBdr>
            <w:top w:val="none" w:sz="0" w:space="0" w:color="auto"/>
            <w:left w:val="none" w:sz="0" w:space="0" w:color="auto"/>
            <w:bottom w:val="none" w:sz="0" w:space="0" w:color="auto"/>
            <w:right w:val="none" w:sz="0" w:space="0" w:color="auto"/>
          </w:divBdr>
        </w:div>
        <w:div w:id="1553927186">
          <w:marLeft w:val="0"/>
          <w:marRight w:val="0"/>
          <w:marTop w:val="0"/>
          <w:marBottom w:val="0"/>
          <w:divBdr>
            <w:top w:val="none" w:sz="0" w:space="0" w:color="auto"/>
            <w:left w:val="none" w:sz="0" w:space="0" w:color="auto"/>
            <w:bottom w:val="none" w:sz="0" w:space="0" w:color="auto"/>
            <w:right w:val="none" w:sz="0" w:space="0" w:color="auto"/>
          </w:divBdr>
        </w:div>
        <w:div w:id="659190186">
          <w:marLeft w:val="0"/>
          <w:marRight w:val="0"/>
          <w:marTop w:val="0"/>
          <w:marBottom w:val="0"/>
          <w:divBdr>
            <w:top w:val="none" w:sz="0" w:space="0" w:color="auto"/>
            <w:left w:val="none" w:sz="0" w:space="0" w:color="auto"/>
            <w:bottom w:val="none" w:sz="0" w:space="0" w:color="auto"/>
            <w:right w:val="none" w:sz="0" w:space="0" w:color="auto"/>
          </w:divBdr>
        </w:div>
        <w:div w:id="593829217">
          <w:marLeft w:val="0"/>
          <w:marRight w:val="0"/>
          <w:marTop w:val="0"/>
          <w:marBottom w:val="0"/>
          <w:divBdr>
            <w:top w:val="none" w:sz="0" w:space="0" w:color="auto"/>
            <w:left w:val="none" w:sz="0" w:space="0" w:color="auto"/>
            <w:bottom w:val="none" w:sz="0" w:space="0" w:color="auto"/>
            <w:right w:val="none" w:sz="0" w:space="0" w:color="auto"/>
          </w:divBdr>
        </w:div>
        <w:div w:id="457843508">
          <w:marLeft w:val="0"/>
          <w:marRight w:val="0"/>
          <w:marTop w:val="0"/>
          <w:marBottom w:val="0"/>
          <w:divBdr>
            <w:top w:val="none" w:sz="0" w:space="0" w:color="auto"/>
            <w:left w:val="none" w:sz="0" w:space="0" w:color="auto"/>
            <w:bottom w:val="none" w:sz="0" w:space="0" w:color="auto"/>
            <w:right w:val="none" w:sz="0" w:space="0" w:color="auto"/>
          </w:divBdr>
        </w:div>
        <w:div w:id="538593613">
          <w:marLeft w:val="0"/>
          <w:marRight w:val="0"/>
          <w:marTop w:val="0"/>
          <w:marBottom w:val="0"/>
          <w:divBdr>
            <w:top w:val="none" w:sz="0" w:space="0" w:color="auto"/>
            <w:left w:val="none" w:sz="0" w:space="0" w:color="auto"/>
            <w:bottom w:val="none" w:sz="0" w:space="0" w:color="auto"/>
            <w:right w:val="none" w:sz="0" w:space="0" w:color="auto"/>
          </w:divBdr>
        </w:div>
      </w:divsChild>
    </w:div>
    <w:div w:id="652216210">
      <w:bodyDiv w:val="1"/>
      <w:marLeft w:val="0"/>
      <w:marRight w:val="0"/>
      <w:marTop w:val="0"/>
      <w:marBottom w:val="0"/>
      <w:divBdr>
        <w:top w:val="none" w:sz="0" w:space="0" w:color="auto"/>
        <w:left w:val="none" w:sz="0" w:space="0" w:color="auto"/>
        <w:bottom w:val="none" w:sz="0" w:space="0" w:color="auto"/>
        <w:right w:val="none" w:sz="0" w:space="0" w:color="auto"/>
      </w:divBdr>
    </w:div>
    <w:div w:id="799030169">
      <w:bodyDiv w:val="1"/>
      <w:marLeft w:val="0"/>
      <w:marRight w:val="0"/>
      <w:marTop w:val="0"/>
      <w:marBottom w:val="0"/>
      <w:divBdr>
        <w:top w:val="none" w:sz="0" w:space="0" w:color="auto"/>
        <w:left w:val="none" w:sz="0" w:space="0" w:color="auto"/>
        <w:bottom w:val="none" w:sz="0" w:space="0" w:color="auto"/>
        <w:right w:val="none" w:sz="0" w:space="0" w:color="auto"/>
      </w:divBdr>
    </w:div>
    <w:div w:id="858470142">
      <w:bodyDiv w:val="1"/>
      <w:marLeft w:val="0"/>
      <w:marRight w:val="0"/>
      <w:marTop w:val="0"/>
      <w:marBottom w:val="0"/>
      <w:divBdr>
        <w:top w:val="none" w:sz="0" w:space="0" w:color="auto"/>
        <w:left w:val="none" w:sz="0" w:space="0" w:color="auto"/>
        <w:bottom w:val="none" w:sz="0" w:space="0" w:color="auto"/>
        <w:right w:val="none" w:sz="0" w:space="0" w:color="auto"/>
      </w:divBdr>
      <w:divsChild>
        <w:div w:id="258760231">
          <w:marLeft w:val="0"/>
          <w:marRight w:val="0"/>
          <w:marTop w:val="0"/>
          <w:marBottom w:val="0"/>
          <w:divBdr>
            <w:top w:val="none" w:sz="0" w:space="0" w:color="auto"/>
            <w:left w:val="none" w:sz="0" w:space="0" w:color="auto"/>
            <w:bottom w:val="none" w:sz="0" w:space="0" w:color="auto"/>
            <w:right w:val="none" w:sz="0" w:space="0" w:color="auto"/>
          </w:divBdr>
          <w:divsChild>
            <w:div w:id="261110778">
              <w:marLeft w:val="0"/>
              <w:marRight w:val="0"/>
              <w:marTop w:val="0"/>
              <w:marBottom w:val="0"/>
              <w:divBdr>
                <w:top w:val="none" w:sz="0" w:space="0" w:color="auto"/>
                <w:left w:val="none" w:sz="0" w:space="0" w:color="auto"/>
                <w:bottom w:val="none" w:sz="0" w:space="0" w:color="auto"/>
                <w:right w:val="none" w:sz="0" w:space="0" w:color="auto"/>
              </w:divBdr>
              <w:divsChild>
                <w:div w:id="1067220200">
                  <w:marLeft w:val="0"/>
                  <w:marRight w:val="0"/>
                  <w:marTop w:val="0"/>
                  <w:marBottom w:val="0"/>
                  <w:divBdr>
                    <w:top w:val="none" w:sz="0" w:space="0" w:color="auto"/>
                    <w:left w:val="none" w:sz="0" w:space="0" w:color="auto"/>
                    <w:bottom w:val="none" w:sz="0" w:space="0" w:color="auto"/>
                    <w:right w:val="none" w:sz="0" w:space="0" w:color="auto"/>
                  </w:divBdr>
                </w:div>
                <w:div w:id="760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8854">
      <w:bodyDiv w:val="1"/>
      <w:marLeft w:val="0"/>
      <w:marRight w:val="0"/>
      <w:marTop w:val="0"/>
      <w:marBottom w:val="0"/>
      <w:divBdr>
        <w:top w:val="none" w:sz="0" w:space="0" w:color="auto"/>
        <w:left w:val="none" w:sz="0" w:space="0" w:color="auto"/>
        <w:bottom w:val="none" w:sz="0" w:space="0" w:color="auto"/>
        <w:right w:val="none" w:sz="0" w:space="0" w:color="auto"/>
      </w:divBdr>
    </w:div>
    <w:div w:id="967708964">
      <w:bodyDiv w:val="1"/>
      <w:marLeft w:val="0"/>
      <w:marRight w:val="0"/>
      <w:marTop w:val="0"/>
      <w:marBottom w:val="0"/>
      <w:divBdr>
        <w:top w:val="none" w:sz="0" w:space="0" w:color="auto"/>
        <w:left w:val="none" w:sz="0" w:space="0" w:color="auto"/>
        <w:bottom w:val="none" w:sz="0" w:space="0" w:color="auto"/>
        <w:right w:val="none" w:sz="0" w:space="0" w:color="auto"/>
      </w:divBdr>
    </w:div>
    <w:div w:id="995959654">
      <w:bodyDiv w:val="1"/>
      <w:marLeft w:val="0"/>
      <w:marRight w:val="0"/>
      <w:marTop w:val="0"/>
      <w:marBottom w:val="0"/>
      <w:divBdr>
        <w:top w:val="none" w:sz="0" w:space="0" w:color="auto"/>
        <w:left w:val="none" w:sz="0" w:space="0" w:color="auto"/>
        <w:bottom w:val="none" w:sz="0" w:space="0" w:color="auto"/>
        <w:right w:val="none" w:sz="0" w:space="0" w:color="auto"/>
      </w:divBdr>
      <w:divsChild>
        <w:div w:id="1416635646">
          <w:marLeft w:val="0"/>
          <w:marRight w:val="0"/>
          <w:marTop w:val="0"/>
          <w:marBottom w:val="0"/>
          <w:divBdr>
            <w:top w:val="none" w:sz="0" w:space="0" w:color="auto"/>
            <w:left w:val="none" w:sz="0" w:space="0" w:color="auto"/>
            <w:bottom w:val="none" w:sz="0" w:space="0" w:color="auto"/>
            <w:right w:val="none" w:sz="0" w:space="0" w:color="auto"/>
          </w:divBdr>
          <w:divsChild>
            <w:div w:id="149709953">
              <w:marLeft w:val="0"/>
              <w:marRight w:val="0"/>
              <w:marTop w:val="0"/>
              <w:marBottom w:val="0"/>
              <w:divBdr>
                <w:top w:val="none" w:sz="0" w:space="0" w:color="auto"/>
                <w:left w:val="none" w:sz="0" w:space="0" w:color="auto"/>
                <w:bottom w:val="none" w:sz="0" w:space="0" w:color="auto"/>
                <w:right w:val="none" w:sz="0" w:space="0" w:color="auto"/>
              </w:divBdr>
              <w:divsChild>
                <w:div w:id="1407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3579">
      <w:bodyDiv w:val="1"/>
      <w:marLeft w:val="0"/>
      <w:marRight w:val="0"/>
      <w:marTop w:val="0"/>
      <w:marBottom w:val="0"/>
      <w:divBdr>
        <w:top w:val="none" w:sz="0" w:space="0" w:color="auto"/>
        <w:left w:val="none" w:sz="0" w:space="0" w:color="auto"/>
        <w:bottom w:val="none" w:sz="0" w:space="0" w:color="auto"/>
        <w:right w:val="none" w:sz="0" w:space="0" w:color="auto"/>
      </w:divBdr>
    </w:div>
    <w:div w:id="1159154221">
      <w:bodyDiv w:val="1"/>
      <w:marLeft w:val="0"/>
      <w:marRight w:val="0"/>
      <w:marTop w:val="0"/>
      <w:marBottom w:val="0"/>
      <w:divBdr>
        <w:top w:val="none" w:sz="0" w:space="0" w:color="auto"/>
        <w:left w:val="none" w:sz="0" w:space="0" w:color="auto"/>
        <w:bottom w:val="none" w:sz="0" w:space="0" w:color="auto"/>
        <w:right w:val="none" w:sz="0" w:space="0" w:color="auto"/>
      </w:divBdr>
      <w:divsChild>
        <w:div w:id="402530041">
          <w:marLeft w:val="0"/>
          <w:marRight w:val="0"/>
          <w:marTop w:val="0"/>
          <w:marBottom w:val="0"/>
          <w:divBdr>
            <w:top w:val="none" w:sz="0" w:space="0" w:color="auto"/>
            <w:left w:val="none" w:sz="0" w:space="0" w:color="auto"/>
            <w:bottom w:val="none" w:sz="0" w:space="0" w:color="auto"/>
            <w:right w:val="none" w:sz="0" w:space="0" w:color="auto"/>
          </w:divBdr>
        </w:div>
      </w:divsChild>
    </w:div>
    <w:div w:id="1181973653">
      <w:bodyDiv w:val="1"/>
      <w:marLeft w:val="0"/>
      <w:marRight w:val="0"/>
      <w:marTop w:val="0"/>
      <w:marBottom w:val="0"/>
      <w:divBdr>
        <w:top w:val="none" w:sz="0" w:space="0" w:color="auto"/>
        <w:left w:val="none" w:sz="0" w:space="0" w:color="auto"/>
        <w:bottom w:val="none" w:sz="0" w:space="0" w:color="auto"/>
        <w:right w:val="none" w:sz="0" w:space="0" w:color="auto"/>
      </w:divBdr>
    </w:div>
    <w:div w:id="1261448738">
      <w:bodyDiv w:val="1"/>
      <w:marLeft w:val="0"/>
      <w:marRight w:val="0"/>
      <w:marTop w:val="0"/>
      <w:marBottom w:val="0"/>
      <w:divBdr>
        <w:top w:val="none" w:sz="0" w:space="0" w:color="auto"/>
        <w:left w:val="none" w:sz="0" w:space="0" w:color="auto"/>
        <w:bottom w:val="none" w:sz="0" w:space="0" w:color="auto"/>
        <w:right w:val="none" w:sz="0" w:space="0" w:color="auto"/>
      </w:divBdr>
    </w:div>
    <w:div w:id="1283464748">
      <w:bodyDiv w:val="1"/>
      <w:marLeft w:val="0"/>
      <w:marRight w:val="0"/>
      <w:marTop w:val="0"/>
      <w:marBottom w:val="0"/>
      <w:divBdr>
        <w:top w:val="none" w:sz="0" w:space="0" w:color="auto"/>
        <w:left w:val="none" w:sz="0" w:space="0" w:color="auto"/>
        <w:bottom w:val="none" w:sz="0" w:space="0" w:color="auto"/>
        <w:right w:val="none" w:sz="0" w:space="0" w:color="auto"/>
      </w:divBdr>
    </w:div>
    <w:div w:id="1372340499">
      <w:bodyDiv w:val="1"/>
      <w:marLeft w:val="0"/>
      <w:marRight w:val="0"/>
      <w:marTop w:val="0"/>
      <w:marBottom w:val="0"/>
      <w:divBdr>
        <w:top w:val="none" w:sz="0" w:space="0" w:color="auto"/>
        <w:left w:val="none" w:sz="0" w:space="0" w:color="auto"/>
        <w:bottom w:val="none" w:sz="0" w:space="0" w:color="auto"/>
        <w:right w:val="none" w:sz="0" w:space="0" w:color="auto"/>
      </w:divBdr>
      <w:divsChild>
        <w:div w:id="1649700036">
          <w:marLeft w:val="0"/>
          <w:marRight w:val="0"/>
          <w:marTop w:val="98"/>
          <w:marBottom w:val="293"/>
          <w:divBdr>
            <w:top w:val="none" w:sz="0" w:space="0" w:color="auto"/>
            <w:left w:val="none" w:sz="0" w:space="0" w:color="auto"/>
            <w:bottom w:val="none" w:sz="0" w:space="0" w:color="auto"/>
            <w:right w:val="none" w:sz="0" w:space="0" w:color="auto"/>
          </w:divBdr>
          <w:divsChild>
            <w:div w:id="306709363">
              <w:marLeft w:val="0"/>
              <w:marRight w:val="0"/>
              <w:marTop w:val="0"/>
              <w:marBottom w:val="0"/>
              <w:divBdr>
                <w:top w:val="none" w:sz="0" w:space="0" w:color="auto"/>
                <w:left w:val="none" w:sz="0" w:space="0" w:color="auto"/>
                <w:bottom w:val="none" w:sz="0" w:space="0" w:color="auto"/>
                <w:right w:val="none" w:sz="0" w:space="0" w:color="auto"/>
              </w:divBdr>
            </w:div>
            <w:div w:id="1420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619">
      <w:bodyDiv w:val="1"/>
      <w:marLeft w:val="0"/>
      <w:marRight w:val="0"/>
      <w:marTop w:val="0"/>
      <w:marBottom w:val="0"/>
      <w:divBdr>
        <w:top w:val="none" w:sz="0" w:space="0" w:color="auto"/>
        <w:left w:val="none" w:sz="0" w:space="0" w:color="auto"/>
        <w:bottom w:val="none" w:sz="0" w:space="0" w:color="auto"/>
        <w:right w:val="none" w:sz="0" w:space="0" w:color="auto"/>
      </w:divBdr>
      <w:divsChild>
        <w:div w:id="1390885387">
          <w:marLeft w:val="0"/>
          <w:marRight w:val="0"/>
          <w:marTop w:val="98"/>
          <w:marBottom w:val="293"/>
          <w:divBdr>
            <w:top w:val="none" w:sz="0" w:space="0" w:color="auto"/>
            <w:left w:val="none" w:sz="0" w:space="0" w:color="auto"/>
            <w:bottom w:val="none" w:sz="0" w:space="0" w:color="auto"/>
            <w:right w:val="none" w:sz="0" w:space="0" w:color="auto"/>
          </w:divBdr>
          <w:divsChild>
            <w:div w:id="433092989">
              <w:marLeft w:val="0"/>
              <w:marRight w:val="0"/>
              <w:marTop w:val="0"/>
              <w:marBottom w:val="0"/>
              <w:divBdr>
                <w:top w:val="none" w:sz="0" w:space="0" w:color="auto"/>
                <w:left w:val="none" w:sz="0" w:space="0" w:color="auto"/>
                <w:bottom w:val="none" w:sz="0" w:space="0" w:color="auto"/>
                <w:right w:val="none" w:sz="0" w:space="0" w:color="auto"/>
              </w:divBdr>
            </w:div>
            <w:div w:id="1389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1595">
      <w:bodyDiv w:val="1"/>
      <w:marLeft w:val="0"/>
      <w:marRight w:val="0"/>
      <w:marTop w:val="0"/>
      <w:marBottom w:val="0"/>
      <w:divBdr>
        <w:top w:val="none" w:sz="0" w:space="0" w:color="auto"/>
        <w:left w:val="none" w:sz="0" w:space="0" w:color="auto"/>
        <w:bottom w:val="none" w:sz="0" w:space="0" w:color="auto"/>
        <w:right w:val="none" w:sz="0" w:space="0" w:color="auto"/>
      </w:divBdr>
      <w:divsChild>
        <w:div w:id="648171297">
          <w:marLeft w:val="0"/>
          <w:marRight w:val="0"/>
          <w:marTop w:val="0"/>
          <w:marBottom w:val="0"/>
          <w:divBdr>
            <w:top w:val="none" w:sz="0" w:space="0" w:color="auto"/>
            <w:left w:val="none" w:sz="0" w:space="0" w:color="auto"/>
            <w:bottom w:val="none" w:sz="0" w:space="0" w:color="auto"/>
            <w:right w:val="none" w:sz="0" w:space="0" w:color="auto"/>
          </w:divBdr>
        </w:div>
      </w:divsChild>
    </w:div>
    <w:div w:id="1454905846">
      <w:bodyDiv w:val="1"/>
      <w:marLeft w:val="0"/>
      <w:marRight w:val="0"/>
      <w:marTop w:val="0"/>
      <w:marBottom w:val="0"/>
      <w:divBdr>
        <w:top w:val="none" w:sz="0" w:space="0" w:color="auto"/>
        <w:left w:val="none" w:sz="0" w:space="0" w:color="auto"/>
        <w:bottom w:val="none" w:sz="0" w:space="0" w:color="auto"/>
        <w:right w:val="none" w:sz="0" w:space="0" w:color="auto"/>
      </w:divBdr>
      <w:divsChild>
        <w:div w:id="1090733891">
          <w:marLeft w:val="0"/>
          <w:marRight w:val="0"/>
          <w:marTop w:val="0"/>
          <w:marBottom w:val="0"/>
          <w:divBdr>
            <w:top w:val="none" w:sz="0" w:space="0" w:color="auto"/>
            <w:left w:val="none" w:sz="0" w:space="0" w:color="auto"/>
            <w:bottom w:val="none" w:sz="0" w:space="0" w:color="auto"/>
            <w:right w:val="none" w:sz="0" w:space="0" w:color="auto"/>
          </w:divBdr>
        </w:div>
      </w:divsChild>
    </w:div>
    <w:div w:id="1455715557">
      <w:bodyDiv w:val="1"/>
      <w:marLeft w:val="0"/>
      <w:marRight w:val="0"/>
      <w:marTop w:val="0"/>
      <w:marBottom w:val="0"/>
      <w:divBdr>
        <w:top w:val="none" w:sz="0" w:space="0" w:color="auto"/>
        <w:left w:val="none" w:sz="0" w:space="0" w:color="auto"/>
        <w:bottom w:val="none" w:sz="0" w:space="0" w:color="auto"/>
        <w:right w:val="none" w:sz="0" w:space="0" w:color="auto"/>
      </w:divBdr>
    </w:div>
    <w:div w:id="1476679275">
      <w:bodyDiv w:val="1"/>
      <w:marLeft w:val="0"/>
      <w:marRight w:val="0"/>
      <w:marTop w:val="0"/>
      <w:marBottom w:val="0"/>
      <w:divBdr>
        <w:top w:val="none" w:sz="0" w:space="0" w:color="auto"/>
        <w:left w:val="none" w:sz="0" w:space="0" w:color="auto"/>
        <w:bottom w:val="none" w:sz="0" w:space="0" w:color="auto"/>
        <w:right w:val="none" w:sz="0" w:space="0" w:color="auto"/>
      </w:divBdr>
      <w:divsChild>
        <w:div w:id="752748959">
          <w:marLeft w:val="0"/>
          <w:marRight w:val="0"/>
          <w:marTop w:val="0"/>
          <w:marBottom w:val="0"/>
          <w:divBdr>
            <w:top w:val="none" w:sz="0" w:space="0" w:color="auto"/>
            <w:left w:val="none" w:sz="0" w:space="0" w:color="auto"/>
            <w:bottom w:val="none" w:sz="0" w:space="0" w:color="auto"/>
            <w:right w:val="none" w:sz="0" w:space="0" w:color="auto"/>
          </w:divBdr>
          <w:divsChild>
            <w:div w:id="275403399">
              <w:marLeft w:val="0"/>
              <w:marRight w:val="0"/>
              <w:marTop w:val="0"/>
              <w:marBottom w:val="0"/>
              <w:divBdr>
                <w:top w:val="none" w:sz="0" w:space="0" w:color="auto"/>
                <w:left w:val="none" w:sz="0" w:space="0" w:color="auto"/>
                <w:bottom w:val="none" w:sz="0" w:space="0" w:color="auto"/>
                <w:right w:val="none" w:sz="0" w:space="0" w:color="auto"/>
              </w:divBdr>
            </w:div>
          </w:divsChild>
        </w:div>
        <w:div w:id="372386091">
          <w:marLeft w:val="0"/>
          <w:marRight w:val="0"/>
          <w:marTop w:val="0"/>
          <w:marBottom w:val="0"/>
          <w:divBdr>
            <w:top w:val="none" w:sz="0" w:space="0" w:color="auto"/>
            <w:left w:val="none" w:sz="0" w:space="0" w:color="auto"/>
            <w:bottom w:val="none" w:sz="0" w:space="0" w:color="auto"/>
            <w:right w:val="none" w:sz="0" w:space="0" w:color="auto"/>
          </w:divBdr>
          <w:divsChild>
            <w:div w:id="721290494">
              <w:marLeft w:val="0"/>
              <w:marRight w:val="0"/>
              <w:marTop w:val="0"/>
              <w:marBottom w:val="0"/>
              <w:divBdr>
                <w:top w:val="none" w:sz="0" w:space="0" w:color="auto"/>
                <w:left w:val="none" w:sz="0" w:space="0" w:color="auto"/>
                <w:bottom w:val="none" w:sz="0" w:space="0" w:color="auto"/>
                <w:right w:val="none" w:sz="0" w:space="0" w:color="auto"/>
              </w:divBdr>
              <w:divsChild>
                <w:div w:id="1367563869">
                  <w:marLeft w:val="0"/>
                  <w:marRight w:val="0"/>
                  <w:marTop w:val="0"/>
                  <w:marBottom w:val="0"/>
                  <w:divBdr>
                    <w:top w:val="none" w:sz="0" w:space="0" w:color="auto"/>
                    <w:left w:val="none" w:sz="0" w:space="0" w:color="auto"/>
                    <w:bottom w:val="none" w:sz="0" w:space="0" w:color="auto"/>
                    <w:right w:val="none" w:sz="0" w:space="0" w:color="auto"/>
                  </w:divBdr>
                  <w:divsChild>
                    <w:div w:id="1894542302">
                      <w:marLeft w:val="0"/>
                      <w:marRight w:val="195"/>
                      <w:marTop w:val="105"/>
                      <w:marBottom w:val="0"/>
                      <w:divBdr>
                        <w:top w:val="single" w:sz="6" w:space="8" w:color="9B9B9B"/>
                        <w:left w:val="none" w:sz="0" w:space="0" w:color="auto"/>
                        <w:bottom w:val="none" w:sz="0" w:space="0" w:color="auto"/>
                        <w:right w:val="none" w:sz="0" w:space="0" w:color="auto"/>
                      </w:divBdr>
                      <w:divsChild>
                        <w:div w:id="2090151749">
                          <w:marLeft w:val="0"/>
                          <w:marRight w:val="0"/>
                          <w:marTop w:val="0"/>
                          <w:marBottom w:val="0"/>
                          <w:divBdr>
                            <w:top w:val="none" w:sz="0" w:space="0" w:color="auto"/>
                            <w:left w:val="none" w:sz="0" w:space="0" w:color="auto"/>
                            <w:bottom w:val="none" w:sz="0" w:space="0" w:color="auto"/>
                            <w:right w:val="none" w:sz="0" w:space="0" w:color="auto"/>
                          </w:divBdr>
                          <w:divsChild>
                            <w:div w:id="584923990">
                              <w:marLeft w:val="0"/>
                              <w:marRight w:val="0"/>
                              <w:marTop w:val="0"/>
                              <w:marBottom w:val="0"/>
                              <w:divBdr>
                                <w:top w:val="none" w:sz="0" w:space="0" w:color="auto"/>
                                <w:left w:val="none" w:sz="0" w:space="0" w:color="auto"/>
                                <w:bottom w:val="none" w:sz="0" w:space="0" w:color="auto"/>
                                <w:right w:val="none" w:sz="0" w:space="0" w:color="auto"/>
                              </w:divBdr>
                              <w:divsChild>
                                <w:div w:id="810748436">
                                  <w:marLeft w:val="0"/>
                                  <w:marRight w:val="0"/>
                                  <w:marTop w:val="0"/>
                                  <w:marBottom w:val="0"/>
                                  <w:divBdr>
                                    <w:top w:val="none" w:sz="0" w:space="0" w:color="auto"/>
                                    <w:left w:val="none" w:sz="0" w:space="0" w:color="auto"/>
                                    <w:bottom w:val="none" w:sz="0" w:space="0" w:color="auto"/>
                                    <w:right w:val="none" w:sz="0" w:space="0" w:color="auto"/>
                                  </w:divBdr>
                                  <w:divsChild>
                                    <w:div w:id="4137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058912">
      <w:bodyDiv w:val="1"/>
      <w:marLeft w:val="0"/>
      <w:marRight w:val="0"/>
      <w:marTop w:val="0"/>
      <w:marBottom w:val="0"/>
      <w:divBdr>
        <w:top w:val="none" w:sz="0" w:space="0" w:color="auto"/>
        <w:left w:val="none" w:sz="0" w:space="0" w:color="auto"/>
        <w:bottom w:val="none" w:sz="0" w:space="0" w:color="auto"/>
        <w:right w:val="none" w:sz="0" w:space="0" w:color="auto"/>
      </w:divBdr>
      <w:divsChild>
        <w:div w:id="795560185">
          <w:marLeft w:val="0"/>
          <w:marRight w:val="0"/>
          <w:marTop w:val="0"/>
          <w:marBottom w:val="0"/>
          <w:divBdr>
            <w:top w:val="none" w:sz="0" w:space="0" w:color="auto"/>
            <w:left w:val="none" w:sz="0" w:space="0" w:color="auto"/>
            <w:bottom w:val="none" w:sz="0" w:space="0" w:color="auto"/>
            <w:right w:val="none" w:sz="0" w:space="0" w:color="auto"/>
          </w:divBdr>
        </w:div>
        <w:div w:id="380638859">
          <w:marLeft w:val="0"/>
          <w:marRight w:val="0"/>
          <w:marTop w:val="0"/>
          <w:marBottom w:val="0"/>
          <w:divBdr>
            <w:top w:val="none" w:sz="0" w:space="0" w:color="auto"/>
            <w:left w:val="none" w:sz="0" w:space="0" w:color="auto"/>
            <w:bottom w:val="none" w:sz="0" w:space="0" w:color="auto"/>
            <w:right w:val="none" w:sz="0" w:space="0" w:color="auto"/>
          </w:divBdr>
        </w:div>
      </w:divsChild>
    </w:div>
    <w:div w:id="1613442771">
      <w:bodyDiv w:val="1"/>
      <w:marLeft w:val="0"/>
      <w:marRight w:val="0"/>
      <w:marTop w:val="0"/>
      <w:marBottom w:val="0"/>
      <w:divBdr>
        <w:top w:val="none" w:sz="0" w:space="0" w:color="auto"/>
        <w:left w:val="none" w:sz="0" w:space="0" w:color="auto"/>
        <w:bottom w:val="none" w:sz="0" w:space="0" w:color="auto"/>
        <w:right w:val="none" w:sz="0" w:space="0" w:color="auto"/>
      </w:divBdr>
    </w:div>
    <w:div w:id="1701198291">
      <w:bodyDiv w:val="1"/>
      <w:marLeft w:val="0"/>
      <w:marRight w:val="0"/>
      <w:marTop w:val="0"/>
      <w:marBottom w:val="0"/>
      <w:divBdr>
        <w:top w:val="none" w:sz="0" w:space="0" w:color="auto"/>
        <w:left w:val="none" w:sz="0" w:space="0" w:color="auto"/>
        <w:bottom w:val="none" w:sz="0" w:space="0" w:color="auto"/>
        <w:right w:val="none" w:sz="0" w:space="0" w:color="auto"/>
      </w:divBdr>
    </w:div>
    <w:div w:id="1799956204">
      <w:bodyDiv w:val="1"/>
      <w:marLeft w:val="0"/>
      <w:marRight w:val="0"/>
      <w:marTop w:val="0"/>
      <w:marBottom w:val="0"/>
      <w:divBdr>
        <w:top w:val="none" w:sz="0" w:space="0" w:color="auto"/>
        <w:left w:val="none" w:sz="0" w:space="0" w:color="auto"/>
        <w:bottom w:val="none" w:sz="0" w:space="0" w:color="auto"/>
        <w:right w:val="none" w:sz="0" w:space="0" w:color="auto"/>
      </w:divBdr>
      <w:divsChild>
        <w:div w:id="1883396743">
          <w:marLeft w:val="0"/>
          <w:marRight w:val="0"/>
          <w:marTop w:val="0"/>
          <w:marBottom w:val="0"/>
          <w:divBdr>
            <w:top w:val="none" w:sz="0" w:space="0" w:color="auto"/>
            <w:left w:val="none" w:sz="0" w:space="0" w:color="auto"/>
            <w:bottom w:val="none" w:sz="0" w:space="0" w:color="auto"/>
            <w:right w:val="none" w:sz="0" w:space="0" w:color="auto"/>
          </w:divBdr>
        </w:div>
        <w:div w:id="69088167">
          <w:marLeft w:val="0"/>
          <w:marRight w:val="0"/>
          <w:marTop w:val="0"/>
          <w:marBottom w:val="0"/>
          <w:divBdr>
            <w:top w:val="none" w:sz="0" w:space="0" w:color="auto"/>
            <w:left w:val="none" w:sz="0" w:space="0" w:color="auto"/>
            <w:bottom w:val="none" w:sz="0" w:space="0" w:color="auto"/>
            <w:right w:val="none" w:sz="0" w:space="0" w:color="auto"/>
          </w:divBdr>
        </w:div>
        <w:div w:id="670107817">
          <w:marLeft w:val="0"/>
          <w:marRight w:val="0"/>
          <w:marTop w:val="0"/>
          <w:marBottom w:val="0"/>
          <w:divBdr>
            <w:top w:val="none" w:sz="0" w:space="0" w:color="auto"/>
            <w:left w:val="none" w:sz="0" w:space="0" w:color="auto"/>
            <w:bottom w:val="none" w:sz="0" w:space="0" w:color="auto"/>
            <w:right w:val="none" w:sz="0" w:space="0" w:color="auto"/>
          </w:divBdr>
        </w:div>
        <w:div w:id="915284827">
          <w:marLeft w:val="0"/>
          <w:marRight w:val="0"/>
          <w:marTop w:val="0"/>
          <w:marBottom w:val="0"/>
          <w:divBdr>
            <w:top w:val="none" w:sz="0" w:space="0" w:color="auto"/>
            <w:left w:val="none" w:sz="0" w:space="0" w:color="auto"/>
            <w:bottom w:val="none" w:sz="0" w:space="0" w:color="auto"/>
            <w:right w:val="none" w:sz="0" w:space="0" w:color="auto"/>
          </w:divBdr>
        </w:div>
        <w:div w:id="1692291901">
          <w:marLeft w:val="0"/>
          <w:marRight w:val="0"/>
          <w:marTop w:val="0"/>
          <w:marBottom w:val="0"/>
          <w:divBdr>
            <w:top w:val="none" w:sz="0" w:space="0" w:color="auto"/>
            <w:left w:val="none" w:sz="0" w:space="0" w:color="auto"/>
            <w:bottom w:val="none" w:sz="0" w:space="0" w:color="auto"/>
            <w:right w:val="none" w:sz="0" w:space="0" w:color="auto"/>
          </w:divBdr>
        </w:div>
      </w:divsChild>
    </w:div>
    <w:div w:id="1949387843">
      <w:bodyDiv w:val="1"/>
      <w:marLeft w:val="0"/>
      <w:marRight w:val="0"/>
      <w:marTop w:val="0"/>
      <w:marBottom w:val="0"/>
      <w:divBdr>
        <w:top w:val="none" w:sz="0" w:space="0" w:color="auto"/>
        <w:left w:val="none" w:sz="0" w:space="0" w:color="auto"/>
        <w:bottom w:val="none" w:sz="0" w:space="0" w:color="auto"/>
        <w:right w:val="none" w:sz="0" w:space="0" w:color="auto"/>
      </w:divBdr>
      <w:divsChild>
        <w:div w:id="719787516">
          <w:marLeft w:val="0"/>
          <w:marRight w:val="0"/>
          <w:marTop w:val="0"/>
          <w:marBottom w:val="0"/>
          <w:divBdr>
            <w:top w:val="none" w:sz="0" w:space="0" w:color="auto"/>
            <w:left w:val="none" w:sz="0" w:space="0" w:color="auto"/>
            <w:bottom w:val="none" w:sz="0" w:space="0" w:color="auto"/>
            <w:right w:val="none" w:sz="0" w:space="0" w:color="auto"/>
          </w:divBdr>
          <w:divsChild>
            <w:div w:id="384112226">
              <w:marLeft w:val="0"/>
              <w:marRight w:val="0"/>
              <w:marTop w:val="0"/>
              <w:marBottom w:val="0"/>
              <w:divBdr>
                <w:top w:val="none" w:sz="0" w:space="0" w:color="auto"/>
                <w:left w:val="none" w:sz="0" w:space="0" w:color="auto"/>
                <w:bottom w:val="none" w:sz="0" w:space="0" w:color="auto"/>
                <w:right w:val="none" w:sz="0" w:space="0" w:color="auto"/>
              </w:divBdr>
              <w:divsChild>
                <w:div w:id="12875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tped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altiero.gandini@unib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uaGua">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82AB873F3E234B894986A055F2F67E" ma:contentTypeVersion="11" ma:contentTypeDescription="Create a new document." ma:contentTypeScope="" ma:versionID="30e0063380b0ff2454d88fa8b8ea9e36">
  <xsd:schema xmlns:xsd="http://www.w3.org/2001/XMLSchema" xmlns:xs="http://www.w3.org/2001/XMLSchema" xmlns:p="http://schemas.microsoft.com/office/2006/metadata/properties" xmlns:ns3="01918bbb-7fb2-4861-a76f-101d2cc59105" xmlns:ns4="8550211a-95b3-430d-be98-5f0c3f0c1ca0" targetNamespace="http://schemas.microsoft.com/office/2006/metadata/properties" ma:root="true" ma:fieldsID="132af814fc7917fd7a7131fd133caa73" ns3:_="" ns4:_="">
    <xsd:import namespace="01918bbb-7fb2-4861-a76f-101d2cc59105"/>
    <xsd:import namespace="8550211a-95b3-430d-be98-5f0c3f0c1c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18bbb-7fb2-4861-a76f-101d2cc591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0211a-95b3-430d-be98-5f0c3f0c1c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9E3D2-B3A2-42E5-89B7-9C1C17DDC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77C1D-6A8D-4363-969C-15CDBC12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18bbb-7fb2-4861-a76f-101d2cc59105"/>
    <ds:schemaRef ds:uri="8550211a-95b3-430d-be98-5f0c3f0c1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77482-F68E-4911-BD9E-4D42F8B40CFD}">
  <ds:schemaRefs>
    <ds:schemaRef ds:uri="http://schemas.openxmlformats.org/officeDocument/2006/bibliography"/>
  </ds:schemaRefs>
</ds:datastoreItem>
</file>

<file path=customXml/itemProps4.xml><?xml version="1.0" encoding="utf-8"?>
<ds:datastoreItem xmlns:ds="http://schemas.openxmlformats.org/officeDocument/2006/customXml" ds:itemID="{1079DB83-9038-4F7E-9D7F-A7E9AA1E0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20493</Words>
  <Characters>116812</Characters>
  <Application>Microsoft Office Word</Application>
  <DocSecurity>0</DocSecurity>
  <Lines>973</Lines>
  <Paragraphs>274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Gualtiero Gandini</dc:creator>
  <cp:lastModifiedBy>Gualtiero Gandini</cp:lastModifiedBy>
  <cp:revision>6</cp:revision>
  <cp:lastPrinted>2019-06-18T07:02:00Z</cp:lastPrinted>
  <dcterms:created xsi:type="dcterms:W3CDTF">2020-10-30T08:26:00Z</dcterms:created>
  <dcterms:modified xsi:type="dcterms:W3CDTF">2020-10-30T08:30:00Z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0x0101001482AB873F3E234B894986A055F2F67E</vt:lpwstr>
  </property>
</Properties>
</file>