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A" w:rsidRPr="004F4B0A" w:rsidRDefault="004F4B0A" w:rsidP="004F4B0A">
      <w:pPr>
        <w:rPr>
          <w:rFonts w:ascii="Arial Narrow" w:hAnsi="Arial Narrow"/>
          <w:sz w:val="32"/>
          <w:szCs w:val="32"/>
          <w:u w:val="single"/>
        </w:rPr>
      </w:pPr>
      <w:bookmarkStart w:id="0" w:name="_GoBack"/>
      <w:bookmarkEnd w:id="0"/>
      <w:r w:rsidRPr="004F4B0A">
        <w:rPr>
          <w:rFonts w:ascii="Arial Narrow" w:hAnsi="Arial Narrow"/>
          <w:sz w:val="32"/>
          <w:szCs w:val="32"/>
          <w:u w:val="single"/>
        </w:rPr>
        <w:t>Curriculum Vitae                                                                  Dott.ssa Giulia Ghigi</w:t>
      </w:r>
    </w:p>
    <w:p w:rsidR="004F4B0A" w:rsidRPr="004F4B0A" w:rsidRDefault="004F4B0A" w:rsidP="004F4B0A">
      <w:pPr>
        <w:rPr>
          <w:rFonts w:ascii="Arial Narrow" w:hAnsi="Arial Narrow"/>
          <w:b/>
          <w:sz w:val="28"/>
          <w:szCs w:val="28"/>
        </w:rPr>
      </w:pPr>
      <w:r w:rsidRPr="004F4B0A">
        <w:rPr>
          <w:rFonts w:ascii="Arial Narrow" w:hAnsi="Arial Narrow"/>
          <w:b/>
          <w:sz w:val="28"/>
          <w:szCs w:val="28"/>
        </w:rPr>
        <w:t>Informazioni personali</w:t>
      </w:r>
    </w:p>
    <w:p w:rsidR="004F4B0A" w:rsidRPr="004F4B0A" w:rsidRDefault="004F4B0A" w:rsidP="004F4B0A">
      <w:pPr>
        <w:rPr>
          <w:rFonts w:ascii="Arial Narrow" w:hAnsi="Arial Narrow"/>
          <w:sz w:val="24"/>
          <w:szCs w:val="24"/>
        </w:rPr>
      </w:pPr>
      <w:r w:rsidRPr="004F4B0A">
        <w:rPr>
          <w:rFonts w:ascii="Arial Narrow" w:hAnsi="Arial Narrow"/>
          <w:sz w:val="24"/>
          <w:szCs w:val="24"/>
        </w:rPr>
        <w:t xml:space="preserve">Nome Cognome                </w:t>
      </w:r>
      <w:r w:rsidR="000B61B1">
        <w:rPr>
          <w:rFonts w:ascii="Arial Narrow" w:hAnsi="Arial Narrow"/>
          <w:sz w:val="24"/>
          <w:szCs w:val="24"/>
        </w:rPr>
        <w:t xml:space="preserve"> </w:t>
      </w:r>
      <w:r w:rsidRPr="004F4B0A">
        <w:rPr>
          <w:rFonts w:ascii="Arial Narrow" w:hAnsi="Arial Narrow"/>
          <w:sz w:val="24"/>
          <w:szCs w:val="24"/>
        </w:rPr>
        <w:t>Giulia Ghigi</w:t>
      </w:r>
    </w:p>
    <w:p w:rsidR="000B778B" w:rsidRPr="004F4B0A" w:rsidRDefault="004F4B0A" w:rsidP="004F4B0A">
      <w:pPr>
        <w:rPr>
          <w:rFonts w:ascii="Arial Narrow" w:hAnsi="Arial Narrow"/>
          <w:sz w:val="24"/>
          <w:szCs w:val="24"/>
        </w:rPr>
      </w:pPr>
      <w:r w:rsidRPr="004F4B0A">
        <w:rPr>
          <w:rFonts w:ascii="Arial Narrow" w:hAnsi="Arial Narrow"/>
          <w:sz w:val="24"/>
          <w:szCs w:val="24"/>
        </w:rPr>
        <w:t xml:space="preserve">Luogo e data di nascita    </w:t>
      </w:r>
      <w:r w:rsidR="000B61B1">
        <w:rPr>
          <w:rFonts w:ascii="Arial Narrow" w:hAnsi="Arial Narrow"/>
          <w:sz w:val="24"/>
          <w:szCs w:val="24"/>
        </w:rPr>
        <w:t xml:space="preserve">  </w:t>
      </w:r>
      <w:r w:rsidRPr="004F4B0A">
        <w:rPr>
          <w:rFonts w:ascii="Arial Narrow" w:hAnsi="Arial Narrow"/>
          <w:sz w:val="24"/>
          <w:szCs w:val="24"/>
        </w:rPr>
        <w:t>Ravenna, 25/04/1979</w:t>
      </w:r>
    </w:p>
    <w:p w:rsidR="004F4B0A" w:rsidRPr="004F4B0A" w:rsidRDefault="004F4B0A" w:rsidP="004F4B0A">
      <w:pPr>
        <w:rPr>
          <w:rFonts w:ascii="Arial Narrow" w:hAnsi="Arial Narrow"/>
          <w:sz w:val="24"/>
          <w:szCs w:val="24"/>
        </w:rPr>
      </w:pPr>
      <w:r w:rsidRPr="004F4B0A">
        <w:rPr>
          <w:rFonts w:ascii="Arial Narrow" w:hAnsi="Arial Narrow"/>
          <w:sz w:val="24"/>
          <w:szCs w:val="24"/>
        </w:rPr>
        <w:t xml:space="preserve">Indirizzo                              </w:t>
      </w:r>
      <w:r w:rsidR="00D9184E">
        <w:rPr>
          <w:rFonts w:ascii="Arial Narrow" w:hAnsi="Arial Narrow"/>
          <w:sz w:val="24"/>
          <w:szCs w:val="24"/>
        </w:rPr>
        <w:t>Circonvallazione Fiume Montone Abbandonato, 68</w:t>
      </w:r>
      <w:r w:rsidRPr="004F4B0A">
        <w:rPr>
          <w:rFonts w:ascii="Arial Narrow" w:hAnsi="Arial Narrow"/>
          <w:sz w:val="24"/>
          <w:szCs w:val="24"/>
        </w:rPr>
        <w:t xml:space="preserve"> 48100 Ravenna</w:t>
      </w:r>
    </w:p>
    <w:p w:rsidR="004F4B0A" w:rsidRPr="004F4B0A" w:rsidRDefault="004F4B0A" w:rsidP="004F4B0A">
      <w:pPr>
        <w:rPr>
          <w:rFonts w:ascii="Arial Narrow" w:hAnsi="Arial Narrow"/>
          <w:sz w:val="24"/>
          <w:szCs w:val="24"/>
        </w:rPr>
      </w:pPr>
      <w:r w:rsidRPr="004F4B0A">
        <w:rPr>
          <w:rFonts w:ascii="Arial Narrow" w:hAnsi="Arial Narrow"/>
          <w:sz w:val="24"/>
          <w:szCs w:val="24"/>
        </w:rPr>
        <w:t>Telefono                             0544 215388                                      Cellulare 3282931479</w:t>
      </w:r>
    </w:p>
    <w:p w:rsidR="004F4B0A" w:rsidRPr="004F4B0A" w:rsidRDefault="004F4B0A" w:rsidP="004F4B0A">
      <w:pPr>
        <w:rPr>
          <w:rFonts w:ascii="Arial Narrow" w:hAnsi="Arial Narrow"/>
          <w:sz w:val="24"/>
          <w:szCs w:val="24"/>
          <w:lang w:val="en-US"/>
        </w:rPr>
      </w:pPr>
      <w:r w:rsidRPr="004F4B0A">
        <w:rPr>
          <w:rFonts w:ascii="Arial Narrow" w:hAnsi="Arial Narrow"/>
          <w:sz w:val="24"/>
          <w:szCs w:val="24"/>
          <w:lang w:val="en-US"/>
        </w:rPr>
        <w:t xml:space="preserve">Email  </w:t>
      </w:r>
      <w:r w:rsidR="000B61B1">
        <w:rPr>
          <w:rFonts w:ascii="Arial Narrow" w:hAnsi="Arial Narrow"/>
          <w:sz w:val="24"/>
          <w:szCs w:val="24"/>
          <w:lang w:val="en-US"/>
        </w:rPr>
        <w:t xml:space="preserve">                           </w:t>
      </w:r>
      <w:r w:rsidR="00D9184E">
        <w:t>giulia.ghigi@irst.emr.it</w:t>
      </w:r>
    </w:p>
    <w:p w:rsidR="004F4B0A" w:rsidRDefault="004F4B0A" w:rsidP="004F4B0A">
      <w:p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4F4B0A">
        <w:rPr>
          <w:rFonts w:ascii="Arial Narrow" w:hAnsi="Arial Narrow"/>
          <w:sz w:val="24"/>
          <w:szCs w:val="24"/>
          <w:lang w:val="en-US"/>
        </w:rPr>
        <w:t>Cittadinanza</w:t>
      </w:r>
      <w:proofErr w:type="spellEnd"/>
      <w:r w:rsidRPr="004F4B0A">
        <w:rPr>
          <w:rFonts w:ascii="Arial Narrow" w:hAnsi="Arial Narrow"/>
          <w:sz w:val="24"/>
          <w:szCs w:val="24"/>
          <w:lang w:val="en-US"/>
        </w:rPr>
        <w:t xml:space="preserve">  </w:t>
      </w:r>
      <w:r w:rsidR="000B61B1">
        <w:rPr>
          <w:rFonts w:ascii="Arial Narrow" w:hAnsi="Arial Narrow"/>
          <w:sz w:val="24"/>
          <w:szCs w:val="24"/>
          <w:lang w:val="en-US"/>
        </w:rPr>
        <w:t xml:space="preserve">                   </w:t>
      </w:r>
      <w:proofErr w:type="spellStart"/>
      <w:r w:rsidRPr="004F4B0A">
        <w:rPr>
          <w:rFonts w:ascii="Arial Narrow" w:hAnsi="Arial Narrow"/>
          <w:sz w:val="24"/>
          <w:szCs w:val="24"/>
          <w:lang w:val="en-US"/>
        </w:rPr>
        <w:t>Italiana</w:t>
      </w:r>
      <w:proofErr w:type="spellEnd"/>
    </w:p>
    <w:p w:rsidR="000B778B" w:rsidRDefault="000B778B" w:rsidP="004F4B0A">
      <w:pPr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Codice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Fiscale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                GHGGLI79D65H199O</w:t>
      </w:r>
    </w:p>
    <w:p w:rsidR="007366C0" w:rsidRPr="004F4B0A" w:rsidRDefault="007366C0" w:rsidP="004F4B0A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7366C0" w:rsidRDefault="007366C0" w:rsidP="007366C0">
      <w:pPr>
        <w:pStyle w:val="CVSpacer"/>
        <w:snapToGrid w:val="0"/>
        <w:spacing w:line="480" w:lineRule="auto"/>
        <w:rPr>
          <w:b/>
          <w:bCs/>
          <w:sz w:val="28"/>
          <w:szCs w:val="28"/>
        </w:rPr>
      </w:pPr>
    </w:p>
    <w:p w:rsidR="007366C0" w:rsidRDefault="007366C0" w:rsidP="007366C0">
      <w:pPr>
        <w:pStyle w:val="CVSpacer"/>
        <w:snapToGrid w:val="0"/>
        <w:spacing w:line="480" w:lineRule="auto"/>
        <w:rPr>
          <w:b/>
          <w:bCs/>
          <w:sz w:val="28"/>
          <w:szCs w:val="28"/>
        </w:rPr>
      </w:pPr>
    </w:p>
    <w:p w:rsidR="007366C0" w:rsidRDefault="007366C0" w:rsidP="007366C0">
      <w:pPr>
        <w:pStyle w:val="CVSpacer"/>
        <w:snapToGrid w:val="0"/>
        <w:spacing w:line="480" w:lineRule="auto"/>
        <w:rPr>
          <w:b/>
          <w:bCs/>
          <w:sz w:val="28"/>
          <w:szCs w:val="28"/>
        </w:rPr>
      </w:pPr>
      <w:r w:rsidRPr="007B4441">
        <w:rPr>
          <w:b/>
          <w:bCs/>
          <w:sz w:val="28"/>
          <w:szCs w:val="28"/>
        </w:rPr>
        <w:t>Esperienze professionali</w:t>
      </w:r>
    </w:p>
    <w:p w:rsidR="007366C0" w:rsidRDefault="007366C0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  <w:r w:rsidRPr="007366C0">
        <w:rPr>
          <w:b/>
          <w:bCs/>
          <w:sz w:val="24"/>
          <w:szCs w:val="24"/>
        </w:rPr>
        <w:t>Da febbraio 2009</w:t>
      </w:r>
      <w:r>
        <w:rPr>
          <w:bCs/>
          <w:sz w:val="24"/>
          <w:szCs w:val="24"/>
        </w:rPr>
        <w:t xml:space="preserve">  </w:t>
      </w:r>
      <w:r w:rsidRPr="007366C0">
        <w:rPr>
          <w:bCs/>
          <w:sz w:val="24"/>
          <w:szCs w:val="24"/>
        </w:rPr>
        <w:t>MEDICO RADIOTERAPISTA DIPENDENTE</w:t>
      </w:r>
      <w:r w:rsidRPr="007366C0">
        <w:rPr>
          <w:b/>
          <w:bCs/>
          <w:sz w:val="24"/>
          <w:szCs w:val="24"/>
        </w:rPr>
        <w:t xml:space="preserve"> </w:t>
      </w:r>
      <w:r w:rsidRPr="007366C0">
        <w:rPr>
          <w:bCs/>
          <w:sz w:val="24"/>
          <w:szCs w:val="24"/>
        </w:rPr>
        <w:t xml:space="preserve"> c/o L’UOC di Radioterapia dell’IRST Meldola</w:t>
      </w:r>
    </w:p>
    <w:p w:rsidR="007366C0" w:rsidRDefault="007366C0" w:rsidP="007366C0">
      <w:pPr>
        <w:pStyle w:val="CVSpacer"/>
        <w:snapToGrid w:val="0"/>
        <w:spacing w:line="276" w:lineRule="auto"/>
        <w:rPr>
          <w:b/>
          <w:bCs/>
          <w:sz w:val="28"/>
          <w:szCs w:val="28"/>
        </w:rPr>
      </w:pPr>
    </w:p>
    <w:p w:rsidR="007366C0" w:rsidRDefault="007366C0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  <w:r w:rsidRPr="007366C0">
        <w:rPr>
          <w:b/>
          <w:bCs/>
          <w:sz w:val="24"/>
          <w:szCs w:val="24"/>
        </w:rPr>
        <w:t>Da ottobre 2013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svo</w:t>
      </w:r>
      <w:r w:rsidR="00312173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lg</w:t>
      </w:r>
      <w:proofErr w:type="spellEnd"/>
      <w:r>
        <w:rPr>
          <w:bCs/>
          <w:sz w:val="24"/>
          <w:szCs w:val="24"/>
        </w:rPr>
        <w:t xml:space="preserve"> la maggior parte dell'attività clinica c/o il Reparto di Radioterapia dell'Ospedale S. Maria delle Croci di Ravenna</w:t>
      </w:r>
    </w:p>
    <w:p w:rsidR="007366C0" w:rsidRDefault="007366C0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</w:p>
    <w:p w:rsidR="007366C0" w:rsidRDefault="007366C0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Coinvolta nella gestione clinica ed in attività di ricerca per circa 1200 pazienti/anno</w:t>
      </w:r>
    </w:p>
    <w:p w:rsidR="00312173" w:rsidRDefault="00312173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</w:p>
    <w:p w:rsidR="007366C0" w:rsidRDefault="007366C0" w:rsidP="007366C0">
      <w:pPr>
        <w:pStyle w:val="CVSpacer"/>
        <w:snapToGri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principali mansioni sono:</w:t>
      </w:r>
    </w:p>
    <w:p w:rsidR="007366C0" w:rsidRDefault="007366C0" w:rsidP="007366C0">
      <w:pPr>
        <w:pStyle w:val="CVSpacer"/>
        <w:numPr>
          <w:ilvl w:val="0"/>
          <w:numId w:val="5"/>
        </w:numPr>
        <w:snapToGri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gestione clinica del paziente</w:t>
      </w:r>
    </w:p>
    <w:p w:rsidR="007366C0" w:rsidRDefault="007366C0" w:rsidP="007366C0">
      <w:pPr>
        <w:pStyle w:val="CVSpacer"/>
        <w:numPr>
          <w:ilvl w:val="0"/>
          <w:numId w:val="5"/>
        </w:numPr>
        <w:snapToGrid w:val="0"/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contoruing</w:t>
      </w:r>
      <w:proofErr w:type="spellEnd"/>
    </w:p>
    <w:p w:rsidR="007366C0" w:rsidRDefault="007366C0" w:rsidP="007366C0">
      <w:pPr>
        <w:pStyle w:val="CVSpacer"/>
        <w:numPr>
          <w:ilvl w:val="0"/>
          <w:numId w:val="5"/>
        </w:numPr>
        <w:snapToGri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approvazione dei piani di cura</w:t>
      </w:r>
    </w:p>
    <w:p w:rsidR="007366C0" w:rsidRPr="007366C0" w:rsidRDefault="007366C0" w:rsidP="007366C0">
      <w:pPr>
        <w:pStyle w:val="CVSpacer"/>
        <w:numPr>
          <w:ilvl w:val="0"/>
          <w:numId w:val="5"/>
        </w:numPr>
        <w:snapToGrid w:val="0"/>
        <w:spacing w:line="276" w:lineRule="auto"/>
        <w:rPr>
          <w:bCs/>
          <w:sz w:val="24"/>
          <w:szCs w:val="24"/>
        </w:rPr>
      </w:pPr>
      <w:r w:rsidRPr="007366C0">
        <w:rPr>
          <w:bCs/>
          <w:sz w:val="24"/>
          <w:szCs w:val="24"/>
        </w:rPr>
        <w:t xml:space="preserve">membro dei gruppi multidisciplinari </w:t>
      </w:r>
      <w:proofErr w:type="spellStart"/>
      <w:r w:rsidRPr="007366C0">
        <w:rPr>
          <w:bCs/>
          <w:sz w:val="24"/>
          <w:szCs w:val="24"/>
        </w:rPr>
        <w:t>Neurooncologico</w:t>
      </w:r>
      <w:proofErr w:type="spellEnd"/>
      <w:r w:rsidRPr="007366C0">
        <w:rPr>
          <w:bCs/>
          <w:sz w:val="24"/>
          <w:szCs w:val="24"/>
        </w:rPr>
        <w:t xml:space="preserve"> e Tumori del distretto  Testa Collo c/o l'</w:t>
      </w:r>
    </w:p>
    <w:p w:rsidR="007366C0" w:rsidRDefault="007366C0" w:rsidP="007366C0">
      <w:pPr>
        <w:pStyle w:val="CVSpacer"/>
        <w:numPr>
          <w:ilvl w:val="0"/>
          <w:numId w:val="5"/>
        </w:numPr>
        <w:snapToGri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Ospedale Bufalini di Cesena</w:t>
      </w:r>
    </w:p>
    <w:p w:rsidR="007366C0" w:rsidRDefault="007366C0" w:rsidP="007366C0">
      <w:pPr>
        <w:pStyle w:val="CVSpacer"/>
        <w:snapToGrid w:val="0"/>
        <w:spacing w:line="276" w:lineRule="auto"/>
        <w:ind w:left="833"/>
        <w:rPr>
          <w:bCs/>
          <w:sz w:val="24"/>
          <w:szCs w:val="24"/>
        </w:rPr>
      </w:pPr>
    </w:p>
    <w:p w:rsidR="007366C0" w:rsidRDefault="007366C0" w:rsidP="007366C0">
      <w:pPr>
        <w:pStyle w:val="CVSpacer"/>
        <w:snapToGrid w:val="0"/>
        <w:spacing w:line="276" w:lineRule="auto"/>
        <w:ind w:left="833"/>
        <w:rPr>
          <w:bCs/>
          <w:sz w:val="24"/>
          <w:szCs w:val="24"/>
        </w:rPr>
      </w:pPr>
    </w:p>
    <w:p w:rsidR="007366C0" w:rsidRPr="007366C0" w:rsidRDefault="007366C0" w:rsidP="007366C0">
      <w:pPr>
        <w:pStyle w:val="CVSpacer"/>
        <w:snapToGrid w:val="0"/>
        <w:spacing w:line="480" w:lineRule="auto"/>
        <w:ind w:left="720"/>
        <w:rPr>
          <w:bCs/>
          <w:sz w:val="24"/>
          <w:szCs w:val="24"/>
        </w:rPr>
      </w:pPr>
    </w:p>
    <w:p w:rsidR="007366C0" w:rsidRPr="00872604" w:rsidRDefault="007366C0" w:rsidP="007366C0">
      <w:pPr>
        <w:pStyle w:val="CVSpacer"/>
        <w:numPr>
          <w:ilvl w:val="0"/>
          <w:numId w:val="1"/>
        </w:numPr>
        <w:snapToGrid w:val="0"/>
        <w:spacing w:line="480" w:lineRule="auto"/>
        <w:rPr>
          <w:bCs/>
          <w:sz w:val="24"/>
          <w:szCs w:val="24"/>
        </w:rPr>
      </w:pPr>
    </w:p>
    <w:p w:rsidR="007B4441" w:rsidRDefault="007B4441" w:rsidP="004F4B0A">
      <w:pPr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6161AF" w:rsidRDefault="006161AF" w:rsidP="004F4B0A">
      <w:pPr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7366C0" w:rsidRPr="00C27E39" w:rsidRDefault="007366C0" w:rsidP="004F4B0A">
      <w:pPr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5C5E50" w:rsidRPr="004F4B0A" w:rsidRDefault="00C67ADD" w:rsidP="004F4B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Studi</w:t>
      </w:r>
    </w:p>
    <w:p w:rsidR="004F4B0A" w:rsidRPr="004F4B0A" w:rsidRDefault="004F4B0A" w:rsidP="004F4B0A">
      <w:pPr>
        <w:jc w:val="both"/>
        <w:rPr>
          <w:rFonts w:ascii="Arial Narrow" w:hAnsi="Arial Narrow"/>
          <w:b/>
          <w:sz w:val="24"/>
          <w:szCs w:val="24"/>
        </w:rPr>
      </w:pPr>
      <w:r w:rsidRPr="004F4B0A">
        <w:rPr>
          <w:rFonts w:ascii="Arial Narrow" w:hAnsi="Arial Narrow"/>
          <w:u w:val="single"/>
        </w:rPr>
        <w:t>5 Novembre 2008</w:t>
      </w:r>
      <w:r w:rsidRPr="004F4B0A">
        <w:rPr>
          <w:rFonts w:ascii="Arial Narrow" w:hAnsi="Arial Narrow"/>
        </w:rPr>
        <w:t xml:space="preserve">  conseguimento della specializzazione in </w:t>
      </w:r>
      <w:r w:rsidRPr="004F4B0A">
        <w:rPr>
          <w:rFonts w:ascii="Arial Narrow" w:hAnsi="Arial Narrow"/>
          <w:b/>
        </w:rPr>
        <w:t>Radioterapia Oncologica</w:t>
      </w:r>
      <w:r w:rsidRPr="004F4B0A">
        <w:rPr>
          <w:rFonts w:ascii="Arial Narrow" w:hAnsi="Arial Narrow"/>
        </w:rPr>
        <w:t xml:space="preserve"> </w:t>
      </w:r>
      <w:r w:rsidRPr="004F4B0A">
        <w:rPr>
          <w:rFonts w:ascii="Arial Narrow" w:hAnsi="Arial Narrow"/>
          <w:sz w:val="24"/>
          <w:szCs w:val="24"/>
        </w:rPr>
        <w:t xml:space="preserve">presso l'U.O. di Radioterapia “Prof.ssa Barbieri” del Policlinico Sant’Orsola Malpighi, Bologna con tesi sperimentale dal titolo  </w:t>
      </w:r>
      <w:r w:rsidRPr="004F4B0A">
        <w:rPr>
          <w:rFonts w:ascii="Arial Narrow" w:hAnsi="Arial Narrow"/>
          <w:b/>
          <w:sz w:val="24"/>
          <w:szCs w:val="24"/>
        </w:rPr>
        <w:t xml:space="preserve"> “Analisi delle vari</w:t>
      </w:r>
      <w:r w:rsidR="00805BA2">
        <w:rPr>
          <w:rFonts w:ascii="Arial Narrow" w:hAnsi="Arial Narrow"/>
          <w:b/>
          <w:sz w:val="24"/>
          <w:szCs w:val="24"/>
        </w:rPr>
        <w:t xml:space="preserve">azioni inter ed </w:t>
      </w:r>
      <w:proofErr w:type="spellStart"/>
      <w:r w:rsidR="00805BA2">
        <w:rPr>
          <w:rFonts w:ascii="Arial Narrow" w:hAnsi="Arial Narrow"/>
          <w:b/>
          <w:sz w:val="24"/>
          <w:szCs w:val="24"/>
        </w:rPr>
        <w:t>intrafrazione</w:t>
      </w:r>
      <w:proofErr w:type="spellEnd"/>
      <w:r w:rsidR="00805BA2">
        <w:rPr>
          <w:rFonts w:ascii="Arial Narrow" w:hAnsi="Arial Narrow"/>
          <w:b/>
          <w:sz w:val="24"/>
          <w:szCs w:val="24"/>
        </w:rPr>
        <w:t xml:space="preserve"> del</w:t>
      </w:r>
      <w:r w:rsidRPr="004F4B0A">
        <w:rPr>
          <w:rFonts w:ascii="Arial Narrow" w:hAnsi="Arial Narrow"/>
          <w:b/>
          <w:sz w:val="24"/>
          <w:szCs w:val="24"/>
        </w:rPr>
        <w:t xml:space="preserve"> set up nel trattamento del tumore polmonare</w:t>
      </w:r>
      <w:r w:rsidR="00805BA2">
        <w:rPr>
          <w:rFonts w:ascii="Arial Narrow" w:hAnsi="Arial Narrow"/>
          <w:b/>
          <w:sz w:val="24"/>
          <w:szCs w:val="24"/>
        </w:rPr>
        <w:t xml:space="preserve"> con </w:t>
      </w:r>
      <w:proofErr w:type="spellStart"/>
      <w:r w:rsidR="00805BA2">
        <w:rPr>
          <w:rFonts w:ascii="Arial Narrow" w:hAnsi="Arial Narrow"/>
          <w:b/>
          <w:sz w:val="24"/>
          <w:szCs w:val="24"/>
        </w:rPr>
        <w:t>tomoterapia</w:t>
      </w:r>
      <w:proofErr w:type="spellEnd"/>
      <w:r w:rsidRPr="004F4B0A">
        <w:rPr>
          <w:rFonts w:ascii="Arial Narrow" w:hAnsi="Arial Narrow"/>
          <w:b/>
          <w:sz w:val="24"/>
          <w:szCs w:val="24"/>
        </w:rPr>
        <w:t xml:space="preserve">. Considerazioni sull’impiego della verifica on-line” </w:t>
      </w:r>
      <w:r w:rsidRPr="004F4B0A">
        <w:rPr>
          <w:rFonts w:ascii="Arial Narrow" w:hAnsi="Arial Narrow"/>
          <w:sz w:val="24"/>
          <w:szCs w:val="24"/>
        </w:rPr>
        <w:t xml:space="preserve">con voto </w:t>
      </w:r>
      <w:r w:rsidRPr="004F4B0A">
        <w:rPr>
          <w:rFonts w:ascii="Arial Narrow" w:hAnsi="Arial Narrow"/>
          <w:b/>
          <w:sz w:val="24"/>
          <w:szCs w:val="24"/>
        </w:rPr>
        <w:t>70/70 e lode</w:t>
      </w:r>
    </w:p>
    <w:p w:rsidR="004F4B0A" w:rsidRPr="004F4B0A" w:rsidRDefault="004F4B0A" w:rsidP="004F4B0A">
      <w:pPr>
        <w:jc w:val="both"/>
        <w:rPr>
          <w:rFonts w:ascii="Arial Narrow" w:hAnsi="Arial Narrow"/>
          <w:sz w:val="24"/>
          <w:szCs w:val="24"/>
        </w:rPr>
      </w:pPr>
      <w:r w:rsidRPr="004F4B0A">
        <w:rPr>
          <w:rFonts w:ascii="Arial Narrow" w:hAnsi="Arial Narrow"/>
          <w:sz w:val="24"/>
          <w:szCs w:val="24"/>
          <w:u w:val="single"/>
        </w:rPr>
        <w:t>Giugno 2005 – Novembre 2008</w:t>
      </w:r>
      <w:r w:rsidRPr="004F4B0A">
        <w:rPr>
          <w:rFonts w:ascii="Arial Narrow" w:hAnsi="Arial Narrow"/>
          <w:sz w:val="24"/>
          <w:szCs w:val="24"/>
        </w:rPr>
        <w:t xml:space="preserve"> </w:t>
      </w:r>
      <w:r w:rsidRPr="004F4B0A">
        <w:rPr>
          <w:rFonts w:ascii="Arial Narrow" w:hAnsi="Arial Narrow"/>
          <w:b/>
          <w:sz w:val="24"/>
          <w:szCs w:val="24"/>
        </w:rPr>
        <w:t>Medico in formazione specialistica</w:t>
      </w:r>
      <w:r w:rsidRPr="004F4B0A">
        <w:rPr>
          <w:rFonts w:ascii="Arial Narrow" w:hAnsi="Arial Narrow"/>
          <w:sz w:val="24"/>
          <w:szCs w:val="24"/>
        </w:rPr>
        <w:t xml:space="preserve"> </w:t>
      </w:r>
      <w:r w:rsidRPr="004F4B0A">
        <w:rPr>
          <w:rFonts w:ascii="Arial Narrow" w:hAnsi="Arial Narrow"/>
          <w:b/>
          <w:sz w:val="24"/>
          <w:szCs w:val="24"/>
        </w:rPr>
        <w:t>in Radioterapia Oncologica</w:t>
      </w:r>
      <w:r w:rsidRPr="004F4B0A">
        <w:rPr>
          <w:rFonts w:ascii="Arial Narrow" w:hAnsi="Arial Narrow"/>
          <w:sz w:val="24"/>
          <w:szCs w:val="24"/>
        </w:rPr>
        <w:t xml:space="preserve"> presso l'U.O. di Radioterapia “Prof.ssa Barbieri” del Policlinico Sant’Orsola Malpighi, Bologna</w:t>
      </w:r>
    </w:p>
    <w:p w:rsidR="00C67ADD" w:rsidRPr="00C67ADD" w:rsidRDefault="00C67ADD" w:rsidP="004F4B0A">
      <w:pPr>
        <w:pStyle w:val="CVSpacer"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Marzo 2005</w:t>
      </w:r>
      <w:r>
        <w:rPr>
          <w:sz w:val="24"/>
          <w:szCs w:val="24"/>
        </w:rPr>
        <w:t xml:space="preserve"> Iscrizione all</w:t>
      </w:r>
      <w:r w:rsidRPr="00C67ADD">
        <w:rPr>
          <w:b/>
          <w:sz w:val="24"/>
          <w:szCs w:val="24"/>
        </w:rPr>
        <w:t>’</w:t>
      </w:r>
      <w:r w:rsidR="00805BA2">
        <w:rPr>
          <w:b/>
          <w:sz w:val="24"/>
          <w:szCs w:val="24"/>
        </w:rPr>
        <w:t>albo dell’</w:t>
      </w:r>
      <w:r w:rsidRPr="00C67ADD">
        <w:rPr>
          <w:b/>
          <w:sz w:val="24"/>
          <w:szCs w:val="24"/>
        </w:rPr>
        <w:t>Ordine dei Medici</w:t>
      </w:r>
      <w:r w:rsidR="00805BA2">
        <w:rPr>
          <w:b/>
          <w:sz w:val="24"/>
          <w:szCs w:val="24"/>
        </w:rPr>
        <w:t>-Chirurghi</w:t>
      </w:r>
      <w:r>
        <w:rPr>
          <w:sz w:val="24"/>
          <w:szCs w:val="24"/>
        </w:rPr>
        <w:t xml:space="preserve"> di Ravenna</w:t>
      </w:r>
    </w:p>
    <w:p w:rsidR="00C67ADD" w:rsidRDefault="00C67ADD" w:rsidP="004F4B0A">
      <w:pPr>
        <w:pStyle w:val="CVSpacer"/>
        <w:snapToGrid w:val="0"/>
        <w:ind w:left="0"/>
        <w:jc w:val="both"/>
        <w:rPr>
          <w:sz w:val="24"/>
          <w:szCs w:val="24"/>
          <w:u w:val="single"/>
        </w:rPr>
      </w:pPr>
    </w:p>
    <w:p w:rsidR="004F4B0A" w:rsidRDefault="004F4B0A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  <w:r w:rsidRPr="004F4B0A">
        <w:rPr>
          <w:sz w:val="24"/>
          <w:szCs w:val="24"/>
          <w:u w:val="single"/>
        </w:rPr>
        <w:t>Febbraio 2005</w:t>
      </w:r>
      <w:r w:rsidRPr="004F4B0A">
        <w:rPr>
          <w:sz w:val="24"/>
          <w:szCs w:val="24"/>
        </w:rPr>
        <w:t xml:space="preserve">  </w:t>
      </w:r>
      <w:r w:rsidRPr="004F4B0A">
        <w:rPr>
          <w:b/>
          <w:bCs/>
          <w:sz w:val="24"/>
          <w:szCs w:val="24"/>
        </w:rPr>
        <w:t xml:space="preserve">Diploma di abilitazione professionale </w:t>
      </w:r>
      <w:r w:rsidRPr="004F4B0A">
        <w:rPr>
          <w:b/>
          <w:sz w:val="24"/>
          <w:szCs w:val="24"/>
        </w:rPr>
        <w:t>in Medicina e Chirurgia</w:t>
      </w:r>
    </w:p>
    <w:p w:rsidR="00C67ADD" w:rsidRPr="00C67ADD" w:rsidRDefault="00C67ADD" w:rsidP="004F4B0A">
      <w:pPr>
        <w:pStyle w:val="CVSpacer"/>
        <w:snapToGrid w:val="0"/>
        <w:ind w:left="0"/>
        <w:jc w:val="both"/>
        <w:rPr>
          <w:sz w:val="24"/>
          <w:szCs w:val="24"/>
          <w:u w:val="single"/>
        </w:rPr>
      </w:pPr>
    </w:p>
    <w:p w:rsidR="004F4B0A" w:rsidRDefault="004F4B0A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4F4B0A" w:rsidRDefault="004F4B0A" w:rsidP="004F4B0A">
      <w:pPr>
        <w:pStyle w:val="CVSpacer"/>
        <w:snapToGrid w:val="0"/>
        <w:ind w:left="0"/>
        <w:jc w:val="both"/>
        <w:rPr>
          <w:sz w:val="24"/>
          <w:szCs w:val="24"/>
        </w:rPr>
      </w:pPr>
      <w:r w:rsidRPr="004F4B0A">
        <w:rPr>
          <w:sz w:val="24"/>
          <w:szCs w:val="24"/>
          <w:u w:val="single"/>
        </w:rPr>
        <w:t>12 Luglio 2004</w:t>
      </w:r>
      <w:r>
        <w:rPr>
          <w:sz w:val="24"/>
          <w:szCs w:val="24"/>
        </w:rPr>
        <w:t xml:space="preserve"> </w:t>
      </w:r>
      <w:r w:rsidRPr="004F4B0A">
        <w:rPr>
          <w:sz w:val="24"/>
          <w:szCs w:val="24"/>
        </w:rPr>
        <w:t>Conseguimento</w:t>
      </w:r>
      <w:r w:rsidRPr="004F4B0A">
        <w:rPr>
          <w:b/>
          <w:bCs/>
          <w:sz w:val="24"/>
          <w:szCs w:val="24"/>
        </w:rPr>
        <w:t xml:space="preserve"> </w:t>
      </w:r>
      <w:r w:rsidRPr="004F4B0A">
        <w:rPr>
          <w:sz w:val="24"/>
          <w:szCs w:val="24"/>
        </w:rPr>
        <w:t>della</w:t>
      </w:r>
      <w:r w:rsidRPr="004F4B0A">
        <w:rPr>
          <w:b/>
          <w:bCs/>
          <w:sz w:val="24"/>
          <w:szCs w:val="24"/>
        </w:rPr>
        <w:t xml:space="preserve"> Laurea in Medicina e Chirurgia</w:t>
      </w:r>
      <w:r w:rsidRPr="004F4B0A">
        <w:rPr>
          <w:sz w:val="24"/>
          <w:szCs w:val="24"/>
        </w:rPr>
        <w:t xml:space="preserve">, con voto </w:t>
      </w:r>
      <w:r w:rsidRPr="004F4B0A">
        <w:rPr>
          <w:b/>
          <w:bCs/>
          <w:sz w:val="24"/>
          <w:szCs w:val="24"/>
        </w:rPr>
        <w:t>110/110 e lode</w:t>
      </w:r>
      <w:r>
        <w:rPr>
          <w:sz w:val="24"/>
          <w:szCs w:val="24"/>
        </w:rPr>
        <w:t xml:space="preserve"> con </w:t>
      </w:r>
      <w:r w:rsidRPr="004F4B0A">
        <w:rPr>
          <w:sz w:val="24"/>
          <w:szCs w:val="24"/>
        </w:rPr>
        <w:t xml:space="preserve"> tesi sperimentale dal titolo “</w:t>
      </w:r>
      <w:r w:rsidRPr="004F4B0A">
        <w:rPr>
          <w:b/>
          <w:sz w:val="24"/>
          <w:szCs w:val="24"/>
        </w:rPr>
        <w:t>Uso della PET nei sarcomi dei te</w:t>
      </w:r>
      <w:r w:rsidR="000B61B1">
        <w:rPr>
          <w:b/>
          <w:sz w:val="24"/>
          <w:szCs w:val="24"/>
        </w:rPr>
        <w:t>s</w:t>
      </w:r>
      <w:r w:rsidRPr="004F4B0A">
        <w:rPr>
          <w:b/>
          <w:sz w:val="24"/>
          <w:szCs w:val="24"/>
        </w:rPr>
        <w:t>suti molli</w:t>
      </w:r>
      <w:r w:rsidRPr="004F4B0A">
        <w:rPr>
          <w:sz w:val="24"/>
          <w:szCs w:val="24"/>
        </w:rPr>
        <w:t>”.</w:t>
      </w:r>
    </w:p>
    <w:p w:rsidR="004F4B0A" w:rsidRDefault="004F4B0A" w:rsidP="004F4B0A">
      <w:pPr>
        <w:pStyle w:val="CVSpacer"/>
        <w:snapToGrid w:val="0"/>
        <w:ind w:left="0"/>
        <w:jc w:val="both"/>
        <w:rPr>
          <w:sz w:val="24"/>
          <w:szCs w:val="24"/>
        </w:rPr>
      </w:pPr>
    </w:p>
    <w:p w:rsidR="004F4B0A" w:rsidRDefault="004F4B0A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  <w:r w:rsidRPr="004F4B0A">
        <w:rPr>
          <w:sz w:val="24"/>
          <w:szCs w:val="24"/>
          <w:u w:val="single"/>
        </w:rPr>
        <w:t>Anno accademico 1998-1999</w:t>
      </w:r>
      <w:r>
        <w:rPr>
          <w:sz w:val="24"/>
          <w:szCs w:val="24"/>
        </w:rPr>
        <w:t xml:space="preserve"> </w:t>
      </w:r>
      <w:r w:rsidRPr="004F4B0A">
        <w:rPr>
          <w:sz w:val="24"/>
          <w:szCs w:val="24"/>
        </w:rPr>
        <w:t xml:space="preserve">Iscrizione al Primo anno della </w:t>
      </w:r>
      <w:r w:rsidRPr="004F4B0A">
        <w:rPr>
          <w:b/>
          <w:sz w:val="24"/>
          <w:szCs w:val="24"/>
        </w:rPr>
        <w:t>Facoltà di Medicina e Chirurgia</w:t>
      </w:r>
      <w:r w:rsidRPr="004F4B0A">
        <w:rPr>
          <w:sz w:val="24"/>
          <w:szCs w:val="24"/>
        </w:rPr>
        <w:t xml:space="preserve"> presso l'Università degli Studi di Bologna, </w:t>
      </w:r>
      <w:r w:rsidRPr="004F4B0A">
        <w:rPr>
          <w:b/>
          <w:sz w:val="24"/>
          <w:szCs w:val="24"/>
        </w:rPr>
        <w:t>Corso di Laurea in Medicina e Chirurgia</w:t>
      </w:r>
    </w:p>
    <w:p w:rsidR="00D9184E" w:rsidRPr="00D9184E" w:rsidRDefault="00D9184E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D9184E" w:rsidRDefault="00D9184E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  <w:r w:rsidRPr="00D9184E">
        <w:rPr>
          <w:sz w:val="24"/>
          <w:szCs w:val="24"/>
        </w:rPr>
        <w:t xml:space="preserve"> </w:t>
      </w:r>
      <w:r w:rsidRPr="00D9184E">
        <w:rPr>
          <w:sz w:val="24"/>
          <w:szCs w:val="24"/>
          <w:u w:val="single"/>
        </w:rPr>
        <w:t>1998</w:t>
      </w:r>
      <w:r w:rsidRPr="00D9184E">
        <w:rPr>
          <w:sz w:val="24"/>
          <w:szCs w:val="24"/>
        </w:rPr>
        <w:t xml:space="preserve"> Maturità Classica, corso sperimentale Brocca, con voto </w:t>
      </w:r>
      <w:r w:rsidRPr="00312173">
        <w:rPr>
          <w:b/>
          <w:sz w:val="24"/>
          <w:szCs w:val="24"/>
        </w:rPr>
        <w:t>58/60</w:t>
      </w:r>
    </w:p>
    <w:p w:rsidR="00137484" w:rsidRDefault="00137484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137484" w:rsidRDefault="00137484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137484" w:rsidRDefault="00137484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137484" w:rsidRDefault="00137484" w:rsidP="00137484">
      <w:pPr>
        <w:pStyle w:val="CVSpacer"/>
        <w:ind w:left="0"/>
        <w:jc w:val="both"/>
        <w:rPr>
          <w:b/>
          <w:bCs/>
          <w:sz w:val="24"/>
          <w:szCs w:val="24"/>
        </w:rPr>
      </w:pPr>
    </w:p>
    <w:p w:rsidR="00137484" w:rsidRDefault="00137484" w:rsidP="00137484">
      <w:pPr>
        <w:pStyle w:val="CVSpacer"/>
        <w:ind w:left="0"/>
        <w:jc w:val="both"/>
        <w:rPr>
          <w:b/>
          <w:bCs/>
          <w:sz w:val="24"/>
          <w:szCs w:val="24"/>
        </w:rPr>
      </w:pPr>
    </w:p>
    <w:p w:rsidR="00137484" w:rsidRPr="00137484" w:rsidRDefault="00137484" w:rsidP="00137484">
      <w:pPr>
        <w:pStyle w:val="CVSpacer"/>
        <w:ind w:left="0"/>
        <w:jc w:val="both"/>
        <w:rPr>
          <w:b/>
          <w:bCs/>
          <w:sz w:val="28"/>
          <w:szCs w:val="28"/>
        </w:rPr>
      </w:pPr>
      <w:r w:rsidRPr="00137484">
        <w:rPr>
          <w:b/>
          <w:bCs/>
          <w:sz w:val="28"/>
          <w:szCs w:val="28"/>
        </w:rPr>
        <w:t>Abilità</w:t>
      </w:r>
    </w:p>
    <w:p w:rsidR="00137484" w:rsidRPr="00137484" w:rsidRDefault="00137484" w:rsidP="00137484">
      <w:pPr>
        <w:pStyle w:val="CVSpacer"/>
        <w:ind w:left="0"/>
        <w:jc w:val="center"/>
        <w:rPr>
          <w:bCs/>
          <w:sz w:val="24"/>
          <w:szCs w:val="24"/>
        </w:rPr>
      </w:pPr>
    </w:p>
    <w:p w:rsid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</w:rPr>
      </w:pPr>
      <w:r w:rsidRPr="00137484">
        <w:rPr>
          <w:bCs/>
          <w:sz w:val="24"/>
          <w:szCs w:val="24"/>
          <w:u w:val="single"/>
        </w:rPr>
        <w:t>Linguistiche:</w:t>
      </w:r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</w:rPr>
      </w:pPr>
    </w:p>
    <w:p w:rsidR="00137484" w:rsidRPr="00137484" w:rsidRDefault="00137484" w:rsidP="00137484">
      <w:pPr>
        <w:pStyle w:val="CVSpacer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37484">
        <w:rPr>
          <w:bCs/>
          <w:sz w:val="24"/>
          <w:szCs w:val="24"/>
        </w:rPr>
        <w:t>Italiano madre lingua</w:t>
      </w:r>
    </w:p>
    <w:p w:rsidR="00137484" w:rsidRDefault="00137484" w:rsidP="00137484">
      <w:pPr>
        <w:pStyle w:val="CVSpacer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37484">
        <w:rPr>
          <w:bCs/>
          <w:sz w:val="24"/>
          <w:szCs w:val="24"/>
        </w:rPr>
        <w:t>Buona conoscenza della lingua inglese letta e parlata</w:t>
      </w:r>
    </w:p>
    <w:p w:rsidR="00137484" w:rsidRPr="00137484" w:rsidRDefault="00137484" w:rsidP="00137484">
      <w:pPr>
        <w:pStyle w:val="CVSpacer"/>
        <w:ind w:left="720"/>
        <w:jc w:val="both"/>
        <w:rPr>
          <w:bCs/>
          <w:sz w:val="24"/>
          <w:szCs w:val="24"/>
        </w:rPr>
      </w:pPr>
    </w:p>
    <w:p w:rsid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</w:rPr>
      </w:pPr>
      <w:r w:rsidRPr="00137484">
        <w:rPr>
          <w:bCs/>
          <w:sz w:val="24"/>
          <w:szCs w:val="24"/>
          <w:u w:val="single"/>
        </w:rPr>
        <w:t>TPS:</w:t>
      </w:r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</w:rPr>
      </w:pPr>
    </w:p>
    <w:p w:rsidR="00137484" w:rsidRDefault="00137484" w:rsidP="00137484">
      <w:pPr>
        <w:pStyle w:val="CVSpacer"/>
        <w:ind w:left="0"/>
        <w:jc w:val="both"/>
        <w:rPr>
          <w:bCs/>
          <w:sz w:val="24"/>
          <w:szCs w:val="24"/>
          <w:lang w:val="en-US"/>
        </w:rPr>
      </w:pPr>
      <w:r w:rsidRPr="00137484">
        <w:rPr>
          <w:bCs/>
          <w:sz w:val="24"/>
          <w:szCs w:val="24"/>
        </w:rPr>
        <w:t xml:space="preserve">- </w:t>
      </w:r>
      <w:r w:rsidRPr="00137484">
        <w:rPr>
          <w:bCs/>
          <w:sz w:val="24"/>
          <w:szCs w:val="24"/>
          <w:lang w:val="en-US"/>
        </w:rPr>
        <w:t xml:space="preserve">Pinnacle³, </w:t>
      </w:r>
      <w:proofErr w:type="spellStart"/>
      <w:r w:rsidRPr="00137484">
        <w:rPr>
          <w:bCs/>
          <w:sz w:val="24"/>
          <w:szCs w:val="24"/>
          <w:lang w:val="en-US"/>
        </w:rPr>
        <w:t>TomoTherapy</w:t>
      </w:r>
      <w:proofErr w:type="spellEnd"/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  <w:lang w:val="en-US"/>
        </w:rPr>
      </w:pPr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  <w:lang w:val="en-US"/>
        </w:rPr>
      </w:pPr>
    </w:p>
    <w:p w:rsid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  <w:lang w:val="en-US"/>
        </w:rPr>
      </w:pPr>
      <w:r w:rsidRPr="00137484">
        <w:rPr>
          <w:bCs/>
          <w:sz w:val="24"/>
          <w:szCs w:val="24"/>
          <w:u w:val="single"/>
          <w:lang w:val="en-US"/>
        </w:rPr>
        <w:t>EMR:</w:t>
      </w:r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  <w:u w:val="single"/>
          <w:lang w:val="en-US"/>
        </w:rPr>
      </w:pPr>
    </w:p>
    <w:p w:rsidR="00137484" w:rsidRPr="00137484" w:rsidRDefault="00137484" w:rsidP="00137484">
      <w:pPr>
        <w:pStyle w:val="CVSpacer"/>
        <w:ind w:left="0"/>
        <w:jc w:val="both"/>
        <w:rPr>
          <w:bCs/>
          <w:sz w:val="24"/>
          <w:szCs w:val="24"/>
        </w:rPr>
      </w:pPr>
      <w:r w:rsidRPr="00137484">
        <w:rPr>
          <w:bCs/>
          <w:sz w:val="24"/>
          <w:szCs w:val="24"/>
          <w:lang w:val="en-US"/>
        </w:rPr>
        <w:t xml:space="preserve">- </w:t>
      </w:r>
      <w:proofErr w:type="spellStart"/>
      <w:r w:rsidRPr="00137484">
        <w:rPr>
          <w:bCs/>
          <w:sz w:val="24"/>
          <w:szCs w:val="24"/>
          <w:lang w:val="en-US"/>
        </w:rPr>
        <w:t>Mosaiq</w:t>
      </w:r>
      <w:proofErr w:type="spellEnd"/>
    </w:p>
    <w:p w:rsidR="00137484" w:rsidRPr="00312173" w:rsidRDefault="00137484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4F4B0A" w:rsidRPr="00D9184E" w:rsidRDefault="004F4B0A" w:rsidP="004F4B0A">
      <w:pPr>
        <w:pStyle w:val="CVSpacer"/>
        <w:snapToGrid w:val="0"/>
        <w:ind w:left="0"/>
        <w:jc w:val="both"/>
        <w:rPr>
          <w:b/>
          <w:sz w:val="24"/>
          <w:szCs w:val="24"/>
        </w:rPr>
      </w:pPr>
    </w:p>
    <w:p w:rsidR="000B61B1" w:rsidRDefault="000B61B1" w:rsidP="004F4B0A">
      <w:pPr>
        <w:pStyle w:val="CVSpacer"/>
        <w:snapToGrid w:val="0"/>
        <w:ind w:left="0"/>
        <w:jc w:val="both"/>
        <w:rPr>
          <w:b/>
          <w:sz w:val="28"/>
          <w:szCs w:val="28"/>
        </w:rPr>
      </w:pPr>
    </w:p>
    <w:p w:rsidR="000B61B1" w:rsidRDefault="000B61B1" w:rsidP="004F4B0A">
      <w:pPr>
        <w:pStyle w:val="CVSpacer"/>
        <w:snapToGrid w:val="0"/>
        <w:ind w:left="0"/>
        <w:jc w:val="both"/>
        <w:rPr>
          <w:b/>
          <w:sz w:val="28"/>
          <w:szCs w:val="28"/>
        </w:rPr>
      </w:pPr>
    </w:p>
    <w:p w:rsidR="00C67ADD" w:rsidRPr="001E6E38" w:rsidRDefault="00137484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 w:rsidR="007B4441" w:rsidRPr="001E6E38">
        <w:rPr>
          <w:b/>
          <w:bCs/>
          <w:sz w:val="28"/>
          <w:szCs w:val="28"/>
        </w:rPr>
        <w:t>laborati e pubblicazioni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D. Arpa, E. Parisi, A. Romeo, </w:t>
      </w:r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Bellia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B.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Dipalma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E.M.L. Neri, S. Laganà, G.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Pascale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S. Micheletti, F. Moretto, N. Riva, V.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D'errico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Tesei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A. Sarnelli, N.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Minguzzi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Polico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. </w:t>
      </w:r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“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Hypofractionted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stereotactic Image Guided Helical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tomotherapy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for the treatment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od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recurrent glioblastoma”. 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93, Issue 3,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>,  15  Nov 2015</w:t>
      </w:r>
    </w:p>
    <w:p w:rsidR="00D9184E" w:rsidRPr="00C9287E" w:rsidRDefault="00D9184E" w:rsidP="00C9287E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ind w:right="603"/>
        <w:jc w:val="both"/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E. Parisi, A. Romeo, </w:t>
      </w:r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Delmonte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B.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Dipalma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S. Micheletti, E. Neri, A. Sarnelli, C. Arienti,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Polico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 R.  </w:t>
      </w:r>
      <w:r w:rsidRPr="00C9287E">
        <w:rPr>
          <w:rFonts w:ascii="Arial Narrow" w:eastAsia="Arial Unicode MS" w:hAnsi="Arial Narrow"/>
          <w:sz w:val="24"/>
          <w:szCs w:val="24"/>
          <w:lang w:val="en-US" w:eastAsia="it-IT"/>
        </w:rPr>
        <w:t>“</w:t>
      </w:r>
      <w:hyperlink r:id="rId6" w:history="1">
        <w:r w:rsidRPr="00C9287E">
          <w:rPr>
            <w:rStyle w:val="Collegamentoipertestuale"/>
            <w:rFonts w:ascii="Arial Narrow" w:eastAsia="Arial Unicode MS" w:hAnsi="Arial Narrow"/>
            <w:color w:val="auto"/>
            <w:sz w:val="24"/>
            <w:szCs w:val="24"/>
            <w:lang w:val="en-US"/>
          </w:rPr>
          <w:t xml:space="preserve">High-Dose Radiation Therapy for the Treatment of Pleural Mesothelioma After </w:t>
        </w:r>
        <w:proofErr w:type="spellStart"/>
        <w:r w:rsidRPr="00C9287E">
          <w:rPr>
            <w:rStyle w:val="Collegamentoipertestuale"/>
            <w:rFonts w:ascii="Arial Narrow" w:eastAsia="Arial Unicode MS" w:hAnsi="Arial Narrow"/>
            <w:color w:val="auto"/>
            <w:sz w:val="24"/>
            <w:szCs w:val="24"/>
            <w:lang w:val="en-US"/>
          </w:rPr>
          <w:t>Pleurectomy</w:t>
        </w:r>
        <w:proofErr w:type="spellEnd"/>
        <w:r w:rsidRPr="00C9287E">
          <w:rPr>
            <w:rStyle w:val="Collegamentoipertestuale"/>
            <w:rFonts w:ascii="Arial Narrow" w:eastAsia="Arial Unicode MS" w:hAnsi="Arial Narrow"/>
            <w:color w:val="auto"/>
            <w:sz w:val="24"/>
            <w:szCs w:val="24"/>
            <w:lang w:val="en-US"/>
          </w:rPr>
          <w:t xml:space="preserve">/Decortication or Biopsy: Long-term Follow-up, Acute and Late Toxicity: Mesothelioma, </w:t>
        </w:r>
        <w:proofErr w:type="spellStart"/>
        <w:r w:rsidRPr="00C9287E">
          <w:rPr>
            <w:rStyle w:val="Collegamentoipertestuale"/>
            <w:rFonts w:ascii="Arial Narrow" w:eastAsia="Arial Unicode MS" w:hAnsi="Arial Narrow"/>
            <w:color w:val="auto"/>
            <w:sz w:val="24"/>
            <w:szCs w:val="24"/>
            <w:lang w:val="en-US"/>
          </w:rPr>
          <w:t>Thymic</w:t>
        </w:r>
        <w:proofErr w:type="spellEnd"/>
        <w:r w:rsidRPr="00C9287E">
          <w:rPr>
            <w:rStyle w:val="Collegamentoipertestuale"/>
            <w:rFonts w:ascii="Arial Narrow" w:eastAsia="Arial Unicode MS" w:hAnsi="Arial Narrow"/>
            <w:color w:val="auto"/>
            <w:sz w:val="24"/>
            <w:szCs w:val="24"/>
            <w:lang w:val="en-US"/>
          </w:rPr>
          <w:t xml:space="preserve"> Malignancies, and Other Thoracic Malignancies</w:t>
        </w:r>
      </w:hyperlink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”.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90, Issue 5,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>,  15  Nov 2014.</w:t>
      </w:r>
    </w:p>
    <w:p w:rsidR="00D9184E" w:rsidRPr="00C9287E" w:rsidRDefault="00D9184E" w:rsidP="00C9287E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ind w:right="603"/>
        <w:jc w:val="both"/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E. Parisi, G.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Genestreti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A. Romeo, M. Romagnoli, M. Burgio, </w:t>
      </w:r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 D. Arpa, A. Sarnelli,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Tesei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Polico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. </w:t>
      </w:r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“ Accelerated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hypofractionated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radiation therapy plus chemotherapy for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inoperabile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locally advanced lung cancer: final results of long term follow up.”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90, Issue 1,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>,   Nov 2014.</w:t>
      </w:r>
    </w:p>
    <w:p w:rsidR="00D9184E" w:rsidRPr="00C9287E" w:rsidRDefault="00D9184E" w:rsidP="00C9287E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ind w:right="603"/>
        <w:jc w:val="both"/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A. Romeo, E. Parisi,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Passardi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S.R.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Bellia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 D. Arpa, </w:t>
      </w:r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color w:val="252525"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E. Neri, A. Sarnelli,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Tesei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B.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Dipalma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>Polico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eastAsia="it-IT"/>
        </w:rPr>
        <w:t xml:space="preserve">. </w:t>
      </w:r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“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Locoregional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hypofractionated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radio-chemotherapy for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unresectable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nonmetastatic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 xml:space="preserve"> pancreatic cancer.”. 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90, Issue 1,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>,    Nov 2014</w:t>
      </w:r>
      <w:r w:rsidRPr="00C9287E">
        <w:rPr>
          <w:rFonts w:ascii="Arial Narrow" w:eastAsia="Arial Unicode MS" w:hAnsi="Arial Narrow"/>
          <w:color w:val="252525"/>
          <w:sz w:val="24"/>
          <w:szCs w:val="24"/>
          <w:lang w:val="en-US" w:eastAsia="it-IT"/>
        </w:rPr>
        <w:t>.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it-IT"/>
        </w:rPr>
      </w:pPr>
      <w:r w:rsidRPr="00C9287E">
        <w:rPr>
          <w:rFonts w:ascii="Arial Narrow" w:hAnsi="Arial Narrow"/>
          <w:sz w:val="24"/>
          <w:szCs w:val="24"/>
          <w:lang w:eastAsia="it-IT"/>
        </w:rPr>
        <w:t xml:space="preserve">Arienti C,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Tesei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A,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Carloni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S, Ulivi P, Romeo A, </w:t>
      </w:r>
      <w:proofErr w:type="spellStart"/>
      <w:r w:rsidRPr="00C9287E">
        <w:rPr>
          <w:rFonts w:ascii="Arial Narrow" w:hAnsi="Arial Narrow"/>
          <w:b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hAnsi="Arial Narrow"/>
          <w:b/>
          <w:sz w:val="24"/>
          <w:szCs w:val="24"/>
          <w:lang w:eastAsia="it-IT"/>
        </w:rPr>
        <w:t xml:space="preserve"> G</w:t>
      </w:r>
      <w:r w:rsidRPr="00C9287E">
        <w:rPr>
          <w:rFonts w:ascii="Arial Narrow" w:hAnsi="Arial Narrow"/>
          <w:sz w:val="24"/>
          <w:szCs w:val="24"/>
          <w:lang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Menghi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E, Sarnelli A, Parisi E, Silvestrini R, Zoli W. “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Slug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silencing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increase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radiosensivity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of melanoma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cells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in vitro” Cell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oncol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(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Dodr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>) 2013; 36(2):131-9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 w:cs="Arial Unicode MS"/>
          <w:color w:val="252525"/>
          <w:sz w:val="24"/>
          <w:szCs w:val="24"/>
          <w:shd w:val="clear" w:color="auto" w:fill="FFFFFF"/>
        </w:rPr>
        <w:t xml:space="preserve"> A. </w:t>
      </w:r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Romeo, E. Parisi,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Passardi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, S.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Bellia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,</w:t>
      </w:r>
      <w:r w:rsidRPr="00C9287E">
        <w:rPr>
          <w:rStyle w:val="apple-converted-space"/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 </w:t>
      </w:r>
      <w:r w:rsidRPr="00C9287E">
        <w:rPr>
          <w:rStyle w:val="hit"/>
          <w:rFonts w:ascii="Arial Narrow" w:eastAsia="Arial Unicode MS" w:hAnsi="Arial Narrow"/>
          <w:color w:val="252525"/>
          <w:sz w:val="24"/>
          <w:szCs w:val="24"/>
          <w:shd w:val="clear" w:color="auto" w:fill="FFF4BE"/>
        </w:rPr>
        <w:t>D</w:t>
      </w:r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.</w:t>
      </w:r>
      <w:r w:rsidRPr="00C9287E">
        <w:rPr>
          <w:rStyle w:val="apple-converted-space"/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 </w:t>
      </w:r>
      <w:r w:rsidRPr="00C9287E">
        <w:rPr>
          <w:rStyle w:val="hit"/>
          <w:rFonts w:ascii="Arial Narrow" w:eastAsia="Arial Unicode MS" w:hAnsi="Arial Narrow"/>
          <w:color w:val="252525"/>
          <w:sz w:val="24"/>
          <w:szCs w:val="24"/>
          <w:shd w:val="clear" w:color="auto" w:fill="FFF4BE"/>
        </w:rPr>
        <w:t>Arpa</w:t>
      </w:r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, </w:t>
      </w:r>
      <w:r w:rsidRPr="00C9287E">
        <w:rPr>
          <w:rFonts w:ascii="Arial Narrow" w:eastAsia="Arial Unicode MS" w:hAnsi="Arial Narrow"/>
          <w:b/>
          <w:color w:val="252525"/>
          <w:sz w:val="24"/>
          <w:szCs w:val="24"/>
          <w:shd w:val="clear" w:color="auto" w:fill="FFFFFF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color w:val="252525"/>
          <w:sz w:val="24"/>
          <w:szCs w:val="24"/>
          <w:shd w:val="clear" w:color="auto" w:fill="FFFFFF"/>
        </w:rPr>
        <w:t>Ghigi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, E. Neri, A. Sarnelli, A.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Tesei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>Polico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</w:rPr>
        <w:t xml:space="preserve">. </w:t>
      </w:r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“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>Hypofractionated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>chemoradiation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 therapy with gemcitabine plus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>oxaliplatin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 for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>unresectable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>nonmetastatic</w:t>
      </w:r>
      <w:proofErr w:type="spellEnd"/>
      <w:r w:rsidRPr="00C9287E">
        <w:rPr>
          <w:rFonts w:ascii="Arial Narrow" w:eastAsia="Arial Unicode MS" w:hAnsi="Arial Narrow"/>
          <w:color w:val="252525"/>
          <w:sz w:val="24"/>
          <w:szCs w:val="24"/>
          <w:shd w:val="clear" w:color="auto" w:fill="FFFFFF"/>
          <w:lang w:val="en-US"/>
        </w:rPr>
        <w:t xml:space="preserve"> locally advanced pancreatic carcinoma.” 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87, Issue23,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>,  15  Nov 2013.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it-IT"/>
        </w:rPr>
      </w:pPr>
      <w:r w:rsidRPr="00C9287E">
        <w:rPr>
          <w:rFonts w:ascii="Arial Narrow" w:eastAsia="Arial Unicode MS" w:hAnsi="Arial Narrow"/>
          <w:sz w:val="24"/>
          <w:szCs w:val="24"/>
          <w:lang w:eastAsia="it-IT"/>
        </w:rPr>
        <w:t xml:space="preserve">E. Parisi, A. Sarnelli, M. Giannini, </w:t>
      </w:r>
      <w:r w:rsidRPr="00C9287E">
        <w:rPr>
          <w:rFonts w:ascii="Arial Narrow" w:eastAsia="Arial Unicode MS" w:hAnsi="Arial Narrow"/>
          <w:b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eastAsia="Arial Unicode MS" w:hAnsi="Arial Narrow"/>
          <w:b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eastAsia="it-IT"/>
        </w:rPr>
        <w:t xml:space="preserve">, A. Romeo, S. Micheletti, E. Neri, A. D'Angelo, E.          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 w:eastAsia="it-IT"/>
        </w:rPr>
        <w:t>Menghi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 w:eastAsia="it-IT"/>
        </w:rPr>
        <w:t xml:space="preserve">, R.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 w:eastAsia="it-IT"/>
        </w:rPr>
        <w:t>Polico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 w:eastAsia="it-IT"/>
        </w:rPr>
        <w:t>. “</w:t>
      </w:r>
      <w:hyperlink r:id="rId7" w:history="1">
        <w:r w:rsidRPr="00C9287E">
          <w:rPr>
            <w:rStyle w:val="Collegamentoipertestuale"/>
            <w:rFonts w:ascii="Arial Narrow" w:eastAsia="Arial Unicode MS" w:hAnsi="Arial Narrow"/>
            <w:bCs/>
            <w:color w:val="auto"/>
            <w:sz w:val="24"/>
            <w:szCs w:val="24"/>
            <w:lang w:val="en-US"/>
          </w:rPr>
          <w:t xml:space="preserve">Accelerated </w:t>
        </w:r>
        <w:proofErr w:type="spellStart"/>
        <w:r w:rsidRPr="00C9287E">
          <w:rPr>
            <w:rStyle w:val="Collegamentoipertestuale"/>
            <w:rFonts w:ascii="Arial Narrow" w:eastAsia="Arial Unicode MS" w:hAnsi="Arial Narrow"/>
            <w:bCs/>
            <w:color w:val="auto"/>
            <w:sz w:val="24"/>
            <w:szCs w:val="24"/>
            <w:lang w:val="en-US"/>
          </w:rPr>
          <w:t>Hypofractionated</w:t>
        </w:r>
        <w:proofErr w:type="spellEnd"/>
        <w:r w:rsidRPr="00C9287E">
          <w:rPr>
            <w:rStyle w:val="Collegamentoipertestuale"/>
            <w:rFonts w:ascii="Arial Narrow" w:eastAsia="Arial Unicode MS" w:hAnsi="Arial Narrow"/>
            <w:bCs/>
            <w:color w:val="auto"/>
            <w:sz w:val="24"/>
            <w:szCs w:val="24"/>
            <w:lang w:val="en-US"/>
          </w:rPr>
          <w:t xml:space="preserve"> Radiation Therapy Using Helical </w:t>
        </w:r>
        <w:proofErr w:type="spellStart"/>
        <w:r w:rsidRPr="00C9287E">
          <w:rPr>
            <w:rStyle w:val="Collegamentoipertestuale"/>
            <w:rFonts w:ascii="Arial Narrow" w:eastAsia="Arial Unicode MS" w:hAnsi="Arial Narrow"/>
            <w:bCs/>
            <w:color w:val="auto"/>
            <w:sz w:val="24"/>
            <w:szCs w:val="24"/>
            <w:lang w:val="en-US"/>
          </w:rPr>
          <w:t>Tomotherapy</w:t>
        </w:r>
        <w:proofErr w:type="spellEnd"/>
        <w:r w:rsidRPr="00C9287E">
          <w:rPr>
            <w:rStyle w:val="Collegamentoipertestuale"/>
            <w:rFonts w:ascii="Arial Narrow" w:eastAsia="Arial Unicode MS" w:hAnsi="Arial Narrow"/>
            <w:bCs/>
            <w:color w:val="auto"/>
            <w:sz w:val="24"/>
            <w:szCs w:val="24"/>
            <w:lang w:val="en-US"/>
          </w:rPr>
          <w:t xml:space="preserve"> for the Treatment of Medically Inoperable Pleural Mesothelioma: IRST Preliminary Data</w:t>
        </w:r>
      </w:hyperlink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”.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Int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J Rad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Onc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Biol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Phys,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vol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84, Issue 3, </w:t>
      </w:r>
      <w:proofErr w:type="spellStart"/>
      <w:r w:rsidRPr="00C9287E">
        <w:rPr>
          <w:rFonts w:ascii="Arial Narrow" w:eastAsia="Arial Unicode MS" w:hAnsi="Arial Narrow"/>
          <w:sz w:val="24"/>
          <w:szCs w:val="24"/>
          <w:lang w:val="en-US"/>
        </w:rPr>
        <w:t>Suppl</w:t>
      </w:r>
      <w:proofErr w:type="spellEnd"/>
      <w:r w:rsidRPr="00C9287E">
        <w:rPr>
          <w:rFonts w:ascii="Arial Narrow" w:eastAsia="Arial Unicode MS" w:hAnsi="Arial Narrow"/>
          <w:sz w:val="24"/>
          <w:szCs w:val="24"/>
          <w:lang w:val="en-US"/>
        </w:rPr>
        <w:t xml:space="preserve"> 1 Nov 2012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it-IT"/>
        </w:rPr>
      </w:pPr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Parisi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Romeo, </w:t>
      </w:r>
      <w:r w:rsidRPr="00C9287E">
        <w:rPr>
          <w:rFonts w:ascii="Arial Narrow" w:hAnsi="Arial Narrow"/>
          <w:b/>
          <w:sz w:val="24"/>
          <w:szCs w:val="24"/>
          <w:lang w:val="en-US" w:eastAsia="it-IT"/>
        </w:rPr>
        <w:t xml:space="preserve">G. </w:t>
      </w:r>
      <w:proofErr w:type="spellStart"/>
      <w:r w:rsidRPr="00C9287E">
        <w:rPr>
          <w:rFonts w:ascii="Arial Narrow" w:hAnsi="Arial Narrow"/>
          <w:b/>
          <w:sz w:val="24"/>
          <w:szCs w:val="24"/>
          <w:lang w:val="en-US" w:eastAsia="it-IT"/>
        </w:rPr>
        <w:t>Ghigi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S.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Bellia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M.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Giannini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S.Micheletti,E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Neri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dAngelo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C.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Fabbri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Menghi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Sarnelli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R.Polico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"Accelerated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hypofractionated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radiotherapy in inoperable locally advanced lung cancer using</w:t>
      </w:r>
      <w:r w:rsidR="00C9287E" w:rsidRPr="00C9287E">
        <w:rPr>
          <w:rFonts w:ascii="Arial Narrow" w:hAnsi="Arial Narrow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tomotherapy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: our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experience"Strahlenther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Onkol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2011;187:680</w:t>
      </w:r>
      <w:r w:rsidRPr="00C9287E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it-IT"/>
        </w:rPr>
      </w:pPr>
      <w:r w:rsidRPr="00C9287E">
        <w:rPr>
          <w:rFonts w:ascii="Arial Narrow" w:hAnsi="Arial Narrow"/>
          <w:sz w:val="24"/>
          <w:szCs w:val="24"/>
          <w:lang w:eastAsia="it-IT"/>
        </w:rPr>
        <w:lastRenderedPageBreak/>
        <w:t xml:space="preserve">E. Parisi, </w:t>
      </w:r>
      <w:r w:rsidRPr="00C9287E">
        <w:rPr>
          <w:rFonts w:ascii="Arial Narrow" w:hAnsi="Arial Narrow"/>
          <w:b/>
          <w:sz w:val="24"/>
          <w:szCs w:val="24"/>
          <w:lang w:eastAsia="it-IT"/>
        </w:rPr>
        <w:t xml:space="preserve">G. </w:t>
      </w:r>
      <w:proofErr w:type="spellStart"/>
      <w:r w:rsidRPr="00C9287E">
        <w:rPr>
          <w:rFonts w:ascii="Arial Narrow" w:hAnsi="Arial Narrow"/>
          <w:b/>
          <w:sz w:val="24"/>
          <w:szCs w:val="24"/>
          <w:lang w:eastAsia="it-IT"/>
        </w:rPr>
        <w:t>Ghigi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, A. Romeo, S.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Bellia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, M. Giannini,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S.Micheletti,E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. Neri, A.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dAngelo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, C. Fabbri, E.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Menghi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, A. Sarnelli,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R.Polico"Tomotherapy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in the treatment of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inoperable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pleural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mesothelioma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"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Strahlenther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eastAsia="it-IT"/>
        </w:rPr>
        <w:t>Onkol</w:t>
      </w:r>
      <w:proofErr w:type="spellEnd"/>
      <w:r w:rsidRPr="00C9287E">
        <w:rPr>
          <w:rFonts w:ascii="Arial Narrow" w:hAnsi="Arial Narrow"/>
          <w:sz w:val="24"/>
          <w:szCs w:val="24"/>
          <w:lang w:eastAsia="it-IT"/>
        </w:rPr>
        <w:t xml:space="preserve"> 2011;187:679</w:t>
      </w:r>
    </w:p>
    <w:p w:rsidR="00D9184E" w:rsidRPr="00C9287E" w:rsidRDefault="00D9184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it-IT"/>
        </w:rPr>
      </w:pPr>
      <w:r w:rsidRPr="00C9287E">
        <w:rPr>
          <w:rFonts w:ascii="Arial Narrow" w:hAnsi="Arial Narrow"/>
          <w:b/>
          <w:sz w:val="24"/>
          <w:szCs w:val="24"/>
          <w:lang w:val="en-US" w:eastAsia="it-IT"/>
        </w:rPr>
        <w:t xml:space="preserve">G. </w:t>
      </w:r>
      <w:proofErr w:type="spellStart"/>
      <w:r w:rsidRPr="00C9287E">
        <w:rPr>
          <w:rFonts w:ascii="Arial Narrow" w:hAnsi="Arial Narrow"/>
          <w:b/>
          <w:sz w:val="24"/>
          <w:szCs w:val="24"/>
          <w:lang w:val="en-US" w:eastAsia="it-IT"/>
        </w:rPr>
        <w:t>Ghigi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Sarnelli</w:t>
      </w:r>
      <w:proofErr w:type="spellEnd"/>
      <w:r w:rsidRPr="00C9287E">
        <w:rPr>
          <w:rFonts w:ascii="Arial Narrow" w:hAnsi="Arial Narrow"/>
          <w:b/>
          <w:sz w:val="24"/>
          <w:szCs w:val="24"/>
          <w:lang w:val="en-US" w:eastAsia="it-IT"/>
        </w:rPr>
        <w:t xml:space="preserve">, </w:t>
      </w:r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Parisi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Romeo, S.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Bellia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M.Giannini,S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Micheletti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Neri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dAngelo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C.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Fabbri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Menghi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R.Polico</w:t>
      </w:r>
      <w:proofErr w:type="spellEnd"/>
      <w:r w:rsidR="00C9287E" w:rsidRPr="00C9287E">
        <w:rPr>
          <w:rFonts w:ascii="Arial Narrow" w:hAnsi="Arial Narrow"/>
          <w:sz w:val="24"/>
          <w:szCs w:val="24"/>
          <w:lang w:val="en-US" w:eastAsia="it-IT"/>
        </w:rPr>
        <w:t xml:space="preserve"> </w:t>
      </w:r>
      <w:r w:rsidRPr="00C9287E">
        <w:rPr>
          <w:rFonts w:ascii="Arial Narrow" w:hAnsi="Arial Narrow"/>
          <w:sz w:val="24"/>
          <w:szCs w:val="24"/>
          <w:lang w:val="en-US" w:eastAsia="it-IT"/>
        </w:rPr>
        <w:t>"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Tomotherapy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and accelerated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hypofractionated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schedule for locally advanced lung cancer: clinical and radiobiological considerations based on a case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report"Strahlenther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Onkol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2011;187:701</w:t>
      </w:r>
    </w:p>
    <w:p w:rsidR="00C9287E" w:rsidRPr="00C9287E" w:rsidRDefault="00D9184E" w:rsidP="00C9287E">
      <w:pPr>
        <w:pStyle w:val="Paragrafoelenco"/>
        <w:numPr>
          <w:ilvl w:val="0"/>
          <w:numId w:val="2"/>
        </w:numPr>
        <w:spacing w:after="80" w:line="360" w:lineRule="auto"/>
        <w:rPr>
          <w:rFonts w:ascii="TimesNewRomanPSMT" w:hAnsi="TimesNewRomanPSMT" w:cs="TimesNewRomanPSMT"/>
          <w:sz w:val="24"/>
          <w:szCs w:val="24"/>
        </w:rPr>
      </w:pPr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A.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Sarnelli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Romeo,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Parisi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r w:rsidRPr="00C9287E">
        <w:rPr>
          <w:rFonts w:ascii="Arial Narrow" w:hAnsi="Arial Narrow"/>
          <w:b/>
          <w:sz w:val="24"/>
          <w:szCs w:val="24"/>
          <w:lang w:val="en-US" w:eastAsia="it-IT"/>
        </w:rPr>
        <w:t xml:space="preserve">G. </w:t>
      </w:r>
      <w:proofErr w:type="spellStart"/>
      <w:r w:rsidRPr="00C9287E">
        <w:rPr>
          <w:rFonts w:ascii="Arial Narrow" w:hAnsi="Arial Narrow"/>
          <w:b/>
          <w:sz w:val="24"/>
          <w:szCs w:val="24"/>
          <w:lang w:val="en-US" w:eastAsia="it-IT"/>
        </w:rPr>
        <w:t>Ghigi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S.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Bellia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M.Giannini,S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Micheletti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Neri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A. d Angelo, C. Fabbri1, E.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Menghi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,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R.Polico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"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Tomo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vs VMAT vs tangential fields to reduce cardiovascular complications in breast cancer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therapy"Strahlenther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</w:t>
      </w:r>
      <w:proofErr w:type="spellStart"/>
      <w:r w:rsidRPr="00C9287E">
        <w:rPr>
          <w:rFonts w:ascii="Arial Narrow" w:hAnsi="Arial Narrow"/>
          <w:sz w:val="24"/>
          <w:szCs w:val="24"/>
          <w:lang w:val="en-US" w:eastAsia="it-IT"/>
        </w:rPr>
        <w:t>Onkol</w:t>
      </w:r>
      <w:proofErr w:type="spellEnd"/>
      <w:r w:rsidRPr="00C9287E">
        <w:rPr>
          <w:rFonts w:ascii="Arial Narrow" w:hAnsi="Arial Narrow"/>
          <w:sz w:val="24"/>
          <w:szCs w:val="24"/>
          <w:lang w:val="en-US" w:eastAsia="it-IT"/>
        </w:rPr>
        <w:t xml:space="preserve"> 2011;187:688</w:t>
      </w:r>
      <w:r w:rsidR="00C9287E" w:rsidRPr="00C9287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9287E" w:rsidRPr="00C9287E" w:rsidRDefault="00C9287E" w:rsidP="00C9287E">
      <w:pPr>
        <w:pStyle w:val="Paragrafoelenco"/>
        <w:numPr>
          <w:ilvl w:val="0"/>
          <w:numId w:val="2"/>
        </w:numPr>
        <w:spacing w:after="80" w:line="360" w:lineRule="auto"/>
        <w:rPr>
          <w:rFonts w:ascii="Arial Narrow" w:hAnsi="Arial Narrow" w:cs="TimesNewRomanPSMT"/>
          <w:sz w:val="24"/>
          <w:szCs w:val="24"/>
        </w:rPr>
      </w:pPr>
      <w:r w:rsidRPr="00C9287E">
        <w:rPr>
          <w:rFonts w:ascii="Arial Narrow" w:hAnsi="Arial Narrow" w:cs="TimesNewRomanPSMT"/>
          <w:sz w:val="24"/>
          <w:szCs w:val="24"/>
        </w:rPr>
        <w:t xml:space="preserve">Micheletti S, Giannini M,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SR, Romeo A, </w:t>
      </w: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Ghigi</w:t>
      </w:r>
      <w:proofErr w:type="spellEnd"/>
      <w:r w:rsidRPr="00C9287E">
        <w:rPr>
          <w:rFonts w:ascii="Arial Narrow" w:hAnsi="Arial Narrow" w:cs="TimesNewRomanPSMT"/>
          <w:b/>
          <w:sz w:val="24"/>
          <w:szCs w:val="24"/>
        </w:rPr>
        <w:t xml:space="preserve"> G</w:t>
      </w:r>
      <w:r w:rsidRPr="00C9287E">
        <w:rPr>
          <w:rFonts w:ascii="Arial Narrow" w:hAnsi="Arial Narrow" w:cs="TimesNewRomanPSMT"/>
          <w:sz w:val="24"/>
          <w:szCs w:val="24"/>
        </w:rPr>
        <w:t xml:space="preserve">, Parisi E,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S, d’Angelo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E, Sarnelli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R. “New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tendencies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in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rachis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bone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metastasis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radiotherapy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treatment” (I congresso SIO, Novembre 2010) </w:t>
      </w:r>
    </w:p>
    <w:p w:rsidR="00C9287E" w:rsidRPr="00C9287E" w:rsidRDefault="00C9287E" w:rsidP="00C9287E">
      <w:pPr>
        <w:pStyle w:val="Paragrafoelenco"/>
        <w:numPr>
          <w:ilvl w:val="0"/>
          <w:numId w:val="2"/>
        </w:numPr>
        <w:spacing w:after="80" w:line="360" w:lineRule="auto"/>
        <w:rPr>
          <w:rFonts w:ascii="Arial Narrow" w:hAnsi="Arial Narrow" w:cs="TimesNewRomanPSMT"/>
          <w:sz w:val="24"/>
          <w:szCs w:val="24"/>
        </w:rPr>
      </w:pPr>
      <w:r w:rsidRPr="00C9287E">
        <w:rPr>
          <w:rFonts w:ascii="Arial Narrow" w:hAnsi="Arial Narrow" w:cs="TimesNewRomanPSMT"/>
          <w:sz w:val="24"/>
          <w:szCs w:val="24"/>
        </w:rPr>
        <w:t xml:space="preserve">Giannini M,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S.R, d’Angelo A, </w:t>
      </w: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Ghigi</w:t>
      </w:r>
      <w:proofErr w:type="spellEnd"/>
      <w:r w:rsidRPr="00C9287E">
        <w:rPr>
          <w:rFonts w:ascii="Arial Narrow" w:hAnsi="Arial Narrow" w:cs="TimesNewRomanPSMT"/>
          <w:b/>
          <w:sz w:val="24"/>
          <w:szCs w:val="24"/>
        </w:rPr>
        <w:t xml:space="preserve"> G</w:t>
      </w:r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E, Micheletti S,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S, Parisi E,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Romeo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Sarnelli A. “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Clinical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outcomes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indicators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in prostate carcinoma” ( Tumori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suppl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vol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8(1),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November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2009). </w:t>
      </w:r>
    </w:p>
    <w:p w:rsidR="00C9287E" w:rsidRPr="00C9287E" w:rsidRDefault="00C9287E" w:rsidP="00C9287E">
      <w:pPr>
        <w:pStyle w:val="Paragrafoelenco"/>
        <w:numPr>
          <w:ilvl w:val="0"/>
          <w:numId w:val="2"/>
        </w:numPr>
        <w:spacing w:after="80" w:line="360" w:lineRule="auto"/>
        <w:rPr>
          <w:rFonts w:ascii="Arial Narrow" w:hAnsi="Arial Narrow" w:cs="TimesNewRomanPSMT"/>
          <w:sz w:val="24"/>
          <w:szCs w:val="24"/>
        </w:rPr>
      </w:pP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G.Ghigi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S.R.Bellia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M.Giannini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S.Micheletti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>, E Parisi</w:t>
      </w:r>
      <w:r w:rsidRPr="00C9287E">
        <w:rPr>
          <w:rFonts w:ascii="Arial Narrow" w:hAnsi="Arial Narrow" w:cs="TimesNewRomanPSMT"/>
          <w:b/>
          <w:i/>
          <w:sz w:val="24"/>
          <w:szCs w:val="24"/>
        </w:rPr>
        <w:t xml:space="preserve"> </w:t>
      </w:r>
      <w:r w:rsidRPr="00C9287E">
        <w:rPr>
          <w:rFonts w:ascii="Arial Narrow" w:hAnsi="Arial Narrow" w:cs="TimesNewRomanPSMT"/>
          <w:sz w:val="24"/>
          <w:szCs w:val="24"/>
        </w:rPr>
        <w:t xml:space="preserve"> 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A.Romeo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A. d’Angelo,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E.Menghi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S.Naccarato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A.Sarnelli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R.Ruggieri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and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R.Polico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>, “Inter and Intra-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fractional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variations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in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patient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setup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treated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with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tomotherapy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for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lung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cancer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.” </w:t>
      </w:r>
    </w:p>
    <w:p w:rsidR="00C9287E" w:rsidRPr="00C9287E" w:rsidRDefault="00C9287E" w:rsidP="00C9287E">
      <w:pPr>
        <w:pStyle w:val="Paragrafoelenco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C9287E">
        <w:rPr>
          <w:rFonts w:ascii="Arial Narrow" w:hAnsi="Arial Narrow" w:cs="TimesNewRomanPSMT"/>
          <w:sz w:val="24"/>
          <w:szCs w:val="24"/>
        </w:rPr>
        <w:t xml:space="preserve">( Tumori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suppl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vol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8(1),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November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2009);</w:t>
      </w:r>
    </w:p>
    <w:p w:rsidR="00C9287E" w:rsidRPr="00C9287E" w:rsidRDefault="00C9287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sz w:val="24"/>
          <w:szCs w:val="24"/>
        </w:rPr>
      </w:pPr>
      <w:r w:rsidRPr="00C9287E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S, d’Angelo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E, Sarnelli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Sceni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G,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SR, </w:t>
      </w: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Ghigi</w:t>
      </w:r>
      <w:proofErr w:type="spellEnd"/>
      <w:r w:rsidRPr="00C9287E">
        <w:rPr>
          <w:rFonts w:ascii="Arial Narrow" w:hAnsi="Arial Narrow" w:cs="TimesNewRomanPSMT"/>
          <w:b/>
          <w:sz w:val="24"/>
          <w:szCs w:val="24"/>
        </w:rPr>
        <w:t xml:space="preserve"> G</w:t>
      </w:r>
      <w:r w:rsidRPr="00C9287E">
        <w:rPr>
          <w:rFonts w:ascii="Arial Narrow" w:hAnsi="Arial Narrow" w:cs="TimesNewRomanPSMT"/>
          <w:sz w:val="24"/>
          <w:szCs w:val="24"/>
        </w:rPr>
        <w:t xml:space="preserve">, Giannini M, Micheletti S, Parisi E, Romeo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“Modelli radiobiologici di TCP in Radioterapia.” Contributo AIFM 2009;</w:t>
      </w:r>
    </w:p>
    <w:p w:rsidR="00C9287E" w:rsidRPr="00C9287E" w:rsidRDefault="00C9287E" w:rsidP="00C928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sz w:val="24"/>
          <w:szCs w:val="24"/>
          <w:lang w:val="en-US"/>
        </w:rPr>
      </w:pPr>
      <w:proofErr w:type="spellStart"/>
      <w:r w:rsidRPr="00C9287E">
        <w:rPr>
          <w:rFonts w:ascii="Arial Narrow" w:hAnsi="Arial Narrow" w:cs="TimesNewRomanPSMT"/>
          <w:sz w:val="24"/>
          <w:szCs w:val="24"/>
        </w:rPr>
        <w:t>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S, d’Angelo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E, Sarnelli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Furini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G, Zimbelli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SR, </w:t>
      </w: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Ghigi</w:t>
      </w:r>
      <w:proofErr w:type="spellEnd"/>
      <w:r w:rsidRPr="00C9287E">
        <w:rPr>
          <w:rFonts w:ascii="Arial Narrow" w:hAnsi="Arial Narrow" w:cs="TimesNewRomanPSMT"/>
          <w:b/>
          <w:sz w:val="24"/>
          <w:szCs w:val="24"/>
        </w:rPr>
        <w:t xml:space="preserve"> G</w:t>
      </w:r>
      <w:r w:rsidRPr="00C9287E">
        <w:rPr>
          <w:rFonts w:ascii="Arial Narrow" w:hAnsi="Arial Narrow" w:cs="TimesNewRomanPSMT"/>
          <w:sz w:val="24"/>
          <w:szCs w:val="24"/>
        </w:rPr>
        <w:t xml:space="preserve">, Giannini M, Parisi E, Micheletti S, Romeo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</w:t>
      </w:r>
      <w:r w:rsidRPr="00C9287E">
        <w:rPr>
          <w:rFonts w:ascii="Arial Narrow" w:hAnsi="Arial Narrow" w:cs="TimesNewRomanPSMT"/>
          <w:bCs/>
          <w:sz w:val="24"/>
          <w:szCs w:val="24"/>
        </w:rPr>
        <w:t>“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Tomotherapy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: caratterizzazione fisica dell’imaging MVCT.” </w:t>
      </w:r>
      <w:proofErr w:type="spellStart"/>
      <w:r w:rsidRPr="00C9287E">
        <w:rPr>
          <w:rFonts w:ascii="Arial Narrow" w:hAnsi="Arial Narrow" w:cs="TimesNewRomanPSMT"/>
          <w:sz w:val="24"/>
          <w:szCs w:val="24"/>
          <w:lang w:val="en-US"/>
        </w:rPr>
        <w:t>Contributo</w:t>
      </w:r>
      <w:proofErr w:type="spellEnd"/>
      <w:r w:rsidRPr="00C9287E">
        <w:rPr>
          <w:rFonts w:ascii="Arial Narrow" w:hAnsi="Arial Narrow" w:cs="TimesNewRomanPSMT"/>
          <w:sz w:val="24"/>
          <w:szCs w:val="24"/>
          <w:lang w:val="en-US"/>
        </w:rPr>
        <w:t xml:space="preserve"> AIFM 2009;</w:t>
      </w:r>
    </w:p>
    <w:p w:rsidR="00C9287E" w:rsidRDefault="00C9287E" w:rsidP="00C928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C9287E">
        <w:rPr>
          <w:rFonts w:ascii="Arial Narrow" w:hAnsi="Arial Narrow" w:cs="TimesNewRomanPSMT"/>
          <w:sz w:val="24"/>
          <w:szCs w:val="24"/>
        </w:rPr>
        <w:t xml:space="preserve">d’Angelo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Menghi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E,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Naccarato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S, Sarnelli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Furini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G, Zimbelli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Bellia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SR, </w:t>
      </w:r>
      <w:proofErr w:type="spellStart"/>
      <w:r w:rsidRPr="00C9287E">
        <w:rPr>
          <w:rFonts w:ascii="Arial Narrow" w:hAnsi="Arial Narrow" w:cs="TimesNewRomanPSMT"/>
          <w:b/>
          <w:sz w:val="24"/>
          <w:szCs w:val="24"/>
        </w:rPr>
        <w:t>Ghigi</w:t>
      </w:r>
      <w:proofErr w:type="spellEnd"/>
      <w:r w:rsidRPr="00C9287E">
        <w:rPr>
          <w:rFonts w:ascii="Arial Narrow" w:hAnsi="Arial Narrow" w:cs="TimesNewRomanPSMT"/>
          <w:b/>
          <w:sz w:val="24"/>
          <w:szCs w:val="24"/>
        </w:rPr>
        <w:t xml:space="preserve"> G</w:t>
      </w:r>
      <w:r w:rsidRPr="00C9287E">
        <w:rPr>
          <w:rFonts w:ascii="Arial Narrow" w:hAnsi="Arial Narrow" w:cs="TimesNewRomanPSMT"/>
          <w:sz w:val="24"/>
          <w:szCs w:val="24"/>
        </w:rPr>
        <w:t xml:space="preserve">, Giannini M, Micheletti S, </w:t>
      </w:r>
      <w:r w:rsidRPr="00C9287E">
        <w:rPr>
          <w:rFonts w:ascii="Arial Narrow" w:hAnsi="Arial Narrow" w:cs="TimesNewRomanPSMT"/>
          <w:i/>
          <w:sz w:val="24"/>
          <w:szCs w:val="24"/>
        </w:rPr>
        <w:t>Parisi E</w:t>
      </w:r>
      <w:r w:rsidRPr="00C9287E">
        <w:rPr>
          <w:rFonts w:ascii="Arial Narrow" w:hAnsi="Arial Narrow" w:cs="TimesNewRomanPSMT"/>
          <w:sz w:val="24"/>
          <w:szCs w:val="24"/>
        </w:rPr>
        <w:t xml:space="preserve">, Romeo A,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Polico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Ruggieri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 xml:space="preserve"> R, “L’esperienza I.R.S.T. nel ‘</w:t>
      </w:r>
      <w:proofErr w:type="spellStart"/>
      <w:r w:rsidRPr="00C9287E">
        <w:rPr>
          <w:rFonts w:ascii="Arial Narrow" w:hAnsi="Arial Narrow" w:cs="TimesNewRomanPSMT"/>
          <w:sz w:val="24"/>
          <w:szCs w:val="24"/>
        </w:rPr>
        <w:t>commissioning</w:t>
      </w:r>
      <w:proofErr w:type="spellEnd"/>
      <w:r w:rsidRPr="00C9287E">
        <w:rPr>
          <w:rFonts w:ascii="Arial Narrow" w:hAnsi="Arial Narrow" w:cs="TimesNewRomanPSMT"/>
          <w:sz w:val="24"/>
          <w:szCs w:val="24"/>
        </w:rPr>
        <w:t>’ e nella validazione di un sistema per piani di trattamento Pinnacle3 ”; contributo AIFM 2009;</w:t>
      </w:r>
    </w:p>
    <w:p w:rsidR="00C9287E" w:rsidRPr="00C9287E" w:rsidRDefault="00C9287E" w:rsidP="00C9287E">
      <w:pPr>
        <w:pStyle w:val="CVSpacer"/>
        <w:numPr>
          <w:ilvl w:val="0"/>
          <w:numId w:val="2"/>
        </w:numPr>
        <w:snapToGrid w:val="0"/>
        <w:spacing w:line="480" w:lineRule="auto"/>
        <w:rPr>
          <w:bCs/>
          <w:sz w:val="24"/>
          <w:szCs w:val="24"/>
        </w:rPr>
      </w:pPr>
      <w:r w:rsidRPr="00C9287E">
        <w:rPr>
          <w:bCs/>
          <w:sz w:val="24"/>
          <w:szCs w:val="24"/>
        </w:rPr>
        <w:t xml:space="preserve">P. Castellucci, G. </w:t>
      </w:r>
      <w:proofErr w:type="spellStart"/>
      <w:r w:rsidRPr="00C9287E">
        <w:rPr>
          <w:bCs/>
          <w:sz w:val="24"/>
          <w:szCs w:val="24"/>
        </w:rPr>
        <w:t>Ghigi</w:t>
      </w:r>
      <w:proofErr w:type="spellEnd"/>
      <w:r w:rsidRPr="00C9287E">
        <w:rPr>
          <w:bCs/>
          <w:sz w:val="24"/>
          <w:szCs w:val="24"/>
        </w:rPr>
        <w:t xml:space="preserve">, R. </w:t>
      </w:r>
      <w:proofErr w:type="spellStart"/>
      <w:r w:rsidRPr="00C9287E">
        <w:rPr>
          <w:bCs/>
          <w:sz w:val="24"/>
          <w:szCs w:val="24"/>
        </w:rPr>
        <w:t>Micera</w:t>
      </w:r>
      <w:proofErr w:type="spellEnd"/>
      <w:r w:rsidRPr="00C9287E">
        <w:rPr>
          <w:bCs/>
          <w:sz w:val="24"/>
          <w:szCs w:val="24"/>
        </w:rPr>
        <w:t xml:space="preserve">, C. Nanni, S. Cammelli, I. </w:t>
      </w:r>
      <w:proofErr w:type="spellStart"/>
      <w:r w:rsidRPr="00C9287E">
        <w:rPr>
          <w:bCs/>
          <w:sz w:val="24"/>
          <w:szCs w:val="24"/>
        </w:rPr>
        <w:t>Ammendolia</w:t>
      </w:r>
      <w:proofErr w:type="spellEnd"/>
      <w:r w:rsidRPr="00C9287E">
        <w:rPr>
          <w:bCs/>
          <w:sz w:val="24"/>
          <w:szCs w:val="24"/>
        </w:rPr>
        <w:t xml:space="preserve">, G. Montini, R. Franchi, E. Barbieri and S. Fanti; 11C-MET and 18F-FDG PET/CT in 8 </w:t>
      </w:r>
      <w:proofErr w:type="spellStart"/>
      <w:r w:rsidRPr="00C9287E">
        <w:rPr>
          <w:bCs/>
          <w:sz w:val="24"/>
          <w:szCs w:val="24"/>
        </w:rPr>
        <w:t>pts</w:t>
      </w:r>
      <w:proofErr w:type="spellEnd"/>
      <w:r w:rsidRPr="00C9287E">
        <w:rPr>
          <w:bCs/>
          <w:sz w:val="24"/>
          <w:szCs w:val="24"/>
        </w:rPr>
        <w:t xml:space="preserve"> with soft </w:t>
      </w:r>
      <w:proofErr w:type="spellStart"/>
      <w:r w:rsidRPr="00C9287E">
        <w:rPr>
          <w:bCs/>
          <w:sz w:val="24"/>
          <w:szCs w:val="24"/>
        </w:rPr>
        <w:t>tissue</w:t>
      </w:r>
      <w:proofErr w:type="spellEnd"/>
      <w:r w:rsidRPr="00C9287E">
        <w:rPr>
          <w:bCs/>
          <w:sz w:val="24"/>
          <w:szCs w:val="24"/>
        </w:rPr>
        <w:t xml:space="preserve"> sarcoma (STS) </w:t>
      </w:r>
      <w:proofErr w:type="spellStart"/>
      <w:r w:rsidRPr="00C9287E">
        <w:rPr>
          <w:bCs/>
          <w:sz w:val="24"/>
          <w:szCs w:val="24"/>
        </w:rPr>
        <w:t>treated</w:t>
      </w:r>
      <w:proofErr w:type="spellEnd"/>
      <w:r w:rsidRPr="00C9287E">
        <w:rPr>
          <w:bCs/>
          <w:sz w:val="24"/>
          <w:szCs w:val="24"/>
        </w:rPr>
        <w:t xml:space="preserve"> with </w:t>
      </w:r>
      <w:proofErr w:type="spellStart"/>
      <w:r w:rsidRPr="00C9287E">
        <w:rPr>
          <w:bCs/>
          <w:sz w:val="24"/>
          <w:szCs w:val="24"/>
        </w:rPr>
        <w:t>neoadjuvant</w:t>
      </w:r>
      <w:proofErr w:type="spellEnd"/>
      <w:r w:rsidRPr="00C9287E">
        <w:rPr>
          <w:bCs/>
          <w:sz w:val="24"/>
          <w:szCs w:val="24"/>
        </w:rPr>
        <w:t xml:space="preserve"> </w:t>
      </w:r>
      <w:proofErr w:type="spellStart"/>
      <w:r w:rsidRPr="00C9287E">
        <w:rPr>
          <w:bCs/>
          <w:sz w:val="24"/>
          <w:szCs w:val="24"/>
        </w:rPr>
        <w:t>chemo</w:t>
      </w:r>
      <w:proofErr w:type="spellEnd"/>
      <w:r w:rsidRPr="00C9287E">
        <w:rPr>
          <w:bCs/>
          <w:sz w:val="24"/>
          <w:szCs w:val="24"/>
        </w:rPr>
        <w:t xml:space="preserve">-radio </w:t>
      </w:r>
      <w:proofErr w:type="spellStart"/>
      <w:r w:rsidRPr="00C9287E">
        <w:rPr>
          <w:bCs/>
          <w:sz w:val="24"/>
          <w:szCs w:val="24"/>
        </w:rPr>
        <w:t>therapy</w:t>
      </w:r>
      <w:proofErr w:type="spellEnd"/>
      <w:r w:rsidRPr="00C9287E">
        <w:rPr>
          <w:bCs/>
          <w:sz w:val="24"/>
          <w:szCs w:val="24"/>
        </w:rPr>
        <w:t xml:space="preserve"> (CRT), J </w:t>
      </w:r>
      <w:proofErr w:type="spellStart"/>
      <w:r w:rsidRPr="00C9287E">
        <w:rPr>
          <w:bCs/>
          <w:sz w:val="24"/>
          <w:szCs w:val="24"/>
        </w:rPr>
        <w:t>Nucl</w:t>
      </w:r>
      <w:proofErr w:type="spellEnd"/>
      <w:r w:rsidRPr="00C9287E">
        <w:rPr>
          <w:bCs/>
          <w:sz w:val="24"/>
          <w:szCs w:val="24"/>
        </w:rPr>
        <w:t xml:space="preserve"> </w:t>
      </w:r>
      <w:proofErr w:type="spellStart"/>
      <w:r w:rsidRPr="00C9287E">
        <w:rPr>
          <w:bCs/>
          <w:sz w:val="24"/>
          <w:szCs w:val="24"/>
        </w:rPr>
        <w:t>Med</w:t>
      </w:r>
      <w:proofErr w:type="spellEnd"/>
      <w:r w:rsidRPr="00C9287E">
        <w:rPr>
          <w:bCs/>
          <w:sz w:val="24"/>
          <w:szCs w:val="24"/>
        </w:rPr>
        <w:t>. 2008; 49 (</w:t>
      </w:r>
      <w:proofErr w:type="spellStart"/>
      <w:r w:rsidRPr="00C9287E">
        <w:rPr>
          <w:bCs/>
          <w:sz w:val="24"/>
          <w:szCs w:val="24"/>
        </w:rPr>
        <w:t>Supplement</w:t>
      </w:r>
      <w:proofErr w:type="spellEnd"/>
      <w:r w:rsidRPr="00C9287E">
        <w:rPr>
          <w:bCs/>
          <w:sz w:val="24"/>
          <w:szCs w:val="24"/>
        </w:rPr>
        <w:t xml:space="preserve"> 1):374P [ atti di convegno-</w:t>
      </w:r>
      <w:proofErr w:type="spellStart"/>
      <w:r w:rsidRPr="00C9287E">
        <w:rPr>
          <w:bCs/>
          <w:sz w:val="24"/>
          <w:szCs w:val="24"/>
        </w:rPr>
        <w:t>abstract</w:t>
      </w:r>
      <w:proofErr w:type="spellEnd"/>
      <w:r w:rsidRPr="00C9287E">
        <w:rPr>
          <w:bCs/>
          <w:sz w:val="24"/>
          <w:szCs w:val="24"/>
        </w:rPr>
        <w:t xml:space="preserve">] </w:t>
      </w:r>
    </w:p>
    <w:p w:rsidR="00C9287E" w:rsidRPr="00C9287E" w:rsidRDefault="00C9287E" w:rsidP="00C9287E">
      <w:pPr>
        <w:pStyle w:val="CVSpacer"/>
        <w:numPr>
          <w:ilvl w:val="0"/>
          <w:numId w:val="2"/>
        </w:numPr>
        <w:snapToGrid w:val="0"/>
        <w:spacing w:line="480" w:lineRule="auto"/>
        <w:rPr>
          <w:bCs/>
          <w:sz w:val="24"/>
          <w:szCs w:val="24"/>
        </w:rPr>
      </w:pPr>
      <w:r w:rsidRPr="00C9287E">
        <w:rPr>
          <w:bCs/>
          <w:sz w:val="24"/>
          <w:szCs w:val="24"/>
        </w:rPr>
        <w:t xml:space="preserve">E. BARBIERI, </w:t>
      </w:r>
      <w:r w:rsidRPr="00C9287E">
        <w:rPr>
          <w:b/>
          <w:bCs/>
          <w:sz w:val="24"/>
          <w:szCs w:val="24"/>
        </w:rPr>
        <w:t>G. GHIGI</w:t>
      </w:r>
      <w:r w:rsidRPr="00C9287E">
        <w:rPr>
          <w:bCs/>
          <w:sz w:val="24"/>
          <w:szCs w:val="24"/>
        </w:rPr>
        <w:t xml:space="preserve">, R. MICERA, A. MURAGLIA, A. GALUPPI, S. NERI, </w:t>
      </w:r>
      <w:proofErr w:type="spellStart"/>
      <w:r w:rsidRPr="00C9287E">
        <w:rPr>
          <w:bCs/>
          <w:iCs/>
          <w:sz w:val="24"/>
          <w:szCs w:val="24"/>
        </w:rPr>
        <w:t>Role</w:t>
      </w:r>
      <w:proofErr w:type="spellEnd"/>
      <w:r w:rsidRPr="00C9287E">
        <w:rPr>
          <w:bCs/>
          <w:iCs/>
          <w:sz w:val="24"/>
          <w:szCs w:val="24"/>
        </w:rPr>
        <w:t xml:space="preserve"> of </w:t>
      </w:r>
      <w:proofErr w:type="spellStart"/>
      <w:r w:rsidRPr="00C9287E">
        <w:rPr>
          <w:bCs/>
          <w:iCs/>
          <w:sz w:val="24"/>
          <w:szCs w:val="24"/>
        </w:rPr>
        <w:t>brachytherapy</w:t>
      </w:r>
      <w:proofErr w:type="spellEnd"/>
      <w:r w:rsidRPr="00C9287E">
        <w:rPr>
          <w:bCs/>
          <w:iCs/>
          <w:sz w:val="24"/>
          <w:szCs w:val="24"/>
        </w:rPr>
        <w:t xml:space="preserve"> treatment in </w:t>
      </w:r>
      <w:proofErr w:type="spellStart"/>
      <w:r w:rsidRPr="00C9287E">
        <w:rPr>
          <w:bCs/>
          <w:iCs/>
          <w:sz w:val="24"/>
          <w:szCs w:val="24"/>
        </w:rPr>
        <w:t>vaginal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cancer</w:t>
      </w:r>
      <w:proofErr w:type="spellEnd"/>
      <w:r w:rsidRPr="00C9287E">
        <w:rPr>
          <w:bCs/>
          <w:sz w:val="24"/>
          <w:szCs w:val="24"/>
        </w:rPr>
        <w:t>, «TUMORI», 2007, vol. 6 n. 1, pp. S171 - S172 (atti di: XVII Congresso Nazionale AIRO, Firenze10-13 novembre 2007) [atti di convegno-</w:t>
      </w:r>
      <w:proofErr w:type="spellStart"/>
      <w:r w:rsidRPr="00C9287E">
        <w:rPr>
          <w:bCs/>
          <w:sz w:val="24"/>
          <w:szCs w:val="24"/>
        </w:rPr>
        <w:t>abstract</w:t>
      </w:r>
      <w:proofErr w:type="spellEnd"/>
      <w:r w:rsidRPr="00C9287E">
        <w:rPr>
          <w:bCs/>
          <w:sz w:val="24"/>
          <w:szCs w:val="24"/>
        </w:rPr>
        <w:t>]</w:t>
      </w:r>
    </w:p>
    <w:p w:rsidR="00C9287E" w:rsidRPr="00C9287E" w:rsidRDefault="00C9287E" w:rsidP="00C9287E">
      <w:pPr>
        <w:pStyle w:val="CVSpacer"/>
        <w:numPr>
          <w:ilvl w:val="0"/>
          <w:numId w:val="2"/>
        </w:numPr>
        <w:snapToGrid w:val="0"/>
        <w:spacing w:line="480" w:lineRule="auto"/>
        <w:rPr>
          <w:bCs/>
          <w:sz w:val="24"/>
          <w:szCs w:val="24"/>
        </w:rPr>
      </w:pPr>
      <w:r w:rsidRPr="00C9287E">
        <w:rPr>
          <w:bCs/>
          <w:sz w:val="24"/>
          <w:szCs w:val="24"/>
        </w:rPr>
        <w:t xml:space="preserve">E. Raggi, I. </w:t>
      </w:r>
      <w:proofErr w:type="spellStart"/>
      <w:r w:rsidRPr="00C9287E">
        <w:rPr>
          <w:bCs/>
          <w:sz w:val="24"/>
          <w:szCs w:val="24"/>
        </w:rPr>
        <w:t>Ammendolia</w:t>
      </w:r>
      <w:proofErr w:type="spellEnd"/>
      <w:r w:rsidRPr="00C9287E">
        <w:rPr>
          <w:bCs/>
          <w:sz w:val="24"/>
          <w:szCs w:val="24"/>
        </w:rPr>
        <w:t xml:space="preserve">, F. </w:t>
      </w:r>
      <w:proofErr w:type="spellStart"/>
      <w:r w:rsidRPr="00C9287E">
        <w:rPr>
          <w:bCs/>
          <w:sz w:val="24"/>
          <w:szCs w:val="24"/>
        </w:rPr>
        <w:t>Bunkheila</w:t>
      </w:r>
      <w:proofErr w:type="spellEnd"/>
      <w:r w:rsidRPr="00C9287E">
        <w:rPr>
          <w:bCs/>
          <w:sz w:val="24"/>
          <w:szCs w:val="24"/>
        </w:rPr>
        <w:t xml:space="preserve">, S. Cammelli, A. </w:t>
      </w:r>
      <w:proofErr w:type="spellStart"/>
      <w:r w:rsidRPr="00C9287E">
        <w:rPr>
          <w:bCs/>
          <w:sz w:val="24"/>
          <w:szCs w:val="24"/>
        </w:rPr>
        <w:t>Galuppi</w:t>
      </w:r>
      <w:proofErr w:type="spellEnd"/>
      <w:r w:rsidRPr="00C9287E">
        <w:rPr>
          <w:bCs/>
          <w:sz w:val="24"/>
          <w:szCs w:val="24"/>
        </w:rPr>
        <w:t xml:space="preserve">, A. Guido, S. Neri, A. </w:t>
      </w:r>
      <w:proofErr w:type="spellStart"/>
      <w:r w:rsidRPr="00C9287E">
        <w:rPr>
          <w:bCs/>
          <w:sz w:val="24"/>
          <w:szCs w:val="24"/>
        </w:rPr>
        <w:t>Veraldi</w:t>
      </w:r>
      <w:proofErr w:type="spellEnd"/>
      <w:r w:rsidRPr="00C9287E">
        <w:rPr>
          <w:bCs/>
          <w:sz w:val="24"/>
          <w:szCs w:val="24"/>
        </w:rPr>
        <w:t xml:space="preserve">, L. </w:t>
      </w:r>
      <w:proofErr w:type="spellStart"/>
      <w:r w:rsidRPr="00C9287E">
        <w:rPr>
          <w:bCs/>
          <w:sz w:val="24"/>
          <w:szCs w:val="24"/>
        </w:rPr>
        <w:t>Vicenzi</w:t>
      </w:r>
      <w:proofErr w:type="spellEnd"/>
      <w:r w:rsidRPr="00C9287E">
        <w:rPr>
          <w:bCs/>
          <w:sz w:val="24"/>
          <w:szCs w:val="24"/>
        </w:rPr>
        <w:t xml:space="preserve">, a. Muraglia, R. </w:t>
      </w:r>
      <w:proofErr w:type="spellStart"/>
      <w:r w:rsidRPr="00C9287E">
        <w:rPr>
          <w:bCs/>
          <w:sz w:val="24"/>
          <w:szCs w:val="24"/>
        </w:rPr>
        <w:t>Micera</w:t>
      </w:r>
      <w:proofErr w:type="spellEnd"/>
      <w:r w:rsidRPr="00C9287E">
        <w:rPr>
          <w:bCs/>
          <w:sz w:val="24"/>
          <w:szCs w:val="24"/>
        </w:rPr>
        <w:t>,</w:t>
      </w:r>
      <w:r w:rsidRPr="00C9287E">
        <w:rPr>
          <w:b/>
          <w:bCs/>
          <w:sz w:val="24"/>
          <w:szCs w:val="24"/>
        </w:rPr>
        <w:t xml:space="preserve"> G. </w:t>
      </w:r>
      <w:proofErr w:type="spellStart"/>
      <w:r w:rsidRPr="00C9287E">
        <w:rPr>
          <w:b/>
          <w:bCs/>
          <w:sz w:val="24"/>
          <w:szCs w:val="24"/>
        </w:rPr>
        <w:t>Ghigi</w:t>
      </w:r>
      <w:proofErr w:type="spellEnd"/>
      <w:r w:rsidRPr="00C9287E">
        <w:rPr>
          <w:bCs/>
          <w:sz w:val="24"/>
          <w:szCs w:val="24"/>
        </w:rPr>
        <w:t xml:space="preserve">, A. Cecconi, E. Barbieri, </w:t>
      </w:r>
      <w:proofErr w:type="spellStart"/>
      <w:r w:rsidRPr="00C9287E">
        <w:rPr>
          <w:bCs/>
          <w:iCs/>
          <w:sz w:val="24"/>
          <w:szCs w:val="24"/>
        </w:rPr>
        <w:t>Thyroid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function</w:t>
      </w:r>
      <w:proofErr w:type="spellEnd"/>
      <w:r w:rsidRPr="00C9287E">
        <w:rPr>
          <w:bCs/>
          <w:iCs/>
          <w:sz w:val="24"/>
          <w:szCs w:val="24"/>
        </w:rPr>
        <w:t xml:space="preserve"> in long-</w:t>
      </w:r>
      <w:proofErr w:type="spellStart"/>
      <w:r w:rsidRPr="00C9287E">
        <w:rPr>
          <w:bCs/>
          <w:iCs/>
          <w:sz w:val="24"/>
          <w:szCs w:val="24"/>
        </w:rPr>
        <w:t>term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survivors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treated</w:t>
      </w:r>
      <w:proofErr w:type="spellEnd"/>
      <w:r w:rsidRPr="00C9287E">
        <w:rPr>
          <w:bCs/>
          <w:iCs/>
          <w:sz w:val="24"/>
          <w:szCs w:val="24"/>
        </w:rPr>
        <w:t xml:space="preserve"> with </w:t>
      </w:r>
      <w:proofErr w:type="spellStart"/>
      <w:r w:rsidRPr="00C9287E">
        <w:rPr>
          <w:bCs/>
          <w:iCs/>
          <w:sz w:val="24"/>
          <w:szCs w:val="24"/>
        </w:rPr>
        <w:t>prophylactic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cranial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irradiation</w:t>
      </w:r>
      <w:proofErr w:type="spellEnd"/>
      <w:r w:rsidRPr="00C9287E">
        <w:rPr>
          <w:bCs/>
          <w:iCs/>
          <w:sz w:val="24"/>
          <w:szCs w:val="24"/>
        </w:rPr>
        <w:t xml:space="preserve"> for acute </w:t>
      </w:r>
      <w:proofErr w:type="spellStart"/>
      <w:r w:rsidRPr="00C9287E">
        <w:rPr>
          <w:bCs/>
          <w:iCs/>
          <w:sz w:val="24"/>
          <w:szCs w:val="24"/>
        </w:rPr>
        <w:t>lymphoblastic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leukemia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during</w:t>
      </w:r>
      <w:proofErr w:type="spellEnd"/>
      <w:r w:rsidRPr="00C9287E">
        <w:rPr>
          <w:bCs/>
          <w:iCs/>
          <w:sz w:val="24"/>
          <w:szCs w:val="24"/>
        </w:rPr>
        <w:t xml:space="preserve"> </w:t>
      </w:r>
      <w:proofErr w:type="spellStart"/>
      <w:r w:rsidRPr="00C9287E">
        <w:rPr>
          <w:bCs/>
          <w:iCs/>
          <w:sz w:val="24"/>
          <w:szCs w:val="24"/>
        </w:rPr>
        <w:t>childhood</w:t>
      </w:r>
      <w:proofErr w:type="spellEnd"/>
      <w:r w:rsidRPr="00C9287E">
        <w:rPr>
          <w:bCs/>
          <w:sz w:val="24"/>
          <w:szCs w:val="24"/>
        </w:rPr>
        <w:t>, «TUMORI», 2006, suppl. vol.5 n. 3, pp. S131 [articolo]</w:t>
      </w:r>
    </w:p>
    <w:p w:rsidR="00C9287E" w:rsidRPr="00C9287E" w:rsidRDefault="00C9287E" w:rsidP="00C9287E">
      <w:pPr>
        <w:pStyle w:val="Paragrafoelenco"/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C9287E" w:rsidRPr="00C9287E" w:rsidRDefault="00C9287E" w:rsidP="00C9287E">
      <w:pPr>
        <w:pStyle w:val="Paragrafoelenco"/>
        <w:spacing w:after="80" w:line="360" w:lineRule="auto"/>
        <w:rPr>
          <w:rFonts w:ascii="Arial Narrow" w:hAnsi="Arial Narrow" w:cs="TimesNewRomanPSMT"/>
          <w:sz w:val="28"/>
          <w:szCs w:val="28"/>
        </w:rPr>
      </w:pPr>
    </w:p>
    <w:p w:rsidR="00926D7A" w:rsidRDefault="00137484" w:rsidP="00926D7A">
      <w:pPr>
        <w:pStyle w:val="CVSpacer"/>
        <w:snapToGri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26D7A">
        <w:rPr>
          <w:b/>
          <w:sz w:val="28"/>
          <w:szCs w:val="28"/>
        </w:rPr>
        <w:t>resentazioni</w:t>
      </w:r>
    </w:p>
    <w:p w:rsidR="00926D7A" w:rsidRDefault="00926D7A" w:rsidP="00926D7A">
      <w:pPr>
        <w:pStyle w:val="CVSpacer"/>
        <w:snapToGrid w:val="0"/>
        <w:ind w:left="0"/>
        <w:jc w:val="both"/>
        <w:rPr>
          <w:b/>
          <w:sz w:val="28"/>
          <w:szCs w:val="28"/>
        </w:rPr>
      </w:pPr>
    </w:p>
    <w:p w:rsidR="00926D7A" w:rsidRDefault="00926D7A" w:rsidP="00926D7A">
      <w:pPr>
        <w:pStyle w:val="CVSpacer"/>
        <w:snapToGrid w:val="0"/>
        <w:ind w:left="0"/>
        <w:jc w:val="both"/>
        <w:rPr>
          <w:b/>
          <w:sz w:val="28"/>
          <w:szCs w:val="28"/>
        </w:rPr>
      </w:pPr>
    </w:p>
    <w:p w:rsidR="00926D7A" w:rsidRDefault="00926D7A" w:rsidP="00926D7A">
      <w:pPr>
        <w:pStyle w:val="CVSpacer"/>
        <w:snapToGrid w:val="0"/>
        <w:ind w:left="0"/>
        <w:jc w:val="both"/>
        <w:rPr>
          <w:b/>
          <w:sz w:val="28"/>
          <w:szCs w:val="28"/>
        </w:rPr>
      </w:pPr>
    </w:p>
    <w:p w:rsidR="00926D7A" w:rsidRPr="00137484" w:rsidRDefault="00926D7A" w:rsidP="00926D7A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137484">
        <w:rPr>
          <w:rFonts w:ascii="Arial Narrow" w:hAnsi="Arial Narrow"/>
          <w:bCs/>
          <w:sz w:val="24"/>
          <w:szCs w:val="24"/>
          <w:u w:val="single"/>
        </w:rPr>
        <w:t>7 marzo 2016</w:t>
      </w:r>
      <w:r w:rsidRPr="00137484">
        <w:rPr>
          <w:rFonts w:ascii="Arial Narrow" w:hAnsi="Arial Narrow"/>
          <w:bCs/>
          <w:sz w:val="24"/>
          <w:szCs w:val="24"/>
        </w:rPr>
        <w:t xml:space="preserve"> registrazione di corso</w:t>
      </w:r>
      <w:r w:rsidR="00312173" w:rsidRPr="00137484">
        <w:rPr>
          <w:rFonts w:ascii="Arial Narrow" w:hAnsi="Arial Narrow"/>
          <w:bCs/>
          <w:sz w:val="24"/>
          <w:szCs w:val="24"/>
        </w:rPr>
        <w:t xml:space="preserve"> FAD  sul tema </w:t>
      </w:r>
      <w:r w:rsidR="00840382" w:rsidRPr="00137484">
        <w:rPr>
          <w:rFonts w:ascii="Arial Narrow" w:hAnsi="Arial Narrow"/>
          <w:bCs/>
          <w:sz w:val="24"/>
          <w:szCs w:val="24"/>
        </w:rPr>
        <w:t xml:space="preserve">dei Tumori orofaringei HPV+, presentazione intitolata: </w:t>
      </w:r>
      <w:r w:rsidR="00840382" w:rsidRPr="00137484">
        <w:rPr>
          <w:rFonts w:ascii="Arial Narrow" w:hAnsi="Arial Narrow"/>
          <w:b/>
          <w:bCs/>
          <w:sz w:val="24"/>
          <w:szCs w:val="24"/>
        </w:rPr>
        <w:t xml:space="preserve">"Tumori dell'orofaringe HPV+: </w:t>
      </w:r>
      <w:proofErr w:type="spellStart"/>
      <w:r w:rsidR="00840382" w:rsidRPr="00137484">
        <w:rPr>
          <w:rFonts w:ascii="Arial Narrow" w:hAnsi="Arial Narrow"/>
          <w:b/>
          <w:bCs/>
          <w:sz w:val="24"/>
          <w:szCs w:val="24"/>
        </w:rPr>
        <w:t>impiicazioni</w:t>
      </w:r>
      <w:proofErr w:type="spellEnd"/>
      <w:r w:rsidR="00840382" w:rsidRPr="00137484">
        <w:rPr>
          <w:rFonts w:ascii="Arial Narrow" w:hAnsi="Arial Narrow"/>
          <w:b/>
          <w:bCs/>
          <w:sz w:val="24"/>
          <w:szCs w:val="24"/>
        </w:rPr>
        <w:t xml:space="preserve"> nel trattamento radioterapico"</w:t>
      </w:r>
    </w:p>
    <w:p w:rsidR="00840382" w:rsidRPr="00137484" w:rsidRDefault="00840382" w:rsidP="00840382">
      <w:pPr>
        <w:pStyle w:val="Paragrafoelenco"/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26D7A" w:rsidRPr="00137484" w:rsidRDefault="00926D7A" w:rsidP="00926D7A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137484">
        <w:rPr>
          <w:rFonts w:ascii="Arial Narrow" w:hAnsi="Arial Narrow"/>
          <w:bCs/>
          <w:sz w:val="24"/>
          <w:szCs w:val="24"/>
          <w:u w:val="single"/>
        </w:rPr>
        <w:t>24 giugno 2011</w:t>
      </w:r>
      <w:r w:rsidRPr="00137484">
        <w:rPr>
          <w:rFonts w:ascii="Arial Narrow" w:hAnsi="Arial Narrow"/>
          <w:bCs/>
          <w:sz w:val="24"/>
          <w:szCs w:val="24"/>
        </w:rPr>
        <w:t xml:space="preserve">   I  User Meeting nazionale (</w:t>
      </w:r>
      <w:proofErr w:type="spellStart"/>
      <w:r w:rsidRPr="00137484">
        <w:rPr>
          <w:rFonts w:ascii="Arial Narrow" w:hAnsi="Arial Narrow"/>
          <w:bCs/>
          <w:sz w:val="24"/>
          <w:szCs w:val="24"/>
        </w:rPr>
        <w:t>Tomotherapy</w:t>
      </w:r>
      <w:proofErr w:type="spellEnd"/>
      <w:r w:rsidRPr="00137484">
        <w:rPr>
          <w:rFonts w:ascii="Arial Narrow" w:hAnsi="Arial Narrow"/>
          <w:bCs/>
          <w:sz w:val="24"/>
          <w:szCs w:val="24"/>
        </w:rPr>
        <w:t xml:space="preserve">), </w:t>
      </w:r>
      <w:proofErr w:type="spellStart"/>
      <w:r w:rsidRPr="00137484">
        <w:rPr>
          <w:rFonts w:ascii="Arial Narrow" w:hAnsi="Arial Narrow"/>
          <w:bCs/>
          <w:sz w:val="24"/>
          <w:szCs w:val="24"/>
        </w:rPr>
        <w:t>presented</w:t>
      </w:r>
      <w:proofErr w:type="spellEnd"/>
      <w:r w:rsidRPr="00137484">
        <w:rPr>
          <w:rFonts w:ascii="Arial Narrow" w:hAnsi="Arial Narrow"/>
          <w:bCs/>
          <w:sz w:val="24"/>
          <w:szCs w:val="24"/>
        </w:rPr>
        <w:t xml:space="preserve"> the report “</w:t>
      </w:r>
      <w:proofErr w:type="spellStart"/>
      <w:r w:rsidRPr="00137484">
        <w:rPr>
          <w:rFonts w:ascii="Arial Narrow" w:hAnsi="Arial Narrow"/>
          <w:b/>
          <w:bCs/>
          <w:sz w:val="24"/>
          <w:szCs w:val="24"/>
        </w:rPr>
        <w:t>Ipofrazionamento</w:t>
      </w:r>
      <w:proofErr w:type="spellEnd"/>
      <w:r w:rsidRPr="00137484">
        <w:rPr>
          <w:rFonts w:ascii="Arial Narrow" w:hAnsi="Arial Narrow"/>
          <w:b/>
          <w:bCs/>
          <w:sz w:val="24"/>
          <w:szCs w:val="24"/>
        </w:rPr>
        <w:t xml:space="preserve"> accelerato: problematiche.”</w:t>
      </w:r>
      <w:r w:rsidRPr="00137484">
        <w:rPr>
          <w:rFonts w:ascii="Arial Narrow" w:hAnsi="Arial Narrow"/>
          <w:bCs/>
          <w:sz w:val="24"/>
          <w:szCs w:val="24"/>
        </w:rPr>
        <w:t xml:space="preserve"> (San Servolo, Venezia)</w:t>
      </w:r>
    </w:p>
    <w:p w:rsidR="00926D7A" w:rsidRPr="00137484" w:rsidRDefault="00926D7A" w:rsidP="00926D7A">
      <w:pPr>
        <w:pStyle w:val="Paragrafoelenco"/>
        <w:spacing w:after="0" w:line="360" w:lineRule="auto"/>
        <w:rPr>
          <w:rFonts w:ascii="Arial Narrow" w:hAnsi="Arial Narrow" w:cs="TimesNewRomanPSMT"/>
          <w:sz w:val="24"/>
          <w:szCs w:val="24"/>
          <w:u w:val="single"/>
          <w:lang w:val="en-US"/>
        </w:rPr>
      </w:pPr>
    </w:p>
    <w:p w:rsidR="00926D7A" w:rsidRPr="00137484" w:rsidRDefault="00926D7A" w:rsidP="00926D7A">
      <w:pPr>
        <w:pStyle w:val="Paragrafoelenco"/>
        <w:numPr>
          <w:ilvl w:val="0"/>
          <w:numId w:val="7"/>
        </w:numPr>
        <w:spacing w:after="0" w:line="360" w:lineRule="auto"/>
        <w:rPr>
          <w:rFonts w:ascii="Arial Narrow" w:hAnsi="Arial Narrow" w:cs="TimesNewRomanPSMT"/>
          <w:sz w:val="24"/>
          <w:szCs w:val="24"/>
          <w:lang w:val="en-US"/>
        </w:rPr>
      </w:pPr>
      <w:r w:rsidRPr="00137484">
        <w:rPr>
          <w:rFonts w:ascii="Arial Narrow" w:hAnsi="Arial Narrow" w:cs="TimesNewRomanPSMT"/>
          <w:sz w:val="24"/>
          <w:szCs w:val="24"/>
          <w:u w:val="single"/>
          <w:lang w:val="en-US"/>
        </w:rPr>
        <w:t xml:space="preserve">29 </w:t>
      </w:r>
      <w:proofErr w:type="spellStart"/>
      <w:r w:rsidRPr="00137484">
        <w:rPr>
          <w:rFonts w:ascii="Arial Narrow" w:hAnsi="Arial Narrow" w:cs="TimesNewRomanPSMT"/>
          <w:sz w:val="24"/>
          <w:szCs w:val="24"/>
          <w:u w:val="single"/>
          <w:lang w:val="en-US"/>
        </w:rPr>
        <w:t>settembre</w:t>
      </w:r>
      <w:proofErr w:type="spellEnd"/>
      <w:r w:rsidRPr="00137484">
        <w:rPr>
          <w:rFonts w:ascii="Arial Narrow" w:hAnsi="Arial Narrow" w:cs="TimesNewRomanPSMT"/>
          <w:sz w:val="24"/>
          <w:szCs w:val="24"/>
          <w:u w:val="single"/>
          <w:lang w:val="en-US"/>
        </w:rPr>
        <w:t xml:space="preserve"> 2009</w:t>
      </w:r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incontro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multidisciplinare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presso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il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U.O di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chirurgia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toracica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di Forlì </w:t>
      </w:r>
      <w:proofErr w:type="spellStart"/>
      <w:r w:rsidRPr="00137484">
        <w:rPr>
          <w:rFonts w:ascii="Arial Narrow" w:hAnsi="Arial Narrow" w:cs="TimesNewRomanPSMT"/>
          <w:sz w:val="24"/>
          <w:szCs w:val="24"/>
          <w:lang w:val="en-US"/>
        </w:rPr>
        <w:t>presentazione</w:t>
      </w:r>
      <w:proofErr w:type="spellEnd"/>
      <w:r w:rsidRPr="00137484">
        <w:rPr>
          <w:rFonts w:ascii="Arial Narrow" w:hAnsi="Arial Narrow" w:cs="TimesNewRomanPSMT"/>
          <w:sz w:val="24"/>
          <w:szCs w:val="24"/>
          <w:lang w:val="en-US"/>
        </w:rPr>
        <w:t xml:space="preserve"> "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Attuali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indicazioni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alla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radioterapia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nella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patologia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 xml:space="preserve"> </w:t>
      </w:r>
      <w:proofErr w:type="spellStart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toracica</w:t>
      </w:r>
      <w:proofErr w:type="spellEnd"/>
      <w:r w:rsidRPr="00137484">
        <w:rPr>
          <w:rFonts w:ascii="Arial Narrow" w:hAnsi="Arial Narrow" w:cs="TimesNewRomanPSMT"/>
          <w:b/>
          <w:sz w:val="24"/>
          <w:szCs w:val="24"/>
          <w:lang w:val="en-US"/>
        </w:rPr>
        <w:t>: Locally advance  non-small cell lung cancer</w:t>
      </w:r>
      <w:r w:rsidRPr="00137484">
        <w:rPr>
          <w:rFonts w:ascii="Arial Narrow" w:hAnsi="Arial Narrow" w:cs="TimesNewRomanPSMT"/>
          <w:sz w:val="24"/>
          <w:szCs w:val="24"/>
          <w:lang w:val="en-US"/>
        </w:rPr>
        <w:t>"</w:t>
      </w:r>
    </w:p>
    <w:p w:rsidR="00926D7A" w:rsidRPr="00137484" w:rsidRDefault="00926D7A" w:rsidP="00926D7A">
      <w:pPr>
        <w:pStyle w:val="Paragrafoelenco"/>
        <w:spacing w:after="0" w:line="360" w:lineRule="auto"/>
        <w:ind w:left="644"/>
        <w:rPr>
          <w:rFonts w:ascii="TimesNewRomanPSMT" w:hAnsi="TimesNewRomanPSMT" w:cs="TimesNewRomanPSMT"/>
          <w:sz w:val="24"/>
          <w:szCs w:val="24"/>
          <w:u w:val="single"/>
          <w:lang w:val="en-US"/>
        </w:rPr>
      </w:pPr>
    </w:p>
    <w:p w:rsidR="00926D7A" w:rsidRPr="00137484" w:rsidRDefault="00926D7A" w:rsidP="00926D7A">
      <w:pPr>
        <w:pStyle w:val="Paragrafoelenco"/>
        <w:numPr>
          <w:ilvl w:val="0"/>
          <w:numId w:val="7"/>
        </w:numPr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137484">
        <w:rPr>
          <w:rFonts w:ascii="Arial Narrow" w:hAnsi="Arial Narrow" w:cs="TimesNewRomanPSMT"/>
          <w:sz w:val="24"/>
          <w:szCs w:val="24"/>
          <w:u w:val="single"/>
        </w:rPr>
        <w:t>26 settembre 2009</w:t>
      </w:r>
      <w:r w:rsidRPr="00137484">
        <w:rPr>
          <w:rFonts w:ascii="Arial Narrow" w:hAnsi="Arial Narrow" w:cs="TimesNewRomanPSMT"/>
          <w:sz w:val="24"/>
          <w:szCs w:val="24"/>
        </w:rPr>
        <w:t xml:space="preserve"> al corso “Diagnosi e terapia dei carcinomi del distretto testa-collo: approccio </w:t>
      </w:r>
      <w:proofErr w:type="spellStart"/>
      <w:r w:rsidRPr="00137484">
        <w:rPr>
          <w:rFonts w:ascii="Arial Narrow" w:hAnsi="Arial Narrow" w:cs="TimesNewRomanPSMT"/>
          <w:sz w:val="24"/>
          <w:szCs w:val="24"/>
        </w:rPr>
        <w:t>multidisciplinarecon</w:t>
      </w:r>
      <w:proofErr w:type="spellEnd"/>
      <w:r w:rsidRPr="00137484">
        <w:rPr>
          <w:rFonts w:ascii="Arial Narrow" w:hAnsi="Arial Narrow" w:cs="TimesNewRomanPSMT"/>
          <w:sz w:val="24"/>
          <w:szCs w:val="24"/>
        </w:rPr>
        <w:t xml:space="preserve"> sede in Forlì , presentazione :  “</w:t>
      </w:r>
      <w:r w:rsidRPr="00137484">
        <w:rPr>
          <w:rFonts w:ascii="Arial Narrow" w:hAnsi="Arial Narrow" w:cs="TimesNewRomanPSMT"/>
          <w:b/>
          <w:sz w:val="24"/>
          <w:szCs w:val="24"/>
        </w:rPr>
        <w:t>La radioterapia nel trattamento dei tumori testa-collo</w:t>
      </w:r>
      <w:r w:rsidRPr="00137484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926D7A" w:rsidRPr="00137484" w:rsidRDefault="00926D7A" w:rsidP="00926D7A">
      <w:pPr>
        <w:pStyle w:val="CVSpacer"/>
        <w:snapToGrid w:val="0"/>
        <w:ind w:left="0"/>
        <w:jc w:val="both"/>
        <w:rPr>
          <w:sz w:val="24"/>
          <w:szCs w:val="24"/>
        </w:rPr>
      </w:pPr>
    </w:p>
    <w:p w:rsidR="00926D7A" w:rsidRPr="00926D7A" w:rsidRDefault="00926D7A" w:rsidP="00926D7A">
      <w:pPr>
        <w:pStyle w:val="CVSpacer"/>
        <w:numPr>
          <w:ilvl w:val="0"/>
          <w:numId w:val="7"/>
        </w:numPr>
        <w:snapToGrid w:val="0"/>
        <w:spacing w:line="480" w:lineRule="auto"/>
        <w:rPr>
          <w:bCs/>
          <w:sz w:val="24"/>
          <w:szCs w:val="24"/>
        </w:rPr>
      </w:pPr>
      <w:r w:rsidRPr="00137484">
        <w:rPr>
          <w:bCs/>
          <w:sz w:val="24"/>
          <w:szCs w:val="24"/>
          <w:u w:val="single"/>
        </w:rPr>
        <w:t>5 giugno 2009 Meldola</w:t>
      </w:r>
      <w:r w:rsidRPr="00137484">
        <w:rPr>
          <w:bCs/>
          <w:sz w:val="24"/>
          <w:szCs w:val="24"/>
        </w:rPr>
        <w:t xml:space="preserve">  incontro presso  tra le radioterapie di Area Vasta Romagna, presentazione sul tema: "</w:t>
      </w:r>
      <w:r w:rsidRPr="00137484">
        <w:rPr>
          <w:b/>
          <w:bCs/>
          <w:sz w:val="24"/>
          <w:szCs w:val="24"/>
        </w:rPr>
        <w:t>Area Vasta Romagna. Esperienze di Radioterapia a confronto: esperienza dell'U.O dell'IRST di Meldola</w:t>
      </w:r>
      <w:r w:rsidRPr="00926D7A">
        <w:rPr>
          <w:b/>
          <w:bCs/>
          <w:sz w:val="24"/>
          <w:szCs w:val="24"/>
        </w:rPr>
        <w:t>"</w:t>
      </w:r>
    </w:p>
    <w:p w:rsidR="00926D7A" w:rsidRPr="00926D7A" w:rsidRDefault="00926D7A" w:rsidP="00926D7A">
      <w:pPr>
        <w:pStyle w:val="CVSpacer"/>
        <w:snapToGrid w:val="0"/>
        <w:spacing w:line="480" w:lineRule="auto"/>
        <w:rPr>
          <w:bCs/>
          <w:sz w:val="24"/>
          <w:szCs w:val="24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D9184E" w:rsidRDefault="00D9184E" w:rsidP="00C67ADD">
      <w:pPr>
        <w:pStyle w:val="CVSpacer"/>
        <w:snapToGrid w:val="0"/>
        <w:spacing w:line="480" w:lineRule="auto"/>
        <w:ind w:left="0"/>
        <w:rPr>
          <w:b/>
          <w:bCs/>
          <w:sz w:val="28"/>
          <w:szCs w:val="28"/>
        </w:rPr>
      </w:pPr>
    </w:p>
    <w:p w:rsidR="007B4441" w:rsidRPr="006161AF" w:rsidRDefault="007B4441" w:rsidP="007B4441">
      <w:pPr>
        <w:pStyle w:val="CVSpacer"/>
        <w:snapToGrid w:val="0"/>
        <w:spacing w:line="480" w:lineRule="auto"/>
        <w:rPr>
          <w:bCs/>
          <w:sz w:val="24"/>
          <w:szCs w:val="24"/>
        </w:rPr>
      </w:pPr>
    </w:p>
    <w:p w:rsidR="004F4B0A" w:rsidRPr="007B4441" w:rsidRDefault="004F4B0A" w:rsidP="004F4B0A">
      <w:pPr>
        <w:pStyle w:val="CVSpacer"/>
        <w:snapToGrid w:val="0"/>
        <w:rPr>
          <w:b/>
          <w:sz w:val="20"/>
        </w:rPr>
      </w:pPr>
    </w:p>
    <w:p w:rsidR="00B9214E" w:rsidRPr="003C4844" w:rsidRDefault="00B9214E" w:rsidP="004F4B0A">
      <w:pPr>
        <w:jc w:val="both"/>
        <w:rPr>
          <w:sz w:val="24"/>
          <w:szCs w:val="24"/>
        </w:rPr>
      </w:pPr>
    </w:p>
    <w:sectPr w:rsidR="00B9214E" w:rsidRPr="003C4844" w:rsidSect="005C5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044"/>
    <w:multiLevelType w:val="hybridMultilevel"/>
    <w:tmpl w:val="5A5CDC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7911D85"/>
    <w:multiLevelType w:val="hybridMultilevel"/>
    <w:tmpl w:val="7870CA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F61B9"/>
    <w:multiLevelType w:val="hybridMultilevel"/>
    <w:tmpl w:val="10BEC1B6"/>
    <w:lvl w:ilvl="0" w:tplc="E9947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9B"/>
    <w:multiLevelType w:val="hybridMultilevel"/>
    <w:tmpl w:val="0FFC7272"/>
    <w:lvl w:ilvl="0" w:tplc="E9ECB5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303C4"/>
    <w:multiLevelType w:val="hybridMultilevel"/>
    <w:tmpl w:val="524CB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30590"/>
    <w:multiLevelType w:val="hybridMultilevel"/>
    <w:tmpl w:val="3D28796E"/>
    <w:lvl w:ilvl="0" w:tplc="11067F8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0205"/>
    <w:multiLevelType w:val="hybridMultilevel"/>
    <w:tmpl w:val="D850F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A"/>
    <w:rsid w:val="000249EC"/>
    <w:rsid w:val="000720F1"/>
    <w:rsid w:val="000B61B1"/>
    <w:rsid w:val="000B778B"/>
    <w:rsid w:val="00137484"/>
    <w:rsid w:val="001748F4"/>
    <w:rsid w:val="001E6E38"/>
    <w:rsid w:val="00223F6A"/>
    <w:rsid w:val="002B3B63"/>
    <w:rsid w:val="00312173"/>
    <w:rsid w:val="003141FC"/>
    <w:rsid w:val="003374D4"/>
    <w:rsid w:val="003C4844"/>
    <w:rsid w:val="00420D02"/>
    <w:rsid w:val="00441946"/>
    <w:rsid w:val="004D58EE"/>
    <w:rsid w:val="004F4B0A"/>
    <w:rsid w:val="005C5E50"/>
    <w:rsid w:val="006161AF"/>
    <w:rsid w:val="006A47C8"/>
    <w:rsid w:val="006D5CBC"/>
    <w:rsid w:val="007366C0"/>
    <w:rsid w:val="007B4441"/>
    <w:rsid w:val="007F6A8D"/>
    <w:rsid w:val="00805BA2"/>
    <w:rsid w:val="00840382"/>
    <w:rsid w:val="00841365"/>
    <w:rsid w:val="00872604"/>
    <w:rsid w:val="008A7EBB"/>
    <w:rsid w:val="00926D7A"/>
    <w:rsid w:val="00AE5BBE"/>
    <w:rsid w:val="00B575DF"/>
    <w:rsid w:val="00B9214E"/>
    <w:rsid w:val="00BA29E2"/>
    <w:rsid w:val="00C27E39"/>
    <w:rsid w:val="00C67ADD"/>
    <w:rsid w:val="00C9287E"/>
    <w:rsid w:val="00D9184E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B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4B0A"/>
    <w:rPr>
      <w:color w:val="0000FF"/>
      <w:u w:val="single"/>
    </w:rPr>
  </w:style>
  <w:style w:type="paragraph" w:customStyle="1" w:styleId="CVSpacer">
    <w:name w:val="CV Spacer"/>
    <w:basedOn w:val="Normale"/>
    <w:rsid w:val="004F4B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4"/>
      <w:szCs w:val="20"/>
      <w:lang w:eastAsia="ar-SA"/>
    </w:rPr>
  </w:style>
  <w:style w:type="character" w:styleId="Enfasigrassetto">
    <w:name w:val="Strong"/>
    <w:basedOn w:val="Carpredefinitoparagrafo"/>
    <w:qFormat/>
    <w:rsid w:val="00AE5BBE"/>
    <w:rPr>
      <w:b/>
      <w:bCs/>
    </w:rPr>
  </w:style>
  <w:style w:type="paragraph" w:styleId="Paragrafoelenco">
    <w:name w:val="List Paragraph"/>
    <w:basedOn w:val="Normale"/>
    <w:uiPriority w:val="34"/>
    <w:qFormat/>
    <w:rsid w:val="00AE5BB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9184E"/>
  </w:style>
  <w:style w:type="character" w:customStyle="1" w:styleId="hit">
    <w:name w:val="hit"/>
    <w:basedOn w:val="Carpredefinitoparagrafo"/>
    <w:rsid w:val="00D9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B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4B0A"/>
    <w:rPr>
      <w:color w:val="0000FF"/>
      <w:u w:val="single"/>
    </w:rPr>
  </w:style>
  <w:style w:type="paragraph" w:customStyle="1" w:styleId="CVSpacer">
    <w:name w:val="CV Spacer"/>
    <w:basedOn w:val="Normale"/>
    <w:rsid w:val="004F4B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4"/>
      <w:szCs w:val="20"/>
      <w:lang w:eastAsia="ar-SA"/>
    </w:rPr>
  </w:style>
  <w:style w:type="character" w:styleId="Enfasigrassetto">
    <w:name w:val="Strong"/>
    <w:basedOn w:val="Carpredefinitoparagrafo"/>
    <w:qFormat/>
    <w:rsid w:val="00AE5BBE"/>
    <w:rPr>
      <w:b/>
      <w:bCs/>
    </w:rPr>
  </w:style>
  <w:style w:type="paragraph" w:styleId="Paragrafoelenco">
    <w:name w:val="List Paragraph"/>
    <w:basedOn w:val="Normale"/>
    <w:uiPriority w:val="34"/>
    <w:qFormat/>
    <w:rsid w:val="00AE5BB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9184E"/>
  </w:style>
  <w:style w:type="character" w:customStyle="1" w:styleId="hit">
    <w:name w:val="hit"/>
    <w:basedOn w:val="Carpredefinitoparagrafo"/>
    <w:rsid w:val="00D9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0360301612024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3603016140387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mailto:giuliaghigi@alice.it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Ghigi Giulia</dc:creator>
  <cp:lastModifiedBy>Gioele</cp:lastModifiedBy>
  <cp:revision>2</cp:revision>
  <cp:lastPrinted>2008-12-16T09:32:00Z</cp:lastPrinted>
  <dcterms:created xsi:type="dcterms:W3CDTF">2016-05-23T06:20:00Z</dcterms:created>
  <dcterms:modified xsi:type="dcterms:W3CDTF">2016-05-23T06:20:00Z</dcterms:modified>
</cp:coreProperties>
</file>