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DE0" w:rsidRDefault="007C26AB" w:rsidP="0092089C">
      <w:pPr>
        <w:spacing w:line="240" w:lineRule="auto"/>
        <w:rPr>
          <w:sz w:val="24"/>
        </w:rPr>
      </w:pPr>
      <w:r>
        <w:rPr>
          <w:sz w:val="24"/>
        </w:rPr>
        <w:t>CURRICULUM VITAE DI</w:t>
      </w:r>
      <w:r w:rsidR="006A0779">
        <w:rPr>
          <w:sz w:val="24"/>
        </w:rPr>
        <w:t xml:space="preserve"> GIULIA ANDREANI</w:t>
      </w:r>
      <w:r w:rsidR="00775FD0">
        <w:rPr>
          <w:sz w:val="24"/>
        </w:rPr>
        <w:t xml:space="preserve"> </w:t>
      </w:r>
      <w:bookmarkStart w:id="0" w:name="_GoBack"/>
      <w:bookmarkEnd w:id="0"/>
    </w:p>
    <w:p w:rsidR="006A0779" w:rsidRDefault="00956BF1" w:rsidP="00956BF1">
      <w:pPr>
        <w:jc w:val="both"/>
        <w:rPr>
          <w:rStyle w:val="st"/>
          <w:rFonts w:cstheme="minorHAnsi"/>
          <w:sz w:val="24"/>
          <w:szCs w:val="24"/>
        </w:rPr>
      </w:pPr>
      <w:r w:rsidRPr="001D7983">
        <w:rPr>
          <w:rStyle w:val="st"/>
          <w:rFonts w:cstheme="minorHAnsi"/>
          <w:sz w:val="24"/>
          <w:szCs w:val="24"/>
        </w:rPr>
        <w:t xml:space="preserve">La dott.ssa </w:t>
      </w:r>
      <w:r>
        <w:rPr>
          <w:rStyle w:val="st"/>
          <w:rFonts w:cstheme="minorHAnsi"/>
          <w:sz w:val="24"/>
          <w:szCs w:val="24"/>
        </w:rPr>
        <w:t xml:space="preserve">Giulia </w:t>
      </w:r>
      <w:r w:rsidRPr="001D7983">
        <w:rPr>
          <w:rStyle w:val="st"/>
          <w:rFonts w:cstheme="minorHAnsi"/>
          <w:sz w:val="24"/>
          <w:szCs w:val="24"/>
        </w:rPr>
        <w:t xml:space="preserve">Andreani ha preso servizio come Ricercatore Universitario a tempo indeterminato il 01/09/2011 presso il Dipartimento di Scienze Mediche Veterinarie dell'Alma Mater </w:t>
      </w:r>
      <w:proofErr w:type="spellStart"/>
      <w:r w:rsidRPr="001D7983">
        <w:rPr>
          <w:rStyle w:val="st"/>
          <w:rFonts w:cstheme="minorHAnsi"/>
          <w:sz w:val="24"/>
          <w:szCs w:val="24"/>
        </w:rPr>
        <w:t>Studiorum</w:t>
      </w:r>
      <w:proofErr w:type="spellEnd"/>
      <w:r w:rsidRPr="001D7983">
        <w:rPr>
          <w:rStyle w:val="st"/>
          <w:rFonts w:cstheme="minorHAnsi"/>
          <w:sz w:val="24"/>
          <w:szCs w:val="24"/>
        </w:rPr>
        <w:t>-Università di Bologna, svolgendo attività di ricerca ed attività didattica presso l’attuale Servizio BSBT, unità di terzo livello BCM.</w:t>
      </w:r>
      <w:r w:rsidR="0092089C">
        <w:rPr>
          <w:rStyle w:val="st"/>
          <w:rFonts w:cstheme="minorHAnsi"/>
          <w:sz w:val="24"/>
          <w:szCs w:val="24"/>
        </w:rPr>
        <w:t xml:space="preserve"> </w:t>
      </w:r>
      <w:r>
        <w:rPr>
          <w:rStyle w:val="st"/>
          <w:rFonts w:cstheme="minorHAnsi"/>
          <w:sz w:val="24"/>
          <w:szCs w:val="24"/>
        </w:rPr>
        <w:t>Le tappe principali dell’iter professionale della Dr.ssa Giulia Andreani sono descritte brevemente nel curriculum vitae sotto riportato.</w:t>
      </w:r>
    </w:p>
    <w:p w:rsidR="002A65C7" w:rsidRPr="0037264A" w:rsidRDefault="002A65C7" w:rsidP="006A0779">
      <w:pPr>
        <w:shd w:val="clear" w:color="auto" w:fill="D9D9D9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Esperienza lavorativa</w:t>
      </w:r>
    </w:p>
    <w:p w:rsidR="002A65C7" w:rsidRDefault="002A65C7" w:rsidP="00956BF1">
      <w:pPr>
        <w:jc w:val="both"/>
        <w:rPr>
          <w:rStyle w:val="st"/>
          <w:rFonts w:cstheme="minorHAnsi"/>
          <w:sz w:val="24"/>
          <w:szCs w:val="24"/>
        </w:rPr>
      </w:pPr>
    </w:p>
    <w:tbl>
      <w:tblPr>
        <w:tblpPr w:leftFromText="141" w:rightFromText="141" w:vertAnchor="text" w:horzAnchor="margin" w:tblpY="-13"/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6668"/>
      </w:tblGrid>
      <w:tr w:rsidR="006A0779" w:rsidRPr="00956BF1" w:rsidTr="008F511D">
        <w:trPr>
          <w:cantSplit/>
          <w:trHeight w:val="9731"/>
        </w:trPr>
        <w:tc>
          <w:tcPr>
            <w:tcW w:w="2830" w:type="dxa"/>
          </w:tcPr>
          <w:p w:rsidR="006A0779" w:rsidRDefault="006A0779" w:rsidP="006A0779">
            <w:pPr>
              <w:suppressAutoHyphens/>
              <w:spacing w:after="0" w:line="240" w:lineRule="auto"/>
              <w:ind w:right="11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26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Ricercatore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 tempo indeterminato </w:t>
            </w:r>
            <w:r w:rsidRPr="003726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confermato</w:t>
            </w:r>
          </w:p>
          <w:p w:rsidR="006A0779" w:rsidRDefault="006A0779" w:rsidP="006A0779">
            <w:pPr>
              <w:suppressAutoHyphens/>
              <w:spacing w:after="0" w:line="240" w:lineRule="auto"/>
              <w:ind w:right="11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A0779" w:rsidRDefault="006A0779" w:rsidP="006A0779">
            <w:pPr>
              <w:suppressAutoHyphens/>
              <w:spacing w:after="0" w:line="240" w:lineRule="auto"/>
              <w:ind w:right="11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A0779" w:rsidRDefault="006A0779" w:rsidP="006A0779">
            <w:pPr>
              <w:suppressAutoHyphens/>
              <w:spacing w:after="0" w:line="240" w:lineRule="auto"/>
              <w:ind w:right="11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26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Ricercatore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a tempo indeterminato</w:t>
            </w:r>
          </w:p>
          <w:p w:rsidR="006A0779" w:rsidRDefault="006A0779" w:rsidP="00876450">
            <w:pPr>
              <w:suppressAutoHyphens/>
              <w:spacing w:after="0" w:line="240" w:lineRule="auto"/>
              <w:ind w:right="11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A0779" w:rsidRDefault="006A0779" w:rsidP="00876450">
            <w:pPr>
              <w:suppressAutoHyphens/>
              <w:spacing w:after="0" w:line="240" w:lineRule="auto"/>
              <w:ind w:right="11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41E85" w:rsidRDefault="00841E85" w:rsidP="00876450">
            <w:pPr>
              <w:suppressAutoHyphens/>
              <w:spacing w:after="0" w:line="240" w:lineRule="auto"/>
              <w:ind w:right="11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41E85" w:rsidRDefault="00841E85" w:rsidP="00876450">
            <w:pPr>
              <w:suppressAutoHyphens/>
              <w:spacing w:after="0" w:line="240" w:lineRule="auto"/>
              <w:ind w:right="11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2089C" w:rsidRDefault="0092089C" w:rsidP="00876450">
            <w:pPr>
              <w:suppressAutoHyphens/>
              <w:spacing w:after="0" w:line="240" w:lineRule="auto"/>
              <w:ind w:right="11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41E85" w:rsidRDefault="00841E85" w:rsidP="00876450">
            <w:pPr>
              <w:suppressAutoHyphens/>
              <w:spacing w:after="0" w:line="240" w:lineRule="auto"/>
              <w:ind w:right="11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41E85" w:rsidRDefault="00841E85" w:rsidP="00876450">
            <w:pPr>
              <w:suppressAutoHyphens/>
              <w:spacing w:after="0" w:line="240" w:lineRule="auto"/>
              <w:ind w:right="11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41E85" w:rsidRDefault="005C15D7" w:rsidP="00876450">
            <w:pPr>
              <w:suppressAutoHyphens/>
              <w:spacing w:after="0" w:line="240" w:lineRule="auto"/>
              <w:ind w:right="11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Attività di consulenza libero-professionale</w:t>
            </w:r>
          </w:p>
          <w:p w:rsidR="006A0779" w:rsidRPr="00956BF1" w:rsidRDefault="006A0779" w:rsidP="00876450">
            <w:pPr>
              <w:suppressAutoHyphens/>
              <w:spacing w:after="0" w:line="240" w:lineRule="auto"/>
              <w:ind w:right="11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A0779" w:rsidRDefault="005C15D7" w:rsidP="00876450">
            <w:pPr>
              <w:suppressAutoHyphens/>
              <w:spacing w:after="0" w:line="240" w:lineRule="auto"/>
              <w:ind w:right="11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Collaborazione libero-professionale</w:t>
            </w:r>
          </w:p>
          <w:p w:rsidR="005C15D7" w:rsidRDefault="005C15D7" w:rsidP="00876450">
            <w:pPr>
              <w:suppressAutoHyphens/>
              <w:spacing w:after="0" w:line="240" w:lineRule="auto"/>
              <w:ind w:right="11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15D7" w:rsidRDefault="005C15D7" w:rsidP="00876450">
            <w:pPr>
              <w:suppressAutoHyphens/>
              <w:spacing w:after="0" w:line="240" w:lineRule="auto"/>
              <w:ind w:right="11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2089C" w:rsidRDefault="0092089C" w:rsidP="00876450">
            <w:pPr>
              <w:suppressAutoHyphens/>
              <w:spacing w:after="0" w:line="240" w:lineRule="auto"/>
              <w:ind w:right="11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2089C" w:rsidRDefault="0092089C" w:rsidP="00876450">
            <w:pPr>
              <w:suppressAutoHyphens/>
              <w:spacing w:after="0" w:line="240" w:lineRule="auto"/>
              <w:ind w:right="11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15D7" w:rsidRDefault="005C15D7" w:rsidP="00876450">
            <w:pPr>
              <w:suppressAutoHyphens/>
              <w:spacing w:after="0" w:line="240" w:lineRule="auto"/>
              <w:ind w:right="11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Collaborazione libero-professionale</w:t>
            </w:r>
          </w:p>
          <w:p w:rsidR="006A0779" w:rsidRDefault="006A0779" w:rsidP="00876450">
            <w:pPr>
              <w:suppressAutoHyphens/>
              <w:spacing w:after="0" w:line="240" w:lineRule="auto"/>
              <w:ind w:right="11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2089C" w:rsidRDefault="0092089C" w:rsidP="00876450">
            <w:pPr>
              <w:suppressAutoHyphens/>
              <w:spacing w:after="0" w:line="240" w:lineRule="auto"/>
              <w:ind w:right="11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2089C" w:rsidRDefault="0092089C" w:rsidP="00876450">
            <w:pPr>
              <w:suppressAutoHyphens/>
              <w:spacing w:after="0" w:line="240" w:lineRule="auto"/>
              <w:ind w:right="11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15D7" w:rsidRDefault="005C15D7" w:rsidP="00876450">
            <w:pPr>
              <w:suppressAutoHyphens/>
              <w:spacing w:after="0" w:line="240" w:lineRule="auto"/>
              <w:ind w:right="11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Collaborazione libero-professionale</w:t>
            </w:r>
          </w:p>
          <w:p w:rsidR="005C15D7" w:rsidRDefault="005C15D7" w:rsidP="00876450">
            <w:pPr>
              <w:suppressAutoHyphens/>
              <w:spacing w:after="0" w:line="240" w:lineRule="auto"/>
              <w:ind w:right="11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15D7" w:rsidRDefault="005C15D7" w:rsidP="00876450">
            <w:pPr>
              <w:suppressAutoHyphens/>
              <w:spacing w:after="0" w:line="240" w:lineRule="auto"/>
              <w:ind w:right="11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2089C" w:rsidRDefault="0092089C" w:rsidP="00876450">
            <w:pPr>
              <w:suppressAutoHyphens/>
              <w:spacing w:after="0" w:line="240" w:lineRule="auto"/>
              <w:ind w:right="11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15D7" w:rsidRDefault="005C15D7" w:rsidP="00876450">
            <w:pPr>
              <w:suppressAutoHyphens/>
              <w:spacing w:after="0" w:line="240" w:lineRule="auto"/>
              <w:ind w:right="11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Collaborazione libero-professionale</w:t>
            </w:r>
          </w:p>
          <w:p w:rsidR="006A0779" w:rsidRPr="00956BF1" w:rsidRDefault="006A0779" w:rsidP="00876450">
            <w:pPr>
              <w:suppressAutoHyphens/>
              <w:spacing w:after="0" w:line="240" w:lineRule="auto"/>
              <w:ind w:right="11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68" w:type="dxa"/>
          </w:tcPr>
          <w:p w:rsidR="006A0779" w:rsidRPr="00956BF1" w:rsidRDefault="006A0779" w:rsidP="0092089C">
            <w:pPr>
              <w:suppressAutoHyphens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 s</w:t>
            </w:r>
            <w:r w:rsidRPr="00956B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ettembre 2014 a tutt’oggi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con afferenza al settore scientifico disciplinare</w:t>
            </w:r>
            <w:r w:rsidRPr="00956B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BIO/12 presso il Dipartimento di Scienze Mediche Veterinarie dell'Alma Mater </w:t>
            </w:r>
            <w:proofErr w:type="spellStart"/>
            <w:r w:rsidRPr="00956B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Studiorum</w:t>
            </w:r>
            <w:proofErr w:type="spellEnd"/>
            <w:r w:rsidRPr="00956B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-Università di Bologna.</w:t>
            </w:r>
          </w:p>
          <w:p w:rsidR="006A0779" w:rsidRDefault="006A0779" w:rsidP="0092089C">
            <w:pPr>
              <w:suppressAutoHyphens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A0779" w:rsidRDefault="006A0779" w:rsidP="0092089C">
            <w:pPr>
              <w:suppressAutoHyphens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 s</w:t>
            </w:r>
            <w:r w:rsidRPr="003726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ettembre 2011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a s</w:t>
            </w:r>
            <w:r w:rsidRPr="003726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ettembre 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Pr="00956B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653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 luglio 2011 ha vinto il concorso pubblico per titoli ed esami ad un posto di ricercatore universitario a tempo indeterminato per il setto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 scientifico disciplinare BIO/</w:t>
            </w:r>
            <w:r w:rsidRPr="00B653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12 “biochimica clinica e biologia molecolare clinica” bandito con DR n. 1434 del 17/12/2009. Il 01/09/2011 ha preso servizio presso il Dipartimento di Scienze Mediche Veterinarie dell'Alma Mater </w:t>
            </w:r>
            <w:proofErr w:type="spellStart"/>
            <w:r w:rsidRPr="00B653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Studiorum</w:t>
            </w:r>
            <w:proofErr w:type="spellEnd"/>
            <w:r w:rsidRPr="00B653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-Università di Bologna, presso l’attuale Servizio BSBT, unità di terzo livello BCM.</w:t>
            </w:r>
          </w:p>
          <w:p w:rsidR="006A0779" w:rsidRDefault="006A0779" w:rsidP="0092089C">
            <w:pPr>
              <w:suppressAutoHyphens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A0779" w:rsidRDefault="005C15D7" w:rsidP="0092089C">
            <w:pPr>
              <w:suppressAutoHyphens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 aprile 2010 ad agosto 2011 per il CRO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Contact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Research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Organization)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Vetspin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srl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Spinn-off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Università di Bologna).</w:t>
            </w:r>
          </w:p>
          <w:p w:rsidR="005C15D7" w:rsidRDefault="005C15D7" w:rsidP="0092089C">
            <w:pPr>
              <w:suppressAutoHyphens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15D7" w:rsidRDefault="005C15D7" w:rsidP="0092089C">
            <w:pPr>
              <w:suppressAutoHyphens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 dicembre 2006 a maggio 2010 presso il laboratorio analisi veterinarie DVL-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Vetspin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(Diagnostica veterinaria di L</w:t>
            </w:r>
            <w:r w:rsidR="009208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aboratorio) di Sasso Marconi (BO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per esecuzione di analisi ematologiche e biochimico-cliniche in pazienti afferenti a Cliniche Veterinarie presenti sul territorio.</w:t>
            </w:r>
          </w:p>
          <w:p w:rsidR="005C15D7" w:rsidRDefault="005C15D7" w:rsidP="0092089C">
            <w:pPr>
              <w:suppressAutoHyphens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15D7" w:rsidRDefault="005C15D7" w:rsidP="0092089C">
            <w:pPr>
              <w:suppressAutoHyphens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 marzo 2000 a dicembre 2004 presso il laboratorio analisi veterinarie BIOVET di Zola Pr</w:t>
            </w:r>
            <w:r w:rsidR="009208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edosa (BO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  <w:r w:rsidR="0092089C" w:rsidRPr="009208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per esecuzione di analisi ematologiche e biochimico-cliniche in pazienti afferenti a Cliniche Veterinarie presenti sul territorio.</w:t>
            </w:r>
            <w:r w:rsidR="009208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5C15D7" w:rsidRDefault="005C15D7" w:rsidP="0092089C">
            <w:pPr>
              <w:suppressAutoHyphens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15D7" w:rsidRDefault="005C15D7" w:rsidP="0092089C">
            <w:pPr>
              <w:suppressAutoHyphens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 maggio 1998 ad aprile 1999 contratto di collaborazione libero-professionale con il Dipartimento di Sanità Pubblica e Patologia Animale, Facoltà di Medicina Veterinaria, Università di Bologna, per esecuzione di analisi bromatologiche su alimenti.</w:t>
            </w:r>
          </w:p>
          <w:p w:rsidR="005C15D7" w:rsidRDefault="005C15D7" w:rsidP="0092089C">
            <w:pPr>
              <w:suppressAutoHyphens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15D7" w:rsidRPr="00956BF1" w:rsidRDefault="005C15D7" w:rsidP="0092089C">
            <w:pPr>
              <w:suppressAutoHyphens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 maggio 1997 a luglio 1997 contratto di collaborazione autonoma coordinata e continuativa con la ditta FATRO spa, Ozzano Emilia</w:t>
            </w:r>
            <w:r w:rsidR="009208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(BO) per la purificazione di una tossina termolabile di </w:t>
            </w:r>
            <w:r w:rsidR="0092089C" w:rsidRPr="009208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Pasteurella </w:t>
            </w:r>
            <w:proofErr w:type="spellStart"/>
            <w:r w:rsidR="0092089C" w:rsidRPr="009208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multocida</w:t>
            </w:r>
            <w:proofErr w:type="spellEnd"/>
            <w:r w:rsidR="009208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6A0779" w:rsidRDefault="006A0779" w:rsidP="00956BF1">
      <w:pPr>
        <w:jc w:val="both"/>
        <w:rPr>
          <w:rStyle w:val="st"/>
          <w:rFonts w:cstheme="minorHAnsi"/>
          <w:sz w:val="24"/>
          <w:szCs w:val="24"/>
        </w:rPr>
      </w:pPr>
    </w:p>
    <w:p w:rsidR="008F511D" w:rsidRPr="0037264A" w:rsidRDefault="008F511D" w:rsidP="008F511D">
      <w:pPr>
        <w:shd w:val="clear" w:color="auto" w:fill="D9D9D9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Istruzione e formazione</w:t>
      </w:r>
    </w:p>
    <w:p w:rsidR="008F511D" w:rsidRDefault="008F511D" w:rsidP="00956BF1">
      <w:pPr>
        <w:jc w:val="both"/>
        <w:rPr>
          <w:rStyle w:val="st"/>
          <w:rFonts w:cstheme="minorHAnsi"/>
          <w:sz w:val="24"/>
          <w:szCs w:val="24"/>
        </w:rPr>
      </w:pPr>
    </w:p>
    <w:tbl>
      <w:tblPr>
        <w:tblpPr w:leftFromText="141" w:rightFromText="141" w:vertAnchor="text" w:horzAnchor="margin" w:tblpY="-13"/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6668"/>
      </w:tblGrid>
      <w:tr w:rsidR="0037264A" w:rsidRPr="00956BF1" w:rsidTr="008F511D">
        <w:trPr>
          <w:cantSplit/>
          <w:trHeight w:val="12566"/>
        </w:trPr>
        <w:tc>
          <w:tcPr>
            <w:tcW w:w="2830" w:type="dxa"/>
          </w:tcPr>
          <w:p w:rsidR="00B6536D" w:rsidRDefault="00B141A6" w:rsidP="006A0779">
            <w:pPr>
              <w:suppressAutoHyphens/>
              <w:spacing w:after="0" w:line="240" w:lineRule="auto"/>
              <w:ind w:right="11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1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Borsa di studio post-dottorato</w:t>
            </w:r>
          </w:p>
          <w:p w:rsidR="00B141A6" w:rsidRDefault="00B141A6" w:rsidP="006A0779">
            <w:pPr>
              <w:suppressAutoHyphens/>
              <w:spacing w:after="0" w:line="240" w:lineRule="auto"/>
              <w:ind w:right="11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141A6" w:rsidRDefault="00B141A6" w:rsidP="006A0779">
            <w:pPr>
              <w:suppressAutoHyphens/>
              <w:spacing w:after="0" w:line="240" w:lineRule="auto"/>
              <w:ind w:right="11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141A6" w:rsidRDefault="00B141A6" w:rsidP="006A0779">
            <w:pPr>
              <w:suppressAutoHyphens/>
              <w:spacing w:after="0" w:line="240" w:lineRule="auto"/>
              <w:ind w:right="11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141A6" w:rsidRDefault="00B141A6" w:rsidP="006A0779">
            <w:pPr>
              <w:suppressAutoHyphens/>
              <w:spacing w:after="0" w:line="240" w:lineRule="auto"/>
              <w:ind w:right="11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141A6" w:rsidRDefault="00B141A6" w:rsidP="006A0779">
            <w:pPr>
              <w:suppressAutoHyphens/>
              <w:spacing w:after="0" w:line="240" w:lineRule="auto"/>
              <w:ind w:right="11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1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Borsa di studio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su fondi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Prinn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2005</w:t>
            </w:r>
          </w:p>
          <w:p w:rsidR="00B141A6" w:rsidRDefault="00B141A6" w:rsidP="006A0779">
            <w:pPr>
              <w:suppressAutoHyphens/>
              <w:spacing w:after="0" w:line="240" w:lineRule="auto"/>
              <w:ind w:right="11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141A6" w:rsidRDefault="00B141A6" w:rsidP="006A0779">
            <w:pPr>
              <w:suppressAutoHyphens/>
              <w:spacing w:after="0" w:line="240" w:lineRule="auto"/>
              <w:ind w:right="11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141A6" w:rsidRDefault="00B141A6" w:rsidP="006A0779">
            <w:pPr>
              <w:suppressAutoHyphens/>
              <w:spacing w:after="0" w:line="240" w:lineRule="auto"/>
              <w:ind w:right="11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141A6" w:rsidRPr="00B141A6" w:rsidRDefault="00B141A6" w:rsidP="006A0779">
            <w:pPr>
              <w:suppressAutoHyphens/>
              <w:spacing w:after="0" w:line="240" w:lineRule="auto"/>
              <w:ind w:right="11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1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Assegno di ricerca</w:t>
            </w:r>
          </w:p>
          <w:p w:rsidR="00B141A6" w:rsidRPr="00B141A6" w:rsidRDefault="00B141A6" w:rsidP="006A0779">
            <w:pPr>
              <w:suppressAutoHyphens/>
              <w:spacing w:after="0" w:line="240" w:lineRule="auto"/>
              <w:ind w:right="11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141A6" w:rsidRDefault="00B141A6" w:rsidP="006A0779">
            <w:pPr>
              <w:suppressAutoHyphens/>
              <w:spacing w:after="0" w:line="240" w:lineRule="auto"/>
              <w:ind w:right="11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141A6" w:rsidRDefault="00B141A6" w:rsidP="006A0779">
            <w:pPr>
              <w:suppressAutoHyphens/>
              <w:spacing w:after="0" w:line="240" w:lineRule="auto"/>
              <w:ind w:right="11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141A6" w:rsidRDefault="00B141A6" w:rsidP="006A0779">
            <w:pPr>
              <w:suppressAutoHyphens/>
              <w:spacing w:after="0" w:line="240" w:lineRule="auto"/>
              <w:ind w:right="11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141A6" w:rsidRDefault="00B141A6" w:rsidP="006A0779">
            <w:pPr>
              <w:suppressAutoHyphens/>
              <w:spacing w:after="0" w:line="240" w:lineRule="auto"/>
              <w:ind w:right="11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141A6" w:rsidRDefault="00B141A6" w:rsidP="006A0779">
            <w:pPr>
              <w:suppressAutoHyphens/>
              <w:spacing w:after="0" w:line="240" w:lineRule="auto"/>
              <w:ind w:right="11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1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Dottorato di ricerca</w:t>
            </w:r>
          </w:p>
          <w:p w:rsidR="0092089C" w:rsidRDefault="0092089C" w:rsidP="006A0779">
            <w:pPr>
              <w:suppressAutoHyphens/>
              <w:spacing w:after="0" w:line="240" w:lineRule="auto"/>
              <w:ind w:right="11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2089C" w:rsidRDefault="0092089C" w:rsidP="006A0779">
            <w:pPr>
              <w:suppressAutoHyphens/>
              <w:spacing w:after="0" w:line="240" w:lineRule="auto"/>
              <w:ind w:right="11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2089C" w:rsidRDefault="0092089C" w:rsidP="006A0779">
            <w:pPr>
              <w:suppressAutoHyphens/>
              <w:spacing w:after="0" w:line="240" w:lineRule="auto"/>
              <w:ind w:right="11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2089C" w:rsidRDefault="0092089C" w:rsidP="006A0779">
            <w:pPr>
              <w:suppressAutoHyphens/>
              <w:spacing w:after="0" w:line="240" w:lineRule="auto"/>
              <w:ind w:right="11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2089C" w:rsidRPr="00B141A6" w:rsidRDefault="0092089C" w:rsidP="006A0779">
            <w:pPr>
              <w:suppressAutoHyphens/>
              <w:spacing w:after="0" w:line="240" w:lineRule="auto"/>
              <w:ind w:right="11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Incarico di ricerca presso il National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Aquaculture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Centre of Malta</w:t>
            </w:r>
          </w:p>
          <w:p w:rsidR="00B141A6" w:rsidRDefault="00B141A6" w:rsidP="006A0779">
            <w:pPr>
              <w:suppressAutoHyphens/>
              <w:spacing w:after="0" w:line="240" w:lineRule="auto"/>
              <w:ind w:right="11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141A6" w:rsidRDefault="00B141A6" w:rsidP="006A0779">
            <w:pPr>
              <w:suppressAutoHyphens/>
              <w:spacing w:after="0" w:line="240" w:lineRule="auto"/>
              <w:ind w:right="11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141A6" w:rsidRDefault="00B141A6" w:rsidP="006A0779">
            <w:pPr>
              <w:suppressAutoHyphens/>
              <w:spacing w:after="0" w:line="240" w:lineRule="auto"/>
              <w:ind w:right="11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1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Abilitazione all'esercizio della professione di Medico Veterinario</w:t>
            </w:r>
          </w:p>
          <w:p w:rsidR="00B141A6" w:rsidRDefault="00B141A6" w:rsidP="006A0779">
            <w:pPr>
              <w:suppressAutoHyphens/>
              <w:spacing w:after="0" w:line="240" w:lineRule="auto"/>
              <w:ind w:right="11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6A3B" w:rsidRDefault="00866A3B" w:rsidP="006A0779">
            <w:pPr>
              <w:suppressAutoHyphens/>
              <w:spacing w:after="0" w:line="240" w:lineRule="auto"/>
              <w:ind w:right="11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6A3B" w:rsidRDefault="00866A3B" w:rsidP="006A0779">
            <w:pPr>
              <w:suppressAutoHyphens/>
              <w:spacing w:after="0" w:line="240" w:lineRule="auto"/>
              <w:ind w:right="11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6A3B" w:rsidRDefault="00866A3B" w:rsidP="006A0779">
            <w:pPr>
              <w:suppressAutoHyphens/>
              <w:spacing w:after="0" w:line="240" w:lineRule="auto"/>
              <w:ind w:right="11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La</w:t>
            </w:r>
            <w:r w:rsidRPr="00956B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urea</w:t>
            </w:r>
          </w:p>
          <w:p w:rsidR="00866A3B" w:rsidRDefault="00866A3B" w:rsidP="006A0779">
            <w:pPr>
              <w:suppressAutoHyphens/>
              <w:spacing w:after="0" w:line="240" w:lineRule="auto"/>
              <w:ind w:right="11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6A3B" w:rsidRDefault="00866A3B" w:rsidP="006A0779">
            <w:pPr>
              <w:suppressAutoHyphens/>
              <w:spacing w:after="0" w:line="240" w:lineRule="auto"/>
              <w:ind w:right="11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6A3B" w:rsidRDefault="00866A3B" w:rsidP="006A0779">
            <w:pPr>
              <w:suppressAutoHyphens/>
              <w:spacing w:after="0" w:line="240" w:lineRule="auto"/>
              <w:ind w:right="11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6A3B" w:rsidRDefault="00866A3B" w:rsidP="006A0779">
            <w:pPr>
              <w:suppressAutoHyphens/>
              <w:spacing w:after="0" w:line="240" w:lineRule="auto"/>
              <w:ind w:right="11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6A3B" w:rsidRDefault="00866A3B" w:rsidP="006A0779">
            <w:pPr>
              <w:suppressAutoHyphens/>
              <w:spacing w:after="0" w:line="240" w:lineRule="auto"/>
              <w:ind w:right="11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A65C7" w:rsidRDefault="002A65C7" w:rsidP="006A0779">
            <w:pPr>
              <w:suppressAutoHyphens/>
              <w:spacing w:after="0" w:line="240" w:lineRule="auto"/>
              <w:ind w:right="11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A0779" w:rsidRDefault="006A0779" w:rsidP="006A0779">
            <w:pPr>
              <w:suppressAutoHyphens/>
              <w:spacing w:after="0" w:line="240" w:lineRule="auto"/>
              <w:ind w:right="11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A65C7" w:rsidRDefault="002A65C7" w:rsidP="006A0779">
            <w:pPr>
              <w:suppressAutoHyphens/>
              <w:spacing w:after="0" w:line="240" w:lineRule="auto"/>
              <w:ind w:right="11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6A3B" w:rsidRDefault="002A65C7" w:rsidP="006A0779">
            <w:pPr>
              <w:suppressAutoHyphens/>
              <w:spacing w:after="0" w:line="240" w:lineRule="auto"/>
              <w:ind w:right="11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65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Diploma di maturità classica </w:t>
            </w:r>
          </w:p>
          <w:p w:rsidR="00866A3B" w:rsidRPr="00956BF1" w:rsidRDefault="00866A3B" w:rsidP="00557B81">
            <w:pPr>
              <w:suppressAutoHyphens/>
              <w:spacing w:after="0" w:line="240" w:lineRule="auto"/>
              <w:ind w:right="11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68" w:type="dxa"/>
          </w:tcPr>
          <w:p w:rsidR="0037264A" w:rsidRDefault="00B141A6" w:rsidP="008F511D">
            <w:pPr>
              <w:suppressAutoHyphens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</w:t>
            </w:r>
            <w:r w:rsidRPr="00B141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al 15/10/07 al 14/03/10 (con sospensione dal 09/08/09 al 10/01/10 per congedo di maternità) per il progetto di ricerca “Significato prognostico della </w:t>
            </w:r>
            <w:proofErr w:type="spellStart"/>
            <w:r w:rsidRPr="00B141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metallotioneina</w:t>
            </w:r>
            <w:proofErr w:type="spellEnd"/>
            <w:r w:rsidRPr="00B141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in alcuni stati patologici in animali di interesse veterinario” svolto presso il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Dipartimento di Biochimica e il </w:t>
            </w:r>
            <w:r w:rsidRPr="00B141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Dipartimento Clinico Veterinario, Sezione di Clinica Medica.</w:t>
            </w:r>
          </w:p>
          <w:p w:rsidR="0037264A" w:rsidRPr="00956BF1" w:rsidRDefault="0037264A" w:rsidP="008F511D">
            <w:pPr>
              <w:suppressAutoHyphens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141A6" w:rsidRPr="00B141A6" w:rsidRDefault="00B141A6" w:rsidP="008F511D">
            <w:pPr>
              <w:suppressAutoHyphens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</w:t>
            </w:r>
            <w:r w:rsidRPr="00B141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al 1/11/06 al 14/10/07 </w:t>
            </w:r>
            <w:r w:rsidR="003A79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titolare di una borsa di studio</w:t>
            </w:r>
            <w:r w:rsidRPr="00B141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presso il Dipartimento di Biochimica “G. </w:t>
            </w:r>
            <w:proofErr w:type="spellStart"/>
            <w:r w:rsidRPr="00B141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Moruzzi</w:t>
            </w:r>
            <w:proofErr w:type="spellEnd"/>
            <w:r w:rsidRPr="00B141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”, sezione di Biochimica Veterinaria, per il progetto di ricerca “Ruolo biochimico delle </w:t>
            </w:r>
            <w:proofErr w:type="spellStart"/>
            <w:r w:rsidRPr="00B141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metallotioneine</w:t>
            </w:r>
            <w:proofErr w:type="spellEnd"/>
            <w:r w:rsidRPr="00B141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in animali di interesse veterinario”.</w:t>
            </w:r>
          </w:p>
          <w:p w:rsidR="00B141A6" w:rsidRPr="00B141A6" w:rsidRDefault="00B141A6" w:rsidP="008F511D">
            <w:pPr>
              <w:suppressAutoHyphens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141A6" w:rsidRPr="00B141A6" w:rsidRDefault="00B141A6" w:rsidP="008F511D">
            <w:pPr>
              <w:suppressAutoHyphens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</w:t>
            </w:r>
            <w:r w:rsidRPr="00B141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al 1/11/</w:t>
            </w:r>
            <w:proofErr w:type="gramStart"/>
            <w:r w:rsidRPr="00B141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2002  al</w:t>
            </w:r>
            <w:proofErr w:type="gramEnd"/>
            <w:r w:rsidRPr="00B141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30/10/06 contratto di collaborazione alla ricerca presso il Dipartimento di Biochimica “G. </w:t>
            </w:r>
            <w:proofErr w:type="spellStart"/>
            <w:r w:rsidRPr="00B141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Moruzzi</w:t>
            </w:r>
            <w:proofErr w:type="spellEnd"/>
            <w:r w:rsidRPr="00B141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”, sezione di Biochimica Veterinaria, per il progetto di ricerca “Regolazione dell’espressione genica della </w:t>
            </w:r>
            <w:proofErr w:type="spellStart"/>
            <w:r w:rsidRPr="00B141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metallotioneina</w:t>
            </w:r>
            <w:proofErr w:type="spellEnd"/>
            <w:r w:rsidRPr="00B141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in animali di interesse veterinario”.</w:t>
            </w:r>
          </w:p>
          <w:p w:rsidR="00B141A6" w:rsidRDefault="00B141A6" w:rsidP="008F511D">
            <w:pPr>
              <w:suppressAutoHyphens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141A6" w:rsidRDefault="00B141A6" w:rsidP="008F511D">
            <w:pPr>
              <w:suppressAutoHyphens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Svolto nel quadriennio 1998-2002; t</w:t>
            </w:r>
            <w:r w:rsidRPr="00B141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esi di Dottorato dal titolo: "Espressione genica della </w:t>
            </w:r>
            <w:proofErr w:type="spellStart"/>
            <w:r w:rsidRPr="00B141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metallo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tioneina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in teleostei marini"; t</w:t>
            </w:r>
            <w:r w:rsidRPr="00B141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itolo di dottore di ricerca in Biotecnologie cellulari e molecolari conseguito il 25 marzo 2003.</w:t>
            </w:r>
          </w:p>
          <w:p w:rsidR="0092089C" w:rsidRDefault="0092089C" w:rsidP="008F511D">
            <w:pPr>
              <w:suppressAutoHyphens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2089C" w:rsidRPr="00B141A6" w:rsidRDefault="008F511D" w:rsidP="008F511D">
            <w:pPr>
              <w:suppressAutoHyphens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Dal luglio 1998 a settembre 1998 ha svolto un periodo di ricerca presso il centro nazionale di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Acqacoltura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di Malta per la messa a punto di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clinical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trial sulla vaccinazione contro la vibriosi in </w:t>
            </w:r>
            <w:proofErr w:type="spellStart"/>
            <w:r w:rsidRPr="008F5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Sparus</w:t>
            </w:r>
            <w:proofErr w:type="spellEnd"/>
            <w:r w:rsidRPr="008F51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aurata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B141A6" w:rsidRDefault="00B141A6" w:rsidP="008F511D">
            <w:pPr>
              <w:suppressAutoHyphens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141A6" w:rsidRDefault="00B141A6" w:rsidP="008F511D">
            <w:pPr>
              <w:suppressAutoHyphens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</w:t>
            </w:r>
            <w:r w:rsidRPr="00B141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 superato l'esame di Stato nella seconda sessione dell'Anno Accademico 1997 presso l'Università degli Studi di Bologna ed è stata abilitata all'esercizio della professione di medico veterinario. Dal 22/04/1998 è iscritta all'Albo dei Medici Veterinari della provincia di Bologna.</w:t>
            </w:r>
          </w:p>
          <w:p w:rsidR="00866A3B" w:rsidRDefault="00866A3B" w:rsidP="008F511D">
            <w:pPr>
              <w:suppressAutoHyphens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6A3B" w:rsidRPr="00866A3B" w:rsidRDefault="00866A3B" w:rsidP="008F511D">
            <w:pPr>
              <w:suppressAutoHyphens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</w:t>
            </w:r>
            <w:r w:rsidRPr="00866A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n Medicina Veterinaria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conseguita </w:t>
            </w:r>
            <w:r w:rsidRPr="00866A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presso l'Università degli Studi di Bologna il 12/12/1996 con punteggio di 110/110 e lode. </w:t>
            </w:r>
          </w:p>
          <w:p w:rsidR="00866A3B" w:rsidRDefault="00866A3B" w:rsidP="008F511D">
            <w:pPr>
              <w:suppressAutoHyphens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6A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Tesi sperimentale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66A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dal titolo: "'Distribuzione di alcuni elementi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raccia in tessuti di beccaccia", risultata vincitrice del premio di miglior tesi sperimentale per la laurea in medicina veterinaria finanziato dall’Associazione Italiana Mogli dei Veterinari (presidente Lidia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Torlone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 per l’anno 1996 presso il </w:t>
            </w:r>
            <w:r w:rsidR="000D05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LI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congresso SISVET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Bologna  </w:t>
            </w:r>
            <w:r w:rsidR="000D05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  <w:proofErr w:type="gramEnd"/>
            <w:r w:rsidR="000D05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settembre 1997)</w:t>
            </w:r>
            <w:r w:rsidR="006A07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6A0779" w:rsidRDefault="006A0779" w:rsidP="008F511D">
            <w:pPr>
              <w:suppressAutoHyphens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A65C7" w:rsidRPr="00956BF1" w:rsidRDefault="002A65C7" w:rsidP="008F511D">
            <w:pPr>
              <w:suppressAutoHyphens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65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Luglio 1990, con punteggio 60/60</w:t>
            </w:r>
            <w:r w:rsidR="008F5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37264A" w:rsidRPr="0037264A" w:rsidRDefault="0037264A" w:rsidP="008F511D">
      <w:pPr>
        <w:tabs>
          <w:tab w:val="left" w:pos="3397"/>
        </w:tabs>
        <w:suppressAutoHyphens/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0AC7" w:rsidRPr="00551871" w:rsidRDefault="007A0AC7" w:rsidP="00551871">
      <w:pPr>
        <w:shd w:val="clear" w:color="auto" w:fill="D9D9D9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Altre attività</w:t>
      </w:r>
    </w:p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7A0AC7" w:rsidRPr="002671BC" w:rsidTr="003010DC">
        <w:trPr>
          <w:trHeight w:val="5708"/>
        </w:trPr>
        <w:tc>
          <w:tcPr>
            <w:tcW w:w="2977" w:type="dxa"/>
          </w:tcPr>
          <w:p w:rsidR="00E57A43" w:rsidRDefault="00E57A43" w:rsidP="00E57A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Incarichi accademici</w:t>
            </w:r>
          </w:p>
          <w:p w:rsidR="00E57A43" w:rsidRDefault="00E57A43" w:rsidP="00E57A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821D6" w:rsidRDefault="002821D6" w:rsidP="00E57A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A7985" w:rsidRDefault="003A7985" w:rsidP="00E57A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A7985" w:rsidRDefault="003A7985" w:rsidP="00E57A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010DC" w:rsidRDefault="003010DC" w:rsidP="00E57A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A7985" w:rsidRDefault="003A7985" w:rsidP="00E57A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Progetti di ricerca</w:t>
            </w:r>
            <w:r w:rsidR="003316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e finanziamenti</w:t>
            </w:r>
          </w:p>
          <w:p w:rsidR="003010DC" w:rsidRDefault="003010DC" w:rsidP="00E57A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010DC" w:rsidRDefault="003010DC" w:rsidP="00E57A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010DC" w:rsidRDefault="003010DC" w:rsidP="00E57A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010DC" w:rsidRDefault="003010DC" w:rsidP="00E57A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010DC" w:rsidRDefault="003010DC" w:rsidP="00E57A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010DC" w:rsidRDefault="003010DC" w:rsidP="003010DC">
            <w:pPr>
              <w:pStyle w:val="CVHeading3-FirstLine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51871" w:rsidRDefault="00551871" w:rsidP="003010DC">
            <w:pPr>
              <w:pStyle w:val="CVHeading3-FirstLine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51871" w:rsidRDefault="00551871" w:rsidP="003010DC">
            <w:pPr>
              <w:pStyle w:val="CVHeading3-FirstLine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51871" w:rsidRDefault="00551871" w:rsidP="003010DC">
            <w:pPr>
              <w:pStyle w:val="CVHeading3-FirstLine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010DC" w:rsidRPr="00E57A43" w:rsidRDefault="003010DC" w:rsidP="003010DC">
            <w:pPr>
              <w:pStyle w:val="CVHeading3-FirstLine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7A43">
              <w:rPr>
                <w:rFonts w:ascii="Times New Roman" w:hAnsi="Times New Roman"/>
                <w:sz w:val="24"/>
                <w:szCs w:val="24"/>
              </w:rPr>
              <w:t>Attività di revisore</w:t>
            </w:r>
          </w:p>
          <w:p w:rsidR="003010DC" w:rsidRPr="00E57A43" w:rsidRDefault="003010DC" w:rsidP="003010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010DC" w:rsidRDefault="003010DC" w:rsidP="00E57A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010DC" w:rsidRDefault="003010DC" w:rsidP="00E57A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010DC" w:rsidRPr="003010DC" w:rsidRDefault="003010DC" w:rsidP="003010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10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Iscrizione a società scientifiche</w:t>
            </w:r>
          </w:p>
          <w:p w:rsidR="003010DC" w:rsidRPr="00E57A43" w:rsidRDefault="003010DC" w:rsidP="00E57A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</w:tcPr>
          <w:p w:rsidR="002821D6" w:rsidRDefault="00E57A43" w:rsidP="00E57A43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A43">
              <w:rPr>
                <w:rFonts w:ascii="Times New Roman" w:hAnsi="Times New Roman"/>
                <w:sz w:val="24"/>
                <w:szCs w:val="24"/>
              </w:rPr>
              <w:t>Attività di tutorato a dottorandi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="002821D6">
              <w:rPr>
                <w:rFonts w:ascii="Times New Roman" w:hAnsi="Times New Roman"/>
                <w:sz w:val="24"/>
                <w:szCs w:val="24"/>
                <w:lang w:val="en-US"/>
              </w:rPr>
              <w:t>ell’ambito</w:t>
            </w:r>
            <w:proofErr w:type="spellEnd"/>
            <w:r w:rsidR="002821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del Dottorato in </w:t>
            </w:r>
            <w:proofErr w:type="spellStart"/>
            <w:r w:rsidR="002821D6">
              <w:rPr>
                <w:rFonts w:ascii="Times New Roman" w:hAnsi="Times New Roman"/>
                <w:sz w:val="24"/>
                <w:szCs w:val="24"/>
                <w:lang w:val="en-US"/>
              </w:rPr>
              <w:t>Scienze</w:t>
            </w:r>
            <w:proofErr w:type="spellEnd"/>
            <w:r w:rsidR="002821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21D6">
              <w:rPr>
                <w:rFonts w:ascii="Times New Roman" w:hAnsi="Times New Roman"/>
                <w:sz w:val="24"/>
                <w:szCs w:val="24"/>
                <w:lang w:val="en-US"/>
              </w:rPr>
              <w:t>Veterinarie</w:t>
            </w:r>
            <w:proofErr w:type="spellEnd"/>
            <w:r w:rsidR="002821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è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attualmente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821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tutor della </w:t>
            </w:r>
            <w:proofErr w:type="spellStart"/>
            <w:r w:rsidR="002821D6">
              <w:rPr>
                <w:rFonts w:ascii="Times New Roman" w:hAnsi="Times New Roman"/>
                <w:sz w:val="24"/>
                <w:szCs w:val="24"/>
                <w:lang w:val="en-US"/>
              </w:rPr>
              <w:t>dottoranda</w:t>
            </w:r>
            <w:proofErr w:type="spellEnd"/>
            <w:r w:rsidR="002821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Dr.ssa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821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Sabrina Fasoli (XXXIII </w:t>
            </w:r>
            <w:proofErr w:type="spellStart"/>
            <w:r w:rsidR="002821D6">
              <w:rPr>
                <w:rFonts w:ascii="Times New Roman" w:hAnsi="Times New Roman"/>
                <w:sz w:val="24"/>
                <w:szCs w:val="24"/>
                <w:lang w:val="en-US"/>
              </w:rPr>
              <w:t>ciclo</w:t>
            </w:r>
            <w:proofErr w:type="spellEnd"/>
            <w:r w:rsidR="002821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curriculum: </w:t>
            </w:r>
            <w:proofErr w:type="spellStart"/>
            <w:r w:rsidR="002821D6">
              <w:rPr>
                <w:rFonts w:ascii="Times New Roman" w:hAnsi="Times New Roman"/>
                <w:sz w:val="24"/>
                <w:szCs w:val="24"/>
                <w:lang w:val="en-US"/>
              </w:rPr>
              <w:t>Scienze</w:t>
            </w:r>
            <w:proofErr w:type="spellEnd"/>
            <w:r w:rsidR="002821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 base)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E57A43" w:rsidRDefault="00E57A43" w:rsidP="00E57A43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7A43" w:rsidRDefault="00E57A43" w:rsidP="00E57A43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Membro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della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commissione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per 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selezione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A79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per </w:t>
            </w:r>
            <w:proofErr w:type="spellStart"/>
            <w:r w:rsidR="003A7985">
              <w:rPr>
                <w:rFonts w:ascii="Times New Roman" w:hAnsi="Times New Roman"/>
                <w:sz w:val="24"/>
                <w:szCs w:val="24"/>
                <w:lang w:val="en-US"/>
              </w:rPr>
              <w:t>l’attribuzione</w:t>
            </w:r>
            <w:proofErr w:type="spellEnd"/>
            <w:r w:rsidR="003A79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 1 </w:t>
            </w:r>
            <w:proofErr w:type="spellStart"/>
            <w:r w:rsidR="003A7985">
              <w:rPr>
                <w:rFonts w:ascii="Times New Roman" w:hAnsi="Times New Roman"/>
                <w:sz w:val="24"/>
                <w:szCs w:val="24"/>
                <w:lang w:val="en-US"/>
              </w:rPr>
              <w:t>assegno</w:t>
            </w:r>
            <w:proofErr w:type="spellEnd"/>
            <w:r w:rsidR="003A79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 Ricerca (</w:t>
            </w:r>
            <w:proofErr w:type="spellStart"/>
            <w:r w:rsidR="003A7985">
              <w:rPr>
                <w:rFonts w:ascii="Times New Roman" w:hAnsi="Times New Roman"/>
                <w:sz w:val="24"/>
                <w:szCs w:val="24"/>
                <w:lang w:val="en-US"/>
              </w:rPr>
              <w:t>regolamento</w:t>
            </w:r>
            <w:proofErr w:type="spellEnd"/>
            <w:r w:rsidR="003A79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per </w:t>
            </w:r>
            <w:proofErr w:type="spellStart"/>
            <w:r w:rsidR="003A7985">
              <w:rPr>
                <w:rFonts w:ascii="Times New Roman" w:hAnsi="Times New Roman"/>
                <w:sz w:val="24"/>
                <w:szCs w:val="24"/>
                <w:lang w:val="en-US"/>
              </w:rPr>
              <w:t>gli</w:t>
            </w:r>
            <w:proofErr w:type="spellEnd"/>
            <w:r w:rsidR="003A79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A7985">
              <w:rPr>
                <w:rFonts w:ascii="Times New Roman" w:hAnsi="Times New Roman"/>
                <w:sz w:val="24"/>
                <w:szCs w:val="24"/>
                <w:lang w:val="en-US"/>
              </w:rPr>
              <w:t>assegni</w:t>
            </w:r>
            <w:proofErr w:type="spellEnd"/>
            <w:r w:rsidR="003A79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 Ricerca di cui </w:t>
            </w:r>
            <w:proofErr w:type="spellStart"/>
            <w:r w:rsidR="003A7985">
              <w:rPr>
                <w:rFonts w:ascii="Times New Roman" w:hAnsi="Times New Roman"/>
                <w:sz w:val="24"/>
                <w:szCs w:val="24"/>
                <w:lang w:val="en-US"/>
              </w:rPr>
              <w:t>alla</w:t>
            </w:r>
            <w:proofErr w:type="spellEnd"/>
            <w:r w:rsidR="003A79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 240/2010 </w:t>
            </w:r>
            <w:proofErr w:type="spellStart"/>
            <w:r w:rsidR="003A7985">
              <w:rPr>
                <w:rFonts w:ascii="Times New Roman" w:hAnsi="Times New Roman"/>
                <w:sz w:val="24"/>
                <w:szCs w:val="24"/>
                <w:lang w:val="en-US"/>
              </w:rPr>
              <w:t>emanato</w:t>
            </w:r>
            <w:proofErr w:type="spellEnd"/>
            <w:r w:rsidR="003A79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con D.R. n. 416 </w:t>
            </w:r>
            <w:proofErr w:type="spellStart"/>
            <w:r w:rsidR="003A7985">
              <w:rPr>
                <w:rFonts w:ascii="Times New Roman" w:hAnsi="Times New Roman"/>
                <w:sz w:val="24"/>
                <w:szCs w:val="24"/>
                <w:lang w:val="en-US"/>
              </w:rPr>
              <w:t>prot.</w:t>
            </w:r>
            <w:proofErr w:type="spellEnd"/>
            <w:r w:rsidR="003A79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N. 17191del 19/4/2011) </w:t>
            </w:r>
            <w:proofErr w:type="spellStart"/>
            <w:r w:rsidR="003A7985">
              <w:rPr>
                <w:rFonts w:ascii="Times New Roman" w:hAnsi="Times New Roman"/>
                <w:sz w:val="24"/>
                <w:szCs w:val="24"/>
                <w:lang w:val="en-US"/>
              </w:rPr>
              <w:t>pubblicato</w:t>
            </w:r>
            <w:proofErr w:type="spellEnd"/>
            <w:r w:rsidR="003A79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dal </w:t>
            </w:r>
            <w:proofErr w:type="spellStart"/>
            <w:r w:rsidR="003A7985">
              <w:rPr>
                <w:rFonts w:ascii="Times New Roman" w:hAnsi="Times New Roman"/>
                <w:sz w:val="24"/>
                <w:szCs w:val="24"/>
                <w:lang w:val="en-US"/>
              </w:rPr>
              <w:t>Dipartimento</w:t>
            </w:r>
            <w:proofErr w:type="spellEnd"/>
            <w:r w:rsidR="003A79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 w:rsidR="003A7985">
              <w:rPr>
                <w:rFonts w:ascii="Times New Roman" w:hAnsi="Times New Roman"/>
                <w:sz w:val="24"/>
                <w:szCs w:val="24"/>
                <w:lang w:val="en-US"/>
              </w:rPr>
              <w:t>Scienze</w:t>
            </w:r>
            <w:proofErr w:type="spellEnd"/>
            <w:r w:rsidR="003A79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A7985">
              <w:rPr>
                <w:rFonts w:ascii="Times New Roman" w:hAnsi="Times New Roman"/>
                <w:sz w:val="24"/>
                <w:szCs w:val="24"/>
                <w:lang w:val="en-US"/>
              </w:rPr>
              <w:t>mediche</w:t>
            </w:r>
            <w:proofErr w:type="spellEnd"/>
            <w:r w:rsidR="003A79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A7985">
              <w:rPr>
                <w:rFonts w:ascii="Times New Roman" w:hAnsi="Times New Roman"/>
                <w:sz w:val="24"/>
                <w:szCs w:val="24"/>
                <w:lang w:val="en-US"/>
              </w:rPr>
              <w:t>veterinarie</w:t>
            </w:r>
            <w:proofErr w:type="spellEnd"/>
            <w:r w:rsidR="003A79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Rep. n. 79/2017-Prot. N. 2895 del 30/05/2017.</w:t>
            </w:r>
          </w:p>
          <w:p w:rsidR="003A7985" w:rsidRDefault="003A7985" w:rsidP="00E57A43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A7985" w:rsidRDefault="003A7985" w:rsidP="00E57A43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Dal 2011 ad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oggi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è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annualmente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responsabile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progetti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ricerca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finanziati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dall’Università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 Bologna con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fondi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RFO.</w:t>
            </w:r>
          </w:p>
          <w:p w:rsidR="00FF05D5" w:rsidRDefault="00FF05D5" w:rsidP="00E57A43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F05D5" w:rsidRDefault="00FF05D5" w:rsidP="00E57A43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05D5">
              <w:rPr>
                <w:rFonts w:ascii="Times New Roman" w:hAnsi="Times New Roman"/>
                <w:sz w:val="24"/>
                <w:szCs w:val="24"/>
              </w:rPr>
              <w:t xml:space="preserve">Partecipazione al progetto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biennale </w:t>
            </w:r>
            <w:r w:rsidRPr="00FF05D5">
              <w:rPr>
                <w:rFonts w:ascii="Times New Roman" w:hAnsi="Times New Roman"/>
                <w:sz w:val="24"/>
                <w:szCs w:val="24"/>
              </w:rPr>
              <w:t>competitivo per ricercatori finanziato da DIMEVET: "Valutazione nel cane di indici diagnostici, prognostici e di monitoraggio terapeutico in corso di SIRS"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(1/01/2011-31/12/2013)</w:t>
            </w:r>
            <w:r w:rsidRPr="00FF05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7985" w:rsidRDefault="003A7985" w:rsidP="00E57A43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A7985" w:rsidRDefault="0033162D" w:rsidP="00E57A43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E’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responsabile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progetto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CUP E36J17000220007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finanziato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dalla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regione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Emilia Romagna (dal 30/05/2017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31/07/2017) dal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titolo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: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comparativisu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316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Vespa </w:t>
            </w:r>
            <w:proofErr w:type="spellStart"/>
            <w:r w:rsidRPr="003316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crabro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 </w:t>
            </w:r>
            <w:r w:rsidRPr="003316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Vespa </w:t>
            </w:r>
            <w:proofErr w:type="spellStart"/>
            <w:r w:rsidRPr="003316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velutina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l’individuazione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patogeni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marcatori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biochimici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”.</w:t>
            </w:r>
          </w:p>
          <w:p w:rsidR="00551871" w:rsidRDefault="00551871" w:rsidP="00E57A43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51871" w:rsidRDefault="00551871" w:rsidP="00E57A43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1871">
              <w:rPr>
                <w:rFonts w:ascii="Times New Roman" w:hAnsi="Times New Roman"/>
                <w:sz w:val="24"/>
                <w:szCs w:val="24"/>
              </w:rPr>
              <w:t>Vincitrice della quota premiale per il finanziamento delle attività base di ricerca "FFARB" istituito secondo il comma 295 della Legge di Bilancio 2017 (Legge 232/2016).</w:t>
            </w:r>
          </w:p>
          <w:p w:rsidR="003010DC" w:rsidRDefault="003010DC" w:rsidP="00E57A43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010DC" w:rsidRPr="003010DC" w:rsidRDefault="003010DC" w:rsidP="003010DC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10DC">
              <w:rPr>
                <w:rFonts w:ascii="Times New Roman" w:hAnsi="Times New Roman"/>
                <w:sz w:val="24"/>
                <w:szCs w:val="24"/>
              </w:rPr>
              <w:t xml:space="preserve">Ha svolto attività di </w:t>
            </w:r>
            <w:proofErr w:type="spellStart"/>
            <w:r w:rsidRPr="003010DC">
              <w:rPr>
                <w:rFonts w:ascii="Times New Roman" w:hAnsi="Times New Roman"/>
                <w:sz w:val="24"/>
                <w:szCs w:val="24"/>
              </w:rPr>
              <w:t>referaggio</w:t>
            </w:r>
            <w:proofErr w:type="spellEnd"/>
            <w:r w:rsidRPr="003010DC">
              <w:rPr>
                <w:rFonts w:ascii="Times New Roman" w:hAnsi="Times New Roman"/>
                <w:sz w:val="24"/>
                <w:szCs w:val="24"/>
              </w:rPr>
              <w:t xml:space="preserve"> per le seguenti riviste internazionali: </w:t>
            </w:r>
            <w:r w:rsidRPr="003010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Environmental Pollution, Journal of Zoo and wildlife medicine, Bulletin of Environmental Contamination and Toxicology, </w:t>
            </w:r>
            <w:proofErr w:type="spellStart"/>
            <w:r w:rsidRPr="003010DC">
              <w:rPr>
                <w:rFonts w:ascii="Times New Roman" w:hAnsi="Times New Roman"/>
                <w:sz w:val="24"/>
                <w:szCs w:val="24"/>
                <w:lang w:val="en-US"/>
              </w:rPr>
              <w:t>Enviromental</w:t>
            </w:r>
            <w:proofErr w:type="spellEnd"/>
            <w:r w:rsidRPr="003010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Science and Pollution Research.</w:t>
            </w:r>
          </w:p>
          <w:p w:rsidR="003010DC" w:rsidRDefault="003010DC" w:rsidP="00E57A43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010DC" w:rsidRDefault="003010DC" w:rsidP="00E57A43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010DC" w:rsidRDefault="003010DC" w:rsidP="003010DC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21D6">
              <w:rPr>
                <w:rFonts w:ascii="Times New Roman" w:hAnsi="Times New Roman"/>
                <w:sz w:val="24"/>
                <w:szCs w:val="24"/>
              </w:rPr>
              <w:t>E’</w:t>
            </w:r>
            <w:proofErr w:type="gramEnd"/>
            <w:r w:rsidRPr="002821D6">
              <w:rPr>
                <w:rFonts w:ascii="Times New Roman" w:hAnsi="Times New Roman"/>
                <w:sz w:val="24"/>
                <w:szCs w:val="24"/>
              </w:rPr>
              <w:t xml:space="preserve"> iscritta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alla </w:t>
            </w:r>
            <w:r w:rsidRPr="00E57A43">
              <w:rPr>
                <w:rFonts w:ascii="Times New Roman" w:hAnsi="Times New Roman"/>
                <w:sz w:val="24"/>
                <w:szCs w:val="24"/>
              </w:rPr>
              <w:t>FESTEM (</w:t>
            </w:r>
            <w:proofErr w:type="spellStart"/>
            <w:r w:rsidRPr="00E57A43">
              <w:rPr>
                <w:rFonts w:ascii="Times New Roman" w:hAnsi="Times New Roman"/>
                <w:sz w:val="24"/>
                <w:szCs w:val="24"/>
              </w:rPr>
              <w:t>Federation</w:t>
            </w:r>
            <w:proofErr w:type="spellEnd"/>
            <w:r w:rsidRPr="00E57A43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E57A43">
              <w:rPr>
                <w:rFonts w:ascii="Times New Roman" w:hAnsi="Times New Roman"/>
                <w:sz w:val="24"/>
                <w:szCs w:val="24"/>
              </w:rPr>
              <w:t>European</w:t>
            </w:r>
            <w:proofErr w:type="spellEnd"/>
            <w:r w:rsidRPr="00E57A43">
              <w:rPr>
                <w:rFonts w:ascii="Times New Roman" w:hAnsi="Times New Roman"/>
                <w:sz w:val="24"/>
                <w:szCs w:val="24"/>
              </w:rPr>
              <w:t xml:space="preserve"> Societies on Trace </w:t>
            </w:r>
            <w:proofErr w:type="spellStart"/>
            <w:r w:rsidRPr="00E57A43">
              <w:rPr>
                <w:rFonts w:ascii="Times New Roman" w:hAnsi="Times New Roman"/>
                <w:sz w:val="24"/>
                <w:szCs w:val="24"/>
              </w:rPr>
              <w:t>Elements</w:t>
            </w:r>
            <w:proofErr w:type="spellEnd"/>
            <w:r w:rsidRPr="00E57A43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E57A43">
              <w:rPr>
                <w:rFonts w:ascii="Times New Roman" w:hAnsi="Times New Roman"/>
                <w:sz w:val="24"/>
                <w:szCs w:val="24"/>
              </w:rPr>
              <w:t>Minerals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</w:t>
            </w:r>
            <w:r w:rsidRPr="002821D6">
              <w:rPr>
                <w:rFonts w:ascii="Times New Roman" w:hAnsi="Times New Roman"/>
                <w:sz w:val="24"/>
                <w:szCs w:val="24"/>
              </w:rPr>
              <w:t xml:space="preserve"> alla </w:t>
            </w:r>
            <w:proofErr w:type="spellStart"/>
            <w:r w:rsidRPr="002821D6">
              <w:rPr>
                <w:rFonts w:ascii="Times New Roman" w:hAnsi="Times New Roman"/>
                <w:sz w:val="24"/>
                <w:szCs w:val="24"/>
              </w:rPr>
              <w:t>SiSVET</w:t>
            </w:r>
            <w:proofErr w:type="spellEnd"/>
            <w:r w:rsidRPr="002821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(Società Italiana delle Scienze V</w:t>
            </w:r>
            <w:r w:rsidRPr="002821D6">
              <w:rPr>
                <w:rFonts w:ascii="Times New Roman" w:hAnsi="Times New Roman"/>
                <w:sz w:val="24"/>
                <w:szCs w:val="24"/>
              </w:rPr>
              <w:t>eterinarie)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</w:t>
            </w:r>
            <w:r w:rsidRPr="002821D6">
              <w:rPr>
                <w:rFonts w:ascii="Times New Roman" w:hAnsi="Times New Roman"/>
                <w:sz w:val="24"/>
                <w:szCs w:val="24"/>
              </w:rPr>
              <w:t xml:space="preserve"> alla SIVSANC (Società Italiana per lo Studio degli Animali non Convenzionali)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10DC" w:rsidRPr="002671BC" w:rsidRDefault="003010DC" w:rsidP="00E57A43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7A0AC7" w:rsidRDefault="007A0AC7" w:rsidP="00E4245A">
      <w:pPr>
        <w:jc w:val="both"/>
        <w:rPr>
          <w:rFonts w:cstheme="minorHAnsi"/>
          <w:sz w:val="24"/>
          <w:szCs w:val="24"/>
        </w:rPr>
      </w:pPr>
    </w:p>
    <w:p w:rsidR="005C55C5" w:rsidRDefault="004A5780" w:rsidP="00E4245A">
      <w:pPr>
        <w:jc w:val="both"/>
        <w:rPr>
          <w:rFonts w:cstheme="minorHAnsi"/>
          <w:sz w:val="24"/>
          <w:szCs w:val="24"/>
        </w:rPr>
      </w:pPr>
      <w:r w:rsidRPr="001D7983">
        <w:rPr>
          <w:rFonts w:cstheme="minorHAnsi"/>
          <w:sz w:val="24"/>
          <w:szCs w:val="24"/>
        </w:rPr>
        <w:t>L’attività scientifi</w:t>
      </w:r>
      <w:r w:rsidR="00731475">
        <w:rPr>
          <w:rFonts w:cstheme="minorHAnsi"/>
          <w:sz w:val="24"/>
          <w:szCs w:val="24"/>
        </w:rPr>
        <w:t>ca,</w:t>
      </w:r>
      <w:r w:rsidR="004E69A0">
        <w:rPr>
          <w:rFonts w:cstheme="minorHAnsi"/>
          <w:sz w:val="24"/>
          <w:szCs w:val="24"/>
        </w:rPr>
        <w:t xml:space="preserve"> s</w:t>
      </w:r>
      <w:r w:rsidR="00731475">
        <w:rPr>
          <w:rFonts w:cstheme="minorHAnsi"/>
          <w:sz w:val="24"/>
          <w:szCs w:val="24"/>
        </w:rPr>
        <w:t>volta in maniera continuativa,</w:t>
      </w:r>
      <w:r w:rsidR="004E69A0">
        <w:rPr>
          <w:rFonts w:cstheme="minorHAnsi"/>
          <w:sz w:val="24"/>
          <w:szCs w:val="24"/>
        </w:rPr>
        <w:t xml:space="preserve"> </w:t>
      </w:r>
      <w:r w:rsidR="00105DA0" w:rsidRPr="001D7983">
        <w:rPr>
          <w:rFonts w:cstheme="minorHAnsi"/>
          <w:sz w:val="24"/>
          <w:szCs w:val="24"/>
        </w:rPr>
        <w:t>è consistita in studi e ricerche, condotti personalmente ed in collaborazione, riguardanti la biochimica clinica degli animali da reddito, da compagnia e degli animali non convenzional</w:t>
      </w:r>
      <w:r w:rsidR="006A0779">
        <w:rPr>
          <w:rFonts w:cstheme="minorHAnsi"/>
          <w:sz w:val="24"/>
          <w:szCs w:val="24"/>
        </w:rPr>
        <w:t>i, con particolare riguardo al</w:t>
      </w:r>
      <w:r w:rsidR="00105DA0" w:rsidRPr="001D7983">
        <w:rPr>
          <w:rFonts w:cstheme="minorHAnsi"/>
          <w:sz w:val="24"/>
          <w:szCs w:val="24"/>
        </w:rPr>
        <w:t xml:space="preserve"> </w:t>
      </w:r>
      <w:r w:rsidR="005C55C5">
        <w:rPr>
          <w:rFonts w:cstheme="minorHAnsi"/>
          <w:sz w:val="24"/>
          <w:szCs w:val="24"/>
        </w:rPr>
        <w:t xml:space="preserve">metabolismo di metalli traccia e alla ricerca di </w:t>
      </w:r>
      <w:proofErr w:type="spellStart"/>
      <w:r w:rsidR="005C55C5">
        <w:rPr>
          <w:rFonts w:cstheme="minorHAnsi"/>
          <w:sz w:val="24"/>
          <w:szCs w:val="24"/>
        </w:rPr>
        <w:t>biomarcatori</w:t>
      </w:r>
      <w:proofErr w:type="spellEnd"/>
      <w:r w:rsidR="005C55C5">
        <w:rPr>
          <w:rFonts w:cstheme="minorHAnsi"/>
          <w:sz w:val="24"/>
          <w:szCs w:val="24"/>
        </w:rPr>
        <w:t xml:space="preserve"> di patologie in animali</w:t>
      </w:r>
      <w:r w:rsidR="00731475">
        <w:rPr>
          <w:rFonts w:cstheme="minorHAnsi"/>
          <w:sz w:val="24"/>
          <w:szCs w:val="24"/>
        </w:rPr>
        <w:t xml:space="preserve"> acquatici e terrestri</w:t>
      </w:r>
      <w:r w:rsidR="005C55C5">
        <w:rPr>
          <w:rFonts w:cstheme="minorHAnsi"/>
          <w:sz w:val="24"/>
          <w:szCs w:val="24"/>
        </w:rPr>
        <w:t xml:space="preserve"> di interesse veterinario.</w:t>
      </w:r>
    </w:p>
    <w:p w:rsidR="005C55C5" w:rsidRPr="005C55C5" w:rsidRDefault="00105DA0" w:rsidP="00E4245A">
      <w:pPr>
        <w:jc w:val="both"/>
        <w:rPr>
          <w:rFonts w:cstheme="minorHAnsi"/>
          <w:sz w:val="24"/>
          <w:szCs w:val="24"/>
        </w:rPr>
      </w:pPr>
      <w:r w:rsidRPr="001D7983">
        <w:rPr>
          <w:rFonts w:cstheme="minorHAnsi"/>
          <w:sz w:val="24"/>
          <w:szCs w:val="24"/>
        </w:rPr>
        <w:t>Più in particolare ha affrontato e approfondito le seguenti tematiche:</w:t>
      </w:r>
    </w:p>
    <w:p w:rsidR="005C55C5" w:rsidRDefault="005C55C5" w:rsidP="00E4245A">
      <w:pPr>
        <w:pStyle w:val="Paragrafoelenco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struttura, funzione ed espressione delle </w:t>
      </w:r>
      <w:proofErr w:type="spellStart"/>
      <w:r>
        <w:rPr>
          <w:rFonts w:cstheme="minorHAnsi"/>
          <w:sz w:val="24"/>
          <w:szCs w:val="24"/>
        </w:rPr>
        <w:t>metallotioneine</w:t>
      </w:r>
      <w:proofErr w:type="spellEnd"/>
      <w:r w:rsidR="00731475">
        <w:rPr>
          <w:rFonts w:cstheme="minorHAnsi"/>
          <w:sz w:val="24"/>
          <w:szCs w:val="24"/>
        </w:rPr>
        <w:t xml:space="preserve"> in </w:t>
      </w:r>
      <w:proofErr w:type="spellStart"/>
      <w:r w:rsidR="00731475" w:rsidRPr="00FF05D5">
        <w:rPr>
          <w:rFonts w:cstheme="minorHAnsi"/>
          <w:i/>
          <w:sz w:val="24"/>
          <w:szCs w:val="24"/>
        </w:rPr>
        <w:t>Sparus</w:t>
      </w:r>
      <w:proofErr w:type="spellEnd"/>
      <w:r w:rsidR="00731475" w:rsidRPr="00FF05D5">
        <w:rPr>
          <w:rFonts w:cstheme="minorHAnsi"/>
          <w:i/>
          <w:sz w:val="24"/>
          <w:szCs w:val="24"/>
        </w:rPr>
        <w:t xml:space="preserve"> aurata</w:t>
      </w:r>
      <w:r w:rsidR="00731475">
        <w:rPr>
          <w:rFonts w:cstheme="minorHAnsi"/>
          <w:sz w:val="24"/>
          <w:szCs w:val="24"/>
        </w:rPr>
        <w:t xml:space="preserve"> e </w:t>
      </w:r>
      <w:proofErr w:type="spellStart"/>
      <w:r w:rsidR="00731475" w:rsidRPr="00FF05D5">
        <w:rPr>
          <w:rFonts w:cstheme="minorHAnsi"/>
          <w:i/>
          <w:sz w:val="24"/>
          <w:szCs w:val="24"/>
        </w:rPr>
        <w:t>Scapharca</w:t>
      </w:r>
      <w:proofErr w:type="spellEnd"/>
      <w:r w:rsidR="00731475" w:rsidRPr="00FF05D5">
        <w:rPr>
          <w:rFonts w:cstheme="minorHAnsi"/>
          <w:i/>
          <w:sz w:val="24"/>
          <w:szCs w:val="24"/>
        </w:rPr>
        <w:t xml:space="preserve"> </w:t>
      </w:r>
      <w:proofErr w:type="spellStart"/>
      <w:r w:rsidR="00731475" w:rsidRPr="00FF05D5">
        <w:rPr>
          <w:rFonts w:cstheme="minorHAnsi"/>
          <w:i/>
          <w:sz w:val="24"/>
          <w:szCs w:val="24"/>
        </w:rPr>
        <w:t>inaequivalvis</w:t>
      </w:r>
      <w:proofErr w:type="spellEnd"/>
      <w:r>
        <w:rPr>
          <w:rFonts w:cstheme="minorHAnsi"/>
          <w:sz w:val="24"/>
          <w:szCs w:val="24"/>
        </w:rPr>
        <w:t>;</w:t>
      </w:r>
    </w:p>
    <w:p w:rsidR="00C07B9F" w:rsidRPr="001D7983" w:rsidRDefault="00C07B9F" w:rsidP="00E4245A">
      <w:pPr>
        <w:pStyle w:val="Paragrafoelenco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D7983">
        <w:rPr>
          <w:rFonts w:cstheme="minorHAnsi"/>
          <w:sz w:val="24"/>
          <w:szCs w:val="24"/>
        </w:rPr>
        <w:t>valutazione della concentrazione di alcuni metalli traccia essenziali e tossici in tessuti di animali selvatici provenienti da diversi ambienti;</w:t>
      </w:r>
    </w:p>
    <w:p w:rsidR="00C07B9F" w:rsidRPr="001D7983" w:rsidRDefault="001D7983" w:rsidP="00E4245A">
      <w:pPr>
        <w:pStyle w:val="Paragrafoelenco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valutazione </w:t>
      </w:r>
      <w:r w:rsidR="00C07B9F" w:rsidRPr="001D7983">
        <w:rPr>
          <w:rFonts w:cstheme="minorHAnsi"/>
          <w:sz w:val="24"/>
          <w:szCs w:val="24"/>
        </w:rPr>
        <w:t xml:space="preserve">della correlazione tra parametri </w:t>
      </w:r>
      <w:proofErr w:type="spellStart"/>
      <w:r w:rsidR="00C07B9F" w:rsidRPr="001D7983">
        <w:rPr>
          <w:rFonts w:cstheme="minorHAnsi"/>
          <w:sz w:val="24"/>
          <w:szCs w:val="24"/>
        </w:rPr>
        <w:t>emato</w:t>
      </w:r>
      <w:proofErr w:type="spellEnd"/>
      <w:r w:rsidR="00C07B9F" w:rsidRPr="001D7983">
        <w:rPr>
          <w:rFonts w:cstheme="minorHAnsi"/>
          <w:sz w:val="24"/>
          <w:szCs w:val="24"/>
        </w:rPr>
        <w:t>-bio</w:t>
      </w:r>
      <w:r w:rsidR="00731475">
        <w:rPr>
          <w:rFonts w:cstheme="minorHAnsi"/>
          <w:sz w:val="24"/>
          <w:szCs w:val="24"/>
        </w:rPr>
        <w:t>chimici, espressione proteica e</w:t>
      </w:r>
      <w:r w:rsidR="00C07B9F" w:rsidRPr="001D7983">
        <w:rPr>
          <w:rFonts w:cstheme="minorHAnsi"/>
          <w:sz w:val="24"/>
          <w:szCs w:val="24"/>
        </w:rPr>
        <w:t xml:space="preserve"> concentrazione di alcuni metalli traccia essenziali e tossici in tessuti di animali esposti a differenti inquinanti;</w:t>
      </w:r>
    </w:p>
    <w:p w:rsidR="00C07B9F" w:rsidRPr="001D7983" w:rsidRDefault="00C07B9F" w:rsidP="00E4245A">
      <w:pPr>
        <w:pStyle w:val="Paragrafoelenco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D7983">
        <w:rPr>
          <w:rFonts w:cstheme="minorHAnsi"/>
          <w:sz w:val="24"/>
          <w:szCs w:val="24"/>
        </w:rPr>
        <w:t>valutazione della concentrazione di magnesio in plasma di animali di specie varie e in campioni provenienti da colture cellulari;</w:t>
      </w:r>
    </w:p>
    <w:p w:rsidR="00C07B9F" w:rsidRPr="001D7983" w:rsidRDefault="00C07B9F" w:rsidP="00E4245A">
      <w:pPr>
        <w:pStyle w:val="Paragrafoelenco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D7983">
        <w:rPr>
          <w:rFonts w:cstheme="minorHAnsi"/>
          <w:sz w:val="24"/>
          <w:szCs w:val="24"/>
        </w:rPr>
        <w:t>valutazione di indicatori di stress ossidativo nel cane con possibile significato diagnostico, prognostico e di monit</w:t>
      </w:r>
      <w:r w:rsidR="003D3CFE" w:rsidRPr="001D7983">
        <w:rPr>
          <w:rFonts w:cstheme="minorHAnsi"/>
          <w:sz w:val="24"/>
          <w:szCs w:val="24"/>
        </w:rPr>
        <w:t>oraggio terapeutico in cani</w:t>
      </w:r>
      <w:r w:rsidR="005C55C5">
        <w:rPr>
          <w:rFonts w:cstheme="minorHAnsi"/>
          <w:sz w:val="24"/>
          <w:szCs w:val="24"/>
        </w:rPr>
        <w:t xml:space="preserve"> affetti da diverse patologie</w:t>
      </w:r>
      <w:r w:rsidRPr="001D7983">
        <w:rPr>
          <w:rFonts w:cstheme="minorHAnsi"/>
          <w:sz w:val="24"/>
          <w:szCs w:val="24"/>
        </w:rPr>
        <w:t>;</w:t>
      </w:r>
    </w:p>
    <w:p w:rsidR="00C07B9F" w:rsidRPr="001D7983" w:rsidRDefault="00C07B9F" w:rsidP="00E4245A">
      <w:pPr>
        <w:pStyle w:val="Paragrafoelenco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D7983">
        <w:rPr>
          <w:rFonts w:cstheme="minorHAnsi"/>
          <w:sz w:val="24"/>
          <w:szCs w:val="24"/>
        </w:rPr>
        <w:t xml:space="preserve">valutazione di concentrazioni plasmatiche di alcuni metalli traccia con possibile significato diagnostico, prognostico e di monitoraggio terapeutico in </w:t>
      </w:r>
      <w:r w:rsidR="005C55C5">
        <w:rPr>
          <w:rFonts w:cstheme="minorHAnsi"/>
          <w:sz w:val="24"/>
          <w:szCs w:val="24"/>
        </w:rPr>
        <w:t xml:space="preserve">animali </w:t>
      </w:r>
      <w:r w:rsidRPr="001D7983">
        <w:rPr>
          <w:rFonts w:cstheme="minorHAnsi"/>
          <w:sz w:val="24"/>
          <w:szCs w:val="24"/>
        </w:rPr>
        <w:t xml:space="preserve">affetti da </w:t>
      </w:r>
      <w:r w:rsidR="005C55C5">
        <w:rPr>
          <w:rFonts w:cstheme="minorHAnsi"/>
          <w:sz w:val="24"/>
          <w:szCs w:val="24"/>
        </w:rPr>
        <w:t>differenti patologie</w:t>
      </w:r>
      <w:r w:rsidR="001D7983">
        <w:rPr>
          <w:rFonts w:cstheme="minorHAnsi"/>
          <w:sz w:val="24"/>
          <w:szCs w:val="24"/>
        </w:rPr>
        <w:t>;</w:t>
      </w:r>
    </w:p>
    <w:p w:rsidR="006027CE" w:rsidRPr="001D7983" w:rsidRDefault="00731475" w:rsidP="00E4245A">
      <w:pPr>
        <w:pStyle w:val="Paragrafoelenco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studio del </w:t>
      </w:r>
      <w:proofErr w:type="spellStart"/>
      <w:r>
        <w:rPr>
          <w:rFonts w:cstheme="minorHAnsi"/>
          <w:sz w:val="24"/>
          <w:szCs w:val="24"/>
        </w:rPr>
        <w:t>proteoma</w:t>
      </w:r>
      <w:proofErr w:type="spellEnd"/>
      <w:r>
        <w:rPr>
          <w:rFonts w:cstheme="minorHAnsi"/>
          <w:sz w:val="24"/>
          <w:szCs w:val="24"/>
        </w:rPr>
        <w:t xml:space="preserve"> urinario</w:t>
      </w:r>
      <w:r w:rsidR="006027CE" w:rsidRPr="001D7983">
        <w:rPr>
          <w:rFonts w:cstheme="minorHAnsi"/>
          <w:sz w:val="24"/>
          <w:szCs w:val="24"/>
        </w:rPr>
        <w:t xml:space="preserve"> in </w:t>
      </w:r>
      <w:r w:rsidR="005C55C5">
        <w:rPr>
          <w:rFonts w:cstheme="minorHAnsi"/>
          <w:sz w:val="24"/>
          <w:szCs w:val="24"/>
        </w:rPr>
        <w:t>animali di interesse veterinario</w:t>
      </w:r>
      <w:r w:rsidR="006027CE" w:rsidRPr="001D7983">
        <w:rPr>
          <w:rFonts w:cstheme="minorHAnsi"/>
          <w:sz w:val="24"/>
          <w:szCs w:val="24"/>
        </w:rPr>
        <w:t>;</w:t>
      </w:r>
    </w:p>
    <w:p w:rsidR="00614211" w:rsidRPr="001D7983" w:rsidRDefault="00C07B9F" w:rsidP="00E4245A">
      <w:pPr>
        <w:pStyle w:val="Paragrafoelenco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D7983">
        <w:rPr>
          <w:rFonts w:cstheme="minorHAnsi"/>
          <w:sz w:val="24"/>
          <w:szCs w:val="24"/>
        </w:rPr>
        <w:t xml:space="preserve">analisi di parametri </w:t>
      </w:r>
      <w:proofErr w:type="spellStart"/>
      <w:r w:rsidRPr="001D7983">
        <w:rPr>
          <w:rFonts w:cstheme="minorHAnsi"/>
          <w:sz w:val="24"/>
          <w:szCs w:val="24"/>
        </w:rPr>
        <w:t>emato</w:t>
      </w:r>
      <w:proofErr w:type="spellEnd"/>
      <w:r w:rsidRPr="001D7983">
        <w:rPr>
          <w:rFonts w:cstheme="minorHAnsi"/>
          <w:sz w:val="24"/>
          <w:szCs w:val="24"/>
        </w:rPr>
        <w:t>-biochimici e</w:t>
      </w:r>
      <w:r w:rsidR="002C03CD">
        <w:rPr>
          <w:rFonts w:cstheme="minorHAnsi"/>
          <w:sz w:val="24"/>
          <w:szCs w:val="24"/>
        </w:rPr>
        <w:t xml:space="preserve"> determinazione degli intervalli di riferimento in specie animali non convenzionali</w:t>
      </w:r>
      <w:r w:rsidR="003A0ED7" w:rsidRPr="001D7983">
        <w:rPr>
          <w:rFonts w:cstheme="minorHAnsi"/>
          <w:sz w:val="24"/>
          <w:szCs w:val="24"/>
        </w:rPr>
        <w:t>,</w:t>
      </w:r>
      <w:r w:rsidRPr="001D7983">
        <w:rPr>
          <w:rFonts w:cstheme="minorHAnsi"/>
          <w:sz w:val="24"/>
          <w:szCs w:val="24"/>
        </w:rPr>
        <w:t xml:space="preserve"> utili per la valutazione dello stato di salute di esemplari sani e affetti da patologie.</w:t>
      </w:r>
    </w:p>
    <w:p w:rsidR="00D47BBD" w:rsidRDefault="002C03CD" w:rsidP="000A21D9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Durante le attività di ricerca, n</w:t>
      </w:r>
      <w:r w:rsidR="00614211" w:rsidRPr="001D7983">
        <w:rPr>
          <w:rFonts w:cstheme="minorHAnsi"/>
          <w:sz w:val="24"/>
          <w:szCs w:val="24"/>
        </w:rPr>
        <w:t xml:space="preserve">umerose </w:t>
      </w:r>
      <w:r>
        <w:rPr>
          <w:rFonts w:cstheme="minorHAnsi"/>
          <w:sz w:val="24"/>
          <w:szCs w:val="24"/>
        </w:rPr>
        <w:t xml:space="preserve">collaborazioni scientifiche sono state avviate con gruppi di ricerca </w:t>
      </w:r>
      <w:r w:rsidR="00731475">
        <w:rPr>
          <w:rFonts w:cstheme="minorHAnsi"/>
          <w:sz w:val="24"/>
          <w:szCs w:val="24"/>
        </w:rPr>
        <w:t xml:space="preserve">internazionali e </w:t>
      </w:r>
      <w:r>
        <w:rPr>
          <w:rFonts w:cstheme="minorHAnsi"/>
          <w:sz w:val="24"/>
          <w:szCs w:val="24"/>
        </w:rPr>
        <w:t xml:space="preserve">nazionali, interni ed esterni al Dipartimento di afferenza, come si evince </w:t>
      </w:r>
      <w:r w:rsidR="00731475">
        <w:rPr>
          <w:rFonts w:cstheme="minorHAnsi"/>
          <w:sz w:val="24"/>
          <w:szCs w:val="24"/>
        </w:rPr>
        <w:t>dai numerosi lavori pubblicati su riviste impattate</w:t>
      </w:r>
      <w:r>
        <w:rPr>
          <w:rFonts w:cstheme="minorHAnsi"/>
          <w:sz w:val="24"/>
          <w:szCs w:val="24"/>
        </w:rPr>
        <w:t>. Tra questi:</w:t>
      </w:r>
      <w:r w:rsidR="00614211" w:rsidRPr="001D7983">
        <w:rPr>
          <w:rFonts w:cstheme="minorHAnsi"/>
          <w:sz w:val="24"/>
          <w:szCs w:val="24"/>
        </w:rPr>
        <w:t xml:space="preserve"> </w:t>
      </w:r>
    </w:p>
    <w:p w:rsidR="00026405" w:rsidRDefault="00026405" w:rsidP="00026405">
      <w:pPr>
        <w:pStyle w:val="Paragrafoelenco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1D7983">
        <w:rPr>
          <w:rFonts w:cstheme="minorHAnsi"/>
          <w:sz w:val="24"/>
          <w:szCs w:val="24"/>
        </w:rPr>
        <w:t xml:space="preserve">Gruppo di ricerca del Prof. </w:t>
      </w:r>
      <w:proofErr w:type="spellStart"/>
      <w:r>
        <w:rPr>
          <w:rFonts w:cstheme="minorHAnsi"/>
          <w:sz w:val="24"/>
          <w:szCs w:val="24"/>
        </w:rPr>
        <w:t>Gorkem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Kismali</w:t>
      </w:r>
      <w:proofErr w:type="spellEnd"/>
      <w:r w:rsidRPr="001D7983">
        <w:rPr>
          <w:rFonts w:cstheme="minorHAnsi"/>
          <w:sz w:val="24"/>
          <w:szCs w:val="24"/>
        </w:rPr>
        <w:t xml:space="preserve"> (</w:t>
      </w:r>
      <w:proofErr w:type="spellStart"/>
      <w:r w:rsidRPr="001D7983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ivision</w:t>
      </w:r>
      <w:proofErr w:type="spellEnd"/>
      <w:r>
        <w:rPr>
          <w:rFonts w:cstheme="minorHAnsi"/>
          <w:sz w:val="24"/>
          <w:szCs w:val="24"/>
        </w:rPr>
        <w:t xml:space="preserve"> of </w:t>
      </w:r>
      <w:proofErr w:type="spellStart"/>
      <w:r>
        <w:rPr>
          <w:rFonts w:cstheme="minorHAnsi"/>
          <w:sz w:val="24"/>
          <w:szCs w:val="24"/>
        </w:rPr>
        <w:t>Biochemistry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University</w:t>
      </w:r>
      <w:proofErr w:type="spellEnd"/>
      <w:r>
        <w:rPr>
          <w:rFonts w:cstheme="minorHAnsi"/>
          <w:sz w:val="24"/>
          <w:szCs w:val="24"/>
        </w:rPr>
        <w:t xml:space="preserve"> of Ankara): </w:t>
      </w:r>
      <w:r w:rsidRPr="001D7983">
        <w:rPr>
          <w:rFonts w:cstheme="minorHAnsi"/>
          <w:sz w:val="24"/>
          <w:szCs w:val="24"/>
        </w:rPr>
        <w:t>studi su</w:t>
      </w:r>
      <w:r>
        <w:rPr>
          <w:rFonts w:cstheme="minorHAnsi"/>
          <w:sz w:val="24"/>
          <w:szCs w:val="24"/>
        </w:rPr>
        <w:t xml:space="preserve">ll’espressione di </w:t>
      </w:r>
      <w:proofErr w:type="spellStart"/>
      <w:r>
        <w:rPr>
          <w:rFonts w:cstheme="minorHAnsi"/>
          <w:sz w:val="24"/>
          <w:szCs w:val="24"/>
        </w:rPr>
        <w:t>metallotioneine</w:t>
      </w:r>
      <w:proofErr w:type="spellEnd"/>
      <w:r>
        <w:rPr>
          <w:rFonts w:cstheme="minorHAnsi"/>
          <w:sz w:val="24"/>
          <w:szCs w:val="24"/>
        </w:rPr>
        <w:t xml:space="preserve"> in animali domestici</w:t>
      </w:r>
      <w:r w:rsidRPr="001D7983">
        <w:rPr>
          <w:rFonts w:cstheme="minorHAnsi"/>
          <w:sz w:val="24"/>
          <w:szCs w:val="24"/>
        </w:rPr>
        <w:t>.</w:t>
      </w:r>
    </w:p>
    <w:p w:rsidR="000A21D9" w:rsidRDefault="00026405" w:rsidP="00B60B77">
      <w:pPr>
        <w:pStyle w:val="Paragrafoelenco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1D7983">
        <w:rPr>
          <w:rFonts w:cstheme="minorHAnsi"/>
          <w:sz w:val="24"/>
          <w:szCs w:val="24"/>
        </w:rPr>
        <w:t xml:space="preserve">Gruppo di ricerca del </w:t>
      </w:r>
      <w:r>
        <w:rPr>
          <w:rFonts w:cstheme="minorHAnsi"/>
          <w:sz w:val="24"/>
          <w:szCs w:val="24"/>
        </w:rPr>
        <w:t>Dr. Mario Santoro</w:t>
      </w:r>
      <w:r w:rsidRPr="001D7983">
        <w:rPr>
          <w:rFonts w:cstheme="minorHAnsi"/>
          <w:sz w:val="24"/>
          <w:szCs w:val="24"/>
        </w:rPr>
        <w:t xml:space="preserve"> (</w:t>
      </w:r>
      <w:proofErr w:type="spellStart"/>
      <w:r w:rsidR="00791C1A">
        <w:rPr>
          <w:rFonts w:cstheme="minorHAnsi"/>
          <w:sz w:val="24"/>
          <w:szCs w:val="24"/>
        </w:rPr>
        <w:t>Departa</w:t>
      </w:r>
      <w:r w:rsidR="00B60B77">
        <w:rPr>
          <w:rFonts w:cstheme="minorHAnsi"/>
          <w:sz w:val="24"/>
          <w:szCs w:val="24"/>
        </w:rPr>
        <w:t>mento</w:t>
      </w:r>
      <w:proofErr w:type="spellEnd"/>
      <w:r w:rsidR="00B60B77">
        <w:rPr>
          <w:rFonts w:cstheme="minorHAnsi"/>
          <w:sz w:val="24"/>
          <w:szCs w:val="24"/>
        </w:rPr>
        <w:t xml:space="preserve"> de Patologia, </w:t>
      </w:r>
      <w:proofErr w:type="spellStart"/>
      <w:r w:rsidR="00B60B77">
        <w:rPr>
          <w:rFonts w:cstheme="minorHAnsi"/>
          <w:sz w:val="24"/>
          <w:szCs w:val="24"/>
        </w:rPr>
        <w:t>Escuela</w:t>
      </w:r>
      <w:proofErr w:type="spellEnd"/>
      <w:r w:rsidR="00B60B77">
        <w:rPr>
          <w:rFonts w:cstheme="minorHAnsi"/>
          <w:sz w:val="24"/>
          <w:szCs w:val="24"/>
        </w:rPr>
        <w:t xml:space="preserve"> de Medicina Veterinaria, </w:t>
      </w:r>
      <w:proofErr w:type="spellStart"/>
      <w:r w:rsidR="00B60B77">
        <w:rPr>
          <w:rFonts w:cstheme="minorHAnsi"/>
          <w:sz w:val="24"/>
          <w:szCs w:val="24"/>
        </w:rPr>
        <w:t>Universidad</w:t>
      </w:r>
      <w:proofErr w:type="spellEnd"/>
      <w:r w:rsidR="00B60B77">
        <w:rPr>
          <w:rFonts w:cstheme="minorHAnsi"/>
          <w:sz w:val="24"/>
          <w:szCs w:val="24"/>
        </w:rPr>
        <w:t xml:space="preserve"> </w:t>
      </w:r>
      <w:proofErr w:type="spellStart"/>
      <w:r w:rsidR="00B60B77">
        <w:rPr>
          <w:rFonts w:cstheme="minorHAnsi"/>
          <w:sz w:val="24"/>
          <w:szCs w:val="24"/>
        </w:rPr>
        <w:t>N</w:t>
      </w:r>
      <w:r w:rsidR="00791C1A">
        <w:rPr>
          <w:rFonts w:cstheme="minorHAnsi"/>
          <w:sz w:val="24"/>
          <w:szCs w:val="24"/>
        </w:rPr>
        <w:t>acional</w:t>
      </w:r>
      <w:proofErr w:type="spellEnd"/>
      <w:r w:rsidR="00B60B77">
        <w:rPr>
          <w:rFonts w:cstheme="minorHAnsi"/>
          <w:sz w:val="24"/>
          <w:szCs w:val="24"/>
        </w:rPr>
        <w:t>,</w:t>
      </w:r>
      <w:r w:rsidR="00791C1A">
        <w:rPr>
          <w:rFonts w:cstheme="minorHAnsi"/>
          <w:sz w:val="24"/>
          <w:szCs w:val="24"/>
        </w:rPr>
        <w:t xml:space="preserve"> Costa Rica)</w:t>
      </w:r>
      <w:r w:rsidRPr="001D7983">
        <w:rPr>
          <w:rFonts w:cstheme="minorHAnsi"/>
          <w:sz w:val="24"/>
          <w:szCs w:val="24"/>
        </w:rPr>
        <w:t xml:space="preserve">: studi </w:t>
      </w:r>
      <w:r w:rsidR="00B60B77">
        <w:rPr>
          <w:rFonts w:cstheme="minorHAnsi"/>
          <w:sz w:val="24"/>
          <w:szCs w:val="24"/>
        </w:rPr>
        <w:t>di monitoraggio ambientale dell’inquinamento da metalli pesanti</w:t>
      </w:r>
      <w:r w:rsidRPr="001D7983">
        <w:rPr>
          <w:rFonts w:cstheme="minorHAnsi"/>
          <w:sz w:val="24"/>
          <w:szCs w:val="24"/>
        </w:rPr>
        <w:t>.</w:t>
      </w:r>
    </w:p>
    <w:p w:rsidR="00B60B77" w:rsidRPr="00B60B77" w:rsidRDefault="00B60B77" w:rsidP="00B60B77">
      <w:pPr>
        <w:pStyle w:val="Paragrafoelenco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Gruppo di ricerca della Dr.ssa </w:t>
      </w:r>
      <w:proofErr w:type="spellStart"/>
      <w:r>
        <w:rPr>
          <w:rFonts w:cstheme="minorHAnsi"/>
          <w:sz w:val="24"/>
          <w:szCs w:val="24"/>
        </w:rPr>
        <w:t>Joy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Archer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B60B77">
        <w:rPr>
          <w:rFonts w:cstheme="minorHAnsi"/>
          <w:sz w:val="24"/>
          <w:szCs w:val="24"/>
        </w:rPr>
        <w:t xml:space="preserve">(The </w:t>
      </w:r>
      <w:proofErr w:type="spellStart"/>
      <w:r w:rsidRPr="00B60B77">
        <w:rPr>
          <w:rFonts w:cstheme="minorHAnsi"/>
          <w:sz w:val="24"/>
          <w:szCs w:val="24"/>
        </w:rPr>
        <w:t>Queen's</w:t>
      </w:r>
      <w:proofErr w:type="spellEnd"/>
      <w:r w:rsidRPr="00B60B77">
        <w:rPr>
          <w:rFonts w:cstheme="minorHAnsi"/>
          <w:sz w:val="24"/>
          <w:szCs w:val="24"/>
        </w:rPr>
        <w:t xml:space="preserve"> </w:t>
      </w:r>
      <w:proofErr w:type="spellStart"/>
      <w:r w:rsidRPr="00B60B77">
        <w:rPr>
          <w:rFonts w:cstheme="minorHAnsi"/>
          <w:sz w:val="24"/>
          <w:szCs w:val="24"/>
        </w:rPr>
        <w:t>Veterinary</w:t>
      </w:r>
      <w:proofErr w:type="spellEnd"/>
      <w:r w:rsidRPr="00B60B77">
        <w:rPr>
          <w:rFonts w:cstheme="minorHAnsi"/>
          <w:sz w:val="24"/>
          <w:szCs w:val="24"/>
        </w:rPr>
        <w:t xml:space="preserve"> School Hospital</w:t>
      </w:r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University</w:t>
      </w:r>
      <w:proofErr w:type="spellEnd"/>
      <w:r>
        <w:rPr>
          <w:rFonts w:cstheme="minorHAnsi"/>
          <w:sz w:val="24"/>
          <w:szCs w:val="24"/>
        </w:rPr>
        <w:t xml:space="preserve"> of Cambridge)</w:t>
      </w:r>
      <w:r w:rsidRPr="00B60B77">
        <w:rPr>
          <w:rFonts w:cstheme="minorHAnsi"/>
          <w:sz w:val="24"/>
          <w:szCs w:val="24"/>
        </w:rPr>
        <w:t xml:space="preserve">: studi </w:t>
      </w:r>
      <w:r>
        <w:rPr>
          <w:rFonts w:cstheme="minorHAnsi"/>
          <w:sz w:val="24"/>
          <w:szCs w:val="24"/>
        </w:rPr>
        <w:t xml:space="preserve">sul </w:t>
      </w:r>
      <w:proofErr w:type="spellStart"/>
      <w:r>
        <w:rPr>
          <w:rFonts w:cstheme="minorHAnsi"/>
          <w:sz w:val="24"/>
          <w:szCs w:val="24"/>
        </w:rPr>
        <w:t>proteoma</w:t>
      </w:r>
      <w:proofErr w:type="spellEnd"/>
      <w:r>
        <w:rPr>
          <w:rFonts w:cstheme="minorHAnsi"/>
          <w:sz w:val="24"/>
          <w:szCs w:val="24"/>
        </w:rPr>
        <w:t xml:space="preserve"> urinario del gatto</w:t>
      </w:r>
      <w:r w:rsidRPr="00B60B77">
        <w:rPr>
          <w:rFonts w:cstheme="minorHAnsi"/>
          <w:sz w:val="24"/>
          <w:szCs w:val="24"/>
        </w:rPr>
        <w:t>.</w:t>
      </w:r>
    </w:p>
    <w:p w:rsidR="00614211" w:rsidRPr="00B60B77" w:rsidRDefault="00614211" w:rsidP="00B60B77">
      <w:pPr>
        <w:pStyle w:val="Paragrafoelenco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B60B77">
        <w:rPr>
          <w:rFonts w:cstheme="minorHAnsi"/>
          <w:sz w:val="24"/>
          <w:szCs w:val="24"/>
        </w:rPr>
        <w:t xml:space="preserve">Gruppo di ricerca del Prof. Giancarlo Falcioni (Dipartimento di Biologia Molecolare, Università di Camerino): studi su </w:t>
      </w:r>
      <w:proofErr w:type="spellStart"/>
      <w:r w:rsidRPr="00B60B77">
        <w:rPr>
          <w:rFonts w:cstheme="minorHAnsi"/>
          <w:sz w:val="24"/>
          <w:szCs w:val="24"/>
        </w:rPr>
        <w:t>biomarcatori</w:t>
      </w:r>
      <w:proofErr w:type="spellEnd"/>
      <w:r w:rsidRPr="00B60B77">
        <w:rPr>
          <w:rFonts w:cstheme="minorHAnsi"/>
          <w:sz w:val="24"/>
          <w:szCs w:val="24"/>
        </w:rPr>
        <w:t xml:space="preserve"> di esposizione a metalli</w:t>
      </w:r>
      <w:r w:rsidR="000A21D9" w:rsidRPr="00B60B77">
        <w:rPr>
          <w:rFonts w:cstheme="minorHAnsi"/>
          <w:sz w:val="24"/>
          <w:szCs w:val="24"/>
        </w:rPr>
        <w:t xml:space="preserve"> e sugli effetti biochimico-clinici di fitoterapici</w:t>
      </w:r>
      <w:r w:rsidRPr="00B60B77">
        <w:rPr>
          <w:rFonts w:cstheme="minorHAnsi"/>
          <w:sz w:val="24"/>
          <w:szCs w:val="24"/>
        </w:rPr>
        <w:t>.</w:t>
      </w:r>
    </w:p>
    <w:p w:rsidR="000A21D9" w:rsidRPr="000A21D9" w:rsidRDefault="000A21D9" w:rsidP="000A21D9">
      <w:pPr>
        <w:pStyle w:val="Paragrafoelenco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0A21D9">
        <w:rPr>
          <w:rFonts w:cstheme="minorHAnsi"/>
          <w:sz w:val="24"/>
          <w:szCs w:val="24"/>
        </w:rPr>
        <w:t xml:space="preserve">Gruppo di ricerca del Prof. </w:t>
      </w:r>
      <w:r>
        <w:rPr>
          <w:rFonts w:cstheme="minorHAnsi"/>
          <w:sz w:val="24"/>
          <w:szCs w:val="24"/>
        </w:rPr>
        <w:t xml:space="preserve">Giovanni </w:t>
      </w:r>
      <w:proofErr w:type="spellStart"/>
      <w:r>
        <w:rPr>
          <w:rFonts w:cstheme="minorHAnsi"/>
          <w:sz w:val="24"/>
          <w:szCs w:val="24"/>
        </w:rPr>
        <w:t>Capranico</w:t>
      </w:r>
      <w:proofErr w:type="spellEnd"/>
      <w:r>
        <w:rPr>
          <w:rFonts w:cstheme="minorHAnsi"/>
          <w:sz w:val="24"/>
          <w:szCs w:val="24"/>
        </w:rPr>
        <w:t xml:space="preserve"> (Dipartimento di F</w:t>
      </w:r>
      <w:r w:rsidRPr="000A21D9">
        <w:rPr>
          <w:rFonts w:cstheme="minorHAnsi"/>
          <w:sz w:val="24"/>
          <w:szCs w:val="24"/>
        </w:rPr>
        <w:t>armacia e Biotecnologie, Università di Bologna)</w:t>
      </w:r>
      <w:r>
        <w:rPr>
          <w:rFonts w:cstheme="minorHAnsi"/>
          <w:sz w:val="24"/>
          <w:szCs w:val="24"/>
        </w:rPr>
        <w:t xml:space="preserve">: studi sull’espressione di </w:t>
      </w:r>
      <w:proofErr w:type="spellStart"/>
      <w:r>
        <w:rPr>
          <w:rFonts w:cstheme="minorHAnsi"/>
          <w:sz w:val="24"/>
          <w:szCs w:val="24"/>
        </w:rPr>
        <w:t>metallotioneine</w:t>
      </w:r>
      <w:proofErr w:type="spellEnd"/>
      <w:r>
        <w:rPr>
          <w:rFonts w:cstheme="minorHAnsi"/>
          <w:sz w:val="24"/>
          <w:szCs w:val="24"/>
        </w:rPr>
        <w:t xml:space="preserve"> in bivalvi provenienti dal Mar Adriatico</w:t>
      </w:r>
      <w:r w:rsidRPr="000A21D9">
        <w:rPr>
          <w:rFonts w:cstheme="minorHAnsi"/>
          <w:sz w:val="24"/>
          <w:szCs w:val="24"/>
        </w:rPr>
        <w:t>.</w:t>
      </w:r>
    </w:p>
    <w:p w:rsidR="00D47BBD" w:rsidRPr="001D7983" w:rsidRDefault="00D47BBD" w:rsidP="000A21D9">
      <w:pPr>
        <w:pStyle w:val="Paragrafoelenco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1D7983">
        <w:rPr>
          <w:rFonts w:cstheme="minorHAnsi"/>
          <w:sz w:val="24"/>
          <w:szCs w:val="24"/>
        </w:rPr>
        <w:t xml:space="preserve">Gruppo di ricerca della Dott.ssa Giovanna </w:t>
      </w:r>
      <w:proofErr w:type="spellStart"/>
      <w:r w:rsidRPr="001D7983">
        <w:rPr>
          <w:rFonts w:cstheme="minorHAnsi"/>
          <w:sz w:val="24"/>
          <w:szCs w:val="24"/>
        </w:rPr>
        <w:t>Faruggia</w:t>
      </w:r>
      <w:proofErr w:type="spellEnd"/>
      <w:r w:rsidR="00731475">
        <w:rPr>
          <w:rFonts w:cstheme="minorHAnsi"/>
          <w:sz w:val="24"/>
          <w:szCs w:val="24"/>
        </w:rPr>
        <w:t xml:space="preserve"> </w:t>
      </w:r>
      <w:r w:rsidR="000A21D9">
        <w:rPr>
          <w:rFonts w:cstheme="minorHAnsi"/>
          <w:sz w:val="24"/>
          <w:szCs w:val="24"/>
        </w:rPr>
        <w:t>(Dipartimento di F</w:t>
      </w:r>
      <w:r w:rsidR="00731475">
        <w:rPr>
          <w:rFonts w:cstheme="minorHAnsi"/>
          <w:sz w:val="24"/>
          <w:szCs w:val="24"/>
        </w:rPr>
        <w:t>armacia e Biotecnologie, Università di Bologna)</w:t>
      </w:r>
      <w:r w:rsidRPr="001D7983">
        <w:rPr>
          <w:rFonts w:cstheme="minorHAnsi"/>
          <w:sz w:val="24"/>
          <w:szCs w:val="24"/>
        </w:rPr>
        <w:t xml:space="preserve">: studi </w:t>
      </w:r>
      <w:r w:rsidR="000A21D9">
        <w:rPr>
          <w:rFonts w:cstheme="minorHAnsi"/>
          <w:sz w:val="24"/>
          <w:szCs w:val="24"/>
        </w:rPr>
        <w:t xml:space="preserve">su </w:t>
      </w:r>
      <w:r w:rsidRPr="001D7983">
        <w:rPr>
          <w:rFonts w:cstheme="minorHAnsi"/>
          <w:sz w:val="24"/>
          <w:szCs w:val="24"/>
        </w:rPr>
        <w:t>metodi di dosaggio d</w:t>
      </w:r>
      <w:r w:rsidR="000A21D9">
        <w:rPr>
          <w:rFonts w:cstheme="minorHAnsi"/>
          <w:sz w:val="24"/>
          <w:szCs w:val="24"/>
        </w:rPr>
        <w:t xml:space="preserve">i metalli in </w:t>
      </w:r>
      <w:proofErr w:type="spellStart"/>
      <w:r w:rsidR="000A21D9">
        <w:rPr>
          <w:rFonts w:cstheme="minorHAnsi"/>
          <w:sz w:val="24"/>
          <w:szCs w:val="24"/>
        </w:rPr>
        <w:t>citofluorimetria</w:t>
      </w:r>
      <w:proofErr w:type="spellEnd"/>
      <w:r w:rsidR="000A21D9">
        <w:rPr>
          <w:rFonts w:cstheme="minorHAnsi"/>
          <w:sz w:val="24"/>
          <w:szCs w:val="24"/>
        </w:rPr>
        <w:t xml:space="preserve"> ed in assorbimento atomico</w:t>
      </w:r>
      <w:r w:rsidRPr="001D7983">
        <w:rPr>
          <w:rFonts w:cstheme="minorHAnsi"/>
          <w:sz w:val="24"/>
          <w:szCs w:val="24"/>
        </w:rPr>
        <w:t>.</w:t>
      </w:r>
    </w:p>
    <w:p w:rsidR="00D47BBD" w:rsidRPr="001D7983" w:rsidRDefault="00D47BBD" w:rsidP="000A21D9">
      <w:pPr>
        <w:pStyle w:val="Paragrafoelenco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1D7983">
        <w:rPr>
          <w:rFonts w:cstheme="minorHAnsi"/>
          <w:sz w:val="24"/>
          <w:szCs w:val="24"/>
        </w:rPr>
        <w:t>Gruppo di ricerca della Dott.</w:t>
      </w:r>
      <w:r w:rsidR="00240EA0">
        <w:rPr>
          <w:rFonts w:cstheme="minorHAnsi"/>
          <w:sz w:val="24"/>
          <w:szCs w:val="24"/>
        </w:rPr>
        <w:t xml:space="preserve"> </w:t>
      </w:r>
      <w:r w:rsidRPr="001D7983">
        <w:rPr>
          <w:rFonts w:cstheme="minorHAnsi"/>
          <w:sz w:val="24"/>
          <w:szCs w:val="24"/>
        </w:rPr>
        <w:t xml:space="preserve">Enzo </w:t>
      </w:r>
      <w:proofErr w:type="spellStart"/>
      <w:r w:rsidRPr="001D7983">
        <w:rPr>
          <w:rFonts w:cstheme="minorHAnsi"/>
          <w:sz w:val="24"/>
          <w:szCs w:val="24"/>
        </w:rPr>
        <w:t>Spisni</w:t>
      </w:r>
      <w:proofErr w:type="spellEnd"/>
      <w:r w:rsidR="000A21D9">
        <w:rPr>
          <w:rFonts w:cstheme="minorHAnsi"/>
          <w:sz w:val="24"/>
          <w:szCs w:val="24"/>
        </w:rPr>
        <w:t xml:space="preserve"> (Dipartimento di Scienze Biologiche, Geologiche ed Ambientali, Università di Bologna)</w:t>
      </w:r>
      <w:r w:rsidRPr="001D7983">
        <w:rPr>
          <w:rFonts w:cstheme="minorHAnsi"/>
          <w:sz w:val="24"/>
          <w:szCs w:val="24"/>
        </w:rPr>
        <w:t xml:space="preserve">: </w:t>
      </w:r>
      <w:r w:rsidR="000A21D9">
        <w:rPr>
          <w:rFonts w:cstheme="minorHAnsi"/>
          <w:sz w:val="24"/>
          <w:szCs w:val="24"/>
        </w:rPr>
        <w:t>applicazioni di tecniche</w:t>
      </w:r>
      <w:r w:rsidRPr="001D7983">
        <w:rPr>
          <w:rFonts w:cstheme="minorHAnsi"/>
          <w:sz w:val="24"/>
          <w:szCs w:val="24"/>
        </w:rPr>
        <w:t xml:space="preserve"> di proteomica in medicina veterinaria.</w:t>
      </w:r>
    </w:p>
    <w:p w:rsidR="00614211" w:rsidRDefault="00240EA0" w:rsidP="00E4245A">
      <w:pPr>
        <w:pStyle w:val="Paragrafoelenco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Gruppo di ricerca Prof. </w:t>
      </w:r>
      <w:r w:rsidR="000A21D9">
        <w:rPr>
          <w:rFonts w:cstheme="minorHAnsi"/>
          <w:sz w:val="24"/>
          <w:szCs w:val="24"/>
        </w:rPr>
        <w:t xml:space="preserve">Giuseppe </w:t>
      </w:r>
      <w:proofErr w:type="spellStart"/>
      <w:r>
        <w:rPr>
          <w:rFonts w:cstheme="minorHAnsi"/>
          <w:sz w:val="24"/>
          <w:szCs w:val="24"/>
        </w:rPr>
        <w:t>Sarli</w:t>
      </w:r>
      <w:proofErr w:type="spellEnd"/>
      <w:r>
        <w:rPr>
          <w:rFonts w:cstheme="minorHAnsi"/>
          <w:sz w:val="24"/>
          <w:szCs w:val="24"/>
        </w:rPr>
        <w:t xml:space="preserve"> (Dipartimento di Scienze Mediche Veterinarie, Università degli studi di Bologna): studio di espressione di marcatori di stress ossidativo in tessuti tumorali</w:t>
      </w:r>
      <w:r w:rsidR="00614211" w:rsidRPr="001D7983">
        <w:rPr>
          <w:rFonts w:cstheme="minorHAnsi"/>
          <w:sz w:val="24"/>
          <w:szCs w:val="24"/>
        </w:rPr>
        <w:t>.</w:t>
      </w:r>
    </w:p>
    <w:p w:rsidR="00240EA0" w:rsidRDefault="00240EA0" w:rsidP="00E4245A">
      <w:pPr>
        <w:pStyle w:val="Paragrafoelenco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240EA0">
        <w:rPr>
          <w:rFonts w:cstheme="minorHAnsi"/>
          <w:sz w:val="24"/>
          <w:szCs w:val="24"/>
        </w:rPr>
        <w:t xml:space="preserve">Gruppo di ricerca Prof. </w:t>
      </w:r>
      <w:r w:rsidR="000A21D9">
        <w:rPr>
          <w:rFonts w:cstheme="minorHAnsi"/>
          <w:sz w:val="24"/>
          <w:szCs w:val="24"/>
        </w:rPr>
        <w:t xml:space="preserve">Daniele </w:t>
      </w:r>
      <w:r w:rsidRPr="00240EA0">
        <w:rPr>
          <w:rFonts w:cstheme="minorHAnsi"/>
          <w:sz w:val="24"/>
          <w:szCs w:val="24"/>
        </w:rPr>
        <w:t>Zambelli (Dipartimento di Scienze Mediche Veterinarie, Università deg</w:t>
      </w:r>
      <w:r>
        <w:rPr>
          <w:rFonts w:cstheme="minorHAnsi"/>
          <w:sz w:val="24"/>
          <w:szCs w:val="24"/>
        </w:rPr>
        <w:t>li studi di Bologna): studio della componente proteica nel plasma seminale proveniente da differenti specie di animali</w:t>
      </w:r>
      <w:r w:rsidR="007869D0">
        <w:rPr>
          <w:rFonts w:cstheme="minorHAnsi"/>
          <w:sz w:val="24"/>
          <w:szCs w:val="24"/>
        </w:rPr>
        <w:t>.</w:t>
      </w:r>
    </w:p>
    <w:p w:rsidR="00B60B77" w:rsidRPr="000A21D9" w:rsidRDefault="00B60B77" w:rsidP="00B60B77">
      <w:pPr>
        <w:pStyle w:val="Paragrafoelenco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0A21D9">
        <w:rPr>
          <w:rFonts w:cstheme="minorHAnsi"/>
          <w:sz w:val="24"/>
          <w:szCs w:val="24"/>
        </w:rPr>
        <w:t xml:space="preserve">Gruppo di ricerca </w:t>
      </w:r>
      <w:r>
        <w:rPr>
          <w:rFonts w:cstheme="minorHAnsi"/>
          <w:sz w:val="24"/>
          <w:szCs w:val="24"/>
        </w:rPr>
        <w:t>Prof. Massimo Giunt</w:t>
      </w:r>
      <w:r w:rsidRPr="000A21D9">
        <w:rPr>
          <w:rFonts w:cstheme="minorHAnsi"/>
          <w:sz w:val="24"/>
          <w:szCs w:val="24"/>
        </w:rPr>
        <w:t xml:space="preserve">i (Dipartimento di Scienze Mediche Veterinarie, Università degli </w:t>
      </w:r>
      <w:r>
        <w:rPr>
          <w:rFonts w:cstheme="minorHAnsi"/>
          <w:sz w:val="24"/>
          <w:szCs w:val="24"/>
        </w:rPr>
        <w:t xml:space="preserve">studi di Bologna): studio di espressione di </w:t>
      </w:r>
      <w:proofErr w:type="spellStart"/>
      <w:r>
        <w:rPr>
          <w:rFonts w:cstheme="minorHAnsi"/>
          <w:sz w:val="24"/>
          <w:szCs w:val="24"/>
        </w:rPr>
        <w:t>biomarcatori</w:t>
      </w:r>
      <w:proofErr w:type="spellEnd"/>
      <w:r>
        <w:rPr>
          <w:rFonts w:cstheme="minorHAnsi"/>
          <w:sz w:val="24"/>
          <w:szCs w:val="24"/>
        </w:rPr>
        <w:t xml:space="preserve"> in plasma di animali affetti da diverse patologie</w:t>
      </w:r>
      <w:r w:rsidRPr="000A21D9">
        <w:rPr>
          <w:rFonts w:cstheme="minorHAnsi"/>
          <w:sz w:val="24"/>
          <w:szCs w:val="24"/>
        </w:rPr>
        <w:t>.</w:t>
      </w:r>
    </w:p>
    <w:p w:rsidR="007869D0" w:rsidRPr="003010DC" w:rsidRDefault="000A21D9" w:rsidP="003010DC">
      <w:pPr>
        <w:pStyle w:val="Paragrafoelenco"/>
        <w:numPr>
          <w:ilvl w:val="0"/>
          <w:numId w:val="7"/>
        </w:numPr>
        <w:rPr>
          <w:rFonts w:cstheme="minorHAnsi"/>
          <w:sz w:val="24"/>
          <w:szCs w:val="24"/>
        </w:rPr>
      </w:pPr>
      <w:r w:rsidRPr="000A21D9">
        <w:rPr>
          <w:rFonts w:cstheme="minorHAnsi"/>
          <w:sz w:val="24"/>
          <w:szCs w:val="24"/>
        </w:rPr>
        <w:t xml:space="preserve">Gruppo di ricerca </w:t>
      </w:r>
      <w:r>
        <w:rPr>
          <w:rFonts w:cstheme="minorHAnsi"/>
          <w:sz w:val="24"/>
          <w:szCs w:val="24"/>
        </w:rPr>
        <w:t>Dr. Francesco Dondi</w:t>
      </w:r>
      <w:r w:rsidRPr="000A21D9">
        <w:rPr>
          <w:rFonts w:cstheme="minorHAnsi"/>
          <w:sz w:val="24"/>
          <w:szCs w:val="24"/>
        </w:rPr>
        <w:t xml:space="preserve"> (Dipartimento di Scienze Mediche Veterinarie, Università degli </w:t>
      </w:r>
      <w:r>
        <w:rPr>
          <w:rFonts w:cstheme="minorHAnsi"/>
          <w:sz w:val="24"/>
          <w:szCs w:val="24"/>
        </w:rPr>
        <w:t xml:space="preserve">studi di Bologna): studio del </w:t>
      </w:r>
      <w:proofErr w:type="spellStart"/>
      <w:r>
        <w:rPr>
          <w:rFonts w:cstheme="minorHAnsi"/>
          <w:sz w:val="24"/>
          <w:szCs w:val="24"/>
        </w:rPr>
        <w:t>proteoma</w:t>
      </w:r>
      <w:proofErr w:type="spellEnd"/>
      <w:r>
        <w:rPr>
          <w:rFonts w:cstheme="minorHAnsi"/>
          <w:sz w:val="24"/>
          <w:szCs w:val="24"/>
        </w:rPr>
        <w:t xml:space="preserve"> urinario in </w:t>
      </w:r>
      <w:r w:rsidRPr="000A21D9">
        <w:rPr>
          <w:rFonts w:cstheme="minorHAnsi"/>
          <w:sz w:val="24"/>
          <w:szCs w:val="24"/>
        </w:rPr>
        <w:t>differenti specie di animali.</w:t>
      </w:r>
    </w:p>
    <w:p w:rsidR="00240EA0" w:rsidRPr="007869D0" w:rsidRDefault="007869D0" w:rsidP="004E69A0">
      <w:pPr>
        <w:spacing w:line="360" w:lineRule="auto"/>
        <w:jc w:val="both"/>
        <w:rPr>
          <w:rFonts w:cstheme="minorHAnsi"/>
          <w:sz w:val="24"/>
          <w:szCs w:val="24"/>
        </w:rPr>
      </w:pPr>
      <w:r w:rsidRPr="008E43BA">
        <w:rPr>
          <w:rFonts w:cstheme="minorHAnsi"/>
          <w:sz w:val="24"/>
          <w:szCs w:val="24"/>
        </w:rPr>
        <w:t xml:space="preserve">L’attività di ricerca </w:t>
      </w:r>
      <w:r w:rsidR="00087605" w:rsidRPr="008E43BA">
        <w:rPr>
          <w:rFonts w:cstheme="minorHAnsi"/>
          <w:sz w:val="24"/>
          <w:szCs w:val="24"/>
        </w:rPr>
        <w:t>svolta nell’ambito della biochimica cli</w:t>
      </w:r>
      <w:r w:rsidR="008E43BA" w:rsidRPr="008E43BA">
        <w:rPr>
          <w:rFonts w:cstheme="minorHAnsi"/>
          <w:sz w:val="24"/>
          <w:szCs w:val="24"/>
        </w:rPr>
        <w:t xml:space="preserve">nica applicata alle patologie di interesse veterinario </w:t>
      </w:r>
      <w:r w:rsidR="00087605" w:rsidRPr="008E43BA">
        <w:rPr>
          <w:rFonts w:cstheme="minorHAnsi"/>
          <w:sz w:val="24"/>
          <w:szCs w:val="24"/>
        </w:rPr>
        <w:t>ha accompagnato</w:t>
      </w:r>
      <w:r w:rsidR="008E43BA" w:rsidRPr="008E43BA">
        <w:rPr>
          <w:rFonts w:cstheme="minorHAnsi"/>
          <w:sz w:val="24"/>
          <w:szCs w:val="24"/>
        </w:rPr>
        <w:t xml:space="preserve"> l’attività didatt</w:t>
      </w:r>
      <w:r w:rsidR="008E43BA">
        <w:rPr>
          <w:rFonts w:cstheme="minorHAnsi"/>
          <w:sz w:val="24"/>
          <w:szCs w:val="24"/>
        </w:rPr>
        <w:t>ica svolta nel corso di Laurea M</w:t>
      </w:r>
      <w:r w:rsidR="008E43BA" w:rsidRPr="008E43BA">
        <w:rPr>
          <w:rFonts w:cstheme="minorHAnsi"/>
          <w:sz w:val="24"/>
          <w:szCs w:val="24"/>
        </w:rPr>
        <w:t>agistrale in Medicina Veterinaria  (titolare del modulo di "Metodologie di biochimica clinica", 40 ore 2CFU, AA 2011-2012; 2014-2015; 20</w:t>
      </w:r>
      <w:r w:rsidR="008E43BA">
        <w:rPr>
          <w:rFonts w:cstheme="minorHAnsi"/>
          <w:sz w:val="24"/>
          <w:szCs w:val="24"/>
        </w:rPr>
        <w:t>15-2016</w:t>
      </w:r>
      <w:r w:rsidR="00B20524">
        <w:rPr>
          <w:rFonts w:cstheme="minorHAnsi"/>
          <w:sz w:val="24"/>
          <w:szCs w:val="24"/>
        </w:rPr>
        <w:t>; 2016-2017; 2017-2018</w:t>
      </w:r>
      <w:r w:rsidR="008E43BA">
        <w:rPr>
          <w:rFonts w:cstheme="minorHAnsi"/>
          <w:sz w:val="24"/>
          <w:szCs w:val="24"/>
        </w:rPr>
        <w:t>) e nel corso</w:t>
      </w:r>
      <w:r w:rsidR="008E43BA">
        <w:t xml:space="preserve"> di Laurea Magistrale in Biotecnologie Animali (</w:t>
      </w:r>
      <w:r w:rsidR="008E43BA" w:rsidRPr="001D7983">
        <w:rPr>
          <w:rFonts w:cstheme="minorHAnsi"/>
          <w:sz w:val="24"/>
          <w:szCs w:val="24"/>
        </w:rPr>
        <w:t>Titolare del modulo di "Labor</w:t>
      </w:r>
      <w:r w:rsidR="008E43BA">
        <w:rPr>
          <w:rFonts w:cstheme="minorHAnsi"/>
          <w:sz w:val="24"/>
          <w:szCs w:val="24"/>
        </w:rPr>
        <w:t>atorio di biologia molecolare", 15 ore,</w:t>
      </w:r>
      <w:r w:rsidR="008E43BA" w:rsidRPr="001D7983">
        <w:rPr>
          <w:rFonts w:cstheme="minorHAnsi"/>
          <w:sz w:val="24"/>
          <w:szCs w:val="24"/>
        </w:rPr>
        <w:t xml:space="preserve"> AA 2015-2016</w:t>
      </w:r>
      <w:r w:rsidR="00B20524">
        <w:rPr>
          <w:rFonts w:cstheme="minorHAnsi"/>
          <w:sz w:val="24"/>
          <w:szCs w:val="24"/>
        </w:rPr>
        <w:t>; 2016-2017; 2017-2018</w:t>
      </w:r>
      <w:r w:rsidR="008E43BA">
        <w:rPr>
          <w:rFonts w:cstheme="minorHAnsi"/>
          <w:sz w:val="24"/>
          <w:szCs w:val="24"/>
        </w:rPr>
        <w:t>), portando</w:t>
      </w:r>
      <w:r>
        <w:rPr>
          <w:rFonts w:cstheme="minorHAnsi"/>
          <w:sz w:val="24"/>
          <w:szCs w:val="24"/>
        </w:rPr>
        <w:t xml:space="preserve"> alla stesura </w:t>
      </w:r>
      <w:r w:rsidR="00FF05D5">
        <w:rPr>
          <w:rFonts w:cstheme="minorHAnsi"/>
          <w:sz w:val="24"/>
          <w:szCs w:val="24"/>
        </w:rPr>
        <w:t xml:space="preserve">dal 2011 </w:t>
      </w:r>
      <w:r>
        <w:rPr>
          <w:rFonts w:cstheme="minorHAnsi"/>
          <w:sz w:val="24"/>
          <w:szCs w:val="24"/>
        </w:rPr>
        <w:t>d</w:t>
      </w:r>
      <w:r w:rsidR="008E43BA">
        <w:rPr>
          <w:rFonts w:cstheme="minorHAnsi"/>
          <w:sz w:val="24"/>
          <w:szCs w:val="24"/>
        </w:rPr>
        <w:t xml:space="preserve">elle seguenti </w:t>
      </w:r>
      <w:r>
        <w:rPr>
          <w:rFonts w:cstheme="minorHAnsi"/>
          <w:sz w:val="24"/>
          <w:szCs w:val="24"/>
        </w:rPr>
        <w:t>tesi di laurea, a cui la Dr.ssa Giulia Andreani ha partecip</w:t>
      </w:r>
      <w:r w:rsidR="00B20524">
        <w:rPr>
          <w:rFonts w:cstheme="minorHAnsi"/>
          <w:sz w:val="24"/>
          <w:szCs w:val="24"/>
        </w:rPr>
        <w:t xml:space="preserve">ato in qualità di correlatore </w:t>
      </w:r>
      <w:r>
        <w:rPr>
          <w:rFonts w:cstheme="minorHAnsi"/>
          <w:sz w:val="24"/>
          <w:szCs w:val="24"/>
        </w:rPr>
        <w:t>o relatore</w:t>
      </w:r>
      <w:r w:rsidR="008E43BA">
        <w:rPr>
          <w:rFonts w:cstheme="minorHAnsi"/>
          <w:sz w:val="24"/>
          <w:szCs w:val="24"/>
        </w:rPr>
        <w:t>:</w:t>
      </w:r>
    </w:p>
    <w:p w:rsidR="00AE4707" w:rsidRPr="001D7983" w:rsidRDefault="0012360A" w:rsidP="00E4245A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1D7983">
        <w:rPr>
          <w:rFonts w:cstheme="minorHAnsi"/>
          <w:i/>
          <w:sz w:val="24"/>
          <w:szCs w:val="24"/>
        </w:rPr>
        <w:t xml:space="preserve">Concentrazioni di metalli traccia e parametri </w:t>
      </w:r>
      <w:proofErr w:type="spellStart"/>
      <w:r w:rsidRPr="001D7983">
        <w:rPr>
          <w:rFonts w:cstheme="minorHAnsi"/>
          <w:i/>
          <w:sz w:val="24"/>
          <w:szCs w:val="24"/>
        </w:rPr>
        <w:t>ematobiochimici</w:t>
      </w:r>
      <w:proofErr w:type="spellEnd"/>
      <w:r w:rsidRPr="001D7983">
        <w:rPr>
          <w:rFonts w:cstheme="minorHAnsi"/>
          <w:i/>
          <w:sz w:val="24"/>
          <w:szCs w:val="24"/>
        </w:rPr>
        <w:t xml:space="preserve"> in struzzo </w:t>
      </w:r>
      <w:proofErr w:type="spellStart"/>
      <w:r w:rsidRPr="001D7983">
        <w:rPr>
          <w:rFonts w:cstheme="minorHAnsi"/>
          <w:i/>
          <w:sz w:val="24"/>
          <w:szCs w:val="24"/>
        </w:rPr>
        <w:t>Struthio</w:t>
      </w:r>
      <w:proofErr w:type="spellEnd"/>
      <w:r w:rsidRPr="001D7983">
        <w:rPr>
          <w:rFonts w:cstheme="minorHAnsi"/>
          <w:i/>
          <w:sz w:val="24"/>
          <w:szCs w:val="24"/>
        </w:rPr>
        <w:t xml:space="preserve"> </w:t>
      </w:r>
      <w:proofErr w:type="spellStart"/>
      <w:r w:rsidRPr="001D7983">
        <w:rPr>
          <w:rFonts w:cstheme="minorHAnsi"/>
          <w:i/>
          <w:sz w:val="24"/>
          <w:szCs w:val="24"/>
        </w:rPr>
        <w:t>camelus</w:t>
      </w:r>
      <w:proofErr w:type="spellEnd"/>
      <w:r w:rsidRPr="001D7983">
        <w:rPr>
          <w:rFonts w:cstheme="minorHAnsi"/>
          <w:sz w:val="24"/>
          <w:szCs w:val="24"/>
        </w:rPr>
        <w:t xml:space="preserve"> </w:t>
      </w:r>
      <w:r w:rsidR="00A01978" w:rsidRPr="001D7983">
        <w:rPr>
          <w:rFonts w:cstheme="minorHAnsi"/>
          <w:sz w:val="24"/>
          <w:szCs w:val="24"/>
        </w:rPr>
        <w:t xml:space="preserve">(relatore Prof. Emilio </w:t>
      </w:r>
      <w:proofErr w:type="spellStart"/>
      <w:r w:rsidR="00A01978" w:rsidRPr="001D7983">
        <w:rPr>
          <w:rFonts w:cstheme="minorHAnsi"/>
          <w:sz w:val="24"/>
          <w:szCs w:val="24"/>
        </w:rPr>
        <w:t>Carpenè</w:t>
      </w:r>
      <w:proofErr w:type="spellEnd"/>
      <w:r w:rsidR="00A01978" w:rsidRPr="001D7983">
        <w:rPr>
          <w:rFonts w:cstheme="minorHAnsi"/>
          <w:sz w:val="24"/>
          <w:szCs w:val="24"/>
        </w:rPr>
        <w:t xml:space="preserve">, tesista Riccardo </w:t>
      </w:r>
      <w:r w:rsidR="00AE4707" w:rsidRPr="001D7983">
        <w:rPr>
          <w:rFonts w:cstheme="minorHAnsi"/>
          <w:sz w:val="24"/>
          <w:szCs w:val="24"/>
        </w:rPr>
        <w:t>Mancini</w:t>
      </w:r>
      <w:r w:rsidR="00A01978" w:rsidRPr="001D7983">
        <w:rPr>
          <w:rFonts w:cstheme="minorHAnsi"/>
          <w:sz w:val="24"/>
          <w:szCs w:val="24"/>
        </w:rPr>
        <w:t>, anno accademico</w:t>
      </w:r>
      <w:r w:rsidRPr="001D7983">
        <w:rPr>
          <w:rFonts w:cstheme="minorHAnsi"/>
          <w:sz w:val="24"/>
          <w:szCs w:val="24"/>
        </w:rPr>
        <w:t xml:space="preserve"> 2011-2012, sessione II).</w:t>
      </w:r>
    </w:p>
    <w:p w:rsidR="00AE4707" w:rsidRPr="001D7983" w:rsidRDefault="00D27BB0" w:rsidP="00E4245A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1D7983">
        <w:rPr>
          <w:rFonts w:cstheme="minorHAnsi"/>
          <w:i/>
          <w:sz w:val="24"/>
          <w:szCs w:val="24"/>
        </w:rPr>
        <w:t>Valutazione di indicatori di stress ossidativo durante lo stoccaggio di emazie concentrate canine</w:t>
      </w:r>
      <w:r w:rsidR="00DC525A" w:rsidRPr="001D7983">
        <w:rPr>
          <w:rFonts w:cstheme="minorHAnsi"/>
          <w:i/>
          <w:sz w:val="24"/>
          <w:szCs w:val="24"/>
        </w:rPr>
        <w:t>.</w:t>
      </w:r>
      <w:r w:rsidRPr="001D7983">
        <w:rPr>
          <w:rFonts w:cstheme="minorHAnsi"/>
          <w:sz w:val="24"/>
          <w:szCs w:val="24"/>
        </w:rPr>
        <w:t xml:space="preserve"> (relatore Prof. Massimo Giunti, tesista Stefania </w:t>
      </w:r>
      <w:proofErr w:type="spellStart"/>
      <w:r w:rsidRPr="001D7983">
        <w:rPr>
          <w:rFonts w:cstheme="minorHAnsi"/>
          <w:sz w:val="24"/>
          <w:szCs w:val="24"/>
        </w:rPr>
        <w:t>Gradellini</w:t>
      </w:r>
      <w:proofErr w:type="spellEnd"/>
      <w:r w:rsidRPr="001D7983">
        <w:rPr>
          <w:rFonts w:cstheme="minorHAnsi"/>
          <w:sz w:val="24"/>
          <w:szCs w:val="24"/>
        </w:rPr>
        <w:t>, anno accademico 2012/2013, Sessione III).</w:t>
      </w:r>
    </w:p>
    <w:p w:rsidR="00AE4707" w:rsidRPr="001D7983" w:rsidRDefault="00DC525A" w:rsidP="00E4245A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1D7983">
        <w:rPr>
          <w:rFonts w:cstheme="minorHAnsi"/>
          <w:i/>
          <w:sz w:val="24"/>
          <w:szCs w:val="24"/>
        </w:rPr>
        <w:t>Rassegna dei dati relativi all’intossicazione da piombo negli avvoltoi europei</w:t>
      </w:r>
      <w:r w:rsidRPr="001D7983">
        <w:rPr>
          <w:rFonts w:cstheme="minorHAnsi"/>
          <w:sz w:val="24"/>
          <w:szCs w:val="24"/>
        </w:rPr>
        <w:t xml:space="preserve"> (relatore Prof. Gloria Isani, tesista Francesco Pennisi, anno accademico 2014-2015, sessione II).</w:t>
      </w:r>
    </w:p>
    <w:p w:rsidR="001E14E4" w:rsidRPr="007869D0" w:rsidRDefault="00D27BB0" w:rsidP="00E4245A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1D7983">
        <w:rPr>
          <w:rFonts w:cstheme="minorHAnsi"/>
          <w:i/>
          <w:sz w:val="24"/>
          <w:szCs w:val="24"/>
        </w:rPr>
        <w:t>Ruolo biologico dello zinco e patologie associate ad eccesso e carenza nel</w:t>
      </w:r>
      <w:r w:rsidRPr="001D7983">
        <w:rPr>
          <w:rFonts w:cstheme="minorHAnsi"/>
          <w:sz w:val="24"/>
          <w:szCs w:val="24"/>
        </w:rPr>
        <w:t xml:space="preserve"> </w:t>
      </w:r>
      <w:r w:rsidRPr="001D7983">
        <w:rPr>
          <w:rFonts w:cstheme="minorHAnsi"/>
          <w:i/>
          <w:sz w:val="24"/>
          <w:szCs w:val="24"/>
        </w:rPr>
        <w:t xml:space="preserve">cane </w:t>
      </w:r>
      <w:r w:rsidRPr="001D7983">
        <w:rPr>
          <w:rFonts w:cstheme="minorHAnsi"/>
          <w:sz w:val="24"/>
          <w:szCs w:val="24"/>
        </w:rPr>
        <w:t xml:space="preserve">(relatore Prof.ssa Gloria Isani, tesista Walter </w:t>
      </w:r>
      <w:r w:rsidR="00FA752D" w:rsidRPr="001D7983">
        <w:rPr>
          <w:rFonts w:cstheme="minorHAnsi"/>
          <w:sz w:val="24"/>
          <w:szCs w:val="24"/>
        </w:rPr>
        <w:t>Straccia</w:t>
      </w:r>
      <w:r w:rsidRPr="001D7983">
        <w:rPr>
          <w:rFonts w:cstheme="minorHAnsi"/>
          <w:sz w:val="24"/>
          <w:szCs w:val="24"/>
        </w:rPr>
        <w:t>, anno accademico 2015/2016, sessione I).</w:t>
      </w:r>
      <w:r w:rsidR="00FA752D" w:rsidRPr="001D7983">
        <w:rPr>
          <w:rFonts w:cstheme="minorHAnsi"/>
          <w:b/>
          <w:sz w:val="24"/>
          <w:szCs w:val="24"/>
        </w:rPr>
        <w:t xml:space="preserve"> </w:t>
      </w:r>
    </w:p>
    <w:p w:rsidR="007869D0" w:rsidRDefault="00087605" w:rsidP="00E4245A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Valutazione dell’efficacia di trattamenti con estratti fitoterapici in cani con patologie osteoarticolari ed analisi di parametri </w:t>
      </w:r>
      <w:proofErr w:type="spellStart"/>
      <w:r>
        <w:rPr>
          <w:rFonts w:cstheme="minorHAnsi"/>
          <w:i/>
          <w:sz w:val="24"/>
          <w:szCs w:val="24"/>
        </w:rPr>
        <w:t>emato</w:t>
      </w:r>
      <w:proofErr w:type="spellEnd"/>
      <w:r>
        <w:rPr>
          <w:rFonts w:cstheme="minorHAnsi"/>
          <w:i/>
          <w:sz w:val="24"/>
          <w:szCs w:val="24"/>
        </w:rPr>
        <w:t xml:space="preserve">-biochimici </w:t>
      </w:r>
      <w:r>
        <w:rPr>
          <w:rFonts w:cstheme="minorHAnsi"/>
          <w:sz w:val="24"/>
          <w:szCs w:val="24"/>
        </w:rPr>
        <w:t xml:space="preserve">(relatore Dr.ssa Andreani, tesista Sarah </w:t>
      </w:r>
      <w:proofErr w:type="spellStart"/>
      <w:r>
        <w:rPr>
          <w:rFonts w:cstheme="minorHAnsi"/>
          <w:sz w:val="24"/>
          <w:szCs w:val="24"/>
        </w:rPr>
        <w:t>Morlotti</w:t>
      </w:r>
      <w:proofErr w:type="spellEnd"/>
      <w:r w:rsidR="008E43BA">
        <w:rPr>
          <w:rFonts w:cstheme="minorHAnsi"/>
          <w:sz w:val="24"/>
          <w:szCs w:val="24"/>
        </w:rPr>
        <w:t>, anno accademico 2015/2016, sessione III).</w:t>
      </w:r>
    </w:p>
    <w:p w:rsidR="001D7983" w:rsidRDefault="00841E85" w:rsidP="00E4245A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Valutazione dell’attività sierica di fosfatasi alcalina e dell’espressione delle diverse </w:t>
      </w:r>
      <w:proofErr w:type="spellStart"/>
      <w:r>
        <w:rPr>
          <w:rFonts w:cstheme="minorHAnsi"/>
          <w:i/>
          <w:sz w:val="24"/>
          <w:szCs w:val="24"/>
        </w:rPr>
        <w:t>isoforme</w:t>
      </w:r>
      <w:proofErr w:type="spellEnd"/>
      <w:r>
        <w:rPr>
          <w:rFonts w:cstheme="minorHAnsi"/>
          <w:i/>
          <w:sz w:val="24"/>
          <w:szCs w:val="24"/>
        </w:rPr>
        <w:t xml:space="preserve"> in cani con patologie osteoarticolari </w:t>
      </w:r>
      <w:r>
        <w:rPr>
          <w:rFonts w:cstheme="minorHAnsi"/>
          <w:sz w:val="24"/>
          <w:szCs w:val="24"/>
        </w:rPr>
        <w:t>relatore Dr.ssa Andreani, tesista Marcello Lambertini, in corso)</w:t>
      </w:r>
      <w:r w:rsidR="002821D6">
        <w:rPr>
          <w:rFonts w:cstheme="minorHAnsi"/>
          <w:sz w:val="24"/>
          <w:szCs w:val="24"/>
        </w:rPr>
        <w:t>.</w:t>
      </w:r>
    </w:p>
    <w:p w:rsidR="003010DC" w:rsidRDefault="003010DC" w:rsidP="003010DC">
      <w:pPr>
        <w:ind w:left="360"/>
        <w:jc w:val="both"/>
        <w:rPr>
          <w:rFonts w:cstheme="minorHAnsi"/>
          <w:sz w:val="24"/>
          <w:szCs w:val="24"/>
        </w:rPr>
      </w:pPr>
    </w:p>
    <w:p w:rsidR="003010DC" w:rsidRPr="003010DC" w:rsidRDefault="003010DC" w:rsidP="003010DC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 27/03/2018</w:t>
      </w:r>
    </w:p>
    <w:sectPr w:rsidR="003010DC" w:rsidRPr="003010DC" w:rsidSect="00956B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424" w:rsidRDefault="00A66424" w:rsidP="002A65C7">
      <w:pPr>
        <w:spacing w:after="0" w:line="240" w:lineRule="auto"/>
      </w:pPr>
      <w:r>
        <w:separator/>
      </w:r>
    </w:p>
  </w:endnote>
  <w:endnote w:type="continuationSeparator" w:id="0">
    <w:p w:rsidR="00A66424" w:rsidRDefault="00A66424" w:rsidP="002A6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966" w:rsidRDefault="005F196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5589695"/>
      <w:docPartObj>
        <w:docPartGallery w:val="Page Numbers (Bottom of Page)"/>
        <w:docPartUnique/>
      </w:docPartObj>
    </w:sdtPr>
    <w:sdtEndPr/>
    <w:sdtContent>
      <w:p w:rsidR="005F1966" w:rsidRDefault="005F1966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6AB">
          <w:rPr>
            <w:noProof/>
          </w:rPr>
          <w:t>5</w:t>
        </w:r>
        <w:r>
          <w:fldChar w:fldCharType="end"/>
        </w:r>
      </w:p>
    </w:sdtContent>
  </w:sdt>
  <w:p w:rsidR="005F1966" w:rsidRDefault="005F196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966" w:rsidRDefault="005F196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424" w:rsidRDefault="00A66424" w:rsidP="002A65C7">
      <w:pPr>
        <w:spacing w:after="0" w:line="240" w:lineRule="auto"/>
      </w:pPr>
      <w:r>
        <w:separator/>
      </w:r>
    </w:p>
  </w:footnote>
  <w:footnote w:type="continuationSeparator" w:id="0">
    <w:p w:rsidR="00A66424" w:rsidRDefault="00A66424" w:rsidP="002A6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966" w:rsidRDefault="005F196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966" w:rsidRDefault="005F196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966" w:rsidRDefault="005F19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7378"/>
    <w:multiLevelType w:val="hybridMultilevel"/>
    <w:tmpl w:val="477E3B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A21CAA"/>
    <w:multiLevelType w:val="hybridMultilevel"/>
    <w:tmpl w:val="E58493E4"/>
    <w:lvl w:ilvl="0" w:tplc="E24616A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804D1"/>
    <w:multiLevelType w:val="hybridMultilevel"/>
    <w:tmpl w:val="F3A45A2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F70907"/>
    <w:multiLevelType w:val="hybridMultilevel"/>
    <w:tmpl w:val="7806F640"/>
    <w:lvl w:ilvl="0" w:tplc="E21CC8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12FAF"/>
    <w:multiLevelType w:val="hybridMultilevel"/>
    <w:tmpl w:val="96F818C8"/>
    <w:lvl w:ilvl="0" w:tplc="D312E0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F1862"/>
    <w:multiLevelType w:val="multilevel"/>
    <w:tmpl w:val="53428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3F3E67"/>
    <w:multiLevelType w:val="hybridMultilevel"/>
    <w:tmpl w:val="E2B83C9E"/>
    <w:lvl w:ilvl="0" w:tplc="8F7061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B4"/>
    <w:rsid w:val="00014AA3"/>
    <w:rsid w:val="00026405"/>
    <w:rsid w:val="000802C9"/>
    <w:rsid w:val="00087605"/>
    <w:rsid w:val="000A21D9"/>
    <w:rsid w:val="000D05D9"/>
    <w:rsid w:val="001007BA"/>
    <w:rsid w:val="00105DA0"/>
    <w:rsid w:val="00110117"/>
    <w:rsid w:val="0012360A"/>
    <w:rsid w:val="00130DE0"/>
    <w:rsid w:val="00171795"/>
    <w:rsid w:val="0017440C"/>
    <w:rsid w:val="001C08BF"/>
    <w:rsid w:val="001D7983"/>
    <w:rsid w:val="001E14E4"/>
    <w:rsid w:val="0020421F"/>
    <w:rsid w:val="00206CEE"/>
    <w:rsid w:val="002151A6"/>
    <w:rsid w:val="00240EA0"/>
    <w:rsid w:val="002821D6"/>
    <w:rsid w:val="002A65C7"/>
    <w:rsid w:val="002C03CD"/>
    <w:rsid w:val="003010DC"/>
    <w:rsid w:val="003122D1"/>
    <w:rsid w:val="0033162D"/>
    <w:rsid w:val="0034499D"/>
    <w:rsid w:val="00352AC3"/>
    <w:rsid w:val="0037264A"/>
    <w:rsid w:val="003A0ED7"/>
    <w:rsid w:val="003A7985"/>
    <w:rsid w:val="003A79BC"/>
    <w:rsid w:val="003B2EA8"/>
    <w:rsid w:val="003B7EB8"/>
    <w:rsid w:val="003C34A2"/>
    <w:rsid w:val="003D3CFE"/>
    <w:rsid w:val="003E304F"/>
    <w:rsid w:val="00414CDE"/>
    <w:rsid w:val="004458E3"/>
    <w:rsid w:val="00450177"/>
    <w:rsid w:val="00490189"/>
    <w:rsid w:val="004A5780"/>
    <w:rsid w:val="004C68B4"/>
    <w:rsid w:val="004E69A0"/>
    <w:rsid w:val="004F4D92"/>
    <w:rsid w:val="00506977"/>
    <w:rsid w:val="00510ABC"/>
    <w:rsid w:val="00515E7C"/>
    <w:rsid w:val="00541316"/>
    <w:rsid w:val="00551871"/>
    <w:rsid w:val="00565087"/>
    <w:rsid w:val="005A050D"/>
    <w:rsid w:val="005B7B2F"/>
    <w:rsid w:val="005C09AD"/>
    <w:rsid w:val="005C15D7"/>
    <w:rsid w:val="005C55C5"/>
    <w:rsid w:val="005F1966"/>
    <w:rsid w:val="006027CE"/>
    <w:rsid w:val="00614211"/>
    <w:rsid w:val="00692EF5"/>
    <w:rsid w:val="006A0779"/>
    <w:rsid w:val="00700857"/>
    <w:rsid w:val="007223C6"/>
    <w:rsid w:val="00731475"/>
    <w:rsid w:val="00745B5F"/>
    <w:rsid w:val="007563B4"/>
    <w:rsid w:val="00775FD0"/>
    <w:rsid w:val="007869D0"/>
    <w:rsid w:val="00791C1A"/>
    <w:rsid w:val="00792D5B"/>
    <w:rsid w:val="007A0AC7"/>
    <w:rsid w:val="007B3CD9"/>
    <w:rsid w:val="007C26AB"/>
    <w:rsid w:val="00841E85"/>
    <w:rsid w:val="008454CA"/>
    <w:rsid w:val="00866A3B"/>
    <w:rsid w:val="008B4D24"/>
    <w:rsid w:val="008C70C5"/>
    <w:rsid w:val="008E43BA"/>
    <w:rsid w:val="008F511D"/>
    <w:rsid w:val="00900B58"/>
    <w:rsid w:val="0092089C"/>
    <w:rsid w:val="00936278"/>
    <w:rsid w:val="00950DB8"/>
    <w:rsid w:val="00956BF1"/>
    <w:rsid w:val="00970869"/>
    <w:rsid w:val="009D021A"/>
    <w:rsid w:val="00A01978"/>
    <w:rsid w:val="00A1735D"/>
    <w:rsid w:val="00A66424"/>
    <w:rsid w:val="00AC4016"/>
    <w:rsid w:val="00AE4707"/>
    <w:rsid w:val="00B141A6"/>
    <w:rsid w:val="00B20524"/>
    <w:rsid w:val="00B43905"/>
    <w:rsid w:val="00B60B77"/>
    <w:rsid w:val="00B6536D"/>
    <w:rsid w:val="00C07B9F"/>
    <w:rsid w:val="00C369F2"/>
    <w:rsid w:val="00C36FCD"/>
    <w:rsid w:val="00C70C41"/>
    <w:rsid w:val="00CA4D0A"/>
    <w:rsid w:val="00CD342D"/>
    <w:rsid w:val="00CE48A9"/>
    <w:rsid w:val="00D171D0"/>
    <w:rsid w:val="00D27BB0"/>
    <w:rsid w:val="00D47BBD"/>
    <w:rsid w:val="00D60B79"/>
    <w:rsid w:val="00D7183C"/>
    <w:rsid w:val="00DC525A"/>
    <w:rsid w:val="00DF60D7"/>
    <w:rsid w:val="00E4245A"/>
    <w:rsid w:val="00E57A43"/>
    <w:rsid w:val="00EA155B"/>
    <w:rsid w:val="00ED31B9"/>
    <w:rsid w:val="00ED3876"/>
    <w:rsid w:val="00ED5853"/>
    <w:rsid w:val="00EE459F"/>
    <w:rsid w:val="00F23489"/>
    <w:rsid w:val="00F802FC"/>
    <w:rsid w:val="00FA752D"/>
    <w:rsid w:val="00FB3CB5"/>
    <w:rsid w:val="00FE0A7E"/>
    <w:rsid w:val="00FE3EC2"/>
    <w:rsid w:val="00FF0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B3C59"/>
  <w15:docId w15:val="{1E6BA498-5633-4CE9-9B83-32DFC0B6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50D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">
    <w:name w:val="st"/>
    <w:basedOn w:val="Carpredefinitoparagrafo"/>
    <w:rsid w:val="00D171D0"/>
  </w:style>
  <w:style w:type="paragraph" w:styleId="Paragrafoelenco">
    <w:name w:val="List Paragraph"/>
    <w:basedOn w:val="Normale"/>
    <w:uiPriority w:val="34"/>
    <w:qFormat/>
    <w:rsid w:val="006027C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14211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50D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0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0DB8"/>
    <w:rPr>
      <w:rFonts w:ascii="Tahoma" w:hAnsi="Tahoma" w:cs="Tahoma"/>
      <w:sz w:val="16"/>
      <w:szCs w:val="16"/>
    </w:rPr>
  </w:style>
  <w:style w:type="paragraph" w:customStyle="1" w:styleId="CVSpacer">
    <w:name w:val="CV Spacer"/>
    <w:basedOn w:val="Normale"/>
    <w:rsid w:val="00C70C41"/>
    <w:pPr>
      <w:suppressAutoHyphens/>
      <w:spacing w:after="0" w:line="240" w:lineRule="auto"/>
      <w:ind w:left="113" w:right="113"/>
      <w:jc w:val="both"/>
    </w:pPr>
    <w:rPr>
      <w:rFonts w:ascii="Courier New" w:eastAsia="Times New Roman" w:hAnsi="Courier New" w:cs="Times New Roman"/>
      <w:sz w:val="4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2A65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65C7"/>
  </w:style>
  <w:style w:type="paragraph" w:styleId="Pidipagina">
    <w:name w:val="footer"/>
    <w:basedOn w:val="Normale"/>
    <w:link w:val="PidipaginaCarattere"/>
    <w:uiPriority w:val="99"/>
    <w:unhideWhenUsed/>
    <w:rsid w:val="002A65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65C7"/>
  </w:style>
  <w:style w:type="paragraph" w:customStyle="1" w:styleId="CVHeading3-FirstLine">
    <w:name w:val="CV Heading 3 - First Line"/>
    <w:basedOn w:val="Normale"/>
    <w:next w:val="Normale"/>
    <w:rsid w:val="007A0AC7"/>
    <w:pPr>
      <w:suppressAutoHyphens/>
      <w:spacing w:before="74"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0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8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0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62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9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2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8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7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0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1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2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5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8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6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63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23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113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170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3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53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01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48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49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92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72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09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5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26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91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89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97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07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D250D-21BB-4B75-AEED-24C431A4E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1923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12863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Facoltà di Medicina Veterinaria</dc:creator>
  <cp:lastModifiedBy>Giulia Andreani</cp:lastModifiedBy>
  <cp:revision>3</cp:revision>
  <cp:lastPrinted>2018-03-28T14:49:00Z</cp:lastPrinted>
  <dcterms:created xsi:type="dcterms:W3CDTF">2018-06-25T10:46:00Z</dcterms:created>
  <dcterms:modified xsi:type="dcterms:W3CDTF">2018-06-25T10:47:00Z</dcterms:modified>
</cp:coreProperties>
</file>