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6231"/>
      </w:tblGrid>
      <w:tr w:rsidR="0007781E" w:rsidRPr="004C62E1" w14:paraId="523CDA51" w14:textId="77777777" w:rsidTr="0017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FFFFF" w:themeFill="background1"/>
          </w:tcPr>
          <w:p w14:paraId="71327AC0" w14:textId="3610B8B9" w:rsidR="0007781E" w:rsidRPr="0007781E" w:rsidRDefault="0007781E" w:rsidP="000778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7781E">
              <w:rPr>
                <w:rFonts w:ascii="Garamond" w:hAnsi="Garamond"/>
                <w:sz w:val="28"/>
                <w:szCs w:val="28"/>
              </w:rPr>
              <w:t>Giacomo Benati</w:t>
            </w:r>
          </w:p>
          <w:p w14:paraId="30F56A64" w14:textId="4130C85F" w:rsidR="0007781E" w:rsidRPr="008658D3" w:rsidRDefault="0007781E" w:rsidP="008658D3">
            <w:pPr>
              <w:jc w:val="center"/>
              <w:rPr>
                <w:rFonts w:ascii="Garamond" w:hAnsi="Garamond"/>
              </w:rPr>
            </w:pPr>
            <w:r w:rsidRPr="008658D3">
              <w:rPr>
                <w:rFonts w:ascii="Garamond" w:hAnsi="Garamond"/>
                <w:b w:val="0"/>
                <w:bCs w:val="0"/>
              </w:rPr>
              <w:t>Department of Economic</w:t>
            </w:r>
            <w:r w:rsidR="008658D3" w:rsidRPr="008658D3">
              <w:rPr>
                <w:rFonts w:ascii="Garamond" w:hAnsi="Garamond"/>
                <w:b w:val="0"/>
                <w:bCs w:val="0"/>
              </w:rPr>
              <w:t>s</w:t>
            </w:r>
            <w:r w:rsidRPr="008658D3">
              <w:rPr>
                <w:rFonts w:ascii="Garamond" w:hAnsi="Garamond"/>
                <w:b w:val="0"/>
                <w:bCs w:val="0"/>
              </w:rPr>
              <w:t xml:space="preserve"> </w:t>
            </w:r>
          </w:p>
          <w:p w14:paraId="40D28235" w14:textId="657D6546" w:rsidR="0007781E" w:rsidRPr="008658D3" w:rsidRDefault="0007781E" w:rsidP="0007781E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8658D3">
              <w:rPr>
                <w:rFonts w:ascii="Garamond" w:hAnsi="Garamond"/>
                <w:b w:val="0"/>
                <w:bCs w:val="0"/>
              </w:rPr>
              <w:t>University of B</w:t>
            </w:r>
            <w:r w:rsidR="008658D3" w:rsidRPr="008658D3">
              <w:rPr>
                <w:rFonts w:ascii="Garamond" w:hAnsi="Garamond"/>
                <w:b w:val="0"/>
                <w:bCs w:val="0"/>
              </w:rPr>
              <w:t>ologna</w:t>
            </w:r>
          </w:p>
          <w:p w14:paraId="7C26429A" w14:textId="3CF211CB" w:rsidR="0007781E" w:rsidRPr="008658D3" w:rsidRDefault="008658D3" w:rsidP="0007781E">
            <w:pPr>
              <w:jc w:val="center"/>
              <w:rPr>
                <w:rFonts w:ascii="Garamond" w:hAnsi="Garamond"/>
                <w:b w:val="0"/>
                <w:bCs w:val="0"/>
                <w:lang w:val="it-IT"/>
              </w:rPr>
            </w:pPr>
            <w:r w:rsidRPr="008658D3">
              <w:rPr>
                <w:rFonts w:ascii="Garamond" w:hAnsi="Garamond"/>
                <w:b w:val="0"/>
                <w:bCs w:val="0"/>
                <w:lang w:val="it-IT"/>
              </w:rPr>
              <w:t>P.zza Scaravilli, 2</w:t>
            </w:r>
          </w:p>
          <w:p w14:paraId="5483C114" w14:textId="746EF162" w:rsidR="0007781E" w:rsidRPr="008658D3" w:rsidRDefault="008658D3" w:rsidP="0007781E">
            <w:pPr>
              <w:jc w:val="center"/>
              <w:rPr>
                <w:rFonts w:ascii="Garamond" w:hAnsi="Garamond"/>
                <w:b w:val="0"/>
                <w:bCs w:val="0"/>
                <w:lang w:val="it-IT"/>
              </w:rPr>
            </w:pPr>
            <w:r w:rsidRPr="008658D3">
              <w:rPr>
                <w:rFonts w:ascii="Garamond" w:hAnsi="Garamond"/>
                <w:b w:val="0"/>
                <w:bCs w:val="0"/>
                <w:lang w:val="it-IT"/>
              </w:rPr>
              <w:t>40126</w:t>
            </w:r>
            <w:r w:rsidR="0007781E" w:rsidRPr="008658D3">
              <w:rPr>
                <w:rFonts w:ascii="Garamond" w:hAnsi="Garamond"/>
                <w:b w:val="0"/>
                <w:bCs w:val="0"/>
                <w:lang w:val="it-IT"/>
              </w:rPr>
              <w:t xml:space="preserve"> </w:t>
            </w:r>
            <w:r w:rsidRPr="008658D3">
              <w:rPr>
                <w:rFonts w:ascii="Garamond" w:hAnsi="Garamond"/>
                <w:b w:val="0"/>
                <w:bCs w:val="0"/>
                <w:lang w:val="it-IT"/>
              </w:rPr>
              <w:t>Bologna, Italy</w:t>
            </w:r>
          </w:p>
          <w:p w14:paraId="77B8E341" w14:textId="20CD8143" w:rsidR="0007781E" w:rsidRPr="008658D3" w:rsidRDefault="0007781E" w:rsidP="0007781E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8658D3">
              <w:rPr>
                <w:rFonts w:ascii="Garamond" w:hAnsi="Garamond"/>
                <w:b w:val="0"/>
                <w:bCs w:val="0"/>
              </w:rPr>
              <w:t xml:space="preserve">Email: </w:t>
            </w:r>
            <w:r w:rsidRPr="008658D3">
              <w:rPr>
                <w:rStyle w:val="Hyperlink"/>
                <w:rFonts w:ascii="Garamond" w:hAnsi="Garamond"/>
                <w:b w:val="0"/>
                <w:bCs w:val="0"/>
              </w:rPr>
              <w:t>giacomo.benati</w:t>
            </w:r>
            <w:r w:rsidR="008658D3" w:rsidRPr="008658D3">
              <w:rPr>
                <w:rStyle w:val="Hyperlink"/>
                <w:rFonts w:ascii="Garamond" w:hAnsi="Garamond"/>
                <w:b w:val="0"/>
                <w:bCs w:val="0"/>
              </w:rPr>
              <w:t>2</w:t>
            </w:r>
            <w:r w:rsidRPr="008658D3">
              <w:rPr>
                <w:rStyle w:val="Hyperlink"/>
                <w:rFonts w:ascii="Garamond" w:hAnsi="Garamond"/>
                <w:b w:val="0"/>
                <w:bCs w:val="0"/>
              </w:rPr>
              <w:t>@u</w:t>
            </w:r>
            <w:r w:rsidR="008658D3" w:rsidRPr="008658D3">
              <w:rPr>
                <w:rStyle w:val="Hyperlink"/>
                <w:rFonts w:ascii="Garamond" w:hAnsi="Garamond"/>
                <w:b w:val="0"/>
                <w:bCs w:val="0"/>
              </w:rPr>
              <w:t>nibo</w:t>
            </w:r>
            <w:r w:rsidRPr="008658D3">
              <w:rPr>
                <w:rStyle w:val="Hyperlink"/>
                <w:rFonts w:ascii="Garamond" w:hAnsi="Garamond"/>
                <w:b w:val="0"/>
                <w:bCs w:val="0"/>
              </w:rPr>
              <w:t>.</w:t>
            </w:r>
            <w:r w:rsidR="008658D3" w:rsidRPr="008658D3">
              <w:rPr>
                <w:rStyle w:val="Hyperlink"/>
                <w:rFonts w:ascii="Garamond" w:hAnsi="Garamond"/>
                <w:b w:val="0"/>
                <w:bCs w:val="0"/>
              </w:rPr>
              <w:t>it</w:t>
            </w:r>
          </w:p>
          <w:p w14:paraId="31D50F93" w14:textId="0834B53B" w:rsidR="0007781E" w:rsidRPr="0007781E" w:rsidRDefault="0007781E" w:rsidP="0007781E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07781E">
              <w:rPr>
                <w:rFonts w:ascii="Garamond" w:hAnsi="Garamond"/>
                <w:b w:val="0"/>
                <w:bCs w:val="0"/>
              </w:rPr>
              <w:t xml:space="preserve">ORCID ID: </w:t>
            </w:r>
            <w:r w:rsidRPr="0007781E">
              <w:rPr>
                <w:rFonts w:ascii="Garamond" w:hAnsi="Garamond"/>
                <w:b w:val="0"/>
                <w:bCs w:val="0"/>
                <w:shd w:val="clear" w:color="auto" w:fill="FFFFFF"/>
              </w:rPr>
              <w:t>0000-0003-2555-3122</w:t>
            </w:r>
          </w:p>
          <w:p w14:paraId="2411998F" w14:textId="0FE60F0C" w:rsidR="0007781E" w:rsidRPr="0007781E" w:rsidRDefault="0007781E" w:rsidP="0007781E">
            <w:pPr>
              <w:jc w:val="center"/>
              <w:rPr>
                <w:rFonts w:ascii="Garamond" w:hAnsi="Garamond"/>
                <w:b w:val="0"/>
                <w:bCs w:val="0"/>
                <w:color w:val="0000FF"/>
                <w:u w:val="single"/>
              </w:rPr>
            </w:pPr>
            <w:r w:rsidRPr="0007781E">
              <w:rPr>
                <w:rFonts w:ascii="Garamond" w:hAnsi="Garamond"/>
                <w:b w:val="0"/>
                <w:bCs w:val="0"/>
              </w:rPr>
              <w:t xml:space="preserve">Website: </w:t>
            </w:r>
            <w:hyperlink r:id="rId7" w:history="1">
              <w:r w:rsidRPr="0007781E">
                <w:rPr>
                  <w:rStyle w:val="Hyperlink"/>
                  <w:rFonts w:ascii="Garamond" w:hAnsi="Garamond"/>
                  <w:b w:val="0"/>
                  <w:bCs w:val="0"/>
                </w:rPr>
                <w:t>https://sites.google.com/view/giacomobenati/home</w:t>
              </w:r>
            </w:hyperlink>
          </w:p>
        </w:tc>
      </w:tr>
      <w:tr w:rsidR="00400169" w:rsidRPr="004C62E1" w14:paraId="08401B31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6C33F51C" w14:textId="77777777" w:rsidR="00B261B8" w:rsidRPr="004C62E1" w:rsidRDefault="00B261B8" w:rsidP="00332FC5">
            <w:pPr>
              <w:rPr>
                <w:rFonts w:ascii="Garamond" w:hAnsi="Garamond"/>
                <w:b w:val="0"/>
                <w:bCs w:val="0"/>
                <w:i/>
                <w:iCs/>
                <w:caps/>
              </w:rPr>
            </w:pPr>
          </w:p>
          <w:p w14:paraId="21DB4014" w14:textId="77777777" w:rsidR="00B86EC3" w:rsidRPr="002F5277" w:rsidRDefault="00B86EC3" w:rsidP="00332FC5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7919B146" w14:textId="0B5DA04C" w:rsidR="00400169" w:rsidRPr="004C62E1" w:rsidRDefault="003F17E9" w:rsidP="00332FC5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Academic</w:t>
            </w:r>
            <w:proofErr w:type="spellEnd"/>
            <w:r w:rsidR="00400169" w:rsidRPr="004C62E1">
              <w:rPr>
                <w:rFonts w:ascii="Garamond" w:hAnsi="Garamond"/>
                <w:i/>
                <w:iCs/>
                <w:lang w:val="es-ES"/>
              </w:rPr>
              <w:t xml:space="preserve"> position</w:t>
            </w:r>
            <w:r w:rsidRPr="004C62E1">
              <w:rPr>
                <w:rFonts w:ascii="Garamond" w:hAnsi="Garamond"/>
                <w:i/>
                <w:iCs/>
                <w:lang w:val="es-ES"/>
              </w:rPr>
              <w:t>s</w:t>
            </w:r>
          </w:p>
        </w:tc>
        <w:tc>
          <w:tcPr>
            <w:tcW w:w="6231" w:type="dxa"/>
            <w:shd w:val="clear" w:color="auto" w:fill="FFFFFF" w:themeFill="background1"/>
          </w:tcPr>
          <w:p w14:paraId="146DD55C" w14:textId="77777777" w:rsidR="00B261B8" w:rsidRPr="004C62E1" w:rsidRDefault="00B261B8" w:rsidP="00332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7B09AE06" w14:textId="77777777" w:rsidR="00B86EC3" w:rsidRDefault="00B86EC3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</w:rPr>
            </w:pPr>
          </w:p>
          <w:p w14:paraId="6CDB6E5D" w14:textId="2C49DC55" w:rsidR="00CF058F" w:rsidRPr="00CF058F" w:rsidRDefault="00CF058F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April 2024-, University of Bologna, </w:t>
            </w:r>
            <w:r>
              <w:rPr>
                <w:rFonts w:ascii="Garamond" w:hAnsi="Garamond"/>
                <w:color w:val="000000"/>
              </w:rPr>
              <w:t>postdoctoral scholar, ORIGINS project, Department of Economics (DSE)</w:t>
            </w:r>
          </w:p>
          <w:p w14:paraId="7C00DA16" w14:textId="77777777" w:rsidR="00CF058F" w:rsidRDefault="00CF058F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</w:rPr>
            </w:pPr>
          </w:p>
          <w:p w14:paraId="13AEE09B" w14:textId="18772F53" w:rsidR="00730F6A" w:rsidRPr="004C62E1" w:rsidRDefault="00730F6A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>2022-</w:t>
            </w:r>
            <w:r w:rsidR="00CF058F">
              <w:rPr>
                <w:rFonts w:ascii="Garamond" w:hAnsi="Garamond"/>
                <w:b/>
                <w:bCs/>
                <w:color w:val="000000"/>
              </w:rPr>
              <w:t>2024</w:t>
            </w: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, University of Barcelona, </w:t>
            </w:r>
            <w:r w:rsidR="00FC3F47" w:rsidRPr="004C62E1">
              <w:rPr>
                <w:rFonts w:ascii="Garamond" w:hAnsi="Garamond"/>
                <w:color w:val="000000"/>
              </w:rPr>
              <w:t xml:space="preserve">Maria Zambrano </w:t>
            </w:r>
            <w:r w:rsidR="008F1848" w:rsidRPr="004C62E1">
              <w:rPr>
                <w:rFonts w:ascii="Garamond" w:hAnsi="Garamond"/>
                <w:color w:val="000000"/>
              </w:rPr>
              <w:t>r</w:t>
            </w:r>
            <w:r w:rsidR="00FC3F47" w:rsidRPr="004C62E1">
              <w:rPr>
                <w:rFonts w:ascii="Garamond" w:hAnsi="Garamond"/>
                <w:color w:val="000000"/>
              </w:rPr>
              <w:t>esearcher</w:t>
            </w:r>
            <w:r w:rsidRPr="004C62E1">
              <w:rPr>
                <w:rFonts w:ascii="Garamond" w:hAnsi="Garamond"/>
                <w:color w:val="000000"/>
              </w:rPr>
              <w:t>, Department of Economic History, Institutions, Politics and World Economy</w:t>
            </w:r>
          </w:p>
          <w:p w14:paraId="7F164707" w14:textId="77777777" w:rsidR="00730F6A" w:rsidRPr="004C62E1" w:rsidRDefault="00730F6A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</w:rPr>
            </w:pPr>
          </w:p>
          <w:p w14:paraId="1D331F08" w14:textId="4E203BAC" w:rsidR="00AE2DE4" w:rsidRPr="004C62E1" w:rsidRDefault="00AE7CAC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>2020-</w:t>
            </w:r>
            <w:r w:rsidR="00730F6A" w:rsidRPr="004C62E1">
              <w:rPr>
                <w:rFonts w:ascii="Garamond" w:hAnsi="Garamond"/>
                <w:b/>
                <w:bCs/>
                <w:color w:val="000000"/>
              </w:rPr>
              <w:t>2022,</w:t>
            </w: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="00285F14" w:rsidRPr="004C62E1">
              <w:rPr>
                <w:rFonts w:ascii="Garamond" w:hAnsi="Garamond"/>
                <w:b/>
                <w:bCs/>
                <w:color w:val="000000"/>
              </w:rPr>
              <w:t>Eberhard Karls University Tübingen</w:t>
            </w:r>
            <w:r w:rsidR="00285F14" w:rsidRPr="004C62E1">
              <w:rPr>
                <w:rFonts w:ascii="Garamond" w:hAnsi="Garamond"/>
                <w:color w:val="000000"/>
              </w:rPr>
              <w:t xml:space="preserve">, </w:t>
            </w:r>
            <w:r w:rsidR="003921D9" w:rsidRPr="004C62E1">
              <w:rPr>
                <w:rFonts w:ascii="Garamond" w:hAnsi="Garamond"/>
                <w:color w:val="000000"/>
              </w:rPr>
              <w:t>p</w:t>
            </w:r>
            <w:r w:rsidR="00FC6FDA" w:rsidRPr="004C62E1">
              <w:rPr>
                <w:rFonts w:ascii="Garamond" w:hAnsi="Garamond"/>
                <w:color w:val="000000"/>
              </w:rPr>
              <w:t xml:space="preserve">ostdoctoral </w:t>
            </w:r>
            <w:r w:rsidR="00B82E79" w:rsidRPr="004C62E1">
              <w:rPr>
                <w:rFonts w:ascii="Garamond" w:hAnsi="Garamond"/>
                <w:color w:val="000000"/>
              </w:rPr>
              <w:t>researcher</w:t>
            </w:r>
            <w:r w:rsidRPr="004C62E1">
              <w:rPr>
                <w:rFonts w:ascii="Garamond" w:hAnsi="Garamond"/>
                <w:color w:val="000000"/>
              </w:rPr>
              <w:t xml:space="preserve">, </w:t>
            </w:r>
            <w:r w:rsidR="001521CE" w:rsidRPr="004C62E1">
              <w:rPr>
                <w:rFonts w:ascii="Garamond" w:hAnsi="Garamond"/>
                <w:color w:val="000000"/>
              </w:rPr>
              <w:t xml:space="preserve">Department of Economic History, </w:t>
            </w:r>
            <w:r w:rsidR="00FC6FDA" w:rsidRPr="004C62E1">
              <w:rPr>
                <w:rFonts w:ascii="Garamond" w:hAnsi="Garamond"/>
                <w:color w:val="000000"/>
              </w:rPr>
              <w:t>Faculty of Economics and Social Sciences</w:t>
            </w:r>
            <w:r w:rsidR="004F2FD7" w:rsidRPr="004C62E1">
              <w:rPr>
                <w:rFonts w:ascii="Garamond" w:hAnsi="Garamond"/>
                <w:color w:val="000000"/>
              </w:rPr>
              <w:t xml:space="preserve">, </w:t>
            </w:r>
          </w:p>
          <w:p w14:paraId="79D07AA8" w14:textId="77777777" w:rsidR="004D63DF" w:rsidRPr="004C62E1" w:rsidRDefault="004D63DF" w:rsidP="00FC6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69B2B7BF" w14:textId="75C4E62E" w:rsidR="003F17E9" w:rsidRPr="004C62E1" w:rsidRDefault="00AE7CAC" w:rsidP="003B1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</w:rPr>
              <w:t xml:space="preserve">2015-2020, </w:t>
            </w:r>
            <w:r w:rsidR="00FC6FDA" w:rsidRPr="004C62E1">
              <w:rPr>
                <w:rFonts w:ascii="Garamond" w:hAnsi="Garamond"/>
                <w:b/>
                <w:bCs/>
              </w:rPr>
              <w:t>University of Bologna</w:t>
            </w:r>
            <w:r w:rsidR="00FC6FDA" w:rsidRPr="004C62E1">
              <w:rPr>
                <w:rFonts w:ascii="Garamond" w:hAnsi="Garamond"/>
              </w:rPr>
              <w:t xml:space="preserve">, </w:t>
            </w:r>
            <w:r w:rsidR="000A61CC" w:rsidRPr="004C62E1">
              <w:rPr>
                <w:rFonts w:ascii="Garamond" w:hAnsi="Garamond"/>
                <w:color w:val="000000"/>
              </w:rPr>
              <w:t>r</w:t>
            </w:r>
            <w:r w:rsidR="007C5348" w:rsidRPr="004C62E1">
              <w:rPr>
                <w:rFonts w:ascii="Garamond" w:hAnsi="Garamond"/>
                <w:color w:val="000000"/>
              </w:rPr>
              <w:t>esearch</w:t>
            </w:r>
            <w:r w:rsidR="000A61CC" w:rsidRPr="004C62E1">
              <w:rPr>
                <w:rFonts w:ascii="Garamond" w:hAnsi="Garamond"/>
                <w:color w:val="000000"/>
              </w:rPr>
              <w:t xml:space="preserve"> fellow</w:t>
            </w:r>
            <w:r w:rsidR="00652AB9" w:rsidRPr="004C62E1">
              <w:rPr>
                <w:rFonts w:ascii="Garamond" w:hAnsi="Garamond"/>
                <w:bCs/>
                <w:color w:val="000000"/>
              </w:rPr>
              <w:t xml:space="preserve">, </w:t>
            </w:r>
            <w:r w:rsidR="00FC6FDA" w:rsidRPr="004C62E1">
              <w:rPr>
                <w:rFonts w:ascii="Garamond" w:hAnsi="Garamond"/>
                <w:color w:val="000000"/>
              </w:rPr>
              <w:t>Department of History and Cultures</w:t>
            </w:r>
          </w:p>
        </w:tc>
      </w:tr>
      <w:tr w:rsidR="00E2781C" w:rsidRPr="004C62E1" w14:paraId="3E405818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1B2FB1BE" w14:textId="0C31B859" w:rsidR="00B261B8" w:rsidRPr="004C62E1" w:rsidRDefault="00B261B8" w:rsidP="00332FC5">
            <w:pPr>
              <w:rPr>
                <w:rFonts w:ascii="Garamond" w:hAnsi="Garamond"/>
                <w:i/>
                <w:iCs/>
                <w:caps/>
              </w:rPr>
            </w:pPr>
          </w:p>
          <w:p w14:paraId="19B1788B" w14:textId="2087CDEB" w:rsidR="00FB12D0" w:rsidRPr="004C62E1" w:rsidRDefault="00FB12D0" w:rsidP="00332FC5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Other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positions</w:t>
            </w:r>
          </w:p>
          <w:p w14:paraId="2D5042FD" w14:textId="77777777" w:rsidR="00FB12D0" w:rsidRPr="004C62E1" w:rsidRDefault="00FB12D0" w:rsidP="00332FC5">
            <w:pPr>
              <w:rPr>
                <w:rFonts w:ascii="Garamond" w:hAnsi="Garamond"/>
                <w:b w:val="0"/>
                <w:bCs w:val="0"/>
                <w:i/>
                <w:iCs/>
                <w:lang w:val="es-ES"/>
              </w:rPr>
            </w:pPr>
          </w:p>
          <w:p w14:paraId="059F3BD0" w14:textId="77777777" w:rsidR="007D149B" w:rsidRPr="004C62E1" w:rsidRDefault="007D149B" w:rsidP="00332FC5">
            <w:pPr>
              <w:rPr>
                <w:rFonts w:ascii="Garamond" w:hAnsi="Garamond"/>
                <w:i/>
                <w:iCs/>
                <w:lang w:val="es-ES"/>
              </w:rPr>
            </w:pPr>
          </w:p>
          <w:p w14:paraId="23C2E0DC" w14:textId="77777777" w:rsidR="007D149B" w:rsidRPr="004C62E1" w:rsidRDefault="007D149B" w:rsidP="00332FC5">
            <w:pPr>
              <w:rPr>
                <w:rFonts w:ascii="Garamond" w:hAnsi="Garamond"/>
                <w:b w:val="0"/>
                <w:bCs w:val="0"/>
                <w:i/>
                <w:iCs/>
                <w:lang w:val="es-ES"/>
              </w:rPr>
            </w:pPr>
          </w:p>
          <w:p w14:paraId="13AD4CBA" w14:textId="77777777" w:rsidR="005F3C68" w:rsidRPr="004C62E1" w:rsidRDefault="005F3C68" w:rsidP="00332FC5">
            <w:pPr>
              <w:rPr>
                <w:rFonts w:ascii="Garamond" w:hAnsi="Garamond"/>
                <w:b w:val="0"/>
                <w:bCs w:val="0"/>
                <w:i/>
                <w:iCs/>
                <w:lang w:val="es-ES"/>
              </w:rPr>
            </w:pPr>
          </w:p>
          <w:p w14:paraId="18575F30" w14:textId="77777777" w:rsidR="005F3C68" w:rsidRPr="004C62E1" w:rsidRDefault="005F3C68" w:rsidP="00332FC5">
            <w:pPr>
              <w:rPr>
                <w:rFonts w:ascii="Garamond" w:hAnsi="Garamond"/>
                <w:b w:val="0"/>
                <w:bCs w:val="0"/>
                <w:i/>
                <w:iCs/>
                <w:lang w:val="es-ES"/>
              </w:rPr>
            </w:pPr>
          </w:p>
          <w:p w14:paraId="17C16897" w14:textId="096BCC88" w:rsidR="00E2781C" w:rsidRPr="004C62E1" w:rsidRDefault="004E1C20" w:rsidP="00332FC5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Education</w:t>
            </w:r>
            <w:proofErr w:type="spellEnd"/>
            <w:r w:rsidR="00802C14"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</w:p>
        </w:tc>
        <w:tc>
          <w:tcPr>
            <w:tcW w:w="6231" w:type="dxa"/>
            <w:shd w:val="clear" w:color="auto" w:fill="FFFFFF" w:themeFill="background1"/>
          </w:tcPr>
          <w:p w14:paraId="36D525F8" w14:textId="77777777" w:rsidR="00B261B8" w:rsidRPr="004C62E1" w:rsidRDefault="00B261B8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</w:rPr>
            </w:pPr>
          </w:p>
          <w:p w14:paraId="315707ED" w14:textId="5F618D70" w:rsidR="005F3C68" w:rsidRPr="004C62E1" w:rsidRDefault="005F3C68" w:rsidP="005F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2021– Associate Editor, </w:t>
            </w:r>
            <w:r w:rsidRPr="004C62E1">
              <w:rPr>
                <w:rFonts w:ascii="Garamond" w:hAnsi="Garamond"/>
                <w:color w:val="000000"/>
              </w:rPr>
              <w:t>Cambridge Elements in Law, Economics and Politics</w:t>
            </w:r>
          </w:p>
          <w:p w14:paraId="5E63C421" w14:textId="77777777" w:rsidR="005F3C68" w:rsidRPr="004C62E1" w:rsidRDefault="005F3C68" w:rsidP="00FB1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1EB44D29" w14:textId="1AD67C0B" w:rsidR="00FB12D0" w:rsidRPr="004C62E1" w:rsidRDefault="00FB12D0" w:rsidP="00FB1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  <w:b/>
                <w:bCs/>
              </w:rPr>
              <w:t>2018</w:t>
            </w:r>
            <w:r w:rsidR="00CD1401" w:rsidRPr="004C62E1">
              <w:rPr>
                <w:rFonts w:ascii="Garamond" w:hAnsi="Garamond"/>
                <w:b/>
                <w:bCs/>
              </w:rPr>
              <w:t>,</w:t>
            </w:r>
            <w:r w:rsidRPr="004C62E1">
              <w:rPr>
                <w:rFonts w:ascii="Garamond" w:hAnsi="Garamond"/>
                <w:b/>
                <w:bCs/>
              </w:rPr>
              <w:t xml:space="preserve"> External Research Associate</w:t>
            </w:r>
            <w:r w:rsidRPr="004C62E1">
              <w:rPr>
                <w:rFonts w:ascii="Garamond" w:hAnsi="Garamond"/>
              </w:rPr>
              <w:t xml:space="preserve">, University of Pennsylvania – Penn Museum, Philadelphia (USA) </w:t>
            </w:r>
          </w:p>
          <w:p w14:paraId="162818FF" w14:textId="77777777" w:rsidR="00FB12D0" w:rsidRPr="004C62E1" w:rsidRDefault="00FB12D0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</w:rPr>
            </w:pPr>
          </w:p>
          <w:p w14:paraId="36A7F3F5" w14:textId="414B9B88" w:rsidR="000A4F73" w:rsidRPr="004C62E1" w:rsidRDefault="00544048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2014, </w:t>
            </w:r>
            <w:r w:rsidR="004E1C20" w:rsidRPr="004C62E1">
              <w:rPr>
                <w:rFonts w:ascii="Garamond" w:hAnsi="Garamond"/>
                <w:b/>
                <w:bCs/>
                <w:color w:val="000000"/>
              </w:rPr>
              <w:t>University of Turin,</w:t>
            </w: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="004E1C20" w:rsidRPr="004C62E1">
              <w:rPr>
                <w:rFonts w:ascii="Garamond" w:hAnsi="Garamond"/>
              </w:rPr>
              <w:t>PhD</w:t>
            </w:r>
            <w:r w:rsidR="004E1C20" w:rsidRPr="004C62E1">
              <w:rPr>
                <w:rFonts w:ascii="Garamond" w:hAnsi="Garamond"/>
                <w:color w:val="000000"/>
              </w:rPr>
              <w:t xml:space="preserve"> History</w:t>
            </w:r>
            <w:r w:rsidR="00F87113" w:rsidRPr="004C62E1">
              <w:rPr>
                <w:rFonts w:ascii="Garamond" w:hAnsi="Garamond"/>
                <w:color w:val="000000"/>
              </w:rPr>
              <w:t>/Archaeology</w:t>
            </w:r>
            <w:r w:rsidR="004E1C20" w:rsidRPr="004C62E1">
              <w:rPr>
                <w:rFonts w:ascii="Garamond" w:hAnsi="Garamond"/>
                <w:color w:val="000000"/>
              </w:rPr>
              <w:t xml:space="preserve"> </w:t>
            </w:r>
          </w:p>
          <w:p w14:paraId="75C915A1" w14:textId="3E4FA585" w:rsidR="00F8281E" w:rsidRPr="004C62E1" w:rsidRDefault="00F8281E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108DA5AD" w14:textId="23EA5645" w:rsidR="00F8281E" w:rsidRPr="004C62E1" w:rsidRDefault="00F8281E" w:rsidP="00A0628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>2011-2013</w:t>
            </w:r>
            <w:r w:rsidRPr="004C62E1">
              <w:rPr>
                <w:rFonts w:ascii="Garamond" w:hAnsi="Garamond"/>
                <w:color w:val="000000"/>
              </w:rPr>
              <w:t>, University of Pennsylvania, visiting scholar</w:t>
            </w:r>
          </w:p>
          <w:p w14:paraId="4648E038" w14:textId="77777777" w:rsidR="007D149B" w:rsidRPr="004C62E1" w:rsidRDefault="007D149B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60D74A44" w14:textId="4CD9868A" w:rsidR="004E1C20" w:rsidRPr="004C62E1" w:rsidRDefault="00544048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4C62E1">
              <w:rPr>
                <w:rFonts w:ascii="Garamond" w:hAnsi="Garamond"/>
                <w:b/>
                <w:bCs/>
              </w:rPr>
              <w:t xml:space="preserve">2010, </w:t>
            </w:r>
            <w:r w:rsidR="004E1C20" w:rsidRPr="004C62E1">
              <w:rPr>
                <w:rFonts w:ascii="Garamond" w:hAnsi="Garamond"/>
                <w:b/>
                <w:bCs/>
              </w:rPr>
              <w:t>University of Bologna,</w:t>
            </w:r>
            <w:r w:rsidRPr="004C62E1">
              <w:rPr>
                <w:rFonts w:ascii="Garamond" w:hAnsi="Garamond"/>
                <w:b/>
                <w:bCs/>
              </w:rPr>
              <w:t xml:space="preserve"> </w:t>
            </w:r>
            <w:r w:rsidR="004E1C20" w:rsidRPr="004C62E1">
              <w:rPr>
                <w:rFonts w:ascii="Garamond" w:hAnsi="Garamond"/>
                <w:color w:val="000000"/>
              </w:rPr>
              <w:t xml:space="preserve">MA Archaeology </w:t>
            </w:r>
          </w:p>
          <w:p w14:paraId="0CEA4A1C" w14:textId="77777777" w:rsidR="000A4F73" w:rsidRPr="004C62E1" w:rsidRDefault="000A4F73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</w:rPr>
            </w:pPr>
          </w:p>
          <w:p w14:paraId="3B8FDE06" w14:textId="398F3EA2" w:rsidR="004E1C20" w:rsidRPr="004C62E1" w:rsidRDefault="00544048" w:rsidP="00A0628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2010, </w:t>
            </w:r>
            <w:r w:rsidR="004E1C20" w:rsidRPr="004C62E1">
              <w:rPr>
                <w:rFonts w:ascii="Garamond" w:hAnsi="Garamond"/>
                <w:b/>
                <w:bCs/>
                <w:color w:val="000000"/>
              </w:rPr>
              <w:t>UCL London</w:t>
            </w:r>
            <w:r w:rsidR="004E1C20" w:rsidRPr="004C62E1">
              <w:rPr>
                <w:rFonts w:ascii="Garamond" w:hAnsi="Garamond"/>
                <w:color w:val="000000"/>
              </w:rPr>
              <w:t>,</w:t>
            </w:r>
            <w:r w:rsidRPr="004C62E1">
              <w:rPr>
                <w:rFonts w:ascii="Garamond" w:hAnsi="Garamond"/>
                <w:color w:val="000000"/>
              </w:rPr>
              <w:t xml:space="preserve"> </w:t>
            </w:r>
            <w:r w:rsidR="004E1C20" w:rsidRPr="004C62E1">
              <w:rPr>
                <w:rFonts w:ascii="Garamond" w:hAnsi="Garamond"/>
                <w:color w:val="000000"/>
              </w:rPr>
              <w:t xml:space="preserve">Institute of Archaeology, </w:t>
            </w:r>
            <w:r w:rsidR="00CF4A44" w:rsidRPr="004C62E1">
              <w:rPr>
                <w:rFonts w:ascii="Garamond" w:hAnsi="Garamond"/>
                <w:color w:val="000000"/>
              </w:rPr>
              <w:t>e</w:t>
            </w:r>
            <w:r w:rsidR="004E1C20" w:rsidRPr="004C62E1">
              <w:rPr>
                <w:rFonts w:ascii="Garamond" w:hAnsi="Garamond"/>
                <w:color w:val="000000"/>
              </w:rPr>
              <w:t>xchange student</w:t>
            </w:r>
          </w:p>
          <w:p w14:paraId="459AB471" w14:textId="77777777" w:rsidR="000A4F73" w:rsidRPr="004C62E1" w:rsidRDefault="000A4F73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71D61DC1" w14:textId="763DAA33" w:rsidR="004E1C20" w:rsidRPr="004C62E1" w:rsidRDefault="00544048" w:rsidP="00332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4C62E1">
              <w:rPr>
                <w:rFonts w:ascii="Garamond" w:hAnsi="Garamond"/>
                <w:b/>
                <w:bCs/>
              </w:rPr>
              <w:t xml:space="preserve">2008, </w:t>
            </w:r>
            <w:r w:rsidR="00966F03" w:rsidRPr="004C62E1">
              <w:rPr>
                <w:rFonts w:ascii="Garamond" w:hAnsi="Garamond"/>
                <w:b/>
                <w:bCs/>
              </w:rPr>
              <w:t>University of Bologna</w:t>
            </w:r>
            <w:r w:rsidR="00966F03" w:rsidRPr="004C62E1">
              <w:rPr>
                <w:rFonts w:ascii="Garamond" w:hAnsi="Garamond"/>
              </w:rPr>
              <w:t xml:space="preserve">, </w:t>
            </w:r>
            <w:r w:rsidR="004E1C20" w:rsidRPr="004C62E1">
              <w:rPr>
                <w:rFonts w:ascii="Garamond" w:hAnsi="Garamond"/>
              </w:rPr>
              <w:t>BA</w:t>
            </w:r>
            <w:r w:rsidR="004E1C20" w:rsidRPr="004C62E1">
              <w:rPr>
                <w:rFonts w:ascii="Garamond" w:hAnsi="Garamond"/>
                <w:b/>
                <w:bCs/>
              </w:rPr>
              <w:t xml:space="preserve"> </w:t>
            </w:r>
            <w:r w:rsidR="004E1C20" w:rsidRPr="004C62E1">
              <w:rPr>
                <w:rFonts w:ascii="Garamond" w:hAnsi="Garamond"/>
                <w:color w:val="000000"/>
              </w:rPr>
              <w:t>Arts and Humanities</w:t>
            </w:r>
          </w:p>
        </w:tc>
      </w:tr>
      <w:tr w:rsidR="000B6AC9" w:rsidRPr="004C62E1" w14:paraId="72CAD619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39527CF6" w14:textId="77777777" w:rsidR="000B6AC9" w:rsidRPr="004C62E1" w:rsidRDefault="000B6AC9" w:rsidP="00332FC5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62148441" w14:textId="675C7FC2" w:rsidR="000B6AC9" w:rsidRPr="004C62E1" w:rsidRDefault="00FA6135" w:rsidP="00332FC5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  <w:r w:rsidRPr="004C62E1">
              <w:rPr>
                <w:rFonts w:ascii="Garamond" w:hAnsi="Garamond"/>
                <w:i/>
                <w:iCs/>
                <w:smallCaps/>
              </w:rPr>
              <w:t>Publications</w:t>
            </w:r>
            <w:r w:rsidR="008A276D" w:rsidRPr="004C62E1">
              <w:rPr>
                <w:rFonts w:ascii="Garamond" w:hAnsi="Garamond"/>
                <w:i/>
                <w:iCs/>
                <w:smallCaps/>
              </w:rPr>
              <w:t xml:space="preserve"> </w:t>
            </w:r>
            <w:r w:rsidR="00A31DD5">
              <w:rPr>
                <w:rFonts w:ascii="Garamond" w:hAnsi="Garamond"/>
                <w:i/>
                <w:iCs/>
                <w:smallCaps/>
              </w:rPr>
              <w:t xml:space="preserve">in </w:t>
            </w:r>
            <w:r w:rsidR="008A276D" w:rsidRPr="004C62E1">
              <w:rPr>
                <w:rFonts w:ascii="Garamond" w:hAnsi="Garamond"/>
                <w:i/>
                <w:iCs/>
                <w:smallCaps/>
              </w:rPr>
              <w:t>journals</w:t>
            </w:r>
          </w:p>
        </w:tc>
        <w:tc>
          <w:tcPr>
            <w:tcW w:w="6231" w:type="dxa"/>
            <w:shd w:val="clear" w:color="auto" w:fill="FFFFFF" w:themeFill="background1"/>
          </w:tcPr>
          <w:p w14:paraId="466D1325" w14:textId="77777777" w:rsidR="000B6AC9" w:rsidRPr="004C62E1" w:rsidRDefault="000B6AC9" w:rsidP="000B6AC9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6BC3D64C" w14:textId="4A329EFE" w:rsidR="003C4049" w:rsidRPr="004C62E1" w:rsidRDefault="003C4049" w:rsidP="003C40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  <w:bookmarkStart w:id="0" w:name="_Hlk76287317"/>
            <w:r w:rsidRPr="004C62E1">
              <w:rPr>
                <w:rFonts w:ascii="Garamond" w:hAnsi="Garamond"/>
                <w:iCs/>
              </w:rPr>
              <w:t xml:space="preserve">2023. Violence Trends in the Very Lon-Run: The Ancient Middle East ca 12.000-400 BCE (with J. Baten, A. </w:t>
            </w:r>
            <w:proofErr w:type="spellStart"/>
            <w:r w:rsidRPr="004C62E1">
              <w:rPr>
                <w:rFonts w:ascii="Garamond" w:hAnsi="Garamond"/>
                <w:iCs/>
              </w:rPr>
              <w:t>Sołtysiak</w:t>
            </w:r>
            <w:proofErr w:type="spellEnd"/>
            <w:r w:rsidRPr="004C62E1">
              <w:rPr>
                <w:rFonts w:ascii="Garamond" w:hAnsi="Garamond"/>
                <w:iCs/>
              </w:rPr>
              <w:t>).</w:t>
            </w:r>
            <w:r w:rsidRPr="004C62E1">
              <w:rPr>
                <w:rFonts w:ascii="Garamond" w:hAnsi="Garamond"/>
                <w:b/>
                <w:bCs/>
                <w:iCs/>
              </w:rPr>
              <w:t xml:space="preserve"> </w:t>
            </w:r>
            <w:r w:rsidRPr="004C62E1">
              <w:rPr>
                <w:rFonts w:ascii="Garamond" w:hAnsi="Garamond"/>
                <w:b/>
                <w:bCs/>
                <w:i/>
              </w:rPr>
              <w:t xml:space="preserve">Nature Human </w:t>
            </w:r>
            <w:proofErr w:type="spellStart"/>
            <w:r w:rsidRPr="004C62E1">
              <w:rPr>
                <w:rFonts w:ascii="Garamond" w:hAnsi="Garamond"/>
                <w:b/>
                <w:bCs/>
                <w:i/>
              </w:rPr>
              <w:t>Behaviour</w:t>
            </w:r>
            <w:proofErr w:type="spellEnd"/>
            <w:r w:rsidRPr="004C62E1">
              <w:rPr>
                <w:rFonts w:ascii="Garamond" w:hAnsi="Garamond"/>
                <w:b/>
                <w:bCs/>
                <w:iCs/>
              </w:rPr>
              <w:t xml:space="preserve">. </w:t>
            </w:r>
            <w:proofErr w:type="spellStart"/>
            <w:r w:rsidR="00B174FA" w:rsidRPr="004C62E1">
              <w:rPr>
                <w:rFonts w:ascii="Garamond" w:hAnsi="Garamond"/>
                <w:iCs/>
              </w:rPr>
              <w:t>doi</w:t>
            </w:r>
            <w:proofErr w:type="spellEnd"/>
            <w:r w:rsidR="00B174FA" w:rsidRPr="004C62E1">
              <w:rPr>
                <w:rFonts w:ascii="Garamond" w:hAnsi="Garamond"/>
                <w:iCs/>
              </w:rPr>
              <w:t xml:space="preserve">: </w:t>
            </w:r>
            <w:r w:rsidR="00B174FA" w:rsidRPr="004C62E1">
              <w:rPr>
                <w:rFonts w:ascii="Garamond" w:hAnsi="Garamond" w:cs="Arial"/>
                <w:color w:val="333333"/>
                <w:shd w:val="clear" w:color="auto" w:fill="FFFFFF"/>
              </w:rPr>
              <w:t xml:space="preserve">10.1038/s41562-023-01700-y. </w:t>
            </w:r>
          </w:p>
          <w:p w14:paraId="3630AA21" w14:textId="77777777" w:rsidR="005D4B8C" w:rsidRPr="004C62E1" w:rsidRDefault="005D4B8C" w:rsidP="006B7F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  <w:p w14:paraId="62E77E6A" w14:textId="0DE21AF4" w:rsidR="008A276D" w:rsidRPr="004C62E1" w:rsidRDefault="008A276D" w:rsidP="006B7F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4C62E1">
              <w:rPr>
                <w:rFonts w:ascii="Garamond" w:hAnsi="Garamond"/>
                <w:iCs/>
              </w:rPr>
              <w:t xml:space="preserve">2023. Combining Social Sciences, Geoscience and Archaeology to Understand Societal Collapse (with C. Guerriero). </w:t>
            </w:r>
            <w:r w:rsidRPr="004C62E1">
              <w:rPr>
                <w:rFonts w:ascii="Garamond" w:hAnsi="Garamond"/>
                <w:b/>
                <w:bCs/>
                <w:i/>
              </w:rPr>
              <w:t>Quaternary Science Reviews</w:t>
            </w:r>
            <w:r w:rsidR="003C4049" w:rsidRPr="004C62E1">
              <w:rPr>
                <w:rFonts w:ascii="Garamond" w:hAnsi="Garamond"/>
                <w:b/>
                <w:bCs/>
                <w:i/>
              </w:rPr>
              <w:t xml:space="preserve"> </w:t>
            </w:r>
            <w:r w:rsidR="003C4049" w:rsidRPr="004C62E1">
              <w:rPr>
                <w:rFonts w:ascii="Garamond" w:hAnsi="Garamond"/>
                <w:iCs/>
              </w:rPr>
              <w:t xml:space="preserve">314, 108217. Doi: 10.1016/j.quascirev.2023.108217. </w:t>
            </w:r>
          </w:p>
          <w:p w14:paraId="49D95CA7" w14:textId="77777777" w:rsidR="006B7F40" w:rsidRPr="004C62E1" w:rsidRDefault="006B7F40" w:rsidP="006B7F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</w:p>
          <w:p w14:paraId="07ABE1E8" w14:textId="0AD59A1F" w:rsidR="00401985" w:rsidRPr="004C62E1" w:rsidRDefault="005D7467" w:rsidP="00095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2022</w:t>
            </w:r>
            <w:r w:rsidR="00095A62" w:rsidRPr="004C62E1">
              <w:rPr>
                <w:rFonts w:ascii="Garamond" w:hAnsi="Garamond"/>
                <w:iCs/>
                <w:color w:val="000000"/>
              </w:rPr>
              <w:t xml:space="preserve">. The Origins of Political Institutions and Property Rights (with C. Guerriero, F. Zaina). </w:t>
            </w:r>
            <w:r w:rsidR="00095A62" w:rsidRPr="004C62E1">
              <w:rPr>
                <w:rFonts w:ascii="Garamond" w:hAnsi="Garamond"/>
                <w:b/>
                <w:bCs/>
                <w:i/>
                <w:color w:val="000000"/>
              </w:rPr>
              <w:t>Journal of Comparative Economics</w:t>
            </w:r>
            <w:r w:rsidR="005630AA" w:rsidRPr="004C62E1">
              <w:rPr>
                <w:rFonts w:ascii="Garamond" w:hAnsi="Garamond"/>
                <w:b/>
                <w:bCs/>
                <w:i/>
                <w:color w:val="000000"/>
              </w:rPr>
              <w:t xml:space="preserve"> </w:t>
            </w:r>
            <w:r w:rsidR="005630AA" w:rsidRPr="004C62E1">
              <w:rPr>
                <w:rFonts w:ascii="Garamond" w:hAnsi="Garamond"/>
                <w:iCs/>
                <w:color w:val="000000"/>
              </w:rPr>
              <w:t>50</w:t>
            </w:r>
            <w:r w:rsidR="00184075" w:rsidRPr="004C62E1">
              <w:rPr>
                <w:rFonts w:ascii="Garamond" w:hAnsi="Garamond"/>
                <w:iCs/>
                <w:color w:val="000000"/>
              </w:rPr>
              <w:t xml:space="preserve">, </w:t>
            </w:r>
            <w:r w:rsidR="005630AA" w:rsidRPr="004C62E1">
              <w:rPr>
                <w:rFonts w:ascii="Garamond" w:hAnsi="Garamond"/>
                <w:iCs/>
                <w:color w:val="000000"/>
              </w:rPr>
              <w:t>946-968</w:t>
            </w:r>
            <w:r w:rsidR="00FE5B20" w:rsidRPr="004C62E1">
              <w:rPr>
                <w:rFonts w:ascii="Garamond" w:hAnsi="Garamond"/>
                <w:i/>
                <w:color w:val="000000"/>
              </w:rPr>
              <w:t>,</w:t>
            </w:r>
            <w:r w:rsidR="00FE5B20" w:rsidRPr="004C62E1">
              <w:rPr>
                <w:rFonts w:ascii="Garamond" w:hAnsi="Garamond"/>
                <w:b/>
                <w:bCs/>
                <w:i/>
                <w:color w:val="000000"/>
              </w:rPr>
              <w:t xml:space="preserve"> </w:t>
            </w:r>
            <w:proofErr w:type="spellStart"/>
            <w:r w:rsidR="00FE5B20" w:rsidRPr="004C62E1">
              <w:rPr>
                <w:rFonts w:ascii="Garamond" w:hAnsi="Garamond"/>
                <w:iCs/>
                <w:color w:val="000000"/>
              </w:rPr>
              <w:t>doi</w:t>
            </w:r>
            <w:proofErr w:type="spellEnd"/>
            <w:r w:rsidR="00FE5B20" w:rsidRPr="004C62E1">
              <w:rPr>
                <w:rFonts w:ascii="Garamond" w:hAnsi="Garamond"/>
                <w:iCs/>
                <w:color w:val="000000"/>
              </w:rPr>
              <w:t>:</w:t>
            </w:r>
            <w:r w:rsidR="00FE5B20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="00FE5B20" w:rsidRPr="004C62E1">
              <w:rPr>
                <w:rFonts w:ascii="Garamond" w:hAnsi="Garamond"/>
                <w:iCs/>
                <w:color w:val="000000"/>
              </w:rPr>
              <w:t>10.1016/j.jce.2022.07.002</w:t>
            </w:r>
            <w:r w:rsidR="00D717CA" w:rsidRPr="004C62E1">
              <w:rPr>
                <w:rFonts w:ascii="Garamond" w:hAnsi="Garamond"/>
                <w:iCs/>
                <w:color w:val="000000"/>
              </w:rPr>
              <w:t>.</w:t>
            </w:r>
          </w:p>
          <w:p w14:paraId="193F9C06" w14:textId="77777777" w:rsidR="00D717CA" w:rsidRPr="004C62E1" w:rsidRDefault="00D717CA" w:rsidP="00095A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  <w:p w14:paraId="6E9DC74F" w14:textId="571931D0" w:rsidR="00FB499F" w:rsidRPr="004C62E1" w:rsidRDefault="00FB499F" w:rsidP="00FB4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4C62E1">
              <w:rPr>
                <w:rFonts w:ascii="Garamond" w:hAnsi="Garamond"/>
                <w:color w:val="000000"/>
                <w:shd w:val="clear" w:color="auto" w:fill="FFFFFF"/>
              </w:rPr>
              <w:t>2022. Rethinking Age-Heaping again for understanding its possibilities and limitations (</w:t>
            </w:r>
            <w:r w:rsidRPr="004C62E1">
              <w:rPr>
                <w:rFonts w:ascii="Garamond" w:hAnsi="Garamond"/>
                <w:iCs/>
              </w:rPr>
              <w:t xml:space="preserve">with J. Baten, S. Ferber). </w:t>
            </w:r>
            <w:r w:rsidRPr="004C62E1">
              <w:rPr>
                <w:rFonts w:ascii="Garamond" w:hAnsi="Garamond"/>
                <w:b/>
                <w:bCs/>
                <w:i/>
                <w:iCs/>
              </w:rPr>
              <w:t>The</w:t>
            </w:r>
            <w:r w:rsidRPr="004C62E1">
              <w:rPr>
                <w:rFonts w:ascii="Garamond" w:hAnsi="Garamond"/>
                <w:b/>
                <w:bCs/>
              </w:rPr>
              <w:t xml:space="preserve"> </w:t>
            </w:r>
            <w:r w:rsidRPr="004C62E1">
              <w:rPr>
                <w:rFonts w:ascii="Garamond" w:hAnsi="Garamond"/>
                <w:b/>
                <w:bCs/>
                <w:i/>
                <w:iCs/>
              </w:rPr>
              <w:t>E</w:t>
            </w:r>
            <w:r w:rsidRPr="004C62E1">
              <w:rPr>
                <w:rFonts w:ascii="Garamond" w:hAnsi="Garamond"/>
                <w:b/>
                <w:bCs/>
                <w:i/>
              </w:rPr>
              <w:t>conomic History Review</w:t>
            </w:r>
            <w:r w:rsidR="00980C93" w:rsidRPr="004C62E1">
              <w:rPr>
                <w:rFonts w:ascii="Garamond" w:hAnsi="Garamond"/>
                <w:b/>
                <w:bCs/>
                <w:i/>
              </w:rPr>
              <w:t xml:space="preserve"> </w:t>
            </w:r>
            <w:r w:rsidR="00980C93" w:rsidRPr="004C62E1">
              <w:rPr>
                <w:rFonts w:ascii="Garamond" w:hAnsi="Garamond"/>
                <w:iCs/>
              </w:rPr>
              <w:t>75</w:t>
            </w:r>
            <w:r w:rsidR="00184075" w:rsidRPr="004C62E1">
              <w:rPr>
                <w:rFonts w:ascii="Garamond" w:hAnsi="Garamond"/>
                <w:iCs/>
              </w:rPr>
              <w:t xml:space="preserve">, </w:t>
            </w:r>
            <w:r w:rsidR="00980C93" w:rsidRPr="004C62E1">
              <w:rPr>
                <w:rFonts w:ascii="Garamond" w:hAnsi="Garamond"/>
                <w:iCs/>
              </w:rPr>
              <w:t>960-971</w:t>
            </w:r>
            <w:r w:rsidRPr="004C62E1">
              <w:rPr>
                <w:rFonts w:ascii="Garamond" w:hAnsi="Garamond"/>
                <w:iCs/>
              </w:rPr>
              <w:t xml:space="preserve">, </w:t>
            </w:r>
            <w:proofErr w:type="spellStart"/>
            <w:r w:rsidRPr="004C62E1">
              <w:rPr>
                <w:rFonts w:ascii="Garamond" w:hAnsi="Garamond"/>
                <w:iCs/>
              </w:rPr>
              <w:t>doi</w:t>
            </w:r>
            <w:proofErr w:type="spellEnd"/>
            <w:r w:rsidRPr="004C62E1">
              <w:rPr>
                <w:rFonts w:ascii="Garamond" w:hAnsi="Garamond"/>
                <w:iCs/>
              </w:rPr>
              <w:t xml:space="preserve">: </w:t>
            </w:r>
            <w:r w:rsidRPr="004C62E1">
              <w:rPr>
                <w:rFonts w:ascii="Garamond" w:hAnsi="Garamond"/>
              </w:rPr>
              <w:t>10.1111/ehr.13139.</w:t>
            </w:r>
            <w:r w:rsidRPr="004C62E1">
              <w:rPr>
                <w:rFonts w:ascii="Lato" w:hAnsi="Lato"/>
              </w:rPr>
              <w:t xml:space="preserve"> </w:t>
            </w:r>
          </w:p>
          <w:p w14:paraId="55BC088D" w14:textId="3DEC3551" w:rsidR="00BA27CD" w:rsidRPr="004C62E1" w:rsidRDefault="00BA27CD" w:rsidP="00BA2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</w:rPr>
            </w:pPr>
          </w:p>
          <w:p w14:paraId="3421B5F5" w14:textId="7A2BB496" w:rsidR="004746E1" w:rsidRPr="004C62E1" w:rsidRDefault="004746E1" w:rsidP="004746E1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color w:val="000000"/>
              </w:rPr>
              <w:t>2022. The Origins of the State: Technology, Cooperation</w:t>
            </w:r>
            <w:r w:rsidR="00723ADD" w:rsidRPr="004C62E1">
              <w:rPr>
                <w:rFonts w:ascii="Garamond" w:hAnsi="Garamond"/>
                <w:color w:val="000000"/>
              </w:rPr>
              <w:t>,</w:t>
            </w:r>
            <w:r w:rsidRPr="004C62E1">
              <w:rPr>
                <w:rFonts w:ascii="Garamond" w:hAnsi="Garamond"/>
                <w:color w:val="000000"/>
              </w:rPr>
              <w:t xml:space="preserve"> and Institutions (with C. Guerriero), </w:t>
            </w:r>
            <w:r w:rsidRPr="004C62E1">
              <w:rPr>
                <w:rFonts w:ascii="Garamond" w:hAnsi="Garamond"/>
                <w:b/>
                <w:bCs/>
                <w:i/>
                <w:iCs/>
                <w:color w:val="000000"/>
              </w:rPr>
              <w:t xml:space="preserve">Journal of Institutional Economics </w:t>
            </w:r>
            <w:r w:rsidRPr="004C62E1">
              <w:rPr>
                <w:rFonts w:ascii="Garamond" w:hAnsi="Garamond"/>
                <w:color w:val="000000"/>
              </w:rPr>
              <w:t>18</w:t>
            </w:r>
            <w:r w:rsidR="00184075" w:rsidRPr="004C62E1">
              <w:rPr>
                <w:rFonts w:ascii="Garamond" w:hAnsi="Garamond"/>
                <w:color w:val="000000"/>
              </w:rPr>
              <w:t xml:space="preserve">, </w:t>
            </w:r>
            <w:r w:rsidRPr="004C62E1">
              <w:rPr>
                <w:rFonts w:ascii="Garamond" w:hAnsi="Garamond"/>
                <w:color w:val="000000"/>
              </w:rPr>
              <w:t xml:space="preserve">29-43. </w:t>
            </w:r>
            <w:proofErr w:type="spellStart"/>
            <w:r w:rsidRPr="004C62E1">
              <w:rPr>
                <w:rFonts w:ascii="Garamond" w:hAnsi="Garamond"/>
                <w:color w:val="000000"/>
              </w:rPr>
              <w:t>doi</w:t>
            </w:r>
            <w:proofErr w:type="spellEnd"/>
            <w:r w:rsidRPr="004C62E1">
              <w:rPr>
                <w:rFonts w:ascii="Garamond" w:hAnsi="Garamond"/>
                <w:color w:val="000000"/>
              </w:rPr>
              <w:t>: 10.1017/S1744137420000569.</w:t>
            </w:r>
          </w:p>
          <w:bookmarkEnd w:id="0"/>
          <w:p w14:paraId="5EEA57C4" w14:textId="77777777" w:rsidR="00CB4F32" w:rsidRPr="004C62E1" w:rsidRDefault="00CB4F32" w:rsidP="000B6AC9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0384E03B" w14:textId="1E309689" w:rsidR="000B6AC9" w:rsidRPr="004C62E1" w:rsidRDefault="000B6AC9" w:rsidP="004746E1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color w:val="000000"/>
              </w:rPr>
              <w:t xml:space="preserve">2021. Climate Change and State Evolution (co-authored with C. Guerriero). </w:t>
            </w:r>
            <w:r w:rsidRPr="004C62E1">
              <w:rPr>
                <w:rFonts w:ascii="Garamond" w:hAnsi="Garamond"/>
                <w:b/>
                <w:bCs/>
                <w:i/>
                <w:iCs/>
                <w:color w:val="000000"/>
              </w:rPr>
              <w:t>PNAS</w:t>
            </w:r>
            <w:r w:rsidRPr="004C62E1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4C62E1">
              <w:rPr>
                <w:rFonts w:ascii="Garamond" w:hAnsi="Garamond"/>
                <w:color w:val="000000"/>
              </w:rPr>
              <w:t>118</w:t>
            </w:r>
            <w:r w:rsidR="00184075" w:rsidRPr="004C62E1">
              <w:rPr>
                <w:rFonts w:ascii="Garamond" w:hAnsi="Garamond"/>
                <w:color w:val="000000"/>
              </w:rPr>
              <w:t xml:space="preserve">, </w:t>
            </w:r>
            <w:r w:rsidRPr="004C62E1">
              <w:rPr>
                <w:rFonts w:ascii="Garamond" w:hAnsi="Garamond"/>
                <w:color w:val="000000"/>
              </w:rPr>
              <w:t xml:space="preserve">e2020893118. </w:t>
            </w:r>
            <w:proofErr w:type="spellStart"/>
            <w:r w:rsidRPr="004C62E1">
              <w:rPr>
                <w:rFonts w:ascii="Garamond" w:hAnsi="Garamond"/>
                <w:color w:val="000000"/>
              </w:rPr>
              <w:t>doi</w:t>
            </w:r>
            <w:proofErr w:type="spellEnd"/>
            <w:r w:rsidRPr="004C62E1">
              <w:rPr>
                <w:rFonts w:ascii="Garamond" w:hAnsi="Garamond"/>
                <w:color w:val="000000"/>
              </w:rPr>
              <w:t xml:space="preserve">: </w:t>
            </w:r>
            <w:r w:rsidR="00D806A1" w:rsidRPr="004C62E1">
              <w:rPr>
                <w:rFonts w:ascii="Garamond" w:hAnsi="Garamond"/>
                <w:color w:val="000000"/>
              </w:rPr>
              <w:t>10.1073/pnas.2020893118</w:t>
            </w:r>
            <w:r w:rsidRPr="004C62E1">
              <w:rPr>
                <w:rFonts w:ascii="Garamond" w:hAnsi="Garamond"/>
                <w:color w:val="000000"/>
              </w:rPr>
              <w:t>.</w:t>
            </w:r>
          </w:p>
          <w:p w14:paraId="3407EA84" w14:textId="77777777" w:rsidR="008A276D" w:rsidRPr="004C62E1" w:rsidRDefault="008A276D" w:rsidP="004746E1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48229C16" w14:textId="2D28A4F3" w:rsidR="0046738A" w:rsidRPr="004C62E1" w:rsidRDefault="008A276D" w:rsidP="00D91E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4C62E1">
              <w:rPr>
                <w:rFonts w:ascii="Garamond" w:hAnsi="Garamond"/>
                <w:iCs/>
              </w:rPr>
              <w:t xml:space="preserve">2021. The Economic and Institutional Determinants of Trade Expansion in Bronze Age Greater Mesopotamia” (with C. Guerriero and F. Zaina). </w:t>
            </w:r>
            <w:r w:rsidRPr="004C62E1">
              <w:rPr>
                <w:rFonts w:ascii="Garamond" w:hAnsi="Garamond"/>
                <w:b/>
                <w:bCs/>
                <w:i/>
              </w:rPr>
              <w:t>Journal of Archaeological Science</w:t>
            </w:r>
            <w:r w:rsidRPr="004C62E1">
              <w:rPr>
                <w:rFonts w:ascii="Garamond" w:hAnsi="Garamond"/>
                <w:iCs/>
              </w:rPr>
              <w:t xml:space="preserve"> 131</w:t>
            </w:r>
            <w:r w:rsidR="00184075" w:rsidRPr="004C62E1">
              <w:rPr>
                <w:rFonts w:ascii="Garamond" w:hAnsi="Garamond"/>
                <w:iCs/>
              </w:rPr>
              <w:t xml:space="preserve">, </w:t>
            </w:r>
            <w:r w:rsidRPr="004C62E1">
              <w:rPr>
                <w:rFonts w:ascii="Garamond" w:hAnsi="Garamond"/>
                <w:iCs/>
              </w:rPr>
              <w:t xml:space="preserve">105398. </w:t>
            </w:r>
            <w:proofErr w:type="spellStart"/>
            <w:r w:rsidRPr="004C62E1">
              <w:rPr>
                <w:rFonts w:ascii="Garamond" w:hAnsi="Garamond"/>
                <w:iCs/>
              </w:rPr>
              <w:t>doi</w:t>
            </w:r>
            <w:proofErr w:type="spellEnd"/>
            <w:r w:rsidRPr="004C62E1">
              <w:rPr>
                <w:rFonts w:ascii="Garamond" w:hAnsi="Garamond"/>
                <w:iCs/>
              </w:rPr>
              <w:t xml:space="preserve">: 10.1016/j.jas.2021.105398. </w:t>
            </w:r>
          </w:p>
        </w:tc>
      </w:tr>
      <w:tr w:rsidR="00155D58" w:rsidRPr="004C62E1" w14:paraId="697D354F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1E8D3FF0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1A984AE1" w14:textId="3416E0E8" w:rsidR="00155D58" w:rsidRPr="004C62E1" w:rsidRDefault="00155D58" w:rsidP="00155D58">
            <w:pPr>
              <w:rPr>
                <w:rFonts w:ascii="Garamond" w:hAnsi="Garamond"/>
                <w:i/>
                <w:iCs/>
              </w:rPr>
            </w:pPr>
            <w:r w:rsidRPr="004C62E1">
              <w:rPr>
                <w:rFonts w:ascii="Garamond" w:hAnsi="Garamond"/>
                <w:i/>
                <w:iCs/>
                <w:smallCaps/>
              </w:rPr>
              <w:t>Work in Progress</w:t>
            </w:r>
          </w:p>
        </w:tc>
        <w:tc>
          <w:tcPr>
            <w:tcW w:w="6231" w:type="dxa"/>
            <w:shd w:val="clear" w:color="auto" w:fill="FFFFFF" w:themeFill="background1"/>
          </w:tcPr>
          <w:p w14:paraId="7E2E30C0" w14:textId="77777777" w:rsidR="00155D58" w:rsidRPr="004C62E1" w:rsidRDefault="00155D58" w:rsidP="0015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7F9F98CC" w14:textId="3DD4D720" w:rsidR="007C3A46" w:rsidRPr="004C62E1" w:rsidRDefault="007C3A46" w:rsidP="00CF4A18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C62E1">
              <w:rPr>
                <w:rFonts w:ascii="Garamond" w:hAnsi="Garamond"/>
                <w:b/>
                <w:bCs/>
                <w:sz w:val="22"/>
                <w:szCs w:val="22"/>
              </w:rPr>
              <w:t>Submitted</w:t>
            </w:r>
          </w:p>
          <w:p w14:paraId="23CCAA36" w14:textId="77777777" w:rsidR="007C3A46" w:rsidRPr="004C62E1" w:rsidRDefault="007C3A46" w:rsidP="007C3A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59686EA2" w14:textId="0A07A659" w:rsidR="00CF4A18" w:rsidRPr="004C62E1" w:rsidRDefault="00CF4A18" w:rsidP="00CF4A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2023. Climate </w:t>
            </w:r>
            <w:r w:rsidR="00BC5F4F" w:rsidRPr="004C62E1">
              <w:rPr>
                <w:rFonts w:ascii="Garamond" w:hAnsi="Garamond"/>
              </w:rPr>
              <w:t>Shocks</w:t>
            </w:r>
            <w:r w:rsidRPr="004C62E1">
              <w:rPr>
                <w:rFonts w:ascii="Garamond" w:hAnsi="Garamond"/>
              </w:rPr>
              <w:t>, Democratization and (a Culture of) Cooperation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(with C. Guerriero), </w:t>
            </w:r>
            <w:r w:rsidRPr="004C62E1">
              <w:rPr>
                <w:rFonts w:ascii="Garamond" w:hAnsi="Garamond"/>
                <w:i/>
                <w:color w:val="000000"/>
              </w:rPr>
              <w:t>SSRN Working Paper</w:t>
            </w:r>
            <w:r w:rsidRPr="004C62E1">
              <w:rPr>
                <w:rFonts w:ascii="Garamond" w:hAnsi="Garamond"/>
              </w:rPr>
              <w:t>:</w:t>
            </w:r>
            <w:r w:rsidRPr="004C62E1">
              <w:t xml:space="preserve"> </w:t>
            </w:r>
            <w:r w:rsidRPr="004C62E1">
              <w:rPr>
                <w:rFonts w:ascii="Garamond" w:hAnsi="Garamond"/>
              </w:rPr>
              <w:t>10.2139/ssrn.3912442.</w:t>
            </w:r>
            <w:r w:rsidR="00F15527" w:rsidRPr="004C62E1">
              <w:rPr>
                <w:rFonts w:ascii="Garamond" w:hAnsi="Garamond"/>
                <w:b/>
              </w:rPr>
              <w:t xml:space="preserve"> Submitted</w:t>
            </w:r>
            <w:r w:rsidR="00F15527">
              <w:rPr>
                <w:rFonts w:ascii="Garamond" w:hAnsi="Garamond"/>
                <w:b/>
              </w:rPr>
              <w:t xml:space="preserve"> to the </w:t>
            </w:r>
            <w:r w:rsidR="00F15527">
              <w:rPr>
                <w:rFonts w:ascii="Garamond" w:hAnsi="Garamond"/>
                <w:b/>
                <w:i/>
                <w:iCs/>
              </w:rPr>
              <w:t xml:space="preserve">Journal of Law &amp; Economics </w:t>
            </w:r>
            <w:r w:rsidR="00F15527">
              <w:rPr>
                <w:rFonts w:ascii="Garamond" w:hAnsi="Garamond"/>
                <w:b/>
              </w:rPr>
              <w:t>(pending peer-review)</w:t>
            </w:r>
          </w:p>
          <w:p w14:paraId="6B348893" w14:textId="77777777" w:rsidR="00CF4A18" w:rsidRPr="004C62E1" w:rsidRDefault="00CF4A18" w:rsidP="00AF26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  <w:p w14:paraId="459F4CDD" w14:textId="6EC3BAD0" w:rsidR="00AF266A" w:rsidRPr="004C62E1" w:rsidRDefault="00AF266A" w:rsidP="00AF26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  <w:r w:rsidRPr="004C62E1">
              <w:rPr>
                <w:rFonts w:ascii="Garamond" w:hAnsi="Garamond"/>
                <w:iCs/>
              </w:rPr>
              <w:t xml:space="preserve">2023. The Origins of </w:t>
            </w:r>
            <w:r w:rsidR="00C17B20" w:rsidRPr="004C62E1">
              <w:rPr>
                <w:rFonts w:ascii="Garamond" w:hAnsi="Garamond"/>
                <w:iCs/>
              </w:rPr>
              <w:t xml:space="preserve">a </w:t>
            </w:r>
            <w:r w:rsidRPr="004C62E1">
              <w:rPr>
                <w:rFonts w:ascii="Garamond" w:hAnsi="Garamond"/>
                <w:iCs/>
              </w:rPr>
              <w:t>Culture</w:t>
            </w:r>
            <w:r w:rsidR="00C540B5" w:rsidRPr="004C62E1">
              <w:rPr>
                <w:rFonts w:ascii="Garamond" w:hAnsi="Garamond"/>
                <w:iCs/>
              </w:rPr>
              <w:t xml:space="preserve"> of Cooperation</w:t>
            </w:r>
            <w:r w:rsidRPr="004C62E1">
              <w:rPr>
                <w:rFonts w:ascii="Garamond" w:hAnsi="Garamond"/>
                <w:iCs/>
              </w:rPr>
              <w:t xml:space="preserve"> (with C. Guerriero). </w:t>
            </w:r>
            <w:r w:rsidRPr="004C62E1">
              <w:rPr>
                <w:rFonts w:ascii="Garamond" w:hAnsi="Garamond"/>
                <w:i/>
                <w:color w:val="000000"/>
              </w:rPr>
              <w:t>SSRN Working Paper</w:t>
            </w:r>
            <w:r w:rsidR="00A64964" w:rsidRPr="004C62E1">
              <w:rPr>
                <w:rFonts w:ascii="Garamond" w:hAnsi="Garamond"/>
                <w:i/>
                <w:color w:val="000000"/>
              </w:rPr>
              <w:t>:</w:t>
            </w:r>
            <w:r w:rsidRPr="004C62E1">
              <w:rPr>
                <w:rFonts w:ascii="Garamond" w:hAnsi="Garamond"/>
              </w:rPr>
              <w:t xml:space="preserve"> 10.2139/ssrn.4181876. </w:t>
            </w:r>
            <w:r w:rsidR="00467780" w:rsidRPr="004C62E1">
              <w:rPr>
                <w:rFonts w:ascii="Garamond" w:hAnsi="Garamond"/>
                <w:b/>
              </w:rPr>
              <w:t>Submitted</w:t>
            </w:r>
            <w:r w:rsidR="00893409">
              <w:rPr>
                <w:rFonts w:ascii="Garamond" w:hAnsi="Garamond"/>
                <w:b/>
              </w:rPr>
              <w:t xml:space="preserve"> to the </w:t>
            </w:r>
            <w:r w:rsidR="00893409">
              <w:rPr>
                <w:rFonts w:ascii="Garamond" w:hAnsi="Garamond"/>
                <w:b/>
                <w:i/>
                <w:iCs/>
              </w:rPr>
              <w:t xml:space="preserve">Journal of Economic </w:t>
            </w:r>
            <w:r w:rsidR="00483716">
              <w:rPr>
                <w:rFonts w:ascii="Garamond" w:hAnsi="Garamond"/>
                <w:b/>
                <w:i/>
                <w:iCs/>
              </w:rPr>
              <w:t>History</w:t>
            </w:r>
            <w:r w:rsidR="00893409">
              <w:rPr>
                <w:rFonts w:ascii="Garamond" w:hAnsi="Garamond"/>
                <w:b/>
                <w:i/>
                <w:iCs/>
              </w:rPr>
              <w:t xml:space="preserve"> </w:t>
            </w:r>
            <w:r w:rsidR="00893409">
              <w:rPr>
                <w:rFonts w:ascii="Garamond" w:hAnsi="Garamond"/>
                <w:b/>
              </w:rPr>
              <w:t>(pending peer-review)</w:t>
            </w:r>
            <w:r w:rsidR="00467780" w:rsidRPr="004C62E1">
              <w:rPr>
                <w:rFonts w:ascii="Garamond" w:hAnsi="Garamond"/>
                <w:b/>
              </w:rPr>
              <w:t>.</w:t>
            </w:r>
            <w:r w:rsidRPr="004C62E1">
              <w:rPr>
                <w:rFonts w:ascii="Garamond" w:hAnsi="Garamond"/>
              </w:rPr>
              <w:t xml:space="preserve"> </w:t>
            </w:r>
          </w:p>
          <w:p w14:paraId="53C379B2" w14:textId="77777777" w:rsidR="006A27AF" w:rsidRPr="004C62E1" w:rsidRDefault="006A27AF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075DE3F7" w14:textId="7AE651A5" w:rsidR="00D717CA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202</w:t>
            </w:r>
            <w:r w:rsidR="00072335" w:rsidRPr="004C62E1">
              <w:rPr>
                <w:rFonts w:ascii="Garamond" w:hAnsi="Garamond"/>
                <w:iCs/>
                <w:color w:val="000000"/>
              </w:rPr>
              <w:t>3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. Climate </w:t>
            </w:r>
            <w:r w:rsidR="0003265C">
              <w:rPr>
                <w:rFonts w:ascii="Garamond" w:hAnsi="Garamond"/>
                <w:iCs/>
                <w:color w:val="000000"/>
              </w:rPr>
              <w:t>Shocks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and State-Building (with C. Guerriero). </w:t>
            </w:r>
            <w:r w:rsidRPr="004C62E1">
              <w:rPr>
                <w:rFonts w:ascii="Garamond" w:hAnsi="Garamond"/>
                <w:i/>
                <w:color w:val="000000"/>
              </w:rPr>
              <w:t>SSRN Working Paper</w:t>
            </w:r>
            <w:r w:rsidRPr="004C62E1">
              <w:rPr>
                <w:rFonts w:ascii="Garamond" w:hAnsi="Garamond"/>
              </w:rPr>
              <w:t xml:space="preserve">: 10.2139/ssrn.3868082. </w:t>
            </w:r>
            <w:r w:rsidRPr="004C62E1">
              <w:rPr>
                <w:rFonts w:ascii="Garamond" w:hAnsi="Garamond"/>
                <w:b/>
                <w:bCs/>
              </w:rPr>
              <w:t>Submitted</w:t>
            </w:r>
            <w:r w:rsidR="00072335" w:rsidRPr="004C62E1">
              <w:rPr>
                <w:rFonts w:ascii="Garamond" w:hAnsi="Garamond"/>
                <w:b/>
                <w:bCs/>
              </w:rPr>
              <w:t xml:space="preserve"> to </w:t>
            </w:r>
            <w:proofErr w:type="spellStart"/>
            <w:r w:rsidR="0003265C" w:rsidRPr="0003265C">
              <w:rPr>
                <w:rFonts w:ascii="Garamond" w:hAnsi="Garamond"/>
                <w:b/>
                <w:bCs/>
                <w:i/>
                <w:iCs/>
              </w:rPr>
              <w:t>Economica</w:t>
            </w:r>
            <w:proofErr w:type="spellEnd"/>
            <w:r w:rsidR="00072335" w:rsidRPr="004C62E1">
              <w:rPr>
                <w:rFonts w:ascii="Garamond" w:hAnsi="Garamond"/>
                <w:b/>
                <w:bCs/>
              </w:rPr>
              <w:t xml:space="preserve"> (pending peer-review)</w:t>
            </w:r>
            <w:r w:rsidR="000B3A8E" w:rsidRPr="004C62E1">
              <w:rPr>
                <w:rFonts w:ascii="Garamond" w:hAnsi="Garamond"/>
                <w:b/>
                <w:bCs/>
                <w:iCs/>
              </w:rPr>
              <w:t>.</w:t>
            </w:r>
          </w:p>
          <w:p w14:paraId="5CEE4921" w14:textId="77777777" w:rsidR="00155D58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</w:p>
          <w:p w14:paraId="01F566FE" w14:textId="072E82BE" w:rsidR="007C3A46" w:rsidRPr="004C62E1" w:rsidRDefault="007C3A46" w:rsidP="00CD5F02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4C62E1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Ongoing </w:t>
            </w:r>
          </w:p>
          <w:p w14:paraId="63B61C1C" w14:textId="77777777" w:rsidR="007C3A46" w:rsidRPr="004C62E1" w:rsidRDefault="007C3A46" w:rsidP="007C3A46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</w:p>
          <w:p w14:paraId="3C786AD4" w14:textId="119ACBB7" w:rsidR="00155D58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  <w:r w:rsidRPr="004C62E1">
              <w:rPr>
                <w:rFonts w:ascii="Garamond" w:hAnsi="Garamond"/>
                <w:iCs/>
              </w:rPr>
              <w:t>202</w:t>
            </w:r>
            <w:r w:rsidR="00072335" w:rsidRPr="004C62E1">
              <w:rPr>
                <w:rFonts w:ascii="Garamond" w:hAnsi="Garamond"/>
                <w:iCs/>
              </w:rPr>
              <w:t>3</w:t>
            </w:r>
            <w:r w:rsidRPr="004C62E1">
              <w:rPr>
                <w:rFonts w:ascii="Garamond" w:hAnsi="Garamond"/>
                <w:iCs/>
              </w:rPr>
              <w:t>.</w:t>
            </w:r>
            <w:r w:rsidR="008A276D" w:rsidRPr="004C62E1">
              <w:rPr>
                <w:rFonts w:ascii="Garamond" w:hAnsi="Garamond"/>
                <w:iCs/>
              </w:rPr>
              <w:t xml:space="preserve"> </w:t>
            </w:r>
            <w:r w:rsidRPr="004C62E1">
              <w:rPr>
                <w:rFonts w:ascii="Garamond" w:hAnsi="Garamond"/>
                <w:iCs/>
              </w:rPr>
              <w:t xml:space="preserve">A Game of Bones: Security, State Capacity and Nutritional Welfare in the Middle East, 10.000–400 BCE (with J. Baten, A. </w:t>
            </w:r>
            <w:proofErr w:type="spellStart"/>
            <w:r w:rsidRPr="004C62E1">
              <w:rPr>
                <w:rFonts w:ascii="Garamond" w:hAnsi="Garamond"/>
                <w:iCs/>
              </w:rPr>
              <w:t>Sołtysiak</w:t>
            </w:r>
            <w:proofErr w:type="spellEnd"/>
            <w:r w:rsidR="0041322A" w:rsidRPr="004C62E1">
              <w:rPr>
                <w:rFonts w:ascii="Garamond" w:hAnsi="Garamond"/>
                <w:iCs/>
              </w:rPr>
              <w:t xml:space="preserve">, A. </w:t>
            </w:r>
            <w:proofErr w:type="spellStart"/>
            <w:r w:rsidR="0041322A" w:rsidRPr="004C62E1">
              <w:rPr>
                <w:rFonts w:ascii="Garamond" w:hAnsi="Garamond"/>
                <w:iCs/>
              </w:rPr>
              <w:t>Tagini</w:t>
            </w:r>
            <w:proofErr w:type="spellEnd"/>
            <w:r w:rsidRPr="004C62E1">
              <w:rPr>
                <w:rFonts w:ascii="Garamond" w:hAnsi="Garamond"/>
                <w:iCs/>
              </w:rPr>
              <w:t>).</w:t>
            </w:r>
          </w:p>
          <w:p w14:paraId="1ACF29CF" w14:textId="77777777" w:rsidR="00155D58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/>
              </w:rPr>
            </w:pPr>
          </w:p>
          <w:p w14:paraId="3C2237F2" w14:textId="5A0644D1" w:rsidR="00072335" w:rsidRPr="004C62E1" w:rsidRDefault="00072335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  <w:r w:rsidRPr="004C62E1">
              <w:rPr>
                <w:rFonts w:ascii="Garamond" w:hAnsi="Garamond"/>
                <w:iCs/>
              </w:rPr>
              <w:t xml:space="preserve">2023. The Network </w:t>
            </w:r>
            <w:r w:rsidR="001D5FEA">
              <w:rPr>
                <w:rFonts w:ascii="Garamond" w:hAnsi="Garamond"/>
                <w:iCs/>
              </w:rPr>
              <w:t>Structure of Ancient Trade</w:t>
            </w:r>
            <w:r w:rsidRPr="004C62E1">
              <w:rPr>
                <w:rFonts w:ascii="Garamond" w:hAnsi="Garamond"/>
                <w:iCs/>
              </w:rPr>
              <w:t xml:space="preserve"> (with S. Lozano Perez).</w:t>
            </w:r>
          </w:p>
          <w:p w14:paraId="1DF2AFB2" w14:textId="77777777" w:rsidR="00072335" w:rsidRPr="004C62E1" w:rsidRDefault="00072335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</w:p>
          <w:p w14:paraId="136F3A72" w14:textId="013EC68E" w:rsidR="00072335" w:rsidRPr="004C62E1" w:rsidRDefault="00072335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  <w:r w:rsidRPr="004C62E1">
              <w:rPr>
                <w:rFonts w:ascii="Garamond" w:hAnsi="Garamond"/>
                <w:iCs/>
              </w:rPr>
              <w:t>2023. More on the Origins of Enduring Inequality</w:t>
            </w:r>
            <w:r w:rsidR="00B10892" w:rsidRPr="004C62E1">
              <w:rPr>
                <w:rFonts w:ascii="Garamond" w:hAnsi="Garamond"/>
                <w:iCs/>
              </w:rPr>
              <w:t xml:space="preserve"> (with M. </w:t>
            </w:r>
            <w:proofErr w:type="spellStart"/>
            <w:r w:rsidR="00B10892" w:rsidRPr="004C62E1">
              <w:rPr>
                <w:rFonts w:ascii="Garamond" w:hAnsi="Garamond"/>
                <w:iCs/>
              </w:rPr>
              <w:t>Fochesato</w:t>
            </w:r>
            <w:proofErr w:type="spellEnd"/>
            <w:r w:rsidR="00B10892" w:rsidRPr="004C62E1">
              <w:rPr>
                <w:rFonts w:ascii="Garamond" w:hAnsi="Garamond"/>
                <w:iCs/>
              </w:rPr>
              <w:t>).</w:t>
            </w:r>
          </w:p>
          <w:p w14:paraId="61322C94" w14:textId="77777777" w:rsidR="00B10892" w:rsidRPr="004C62E1" w:rsidRDefault="00B10892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</w:rPr>
            </w:pPr>
          </w:p>
          <w:p w14:paraId="5AB0CCFE" w14:textId="65D9F07F" w:rsidR="00B10892" w:rsidRPr="004C62E1" w:rsidRDefault="00B10892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4C62E1">
              <w:rPr>
                <w:rFonts w:ascii="Garamond" w:hAnsi="Garamond"/>
                <w:iCs/>
              </w:rPr>
              <w:t xml:space="preserve">2023. </w:t>
            </w:r>
            <w:r w:rsidR="00CB08E8" w:rsidRPr="004C62E1">
              <w:rPr>
                <w:rFonts w:ascii="Garamond" w:hAnsi="Garamond"/>
                <w:iCs/>
              </w:rPr>
              <w:t xml:space="preserve">The </w:t>
            </w:r>
            <w:r w:rsidR="00834242" w:rsidRPr="004C62E1">
              <w:rPr>
                <w:rFonts w:ascii="Garamond" w:hAnsi="Garamond"/>
                <w:iCs/>
              </w:rPr>
              <w:t>First</w:t>
            </w:r>
            <w:r w:rsidR="00CB08E8" w:rsidRPr="004C62E1">
              <w:rPr>
                <w:rFonts w:ascii="Garamond" w:hAnsi="Garamond"/>
                <w:iCs/>
              </w:rPr>
              <w:t xml:space="preserve"> ICT Revolution: Writing and the Early State (with F. </w:t>
            </w:r>
            <w:proofErr w:type="spellStart"/>
            <w:r w:rsidR="00CB08E8" w:rsidRPr="004C62E1">
              <w:rPr>
                <w:rFonts w:ascii="Garamond" w:hAnsi="Garamond"/>
                <w:iCs/>
              </w:rPr>
              <w:t>Carugati</w:t>
            </w:r>
            <w:proofErr w:type="spellEnd"/>
            <w:r w:rsidR="00CB08E8" w:rsidRPr="004C62E1">
              <w:rPr>
                <w:rFonts w:ascii="Garamond" w:hAnsi="Garamond"/>
                <w:iCs/>
              </w:rPr>
              <w:t>).</w:t>
            </w:r>
          </w:p>
          <w:p w14:paraId="4571BC32" w14:textId="77777777" w:rsidR="00072335" w:rsidRPr="004C62E1" w:rsidRDefault="00072335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</w:p>
          <w:p w14:paraId="5F7D6AF5" w14:textId="07C90281" w:rsidR="00811871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 w:rsidRPr="004C62E1">
              <w:rPr>
                <w:rFonts w:ascii="Garamond" w:hAnsi="Garamond"/>
                <w:iCs/>
              </w:rPr>
              <w:t xml:space="preserve">2021. Violence in the Viking World: New </w:t>
            </w:r>
            <w:proofErr w:type="spellStart"/>
            <w:r w:rsidRPr="004C62E1">
              <w:rPr>
                <w:rFonts w:ascii="Garamond" w:hAnsi="Garamond"/>
                <w:iCs/>
              </w:rPr>
              <w:t>Bioarchaeological</w:t>
            </w:r>
            <w:proofErr w:type="spellEnd"/>
            <w:r w:rsidRPr="004C62E1">
              <w:rPr>
                <w:rFonts w:ascii="Garamond" w:hAnsi="Garamond"/>
                <w:iCs/>
              </w:rPr>
              <w:t xml:space="preserve"> Evidence (with J. Baten, A. </w:t>
            </w:r>
            <w:proofErr w:type="spellStart"/>
            <w:r w:rsidRPr="004C62E1">
              <w:rPr>
                <w:rFonts w:ascii="Garamond" w:hAnsi="Garamond"/>
                <w:iCs/>
              </w:rPr>
              <w:t>Kjellstroem</w:t>
            </w:r>
            <w:proofErr w:type="spellEnd"/>
            <w:r w:rsidRPr="004C62E1">
              <w:rPr>
                <w:rFonts w:ascii="Garamond" w:hAnsi="Garamond"/>
                <w:iCs/>
              </w:rPr>
              <w:t xml:space="preserve">), </w:t>
            </w:r>
            <w:r w:rsidRPr="004C62E1">
              <w:rPr>
                <w:rFonts w:ascii="Garamond" w:hAnsi="Garamond"/>
                <w:i/>
              </w:rPr>
              <w:t xml:space="preserve">EHES Working Papers in Economic History </w:t>
            </w:r>
            <w:r w:rsidRPr="004C62E1">
              <w:rPr>
                <w:rFonts w:ascii="Garamond" w:hAnsi="Garamond"/>
                <w:iCs/>
              </w:rPr>
              <w:t xml:space="preserve">206. </w:t>
            </w:r>
            <w:hyperlink r:id="rId8" w:history="1">
              <w:r w:rsidRPr="004C62E1">
                <w:rPr>
                  <w:rStyle w:val="Hyperlink"/>
                  <w:rFonts w:ascii="Garamond" w:hAnsi="Garamond"/>
                  <w:iCs/>
                </w:rPr>
                <w:t>http://www.ehes.org/EHES_206.pdf</w:t>
              </w:r>
            </w:hyperlink>
            <w:r w:rsidRPr="004C62E1">
              <w:rPr>
                <w:rFonts w:ascii="Garamond" w:hAnsi="Garamond"/>
                <w:iCs/>
              </w:rPr>
              <w:t xml:space="preserve">. </w:t>
            </w:r>
          </w:p>
        </w:tc>
      </w:tr>
      <w:tr w:rsidR="00155D58" w:rsidRPr="004C62E1" w14:paraId="4067667A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7EB097CB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  <w:smallCaps/>
              </w:rPr>
            </w:pPr>
          </w:p>
          <w:p w14:paraId="27B529DB" w14:textId="1EE3D7A8" w:rsidR="00155D58" w:rsidRPr="004C62E1" w:rsidRDefault="00D91E9D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smallCaps/>
                <w:lang w:val="es-ES"/>
              </w:rPr>
              <w:t>Other</w:t>
            </w:r>
            <w:proofErr w:type="spellEnd"/>
            <w:r w:rsidRPr="004C62E1">
              <w:rPr>
                <w:rFonts w:ascii="Garamond" w:hAnsi="Garamond"/>
                <w:i/>
                <w:iCs/>
                <w:smallCaps/>
                <w:lang w:val="es-ES"/>
              </w:rPr>
              <w:t xml:space="preserve"> </w:t>
            </w:r>
            <w:proofErr w:type="spellStart"/>
            <w:r w:rsidRPr="004C62E1">
              <w:rPr>
                <w:rFonts w:ascii="Garamond" w:hAnsi="Garamond"/>
                <w:i/>
                <w:iCs/>
                <w:smallCaps/>
                <w:lang w:val="es-ES"/>
              </w:rPr>
              <w:t>publications</w:t>
            </w:r>
            <w:proofErr w:type="spellEnd"/>
            <w:r w:rsidR="00155D58" w:rsidRPr="004C62E1">
              <w:rPr>
                <w:rFonts w:ascii="Garamond" w:hAnsi="Garamond"/>
                <w:i/>
                <w:iCs/>
                <w:lang w:val="es-ES"/>
              </w:rPr>
              <w:t xml:space="preserve"> (</w:t>
            </w:r>
            <w:proofErr w:type="spellStart"/>
            <w:r w:rsidR="00155D58" w:rsidRPr="004C62E1">
              <w:rPr>
                <w:rFonts w:ascii="Garamond" w:hAnsi="Garamond"/>
                <w:i/>
                <w:iCs/>
                <w:lang w:val="es-ES"/>
              </w:rPr>
              <w:t>selected</w:t>
            </w:r>
            <w:proofErr w:type="spellEnd"/>
            <w:r w:rsidR="00155D58" w:rsidRPr="004C62E1">
              <w:rPr>
                <w:rFonts w:ascii="Garamond" w:hAnsi="Garamond"/>
                <w:i/>
                <w:iCs/>
                <w:lang w:val="es-ES"/>
              </w:rPr>
              <w:t>)</w:t>
            </w:r>
          </w:p>
        </w:tc>
        <w:tc>
          <w:tcPr>
            <w:tcW w:w="6231" w:type="dxa"/>
            <w:shd w:val="clear" w:color="auto" w:fill="FFFFFF" w:themeFill="background1"/>
          </w:tcPr>
          <w:p w14:paraId="34A6E7A7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CF276AB" w14:textId="2E288750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2022. Clash of the Titans: The Economics of Early Bronze Age Mesopotamia Between Empirical Evidence and Theoretical Models. In </w:t>
            </w:r>
            <w:r w:rsidRPr="004C62E1">
              <w:rPr>
                <w:rFonts w:ascii="Garamond" w:hAnsi="Garamond"/>
                <w:i/>
                <w:iCs/>
              </w:rPr>
              <w:lastRenderedPageBreak/>
              <w:t>Ancient Economies in Comparative Perspective</w:t>
            </w:r>
            <w:r w:rsidRPr="004C62E1">
              <w:rPr>
                <w:rFonts w:ascii="Garamond" w:hAnsi="Garamond"/>
              </w:rPr>
              <w:t xml:space="preserve">, M. Frangipane et al. (eds.), Springer. </w:t>
            </w:r>
          </w:p>
          <w:p w14:paraId="6E518714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1D102473" w14:textId="037F233A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2022. Economic Growth and Development in the Ancient Near East. In </w:t>
            </w:r>
            <w:r w:rsidRPr="004C62E1">
              <w:rPr>
                <w:rFonts w:ascii="Garamond" w:hAnsi="Garamond"/>
                <w:i/>
                <w:iCs/>
              </w:rPr>
              <w:t>The Earliest Economic Growth in World History</w:t>
            </w:r>
            <w:r w:rsidRPr="004C62E1">
              <w:rPr>
                <w:rFonts w:ascii="Garamond" w:hAnsi="Garamond"/>
              </w:rPr>
              <w:t>,</w:t>
            </w:r>
            <w:r w:rsidRPr="004C62E1">
              <w:rPr>
                <w:rFonts w:ascii="Garamond" w:hAnsi="Garamond"/>
                <w:i/>
                <w:iCs/>
              </w:rPr>
              <w:t xml:space="preserve"> </w:t>
            </w:r>
            <w:r w:rsidRPr="004C62E1">
              <w:rPr>
                <w:rFonts w:ascii="Garamond" w:hAnsi="Garamond"/>
              </w:rPr>
              <w:t>D. A. Warburton (ed.), Peeters.</w:t>
            </w:r>
          </w:p>
          <w:p w14:paraId="0CBD921A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1AE6ECC9" w14:textId="562F49A0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</w:rPr>
              <w:t xml:space="preserve">2020. </w:t>
            </w:r>
            <w:bookmarkStart w:id="1" w:name="_Hlk51418323"/>
            <w:r w:rsidRPr="004C62E1">
              <w:rPr>
                <w:rFonts w:ascii="Garamond" w:hAnsi="Garamond"/>
              </w:rPr>
              <w:t xml:space="preserve">The Fiscal Capacity of the Ebla State in the Early Bronze Age: Taxation and Political Structure (with M. </w:t>
            </w:r>
            <w:proofErr w:type="spellStart"/>
            <w:r w:rsidRPr="004C62E1">
              <w:rPr>
                <w:rFonts w:ascii="Garamond" w:hAnsi="Garamond"/>
              </w:rPr>
              <w:t>Bonechi</w:t>
            </w:r>
            <w:proofErr w:type="spellEnd"/>
            <w:r w:rsidRPr="004C62E1">
              <w:rPr>
                <w:rFonts w:ascii="Garamond" w:hAnsi="Garamond"/>
              </w:rPr>
              <w:t xml:space="preserve">). In </w:t>
            </w:r>
            <w:r w:rsidRPr="004C62E1">
              <w:rPr>
                <w:rFonts w:ascii="Garamond" w:hAnsi="Garamond"/>
                <w:i/>
                <w:iCs/>
              </w:rPr>
              <w:t xml:space="preserve">Economic Complexity in the Ancient Near East. Management of Resources and Taxation, </w:t>
            </w:r>
            <w:r w:rsidRPr="004C62E1">
              <w:rPr>
                <w:rFonts w:ascii="Garamond" w:hAnsi="Garamond"/>
              </w:rPr>
              <w:t xml:space="preserve">J. </w:t>
            </w:r>
            <w:proofErr w:type="spellStart"/>
            <w:r w:rsidRPr="004C62E1">
              <w:rPr>
                <w:rFonts w:ascii="Garamond" w:hAnsi="Garamond"/>
              </w:rPr>
              <w:t>Mynarova</w:t>
            </w:r>
            <w:proofErr w:type="spellEnd"/>
            <w:r w:rsidRPr="004C62E1">
              <w:rPr>
                <w:rFonts w:ascii="Garamond" w:hAnsi="Garamond"/>
              </w:rPr>
              <w:t xml:space="preserve">, S. </w:t>
            </w:r>
            <w:proofErr w:type="spellStart"/>
            <w:r w:rsidRPr="004C62E1">
              <w:rPr>
                <w:rFonts w:ascii="Garamond" w:hAnsi="Garamond"/>
              </w:rPr>
              <w:t>Alivernini</w:t>
            </w:r>
            <w:proofErr w:type="spellEnd"/>
            <w:r w:rsidRPr="004C62E1">
              <w:rPr>
                <w:rFonts w:ascii="Garamond" w:hAnsi="Garamond"/>
              </w:rPr>
              <w:t xml:space="preserve"> (eds.), Charles University Prague Press. </w:t>
            </w:r>
            <w:bookmarkEnd w:id="1"/>
            <w:r w:rsidRPr="004C62E1">
              <w:rPr>
                <w:rFonts w:ascii="Garamond" w:hAnsi="Garamond"/>
                <w:iCs/>
                <w:color w:val="000000"/>
              </w:rPr>
              <w:t xml:space="preserve"> </w:t>
            </w:r>
          </w:p>
          <w:p w14:paraId="53F30F92" w14:textId="77777777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2816910B" w14:textId="28580636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 xml:space="preserve">2018. NEARCHOS. Networked Archaeological Open Science: Advances in Archaeology through Field Analytics and Scientific Community Sharing (with N. Marchetti et al.), </w:t>
            </w:r>
            <w:r w:rsidRPr="004C62E1">
              <w:rPr>
                <w:rFonts w:ascii="Garamond" w:hAnsi="Garamond"/>
                <w:b/>
                <w:bCs/>
                <w:i/>
                <w:iCs/>
                <w:color w:val="000000"/>
              </w:rPr>
              <w:t>Journal of Archaeological Research</w:t>
            </w:r>
            <w:r w:rsidRPr="004C62E1">
              <w:rPr>
                <w:rFonts w:ascii="Garamond" w:hAnsi="Garamond"/>
                <w:i/>
                <w:iCs/>
                <w:color w:val="000000"/>
              </w:rPr>
              <w:t xml:space="preserve"> 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26, 447-469.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doi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>: 10.1007/s10814-017-9112-4</w:t>
            </w:r>
          </w:p>
          <w:p w14:paraId="04C72B6A" w14:textId="77777777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color w:val="000000"/>
              </w:rPr>
            </w:pPr>
          </w:p>
          <w:p w14:paraId="67D941DE" w14:textId="77777777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 xml:space="preserve">2017.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Nonadministrative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 Documents from Archaic Ur and from Early Dynastic I-II Mesopotamia: A New Textual and Archaeological Analysis (with C.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Lecompte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), </w:t>
            </w:r>
            <w:r w:rsidRPr="004C62E1">
              <w:rPr>
                <w:rFonts w:ascii="Garamond" w:hAnsi="Garamond"/>
                <w:b/>
                <w:bCs/>
                <w:i/>
                <w:iCs/>
                <w:color w:val="000000"/>
              </w:rPr>
              <w:t>Journal of Cuneiform Studies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69, 3-32.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doi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: 10.5615/jcunestud.69.2017.0003. </w:t>
            </w:r>
          </w:p>
          <w:p w14:paraId="14C0E2FA" w14:textId="77777777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222222"/>
                <w:shd w:val="clear" w:color="auto" w:fill="FFFFFF"/>
              </w:rPr>
            </w:pPr>
          </w:p>
          <w:p w14:paraId="46D057ED" w14:textId="77777777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4C62E1">
              <w:rPr>
                <w:rFonts w:ascii="Garamond" w:hAnsi="Garamond"/>
                <w:iCs/>
              </w:rPr>
              <w:t>2015.</w:t>
            </w:r>
            <w:r w:rsidRPr="004C62E1">
              <w:rPr>
                <w:rFonts w:ascii="Garamond" w:hAnsi="Garamond"/>
              </w:rPr>
              <w:t xml:space="preserve"> </w:t>
            </w:r>
            <w:r w:rsidRPr="004C62E1">
              <w:rPr>
                <w:rFonts w:ascii="Garamond" w:hAnsi="Garamond"/>
                <w:iCs/>
              </w:rPr>
              <w:t>Re-modeling Political Economy in Early 3rd Millennium B.C. Mesopotamia: Changing Patterns of Socio-economic Organization in Archaic Ur (Tell al-</w:t>
            </w:r>
            <w:proofErr w:type="spellStart"/>
            <w:r w:rsidRPr="004C62E1">
              <w:rPr>
                <w:rFonts w:ascii="Garamond" w:hAnsi="Garamond"/>
                <w:iCs/>
              </w:rPr>
              <w:t>Muqayyar</w:t>
            </w:r>
            <w:proofErr w:type="spellEnd"/>
            <w:r w:rsidRPr="004C62E1">
              <w:rPr>
                <w:rFonts w:ascii="Garamond" w:hAnsi="Garamond"/>
                <w:iCs/>
              </w:rPr>
              <w:t>, Iraq),</w:t>
            </w:r>
            <w:r w:rsidRPr="004C62E1">
              <w:rPr>
                <w:rFonts w:ascii="Garamond" w:hAnsi="Garamond"/>
                <w:i/>
                <w:iCs/>
              </w:rPr>
              <w:t xml:space="preserve"> </w:t>
            </w:r>
            <w:r w:rsidRPr="004C62E1">
              <w:rPr>
                <w:rFonts w:ascii="Garamond" w:hAnsi="Garamond"/>
                <w:b/>
                <w:bCs/>
                <w:i/>
                <w:iCs/>
              </w:rPr>
              <w:t>Cuneiform Digital Library Journal</w:t>
            </w:r>
            <w:r w:rsidRPr="004C62E1">
              <w:rPr>
                <w:rFonts w:ascii="Garamond" w:hAnsi="Garamond"/>
                <w:i/>
                <w:iCs/>
              </w:rPr>
              <w:t xml:space="preserve"> </w:t>
            </w:r>
            <w:r w:rsidRPr="004C62E1">
              <w:rPr>
                <w:rFonts w:ascii="Garamond" w:hAnsi="Garamond"/>
                <w:iCs/>
              </w:rPr>
              <w:t xml:space="preserve">2015: 2. </w:t>
            </w:r>
            <w:hyperlink r:id="rId9" w:history="1">
              <w:r w:rsidRPr="004C62E1">
                <w:rPr>
                  <w:rStyle w:val="Hyperlink"/>
                  <w:rFonts w:ascii="Garamond" w:hAnsi="Garamond"/>
                  <w:iCs/>
                </w:rPr>
                <w:t>https://cdli.ucla.edu/pubs/cdlj/2015/cdlj2015_002.html</w:t>
              </w:r>
            </w:hyperlink>
          </w:p>
          <w:p w14:paraId="41CA0766" w14:textId="77777777" w:rsidR="00D91E9D" w:rsidRPr="004C62E1" w:rsidRDefault="00D91E9D" w:rsidP="00D91E9D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C136DC7" w14:textId="2EA93898" w:rsidR="00D91E9D" w:rsidRPr="004C62E1" w:rsidRDefault="00D91E9D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</w:rPr>
            </w:pPr>
            <w:r w:rsidRPr="004C62E1">
              <w:rPr>
                <w:rFonts w:ascii="Garamond" w:hAnsi="Garamond"/>
              </w:rPr>
              <w:t xml:space="preserve">2014. The Beginning of the Early Dynastic Period </w:t>
            </w:r>
            <w:proofErr w:type="gramStart"/>
            <w:r w:rsidRPr="004C62E1">
              <w:rPr>
                <w:rFonts w:ascii="Garamond" w:hAnsi="Garamond"/>
              </w:rPr>
              <w:t>at</w:t>
            </w:r>
            <w:proofErr w:type="gramEnd"/>
            <w:r w:rsidRPr="004C62E1">
              <w:rPr>
                <w:rFonts w:ascii="Garamond" w:hAnsi="Garamond"/>
              </w:rPr>
              <w:t xml:space="preserve"> Ur. </w:t>
            </w:r>
            <w:r w:rsidRPr="004C62E1">
              <w:rPr>
                <w:rFonts w:ascii="Garamond" w:hAnsi="Garamond"/>
                <w:b/>
                <w:bCs/>
                <w:i/>
                <w:iCs/>
              </w:rPr>
              <w:t>Iraq</w:t>
            </w:r>
            <w:r w:rsidRPr="004C62E1">
              <w:rPr>
                <w:rFonts w:ascii="Garamond" w:hAnsi="Garamond"/>
              </w:rPr>
              <w:t xml:space="preserve"> 76, 1–17.</w:t>
            </w:r>
          </w:p>
        </w:tc>
      </w:tr>
      <w:tr w:rsidR="00155D58" w:rsidRPr="004C62E1" w14:paraId="04686899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09A70071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0E2E201C" w14:textId="66C89350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Books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(in 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preparation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>)</w:t>
            </w:r>
          </w:p>
        </w:tc>
        <w:tc>
          <w:tcPr>
            <w:tcW w:w="6231" w:type="dxa"/>
            <w:shd w:val="clear" w:color="auto" w:fill="FFFFFF" w:themeFill="background1"/>
          </w:tcPr>
          <w:p w14:paraId="6C25DAE2" w14:textId="77777777" w:rsidR="00155D58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iCs/>
                <w:color w:val="000000"/>
              </w:rPr>
            </w:pPr>
            <w:bookmarkStart w:id="2" w:name="_Hlk23260335"/>
            <w:bookmarkStart w:id="3" w:name="_Hlk7770207"/>
          </w:p>
          <w:p w14:paraId="1A9294F0" w14:textId="48614FD0" w:rsidR="00155D58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i/>
                <w:iCs/>
                <w:color w:val="000000"/>
              </w:rPr>
              <w:t xml:space="preserve">The Origins of the State </w:t>
            </w:r>
            <w:r w:rsidRPr="004C62E1">
              <w:rPr>
                <w:rFonts w:ascii="Garamond" w:hAnsi="Garamond"/>
                <w:color w:val="000000"/>
              </w:rPr>
              <w:t xml:space="preserve">(with C. Guerriero) </w:t>
            </w:r>
            <w:bookmarkEnd w:id="2"/>
            <w:bookmarkEnd w:id="3"/>
            <w:r w:rsidRPr="004C62E1">
              <w:rPr>
                <w:rFonts w:ascii="Garamond" w:hAnsi="Garamond"/>
                <w:color w:val="000000"/>
              </w:rPr>
              <w:t>[Preliminary agreement with Cambridge University Press].</w:t>
            </w:r>
          </w:p>
        </w:tc>
      </w:tr>
      <w:tr w:rsidR="00155D58" w:rsidRPr="004C62E1" w14:paraId="2AC8529A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13B36AAD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49C75151" w14:textId="71B37DBF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Teaching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3AB91105" w14:textId="77777777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5F1F50AE" w14:textId="3C206301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2022-</w:t>
            </w:r>
            <w:r w:rsidR="001159A2" w:rsidRPr="004C62E1">
              <w:rPr>
                <w:rFonts w:ascii="Garamond" w:hAnsi="Garamond"/>
                <w:b/>
                <w:bCs/>
                <w:iCs/>
                <w:color w:val="000000"/>
              </w:rPr>
              <w:t>,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University of Barcelona (</w:t>
            </w:r>
            <w:hyperlink r:id="rId10" w:history="1">
              <w:r w:rsidR="001F1F8E" w:rsidRPr="004C62E1">
                <w:rPr>
                  <w:rStyle w:val="Hyperlink"/>
                  <w:rFonts w:ascii="Garamond" w:hAnsi="Garamond"/>
                  <w:b/>
                  <w:bCs/>
                  <w:iCs/>
                </w:rPr>
                <w:t>Master in Institutions and Political Economy</w:t>
              </w:r>
            </w:hyperlink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)</w:t>
            </w:r>
          </w:p>
          <w:p w14:paraId="503A8323" w14:textId="481664A4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Institutions</w:t>
            </w:r>
            <w:r w:rsidR="001F1F8E" w:rsidRPr="004C62E1">
              <w:rPr>
                <w:rFonts w:ascii="Garamond" w:hAnsi="Garamond"/>
                <w:iCs/>
                <w:color w:val="000000"/>
              </w:rPr>
              <w:t xml:space="preserve">, </w:t>
            </w:r>
            <w:r w:rsidR="00FC1F1D" w:rsidRPr="004C62E1">
              <w:rPr>
                <w:rFonts w:ascii="Garamond" w:hAnsi="Garamond"/>
                <w:iCs/>
                <w:color w:val="000000"/>
              </w:rPr>
              <w:t>S</w:t>
            </w:r>
            <w:r w:rsidRPr="004C62E1">
              <w:rPr>
                <w:rFonts w:ascii="Garamond" w:hAnsi="Garamond"/>
                <w:iCs/>
                <w:color w:val="000000"/>
              </w:rPr>
              <w:t>tate capacity</w:t>
            </w:r>
            <w:r w:rsidR="00FC1F1D" w:rsidRPr="004C62E1">
              <w:rPr>
                <w:rFonts w:ascii="Garamond" w:hAnsi="Garamond"/>
                <w:iCs/>
                <w:color w:val="000000"/>
              </w:rPr>
              <w:t xml:space="preserve"> and Growth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(with </w:t>
            </w:r>
            <w:r w:rsidR="001F1F8E" w:rsidRPr="004C62E1">
              <w:rPr>
                <w:rFonts w:ascii="Garamond" w:hAnsi="Garamond"/>
                <w:iCs/>
                <w:color w:val="000000"/>
              </w:rPr>
              <w:t>A. Herranz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, J. Peres); Market </w:t>
            </w:r>
            <w:r w:rsidR="00FC1F1D" w:rsidRPr="004C62E1">
              <w:rPr>
                <w:rFonts w:ascii="Garamond" w:hAnsi="Garamond"/>
                <w:iCs/>
                <w:color w:val="000000"/>
              </w:rPr>
              <w:t>F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ormation in </w:t>
            </w:r>
            <w:r w:rsidR="00FC1F1D" w:rsidRPr="004C62E1">
              <w:rPr>
                <w:rFonts w:ascii="Garamond" w:hAnsi="Garamond"/>
                <w:iCs/>
                <w:color w:val="000000"/>
              </w:rPr>
              <w:t>H</w:t>
            </w:r>
            <w:r w:rsidRPr="004C62E1">
              <w:rPr>
                <w:rFonts w:ascii="Garamond" w:hAnsi="Garamond"/>
                <w:iCs/>
                <w:color w:val="000000"/>
              </w:rPr>
              <w:t>istory (with A. Herranz, E. Jorge Sotelo).</w:t>
            </w:r>
            <w:r w:rsidR="001F1F8E" w:rsidRPr="004C62E1">
              <w:rPr>
                <w:rFonts w:ascii="Garamond" w:hAnsi="Garamond"/>
                <w:iCs/>
                <w:color w:val="000000"/>
              </w:rPr>
              <w:t xml:space="preserve"> </w:t>
            </w:r>
          </w:p>
          <w:p w14:paraId="0F6DDAEE" w14:textId="77777777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  <w:color w:val="000000"/>
              </w:rPr>
            </w:pPr>
          </w:p>
          <w:p w14:paraId="19C776BF" w14:textId="3D7F9A06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2021-2022, University of Tübingen (graduate level)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. </w:t>
            </w:r>
          </w:p>
          <w:p w14:paraId="54D836F8" w14:textId="20384967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Topics in International Economic History</w:t>
            </w:r>
            <w:r w:rsidR="006456A5">
              <w:rPr>
                <w:rFonts w:ascii="Garamond" w:hAnsi="Garamond"/>
                <w:iCs/>
                <w:color w:val="000000"/>
              </w:rPr>
              <w:t>.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Empirical Studies on Migration, Trade and Growth in the Long Run (with J. Baten).</w:t>
            </w:r>
          </w:p>
          <w:p w14:paraId="6F1EAB7E" w14:textId="77777777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</w:p>
          <w:p w14:paraId="75752D2D" w14:textId="556930DA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</w:rPr>
            </w:pPr>
            <w:r w:rsidRPr="004C62E1">
              <w:rPr>
                <w:rFonts w:ascii="Garamond" w:hAnsi="Garamond"/>
                <w:b/>
                <w:bCs/>
              </w:rPr>
              <w:t xml:space="preserve">2015-2020, University of Bologna (undergraduate and graduate level).  </w:t>
            </w:r>
          </w:p>
          <w:p w14:paraId="7E876205" w14:textId="11AA66A1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Seminars on economic anthropology and institutional history of early state societies, degrees of anthropology, history, and archaeology.</w:t>
            </w:r>
          </w:p>
        </w:tc>
      </w:tr>
      <w:tr w:rsidR="00155D58" w:rsidRPr="004C62E1" w14:paraId="0FEF1117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61CDBBAE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6C9EC97A" w14:textId="335FB5D6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Fellowships</w:t>
            </w:r>
            <w:proofErr w:type="spellEnd"/>
            <w:r w:rsidR="00852EE0" w:rsidRPr="004C62E1">
              <w:rPr>
                <w:rFonts w:ascii="Garamond" w:hAnsi="Garamond"/>
                <w:i/>
                <w:iCs/>
                <w:lang w:val="es-ES"/>
              </w:rPr>
              <w:t xml:space="preserve">, </w:t>
            </w:r>
            <w:proofErr w:type="spellStart"/>
            <w:r w:rsidR="00852EE0" w:rsidRPr="004C62E1">
              <w:rPr>
                <w:rFonts w:ascii="Garamond" w:hAnsi="Garamond"/>
                <w:i/>
                <w:iCs/>
                <w:lang w:val="es-ES"/>
              </w:rPr>
              <w:t>a</w:t>
            </w:r>
            <w:r w:rsidRPr="004C62E1">
              <w:rPr>
                <w:rFonts w:ascii="Garamond" w:hAnsi="Garamond"/>
                <w:i/>
                <w:iCs/>
                <w:lang w:val="es-ES"/>
              </w:rPr>
              <w:t>wards</w:t>
            </w:r>
            <w:proofErr w:type="spellEnd"/>
            <w:r w:rsidR="00852EE0"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  <w:r w:rsidR="00DC2D59" w:rsidRPr="004C62E1">
              <w:rPr>
                <w:rFonts w:ascii="Garamond" w:hAnsi="Garamond"/>
                <w:i/>
                <w:iCs/>
                <w:lang w:val="es-ES"/>
              </w:rPr>
              <w:t xml:space="preserve">&amp; </w:t>
            </w:r>
            <w:proofErr w:type="spellStart"/>
            <w:r w:rsidR="00852EE0" w:rsidRPr="004C62E1">
              <w:rPr>
                <w:rFonts w:ascii="Garamond" w:hAnsi="Garamond"/>
                <w:i/>
                <w:iCs/>
                <w:lang w:val="es-ES"/>
              </w:rPr>
              <w:t>professional</w:t>
            </w:r>
            <w:proofErr w:type="spellEnd"/>
            <w:r w:rsidR="00852EE0"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  <w:proofErr w:type="spellStart"/>
            <w:r w:rsidR="00852EE0" w:rsidRPr="004C62E1">
              <w:rPr>
                <w:rFonts w:ascii="Garamond" w:hAnsi="Garamond"/>
                <w:i/>
                <w:iCs/>
                <w:lang w:val="es-ES"/>
              </w:rPr>
              <w:t>qualifications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4B3E6F41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6B4E32E1" w14:textId="77C2D519" w:rsidR="00852EE0" w:rsidRPr="004C62E1" w:rsidRDefault="00852EE0" w:rsidP="00852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  <w:bCs/>
              </w:rPr>
              <w:t>2023</w:t>
            </w:r>
            <w:r w:rsidR="005B3144" w:rsidRPr="004C62E1">
              <w:rPr>
                <w:rFonts w:ascii="Garamond" w:hAnsi="Garamond"/>
                <w:bCs/>
              </w:rPr>
              <w:t>.</w:t>
            </w:r>
            <w:r w:rsidRPr="004C62E1">
              <w:rPr>
                <w:rFonts w:ascii="Garamond" w:hAnsi="Garamond"/>
              </w:rPr>
              <w:t xml:space="preserve"> Catalan </w:t>
            </w:r>
            <w:r w:rsidR="00311789" w:rsidRPr="004C62E1">
              <w:rPr>
                <w:rFonts w:ascii="Garamond" w:hAnsi="Garamond"/>
              </w:rPr>
              <w:t>s</w:t>
            </w:r>
            <w:r w:rsidRPr="004C62E1">
              <w:rPr>
                <w:rFonts w:ascii="Garamond" w:hAnsi="Garamond"/>
              </w:rPr>
              <w:t>cientific habilitation for Assistant Professor (</w:t>
            </w:r>
            <w:proofErr w:type="spellStart"/>
            <w:r w:rsidRPr="004C62E1">
              <w:rPr>
                <w:rFonts w:ascii="Garamond" w:hAnsi="Garamond"/>
              </w:rPr>
              <w:t>Profesor</w:t>
            </w:r>
            <w:proofErr w:type="spellEnd"/>
            <w:r w:rsidRPr="004C62E1">
              <w:rPr>
                <w:rFonts w:ascii="Garamond" w:hAnsi="Garamond"/>
              </w:rPr>
              <w:t xml:space="preserve"> Lector) positions (</w:t>
            </w:r>
            <w:r w:rsidRPr="004C62E1">
              <w:rPr>
                <w:rFonts w:ascii="Garamond" w:hAnsi="Garamond"/>
                <w:b/>
                <w:bCs/>
              </w:rPr>
              <w:t>AQU Catalunya</w:t>
            </w:r>
            <w:r w:rsidRPr="004C62E1">
              <w:rPr>
                <w:rFonts w:ascii="Garamond" w:hAnsi="Garamond"/>
              </w:rPr>
              <w:t>)</w:t>
            </w:r>
            <w:r w:rsidR="00C3509E" w:rsidRPr="004C62E1">
              <w:rPr>
                <w:rFonts w:ascii="Garamond" w:hAnsi="Garamond"/>
              </w:rPr>
              <w:t>.</w:t>
            </w:r>
            <w:r w:rsidRPr="004C62E1">
              <w:rPr>
                <w:rFonts w:ascii="Garamond" w:hAnsi="Garamond"/>
              </w:rPr>
              <w:t xml:space="preserve"> </w:t>
            </w:r>
          </w:p>
          <w:p w14:paraId="55925EDD" w14:textId="77777777" w:rsidR="00852EE0" w:rsidRPr="004C62E1" w:rsidRDefault="00852EE0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3DA7C274" w14:textId="2721C514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lastRenderedPageBreak/>
              <w:t xml:space="preserve">2021. 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Marie </w:t>
            </w:r>
            <w:proofErr w:type="spellStart"/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Skłodowska</w:t>
            </w:r>
            <w:proofErr w:type="spellEnd"/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-Curie Action (MSCA)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, </w:t>
            </w:r>
            <w:r w:rsidRPr="004C62E1">
              <w:rPr>
                <w:rFonts w:ascii="Garamond" w:hAnsi="Garamond"/>
                <w:i/>
                <w:color w:val="000000"/>
              </w:rPr>
              <w:t xml:space="preserve">Seal of Excellence </w:t>
            </w:r>
            <w:r w:rsidRPr="004C62E1">
              <w:rPr>
                <w:rFonts w:ascii="Garamond" w:hAnsi="Garamond"/>
                <w:iCs/>
                <w:color w:val="000000"/>
              </w:rPr>
              <w:t>(proposal evaluated &gt;85%).</w:t>
            </w:r>
          </w:p>
          <w:p w14:paraId="1BA2551C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0382561E" w14:textId="01B9DBC0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 xml:space="preserve">2019. 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Marco Polo Grant, 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University of Bologna. </w:t>
            </w:r>
          </w:p>
          <w:p w14:paraId="58AF4620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61CE0042" w14:textId="1A247258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 xml:space="preserve">2016. 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International </w:t>
            </w:r>
            <w:proofErr w:type="spellStart"/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Assyriological</w:t>
            </w:r>
            <w:proofErr w:type="spellEnd"/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Association Prize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for “Best first article written after the PhD”. </w:t>
            </w:r>
          </w:p>
          <w:p w14:paraId="06BC2EDD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14D4B039" w14:textId="728CC366" w:rsidR="0043011C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2011</w:t>
            </w:r>
            <w:r w:rsidR="0043011C">
              <w:rPr>
                <w:rFonts w:ascii="Garamond" w:hAnsi="Garamond"/>
                <w:iCs/>
                <w:color w:val="000000"/>
              </w:rPr>
              <w:t>-2013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. </w:t>
            </w:r>
            <w:r w:rsidR="0043011C" w:rsidRPr="0043011C">
              <w:rPr>
                <w:rFonts w:ascii="Garamond" w:hAnsi="Garamond"/>
                <w:b/>
                <w:bCs/>
                <w:iCs/>
                <w:color w:val="000000"/>
              </w:rPr>
              <w:t>Full</w:t>
            </w:r>
            <w:r w:rsidR="0043011C">
              <w:rPr>
                <w:rFonts w:ascii="Garamond" w:hAnsi="Garamond"/>
                <w:iCs/>
                <w:color w:val="000000"/>
              </w:rPr>
              <w:t xml:space="preserve"> 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PhD scholarship</w:t>
            </w:r>
            <w:r w:rsidRPr="004C62E1">
              <w:rPr>
                <w:rFonts w:ascii="Garamond" w:hAnsi="Garamond"/>
                <w:iCs/>
                <w:color w:val="000000"/>
              </w:rPr>
              <w:t>, Department of Historic Studies, University of Turin.</w:t>
            </w:r>
            <w:r w:rsidR="001D363E" w:rsidRPr="004C62E1">
              <w:rPr>
                <w:rFonts w:ascii="Garamond" w:hAnsi="Garamond"/>
                <w:iCs/>
                <w:color w:val="000000"/>
              </w:rPr>
              <w:t xml:space="preserve"> </w:t>
            </w:r>
          </w:p>
          <w:p w14:paraId="1238FA34" w14:textId="77777777" w:rsidR="0043011C" w:rsidRDefault="0043011C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Cs/>
                <w:color w:val="000000"/>
              </w:rPr>
            </w:pPr>
          </w:p>
          <w:p w14:paraId="42AE86B2" w14:textId="54BF3097" w:rsidR="00155D58" w:rsidRPr="004C62E1" w:rsidRDefault="0043011C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3011C">
              <w:rPr>
                <w:rFonts w:ascii="Garamond" w:hAnsi="Garamond"/>
                <w:iCs/>
                <w:color w:val="000000"/>
              </w:rPr>
              <w:t>2010.</w:t>
            </w:r>
            <w:r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="001D363E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Erasmus </w:t>
            </w:r>
            <w:r>
              <w:rPr>
                <w:rFonts w:ascii="Garamond" w:hAnsi="Garamond"/>
                <w:b/>
                <w:bCs/>
                <w:iCs/>
                <w:color w:val="000000"/>
              </w:rPr>
              <w:t>Exchange</w:t>
            </w:r>
            <w:r w:rsidR="001D363E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scholarship</w:t>
            </w:r>
            <w:r w:rsidR="001D363E" w:rsidRPr="004C62E1">
              <w:rPr>
                <w:rFonts w:ascii="Garamond" w:hAnsi="Garamond"/>
                <w:iCs/>
                <w:color w:val="000000"/>
              </w:rPr>
              <w:t>.</w:t>
            </w:r>
          </w:p>
          <w:p w14:paraId="22A430C1" w14:textId="4F288A95" w:rsidR="00155D58" w:rsidRPr="004C62E1" w:rsidRDefault="00155D58" w:rsidP="001D363E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155D58" w:rsidRPr="004C62E1" w14:paraId="3594292C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40A62D10" w14:textId="110D8ADF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lastRenderedPageBreak/>
              <w:t>Grants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71E68FC3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 xml:space="preserve">2021. 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María Zambrano Grant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for the attraction of international talent in Spain, Spanish Ministry of Universities &amp; Next Generation EU Funding. </w:t>
            </w:r>
          </w:p>
          <w:p w14:paraId="11E68121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0F1D0A13" w14:textId="35261AFF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>2017. G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rant</w:t>
            </w:r>
            <w:r w:rsidRPr="004C62E1">
              <w:rPr>
                <w:rFonts w:ascii="Garamond" w:hAnsi="Garamond"/>
                <w:iCs/>
                <w:color w:val="000000"/>
              </w:rPr>
              <w:t xml:space="preserve"> from the Maison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Archéologie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 et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Ethnologie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 (Nanterre-Paris) (as co-PI with C.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Lecompte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). </w:t>
            </w:r>
          </w:p>
          <w:p w14:paraId="60F8590B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  <w:p w14:paraId="421B8A44" w14:textId="019EF51F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iCs/>
                <w:color w:val="000000"/>
              </w:rPr>
              <w:t xml:space="preserve">2017. </w:t>
            </w:r>
            <w:proofErr w:type="spellStart"/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AlmaIdea</w:t>
            </w:r>
            <w:proofErr w:type="spellEnd"/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Grant</w:t>
            </w:r>
            <w:r w:rsidR="005B3144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, </w:t>
            </w:r>
            <w:r w:rsidR="005B3144" w:rsidRPr="004C62E1">
              <w:rPr>
                <w:rFonts w:ascii="Garamond" w:hAnsi="Garamond"/>
                <w:iCs/>
                <w:color w:val="000000"/>
              </w:rPr>
              <w:t>Department of History &amp; Cultures, UNIBO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Pr="004C62E1">
              <w:rPr>
                <w:rFonts w:ascii="Garamond" w:hAnsi="Garamond"/>
                <w:iCs/>
                <w:color w:val="000000"/>
              </w:rPr>
              <w:t>(as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Pr="004C62E1">
              <w:rPr>
                <w:rFonts w:ascii="Garamond" w:hAnsi="Garamond"/>
                <w:iCs/>
                <w:color w:val="000000"/>
              </w:rPr>
              <w:t>PI).</w:t>
            </w:r>
          </w:p>
        </w:tc>
      </w:tr>
      <w:tr w:rsidR="00155D58" w:rsidRPr="004C62E1" w14:paraId="021E592B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552978DA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4980AB27" w14:textId="7831FF0C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r w:rsidRPr="004C62E1">
              <w:rPr>
                <w:rFonts w:ascii="Garamond" w:hAnsi="Garamond"/>
                <w:i/>
                <w:iCs/>
                <w:lang w:val="es-ES"/>
              </w:rPr>
              <w:t>(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Selected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) 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Conferences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and Workshops</w:t>
            </w:r>
          </w:p>
        </w:tc>
        <w:tc>
          <w:tcPr>
            <w:tcW w:w="6231" w:type="dxa"/>
            <w:shd w:val="clear" w:color="auto" w:fill="FFFFFF" w:themeFill="background1"/>
          </w:tcPr>
          <w:p w14:paraId="167095DD" w14:textId="77777777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</w:p>
          <w:p w14:paraId="33663155" w14:textId="52E67C34" w:rsidR="00155D58" w:rsidRPr="004C62E1" w:rsidRDefault="001159A2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color w:val="000000"/>
              </w:rPr>
              <w:t>2023</w:t>
            </w:r>
            <w:r w:rsidRPr="004C62E1">
              <w:rPr>
                <w:rFonts w:ascii="Garamond" w:hAnsi="Garamond"/>
                <w:color w:val="000000"/>
              </w:rPr>
              <w:t>, 27</w:t>
            </w:r>
            <w:r w:rsidRPr="004C62E1">
              <w:rPr>
                <w:rFonts w:ascii="Garamond" w:hAnsi="Garamond"/>
                <w:color w:val="000000"/>
                <w:vertAlign w:val="superscript"/>
              </w:rPr>
              <w:t>th</w:t>
            </w:r>
            <w:r w:rsidRPr="004C62E1">
              <w:rPr>
                <w:rFonts w:ascii="Garamond" w:hAnsi="Garamond"/>
                <w:color w:val="000000"/>
              </w:rPr>
              <w:t xml:space="preserve"> SIOE meeting</w:t>
            </w:r>
            <w:r w:rsidR="008F0C07" w:rsidRPr="004C62E1">
              <w:rPr>
                <w:rFonts w:ascii="Garamond" w:hAnsi="Garamond"/>
                <w:color w:val="000000"/>
              </w:rPr>
              <w:t>, Frankfurt</w:t>
            </w:r>
            <w:r w:rsidRPr="004C62E1">
              <w:rPr>
                <w:rFonts w:ascii="Garamond" w:hAnsi="Garamond"/>
                <w:color w:val="000000"/>
              </w:rPr>
              <w:t>.</w:t>
            </w:r>
            <w:r w:rsidRPr="004C62E1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="00155D58" w:rsidRPr="004C62E1">
              <w:rPr>
                <w:rFonts w:ascii="Garamond" w:hAnsi="Garamond"/>
                <w:b/>
                <w:bCs/>
                <w:color w:val="000000"/>
              </w:rPr>
              <w:t>2022</w:t>
            </w:r>
            <w:r w:rsidR="00155D58" w:rsidRPr="004C62E1">
              <w:rPr>
                <w:rFonts w:ascii="Garamond" w:hAnsi="Garamond"/>
                <w:color w:val="000000"/>
              </w:rPr>
              <w:t xml:space="preserve">, XIX World Economic History Congress, Paris; Economic History Society Annual Conference, Cambridge. </w:t>
            </w:r>
            <w:r w:rsidR="00155D58" w:rsidRPr="004C62E1">
              <w:rPr>
                <w:rFonts w:ascii="Garamond" w:hAnsi="Garamond"/>
                <w:b/>
                <w:bCs/>
                <w:color w:val="000000"/>
              </w:rPr>
              <w:t>2021</w:t>
            </w:r>
            <w:r w:rsidR="00155D58" w:rsidRPr="004C62E1">
              <w:rPr>
                <w:rFonts w:ascii="Garamond" w:hAnsi="Garamond"/>
                <w:color w:val="000000"/>
              </w:rPr>
              <w:t xml:space="preserve">, London Workshop on Institutional Issues. </w:t>
            </w:r>
            <w:r w:rsidR="00155D58" w:rsidRPr="004C62E1">
              <w:rPr>
                <w:rFonts w:ascii="Garamond" w:hAnsi="Garamond"/>
                <w:b/>
                <w:bCs/>
                <w:color w:val="000000"/>
              </w:rPr>
              <w:t>2019</w:t>
            </w:r>
            <w:r w:rsidR="00155D58" w:rsidRPr="004C62E1">
              <w:rPr>
                <w:rFonts w:ascii="Garamond" w:hAnsi="Garamond"/>
                <w:color w:val="000000"/>
              </w:rPr>
              <w:t xml:space="preserve">, Charles University, Prague, Workshop on Management of Resources and Taxation in the Ancient Near East. </w:t>
            </w:r>
            <w:r w:rsidR="00155D58" w:rsidRPr="004C62E1">
              <w:rPr>
                <w:rFonts w:ascii="Garamond" w:hAnsi="Garamond"/>
                <w:b/>
                <w:bCs/>
                <w:color w:val="000000"/>
              </w:rPr>
              <w:t>2018</w:t>
            </w:r>
            <w:r w:rsidR="00155D58" w:rsidRPr="004C62E1">
              <w:rPr>
                <w:rFonts w:ascii="Garamond" w:hAnsi="Garamond"/>
                <w:color w:val="000000"/>
              </w:rPr>
              <w:t xml:space="preserve">, Workshop “Archaic Texts and Early State Economies in Mesopotamia”, </w:t>
            </w:r>
            <w:proofErr w:type="spellStart"/>
            <w:r w:rsidR="00155D58" w:rsidRPr="004C62E1">
              <w:rPr>
                <w:rFonts w:ascii="Garamond" w:hAnsi="Garamond"/>
                <w:color w:val="000000"/>
              </w:rPr>
              <w:t>DiSCi</w:t>
            </w:r>
            <w:proofErr w:type="spellEnd"/>
            <w:r w:rsidR="00155D58" w:rsidRPr="004C62E1">
              <w:rPr>
                <w:rFonts w:ascii="Garamond" w:hAnsi="Garamond"/>
                <w:color w:val="000000"/>
              </w:rPr>
              <w:t xml:space="preserve">, Bologna; Workshop “The Rise of Political Institutions”, DSE, University of Bologna. </w:t>
            </w:r>
            <w:r w:rsidR="00155D58" w:rsidRPr="004C62E1">
              <w:rPr>
                <w:rFonts w:ascii="Garamond" w:hAnsi="Garamond"/>
                <w:b/>
                <w:bCs/>
                <w:color w:val="000000"/>
              </w:rPr>
              <w:t>2017</w:t>
            </w:r>
            <w:r w:rsidR="00155D58" w:rsidRPr="004C62E1">
              <w:rPr>
                <w:rFonts w:ascii="Garamond" w:hAnsi="Garamond"/>
                <w:color w:val="000000"/>
              </w:rPr>
              <w:t xml:space="preserve">, Congress “Ancient Economies in Comparative Perspective”, Rome. </w:t>
            </w:r>
            <w:r w:rsidR="00155D58" w:rsidRPr="004C62E1">
              <w:rPr>
                <w:rFonts w:ascii="Garamond" w:hAnsi="Garamond"/>
                <w:b/>
                <w:bCs/>
                <w:color w:val="000000"/>
              </w:rPr>
              <w:t>2016</w:t>
            </w:r>
            <w:r w:rsidR="00155D58" w:rsidRPr="004C62E1">
              <w:rPr>
                <w:rFonts w:ascii="Garamond" w:hAnsi="Garamond"/>
                <w:color w:val="000000"/>
              </w:rPr>
              <w:t>, Workshop “Economic Growth in Antiquity”, Berlin.</w:t>
            </w:r>
          </w:p>
          <w:p w14:paraId="6832DB92" w14:textId="4547FCA1" w:rsidR="00155D58" w:rsidRPr="004C62E1" w:rsidRDefault="00155D58" w:rsidP="00155D58">
            <w:pPr>
              <w:suppressAutoHyphens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color w:val="000000"/>
              </w:rPr>
            </w:pPr>
          </w:p>
        </w:tc>
      </w:tr>
      <w:tr w:rsidR="00155D58" w:rsidRPr="004C62E1" w14:paraId="3C423DBE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2271BC1C" w14:textId="05D61D54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Invited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  <w:proofErr w:type="spellStart"/>
            <w:r w:rsidR="004B4754" w:rsidRPr="004C62E1">
              <w:rPr>
                <w:rFonts w:ascii="Garamond" w:hAnsi="Garamond"/>
                <w:i/>
                <w:iCs/>
                <w:lang w:val="es-ES"/>
              </w:rPr>
              <w:t>talks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0E137D7B" w14:textId="55E08532" w:rsidR="00155D58" w:rsidRPr="004C62E1" w:rsidRDefault="00017E83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>2024</w:t>
            </w:r>
            <w:r w:rsidR="00257742">
              <w:rPr>
                <w:rFonts w:ascii="Garamond" w:hAnsi="Garamond"/>
                <w:b/>
                <w:bCs/>
                <w:iCs/>
                <w:color w:val="000000"/>
              </w:rPr>
              <w:t>,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="00F77905">
              <w:rPr>
                <w:rFonts w:ascii="Garamond" w:hAnsi="Garamond"/>
                <w:iCs/>
                <w:color w:val="000000"/>
              </w:rPr>
              <w:t>Penn Initiative for the Study of Markets</w:t>
            </w:r>
            <w:r w:rsidR="00FD1656" w:rsidRPr="004C62E1">
              <w:rPr>
                <w:rFonts w:ascii="Garamond" w:hAnsi="Garamond"/>
                <w:iCs/>
                <w:color w:val="000000"/>
              </w:rPr>
              <w:t xml:space="preserve">, </w:t>
            </w:r>
            <w:proofErr w:type="spellStart"/>
            <w:r w:rsidRPr="004C62E1">
              <w:rPr>
                <w:rFonts w:ascii="Garamond" w:hAnsi="Garamond"/>
                <w:iCs/>
                <w:color w:val="000000"/>
              </w:rPr>
              <w:t>Upenn</w:t>
            </w:r>
            <w:proofErr w:type="spellEnd"/>
            <w:r w:rsidRPr="004C62E1">
              <w:rPr>
                <w:rFonts w:ascii="Garamond" w:hAnsi="Garamond"/>
                <w:iCs/>
                <w:color w:val="000000"/>
              </w:rPr>
              <w:t xml:space="preserve"> (Philadelphia)</w:t>
            </w:r>
            <w:r w:rsidR="00CF68D1" w:rsidRPr="004C62E1">
              <w:rPr>
                <w:rFonts w:ascii="Garamond" w:hAnsi="Garamond"/>
                <w:iCs/>
                <w:color w:val="000000"/>
              </w:rPr>
              <w:t xml:space="preserve">; </w:t>
            </w:r>
            <w:r w:rsidR="00FD1656" w:rsidRPr="004C62E1">
              <w:rPr>
                <w:rFonts w:ascii="Garamond" w:hAnsi="Garamond"/>
                <w:iCs/>
                <w:color w:val="000000"/>
              </w:rPr>
              <w:t xml:space="preserve">Department of Political Economy, </w:t>
            </w:r>
            <w:r w:rsidR="00CF68D1" w:rsidRPr="004C62E1">
              <w:rPr>
                <w:rFonts w:ascii="Garamond" w:hAnsi="Garamond"/>
                <w:iCs/>
                <w:color w:val="000000"/>
              </w:rPr>
              <w:t>King’s College (London</w:t>
            </w:r>
            <w:r w:rsidR="0075359A">
              <w:rPr>
                <w:rFonts w:ascii="Garamond" w:hAnsi="Garamond"/>
                <w:iCs/>
                <w:color w:val="000000"/>
              </w:rPr>
              <w:t>, 08/06</w:t>
            </w:r>
            <w:r w:rsidR="00CF68D1" w:rsidRPr="004C62E1">
              <w:rPr>
                <w:rFonts w:ascii="Garamond" w:hAnsi="Garamond"/>
                <w:iCs/>
                <w:color w:val="000000"/>
              </w:rPr>
              <w:t>), Department of Political Economy</w:t>
            </w:r>
            <w:r w:rsidR="00FA7954">
              <w:rPr>
                <w:rFonts w:ascii="Garamond" w:hAnsi="Garamond"/>
                <w:iCs/>
                <w:color w:val="000000"/>
              </w:rPr>
              <w:t>; Bocconi University</w:t>
            </w:r>
            <w:r w:rsidR="00CF68D1" w:rsidRPr="004C62E1">
              <w:rPr>
                <w:rFonts w:ascii="Garamond" w:hAnsi="Garamond"/>
                <w:iCs/>
                <w:color w:val="000000"/>
              </w:rPr>
              <w:t>.</w:t>
            </w:r>
            <w:r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="000C03AD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2023, </w:t>
            </w:r>
            <w:r w:rsidR="000C03AD" w:rsidRPr="004C62E1">
              <w:rPr>
                <w:rFonts w:ascii="Garamond" w:hAnsi="Garamond"/>
                <w:color w:val="000000"/>
              </w:rPr>
              <w:t>Department of Economic History, Institutions, Politics and World Economy, University of Barcelona.</w:t>
            </w:r>
            <w:r w:rsidR="000C03AD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2022,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Institut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für Ur- und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Frühgeschichte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und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Vorderasiatische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Archäologie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>,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 xml:space="preserve"> 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Heidelberg University.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>2021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, Seminar on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Bioarchaeology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of the Near East, Warsaw University.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>2020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, Congress on History and Cultures of the Early Americas, Library of Congress, Washington DC (cancelled due to COVID19).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>2018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, Center for Ancient Studies, University of Pennsylvania, Philadelphia; Department of Classics, Stanford.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>2015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, CNRS Nanterre, Sorbonne, Paris;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Institut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d’histoire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et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archéologie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de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l’Orient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ancient, </w:t>
            </w:r>
            <w:proofErr w:type="spellStart"/>
            <w:r w:rsidR="00155D58" w:rsidRPr="004C62E1">
              <w:rPr>
                <w:rFonts w:ascii="Garamond" w:hAnsi="Garamond"/>
                <w:iCs/>
                <w:color w:val="000000"/>
              </w:rPr>
              <w:t>Universitè</w:t>
            </w:r>
            <w:proofErr w:type="spellEnd"/>
            <w:r w:rsidR="00155D58" w:rsidRPr="004C62E1">
              <w:rPr>
                <w:rFonts w:ascii="Garamond" w:hAnsi="Garamond"/>
                <w:iCs/>
                <w:color w:val="000000"/>
              </w:rPr>
              <w:t xml:space="preserve"> de Strasbourg.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>2013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, Department of Oriental Studies, Sapienza University of Rome. </w:t>
            </w:r>
            <w:r w:rsidR="00155D58" w:rsidRPr="004C62E1">
              <w:rPr>
                <w:rFonts w:ascii="Garamond" w:hAnsi="Garamond"/>
                <w:b/>
                <w:bCs/>
                <w:iCs/>
                <w:color w:val="000000"/>
              </w:rPr>
              <w:t>2012</w:t>
            </w:r>
            <w:r w:rsidR="00155D58" w:rsidRPr="004C62E1">
              <w:rPr>
                <w:rFonts w:ascii="Garamond" w:hAnsi="Garamond"/>
                <w:iCs/>
                <w:color w:val="000000"/>
              </w:rPr>
              <w:t xml:space="preserve">, Department of History of Art, University of Pennsylvania, Philadelphia. </w:t>
            </w:r>
          </w:p>
          <w:p w14:paraId="004A44E9" w14:textId="3DAF6DC9" w:rsidR="00155D58" w:rsidRPr="004C62E1" w:rsidRDefault="00155D58" w:rsidP="00155D58">
            <w:pPr>
              <w:suppressAutoHyphens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Cs/>
                <w:color w:val="000000"/>
              </w:rPr>
            </w:pPr>
          </w:p>
        </w:tc>
      </w:tr>
      <w:tr w:rsidR="00155D58" w:rsidRPr="004C62E1" w14:paraId="23BA95B9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5F5DB299" w14:textId="13B0761D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Refereeing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activity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28997F6F" w14:textId="00810F42" w:rsidR="00155D58" w:rsidRPr="004C62E1" w:rsidRDefault="00155D58" w:rsidP="00155D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  <w:i/>
                <w:iCs/>
              </w:rPr>
              <w:t xml:space="preserve">Cuneiform Digital Library Journal </w:t>
            </w:r>
            <w:r w:rsidRPr="004C62E1">
              <w:rPr>
                <w:rFonts w:ascii="Garamond" w:hAnsi="Garamond"/>
              </w:rPr>
              <w:t>(</w:t>
            </w:r>
            <w:r w:rsidRPr="004C62E1">
              <w:rPr>
                <w:rFonts w:ascii="Garamond" w:hAnsi="Garamond"/>
                <w:i/>
                <w:iCs/>
              </w:rPr>
              <w:t>CDLJ</w:t>
            </w:r>
            <w:r w:rsidRPr="004C62E1">
              <w:rPr>
                <w:rFonts w:ascii="Garamond" w:hAnsi="Garamond"/>
              </w:rPr>
              <w:t>),</w:t>
            </w:r>
            <w:r w:rsidRPr="004C62E1">
              <w:rPr>
                <w:rFonts w:ascii="Garamond" w:hAnsi="Garamond"/>
                <w:i/>
                <w:iCs/>
              </w:rPr>
              <w:t xml:space="preserve"> Cuneiform Digital Library Bulletin </w:t>
            </w:r>
            <w:r w:rsidRPr="004C62E1">
              <w:rPr>
                <w:rFonts w:ascii="Garamond" w:hAnsi="Garamond"/>
              </w:rPr>
              <w:t>(</w:t>
            </w:r>
            <w:r w:rsidRPr="004C62E1">
              <w:rPr>
                <w:rFonts w:ascii="Garamond" w:hAnsi="Garamond"/>
                <w:i/>
                <w:iCs/>
              </w:rPr>
              <w:t>CDLB</w:t>
            </w:r>
            <w:r w:rsidRPr="004C62E1">
              <w:rPr>
                <w:rFonts w:ascii="Garamond" w:hAnsi="Garamond"/>
              </w:rPr>
              <w:t xml:space="preserve">), </w:t>
            </w:r>
            <w:proofErr w:type="spellStart"/>
            <w:r w:rsidRPr="004C62E1">
              <w:rPr>
                <w:rFonts w:ascii="Garamond" w:hAnsi="Garamond"/>
                <w:i/>
                <w:iCs/>
              </w:rPr>
              <w:t>Bioarchaeology</w:t>
            </w:r>
            <w:proofErr w:type="spellEnd"/>
            <w:r w:rsidRPr="004C62E1">
              <w:rPr>
                <w:rFonts w:ascii="Garamond" w:hAnsi="Garamond"/>
                <w:i/>
                <w:iCs/>
              </w:rPr>
              <w:t xml:space="preserve"> of the Ancient Near East; Egitto e Vicino Oriente </w:t>
            </w:r>
            <w:r w:rsidRPr="004C62E1">
              <w:rPr>
                <w:rFonts w:ascii="Garamond" w:hAnsi="Garamond"/>
                <w:i/>
                <w:iCs/>
              </w:rPr>
              <w:lastRenderedPageBreak/>
              <w:t>(EVO), Cambridge Elements in Law, Economics and Politics; Climatic Change</w:t>
            </w:r>
            <w:r w:rsidR="005D6005" w:rsidRPr="004C62E1">
              <w:rPr>
                <w:rFonts w:ascii="Garamond" w:hAnsi="Garamond"/>
                <w:i/>
                <w:iCs/>
              </w:rPr>
              <w:t xml:space="preserve">; Nature Human </w:t>
            </w:r>
            <w:proofErr w:type="spellStart"/>
            <w:r w:rsidR="005D6005" w:rsidRPr="004C62E1">
              <w:rPr>
                <w:rFonts w:ascii="Garamond" w:hAnsi="Garamond"/>
                <w:i/>
                <w:iCs/>
              </w:rPr>
              <w:t>Behaviour</w:t>
            </w:r>
            <w:proofErr w:type="spellEnd"/>
            <w:r w:rsidR="00F02C8A">
              <w:rPr>
                <w:rFonts w:ascii="Garamond" w:hAnsi="Garamond"/>
                <w:i/>
                <w:iCs/>
              </w:rPr>
              <w:t>, PNAS</w:t>
            </w:r>
            <w:r w:rsidR="005D6005" w:rsidRPr="004C62E1">
              <w:rPr>
                <w:rFonts w:ascii="Garamond" w:hAnsi="Garamond"/>
                <w:i/>
                <w:iCs/>
              </w:rPr>
              <w:t xml:space="preserve">. </w:t>
            </w:r>
          </w:p>
        </w:tc>
      </w:tr>
      <w:tr w:rsidR="00155D58" w:rsidRPr="004C62E1" w14:paraId="1B5A6512" w14:textId="77777777" w:rsidTr="0002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3B45CD75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49FA6F58" w14:textId="4127477B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Other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professional</w:t>
            </w:r>
            <w:proofErr w:type="spellEnd"/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 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activities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7DED6418" w14:textId="77777777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lang w:val="es-ES"/>
              </w:rPr>
            </w:pPr>
          </w:p>
          <w:p w14:paraId="7F41D91A" w14:textId="61A38BF0" w:rsidR="00155D58" w:rsidRPr="004C62E1" w:rsidRDefault="00155D58" w:rsidP="00155D58">
            <w:pPr>
              <w:pStyle w:val="ListParagraph"/>
              <w:numPr>
                <w:ilvl w:val="0"/>
                <w:numId w:val="2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</w:pPr>
            <w:r w:rsidRPr="004C62E1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 xml:space="preserve">As </w:t>
            </w:r>
            <w:proofErr w:type="spellStart"/>
            <w:r w:rsidRPr="004C62E1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project</w:t>
            </w:r>
            <w:proofErr w:type="spellEnd"/>
            <w:r w:rsidRPr="004C62E1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C62E1">
              <w:rPr>
                <w:rFonts w:ascii="Garamond" w:hAnsi="Garamond"/>
                <w:b/>
                <w:bCs/>
                <w:sz w:val="22"/>
                <w:szCs w:val="22"/>
                <w:lang w:val="es-ES"/>
              </w:rPr>
              <w:t>collaborator</w:t>
            </w:r>
            <w:proofErr w:type="spellEnd"/>
          </w:p>
          <w:p w14:paraId="1CE2E009" w14:textId="16D4383F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lang w:val="es-ES"/>
              </w:rPr>
            </w:pPr>
          </w:p>
          <w:p w14:paraId="104C5126" w14:textId="43396853" w:rsidR="009539C4" w:rsidRPr="004C62E1" w:rsidRDefault="009539C4" w:rsidP="00C949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2023-, Universities of Bologna and Modena, “ORIGINS project”, funded by </w:t>
            </w:r>
            <w:r w:rsidRPr="004C62E1">
              <w:rPr>
                <w:rFonts w:ascii="Garamond" w:hAnsi="Garamond"/>
                <w:b/>
                <w:bCs/>
              </w:rPr>
              <w:t>Italian Ministry of Universities and Research, PRIN 2022</w:t>
            </w:r>
            <w:r w:rsidRPr="004C62E1">
              <w:rPr>
                <w:rFonts w:ascii="Garamond" w:hAnsi="Garamond"/>
              </w:rPr>
              <w:t>.</w:t>
            </w:r>
          </w:p>
          <w:p w14:paraId="422E9B48" w14:textId="77777777" w:rsidR="009539C4" w:rsidRPr="004C62E1" w:rsidRDefault="009539C4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667E8AE6" w14:textId="4F0BBC86" w:rsidR="00155D58" w:rsidRPr="004C62E1" w:rsidRDefault="00155D58" w:rsidP="00155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2022-, University of Barcelona, “State capacity in Latin America (1870-2020): indicators, causes and consequences”, funded by the </w:t>
            </w:r>
            <w:proofErr w:type="spellStart"/>
            <w:r w:rsidRPr="004C62E1">
              <w:rPr>
                <w:rFonts w:ascii="Garamond" w:hAnsi="Garamond"/>
                <w:b/>
                <w:bCs/>
              </w:rPr>
              <w:t>Ministerio</w:t>
            </w:r>
            <w:proofErr w:type="spellEnd"/>
            <w:r w:rsidRPr="004C62E1">
              <w:rPr>
                <w:rFonts w:ascii="Garamond" w:hAnsi="Garamond"/>
                <w:b/>
                <w:bCs/>
              </w:rPr>
              <w:t xml:space="preserve"> de </w:t>
            </w:r>
            <w:proofErr w:type="spellStart"/>
            <w:r w:rsidRPr="004C62E1">
              <w:rPr>
                <w:rFonts w:ascii="Garamond" w:hAnsi="Garamond"/>
                <w:b/>
                <w:bCs/>
              </w:rPr>
              <w:t>Ciencia</w:t>
            </w:r>
            <w:proofErr w:type="spellEnd"/>
            <w:r w:rsidRPr="004C62E1">
              <w:rPr>
                <w:rFonts w:ascii="Garamond" w:hAnsi="Garamond"/>
                <w:b/>
                <w:bCs/>
              </w:rPr>
              <w:t xml:space="preserve"> e </w:t>
            </w:r>
            <w:proofErr w:type="spellStart"/>
            <w:r w:rsidRPr="004C62E1">
              <w:rPr>
                <w:rFonts w:ascii="Garamond" w:hAnsi="Garamond"/>
                <w:b/>
                <w:bCs/>
              </w:rPr>
              <w:t>Innovación</w:t>
            </w:r>
            <w:proofErr w:type="spellEnd"/>
            <w:r w:rsidRPr="004C62E1">
              <w:rPr>
                <w:rFonts w:ascii="Garamond" w:hAnsi="Garamond"/>
              </w:rPr>
              <w:t xml:space="preserve"> (Spain). </w:t>
            </w:r>
          </w:p>
          <w:p w14:paraId="0E776E6E" w14:textId="77777777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CE3AA3E" w14:textId="2416819F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>2020-2022, University of Tübingen, SFB-1070 “</w:t>
            </w:r>
            <w:proofErr w:type="spellStart"/>
            <w:r w:rsidRPr="004C62E1">
              <w:rPr>
                <w:rFonts w:ascii="Garamond" w:hAnsi="Garamond"/>
              </w:rPr>
              <w:t>ResourceCulture</w:t>
            </w:r>
            <w:proofErr w:type="spellEnd"/>
            <w:r w:rsidRPr="004C62E1">
              <w:rPr>
                <w:rFonts w:ascii="Garamond" w:hAnsi="Garamond"/>
              </w:rPr>
              <w:t xml:space="preserve">” Project, funded by the </w:t>
            </w:r>
            <w:r w:rsidRPr="004C62E1">
              <w:rPr>
                <w:rFonts w:ascii="Garamond" w:hAnsi="Garamond"/>
                <w:b/>
                <w:bCs/>
              </w:rPr>
              <w:t>German Science Foundation</w:t>
            </w:r>
            <w:r w:rsidRPr="004C62E1">
              <w:rPr>
                <w:rFonts w:ascii="Garamond" w:hAnsi="Garamond"/>
              </w:rPr>
              <w:t xml:space="preserve">. </w:t>
            </w:r>
          </w:p>
          <w:p w14:paraId="637B7E12" w14:textId="5F1BDF6D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4B5731D6" w14:textId="2BAE5955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>2020-</w:t>
            </w:r>
            <w:r w:rsidR="00D8492F" w:rsidRPr="004C62E1">
              <w:rPr>
                <w:rFonts w:ascii="Garamond" w:hAnsi="Garamond"/>
              </w:rPr>
              <w:t>2022</w:t>
            </w:r>
            <w:r w:rsidRPr="004C62E1">
              <w:rPr>
                <w:rFonts w:ascii="Garamond" w:hAnsi="Garamond"/>
              </w:rPr>
              <w:t xml:space="preserve">, CNR-ISPC Rome, </w:t>
            </w:r>
            <w:r w:rsidR="007345A4" w:rsidRPr="004C62E1">
              <w:rPr>
                <w:rFonts w:ascii="Garamond" w:hAnsi="Garamond"/>
              </w:rPr>
              <w:t>“</w:t>
            </w:r>
            <w:r w:rsidRPr="004C62E1">
              <w:rPr>
                <w:rFonts w:ascii="Garamond" w:hAnsi="Garamond"/>
              </w:rPr>
              <w:t>Big-DEA</w:t>
            </w:r>
            <w:r w:rsidR="007345A4" w:rsidRPr="004C62E1">
              <w:rPr>
                <w:rFonts w:ascii="Garamond" w:hAnsi="Garamond"/>
              </w:rPr>
              <w:t>”</w:t>
            </w:r>
            <w:r w:rsidRPr="004C62E1">
              <w:rPr>
                <w:rFonts w:ascii="Garamond" w:hAnsi="Garamond"/>
              </w:rPr>
              <w:t xml:space="preserve"> Project funded by the </w:t>
            </w:r>
            <w:r w:rsidRPr="004C62E1">
              <w:rPr>
                <w:rFonts w:ascii="Garamond" w:hAnsi="Garamond"/>
                <w:b/>
                <w:bCs/>
              </w:rPr>
              <w:t>Italian Ministry of Universities and Research, PRIN 2017</w:t>
            </w:r>
            <w:r w:rsidRPr="004C62E1">
              <w:rPr>
                <w:rFonts w:ascii="Garamond" w:hAnsi="Garamond"/>
              </w:rPr>
              <w:t xml:space="preserve">. </w:t>
            </w:r>
          </w:p>
          <w:p w14:paraId="0494E4D8" w14:textId="77777777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B910B05" w14:textId="6E678978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2018, University of Pennsylvania/Penn Museum (Philadelphia). Al-Hiba </w:t>
            </w:r>
            <w:r w:rsidR="0014412A" w:rsidRPr="004C62E1">
              <w:rPr>
                <w:rFonts w:ascii="Garamond" w:hAnsi="Garamond"/>
              </w:rPr>
              <w:t xml:space="preserve">Publication </w:t>
            </w:r>
            <w:r w:rsidRPr="004C62E1">
              <w:rPr>
                <w:rFonts w:ascii="Garamond" w:hAnsi="Garamond"/>
              </w:rPr>
              <w:t>Project</w:t>
            </w:r>
            <w:r w:rsidR="007C68EF" w:rsidRPr="004C62E1">
              <w:rPr>
                <w:rFonts w:ascii="Garamond" w:hAnsi="Garamond"/>
              </w:rPr>
              <w:t>,</w:t>
            </w:r>
            <w:r w:rsidRPr="004C62E1">
              <w:rPr>
                <w:rFonts w:ascii="Garamond" w:hAnsi="Garamond"/>
              </w:rPr>
              <w:t xml:space="preserve"> funded by </w:t>
            </w:r>
            <w:r w:rsidRPr="004C62E1">
              <w:rPr>
                <w:rFonts w:ascii="Garamond" w:hAnsi="Garamond"/>
                <w:b/>
                <w:bCs/>
              </w:rPr>
              <w:t>The Shelby White and Leon Levy program</w:t>
            </w:r>
            <w:r w:rsidRPr="004C62E1">
              <w:rPr>
                <w:rFonts w:ascii="Garamond" w:hAnsi="Garamond"/>
              </w:rPr>
              <w:t>.</w:t>
            </w:r>
          </w:p>
          <w:p w14:paraId="0434868B" w14:textId="77777777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278E5B89" w14:textId="1F211086" w:rsidR="00155D58" w:rsidRPr="004C62E1" w:rsidRDefault="00155D58" w:rsidP="00155D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 xml:space="preserve">2017-2018, University of Bologna. </w:t>
            </w:r>
            <w:r w:rsidR="0085364E" w:rsidRPr="004C62E1">
              <w:rPr>
                <w:rFonts w:ascii="Garamond" w:hAnsi="Garamond"/>
              </w:rPr>
              <w:t>“</w:t>
            </w:r>
            <w:r w:rsidRPr="004C62E1">
              <w:rPr>
                <w:rFonts w:ascii="Garamond" w:hAnsi="Garamond"/>
              </w:rPr>
              <w:t>EDUU</w:t>
            </w:r>
            <w:r w:rsidR="0085364E" w:rsidRPr="004C62E1">
              <w:rPr>
                <w:rFonts w:ascii="Garamond" w:hAnsi="Garamond"/>
              </w:rPr>
              <w:t>”</w:t>
            </w:r>
            <w:r w:rsidRPr="004C62E1">
              <w:rPr>
                <w:rFonts w:ascii="Garamond" w:hAnsi="Garamond"/>
              </w:rPr>
              <w:t xml:space="preserve"> project, funded by the </w:t>
            </w:r>
            <w:r w:rsidRPr="004C62E1">
              <w:rPr>
                <w:rFonts w:ascii="Garamond" w:hAnsi="Garamond"/>
                <w:b/>
                <w:bCs/>
              </w:rPr>
              <w:t>European Commission, EuropeAid</w:t>
            </w:r>
            <w:r w:rsidRPr="004C62E1">
              <w:rPr>
                <w:rFonts w:ascii="Garamond" w:hAnsi="Garamond"/>
              </w:rPr>
              <w:t xml:space="preserve"> scheme. </w:t>
            </w:r>
          </w:p>
        </w:tc>
      </w:tr>
      <w:tr w:rsidR="00155D58" w:rsidRPr="004C62E1" w14:paraId="6E5BCCF0" w14:textId="77777777" w:rsidTr="00023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FF" w:themeFill="background1"/>
          </w:tcPr>
          <w:p w14:paraId="228687EF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</w:rPr>
            </w:pPr>
          </w:p>
          <w:p w14:paraId="06D91CA4" w14:textId="0ECC0C40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r w:rsidRPr="004C62E1">
              <w:rPr>
                <w:rFonts w:ascii="Garamond" w:hAnsi="Garamond"/>
                <w:i/>
                <w:iCs/>
                <w:lang w:val="es-ES"/>
              </w:rPr>
              <w:t xml:space="preserve">Software </w:t>
            </w: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proficiency</w:t>
            </w:r>
            <w:proofErr w:type="spellEnd"/>
          </w:p>
          <w:p w14:paraId="28C468FC" w14:textId="77777777" w:rsidR="00155D58" w:rsidRPr="004C62E1" w:rsidRDefault="00155D58" w:rsidP="00155D58">
            <w:pPr>
              <w:rPr>
                <w:rFonts w:ascii="Garamond" w:hAnsi="Garamond"/>
                <w:b w:val="0"/>
                <w:bCs w:val="0"/>
                <w:i/>
                <w:iCs/>
                <w:lang w:val="es-ES"/>
              </w:rPr>
            </w:pPr>
          </w:p>
          <w:p w14:paraId="34627090" w14:textId="0438209A" w:rsidR="00155D58" w:rsidRPr="004C62E1" w:rsidRDefault="00155D58" w:rsidP="00155D58">
            <w:pPr>
              <w:rPr>
                <w:rFonts w:ascii="Garamond" w:hAnsi="Garamond"/>
                <w:i/>
                <w:iCs/>
                <w:lang w:val="es-ES"/>
              </w:rPr>
            </w:pPr>
            <w:proofErr w:type="spellStart"/>
            <w:r w:rsidRPr="004C62E1">
              <w:rPr>
                <w:rFonts w:ascii="Garamond" w:hAnsi="Garamond"/>
                <w:i/>
                <w:iCs/>
                <w:lang w:val="es-ES"/>
              </w:rPr>
              <w:t>Languages</w:t>
            </w:r>
            <w:proofErr w:type="spellEnd"/>
          </w:p>
        </w:tc>
        <w:tc>
          <w:tcPr>
            <w:tcW w:w="6231" w:type="dxa"/>
            <w:shd w:val="clear" w:color="auto" w:fill="FFFFFF" w:themeFill="background1"/>
          </w:tcPr>
          <w:p w14:paraId="2EB46644" w14:textId="77777777" w:rsidR="00FE535D" w:rsidRPr="004C62E1" w:rsidRDefault="00FE535D" w:rsidP="0015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7DB5BB44" w14:textId="4FB004C9" w:rsidR="00155D58" w:rsidRPr="004C62E1" w:rsidRDefault="00155D58" w:rsidP="0015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>QGIS; Stata</w:t>
            </w:r>
            <w:r w:rsidR="00077230" w:rsidRPr="004C62E1">
              <w:rPr>
                <w:rFonts w:ascii="Garamond" w:hAnsi="Garamond"/>
              </w:rPr>
              <w:t xml:space="preserve"> (beginner)</w:t>
            </w:r>
            <w:r w:rsidRPr="004C62E1">
              <w:rPr>
                <w:rFonts w:ascii="Garamond" w:hAnsi="Garamond"/>
              </w:rPr>
              <w:t xml:space="preserve">; Adobe </w:t>
            </w:r>
            <w:r w:rsidR="00CC3E67" w:rsidRPr="004C62E1">
              <w:rPr>
                <w:rFonts w:ascii="Garamond" w:hAnsi="Garamond"/>
              </w:rPr>
              <w:t xml:space="preserve">Creative </w:t>
            </w:r>
            <w:r w:rsidR="00763BA8" w:rsidRPr="004C62E1">
              <w:rPr>
                <w:rFonts w:ascii="Garamond" w:hAnsi="Garamond"/>
              </w:rPr>
              <w:t>S</w:t>
            </w:r>
            <w:r w:rsidR="00CC3E67" w:rsidRPr="004C62E1">
              <w:rPr>
                <w:rFonts w:ascii="Garamond" w:hAnsi="Garamond"/>
              </w:rPr>
              <w:t>uite</w:t>
            </w:r>
            <w:r w:rsidRPr="004C62E1">
              <w:rPr>
                <w:rFonts w:ascii="Garamond" w:hAnsi="Garamond"/>
              </w:rPr>
              <w:t xml:space="preserve">; AutoCAD; Gephi. </w:t>
            </w:r>
          </w:p>
          <w:p w14:paraId="1A040190" w14:textId="77777777" w:rsidR="00155D58" w:rsidRPr="004C62E1" w:rsidRDefault="00155D58" w:rsidP="0015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14:paraId="3F850D4B" w14:textId="7463A21E" w:rsidR="00155D58" w:rsidRPr="004C62E1" w:rsidRDefault="00155D58" w:rsidP="0015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4C62E1">
              <w:rPr>
                <w:rFonts w:ascii="Garamond" w:hAnsi="Garamond"/>
              </w:rPr>
              <w:t>Italian (native)</w:t>
            </w:r>
            <w:r w:rsidR="00476434">
              <w:rPr>
                <w:rFonts w:ascii="Garamond" w:hAnsi="Garamond"/>
              </w:rPr>
              <w:t xml:space="preserve">, </w:t>
            </w:r>
            <w:r w:rsidRPr="004C62E1">
              <w:rPr>
                <w:rFonts w:ascii="Garamond" w:hAnsi="Garamond"/>
              </w:rPr>
              <w:t>English (fluent)</w:t>
            </w:r>
            <w:r w:rsidR="00476434">
              <w:rPr>
                <w:rFonts w:ascii="Garamond" w:hAnsi="Garamond"/>
              </w:rPr>
              <w:t xml:space="preserve">, </w:t>
            </w:r>
            <w:r w:rsidRPr="004C62E1">
              <w:rPr>
                <w:rFonts w:ascii="Garamond" w:hAnsi="Garamond"/>
              </w:rPr>
              <w:t>Spanish (</w:t>
            </w:r>
            <w:r w:rsidR="00107368" w:rsidRPr="004C62E1">
              <w:rPr>
                <w:rFonts w:ascii="Garamond" w:hAnsi="Garamond"/>
              </w:rPr>
              <w:t>fluent</w:t>
            </w:r>
            <w:r w:rsidRPr="004C62E1">
              <w:rPr>
                <w:rFonts w:ascii="Garamond" w:hAnsi="Garamond"/>
              </w:rPr>
              <w:t>)</w:t>
            </w:r>
            <w:r w:rsidR="00476434">
              <w:rPr>
                <w:rFonts w:ascii="Garamond" w:hAnsi="Garamond"/>
              </w:rPr>
              <w:t xml:space="preserve">, </w:t>
            </w:r>
            <w:r w:rsidR="00107368" w:rsidRPr="004C62E1">
              <w:rPr>
                <w:rFonts w:ascii="Garamond" w:hAnsi="Garamond"/>
              </w:rPr>
              <w:t>Catalan (reading knowledge)</w:t>
            </w:r>
            <w:r w:rsidR="00476434">
              <w:rPr>
                <w:rFonts w:ascii="Garamond" w:hAnsi="Garamond"/>
              </w:rPr>
              <w:t xml:space="preserve">, </w:t>
            </w:r>
            <w:r w:rsidRPr="004C62E1">
              <w:rPr>
                <w:rFonts w:ascii="Garamond" w:hAnsi="Garamond"/>
              </w:rPr>
              <w:t>French (reading knowledge)</w:t>
            </w:r>
          </w:p>
        </w:tc>
      </w:tr>
    </w:tbl>
    <w:p w14:paraId="699C87E3" w14:textId="5639D21C" w:rsidR="001E12E6" w:rsidRDefault="001E12E6" w:rsidP="001E12E6">
      <w:pPr>
        <w:spacing w:line="240" w:lineRule="auto"/>
        <w:rPr>
          <w:rFonts w:ascii="Garamond" w:hAnsi="Garamond"/>
          <w:b/>
          <w:bCs/>
          <w:i/>
          <w:iCs/>
        </w:rPr>
      </w:pPr>
    </w:p>
    <w:p w14:paraId="3665BB38" w14:textId="77777777" w:rsidR="000A0423" w:rsidRDefault="000A0423" w:rsidP="001E12E6">
      <w:pPr>
        <w:spacing w:line="240" w:lineRule="auto"/>
        <w:rPr>
          <w:rFonts w:ascii="Garamond" w:hAnsi="Garamond"/>
          <w:b/>
          <w:bCs/>
          <w:i/>
          <w:iCs/>
        </w:rPr>
      </w:pPr>
    </w:p>
    <w:p w14:paraId="3ED4886C" w14:textId="26D95F60" w:rsidR="001E5F3D" w:rsidRPr="0003265C" w:rsidRDefault="001E5F3D" w:rsidP="001E12E6">
      <w:pPr>
        <w:spacing w:line="240" w:lineRule="auto"/>
        <w:rPr>
          <w:rFonts w:ascii="Garamond" w:hAnsi="Garamond"/>
        </w:rPr>
      </w:pPr>
    </w:p>
    <w:sectPr w:rsidR="001E5F3D" w:rsidRPr="0003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5E2F" w14:textId="77777777" w:rsidR="00AB724D" w:rsidRDefault="00AB724D" w:rsidP="00535AB6">
      <w:pPr>
        <w:spacing w:after="0" w:line="240" w:lineRule="auto"/>
      </w:pPr>
      <w:r>
        <w:separator/>
      </w:r>
    </w:p>
  </w:endnote>
  <w:endnote w:type="continuationSeparator" w:id="0">
    <w:p w14:paraId="2320BEEC" w14:textId="77777777" w:rsidR="00AB724D" w:rsidRDefault="00AB724D" w:rsidP="0053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1E3" w14:textId="77777777" w:rsidR="00AB724D" w:rsidRDefault="00AB724D" w:rsidP="00535AB6">
      <w:pPr>
        <w:spacing w:after="0" w:line="240" w:lineRule="auto"/>
      </w:pPr>
      <w:r>
        <w:separator/>
      </w:r>
    </w:p>
  </w:footnote>
  <w:footnote w:type="continuationSeparator" w:id="0">
    <w:p w14:paraId="291DB369" w14:textId="77777777" w:rsidR="00AB724D" w:rsidRDefault="00AB724D" w:rsidP="0053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111E"/>
    <w:multiLevelType w:val="hybridMultilevel"/>
    <w:tmpl w:val="32F6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E77"/>
    <w:multiLevelType w:val="hybridMultilevel"/>
    <w:tmpl w:val="41189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8D1"/>
    <w:multiLevelType w:val="hybridMultilevel"/>
    <w:tmpl w:val="C8DA01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3087327">
    <w:abstractNumId w:val="1"/>
  </w:num>
  <w:num w:numId="2" w16cid:durableId="415247764">
    <w:abstractNumId w:val="2"/>
  </w:num>
  <w:num w:numId="3" w16cid:durableId="154221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98"/>
    <w:rsid w:val="00000CF8"/>
    <w:rsid w:val="00003EBA"/>
    <w:rsid w:val="00005861"/>
    <w:rsid w:val="00006FC1"/>
    <w:rsid w:val="00007110"/>
    <w:rsid w:val="00007FAA"/>
    <w:rsid w:val="00010A62"/>
    <w:rsid w:val="00014364"/>
    <w:rsid w:val="000171C5"/>
    <w:rsid w:val="00017E83"/>
    <w:rsid w:val="0002044C"/>
    <w:rsid w:val="0002186B"/>
    <w:rsid w:val="00023DEF"/>
    <w:rsid w:val="000248E5"/>
    <w:rsid w:val="0003265C"/>
    <w:rsid w:val="00037444"/>
    <w:rsid w:val="00037CC8"/>
    <w:rsid w:val="00044770"/>
    <w:rsid w:val="00045488"/>
    <w:rsid w:val="00052F59"/>
    <w:rsid w:val="00053DFD"/>
    <w:rsid w:val="0005731C"/>
    <w:rsid w:val="0006536D"/>
    <w:rsid w:val="00066037"/>
    <w:rsid w:val="000719DD"/>
    <w:rsid w:val="00072335"/>
    <w:rsid w:val="00072D33"/>
    <w:rsid w:val="00077230"/>
    <w:rsid w:val="0007781E"/>
    <w:rsid w:val="00083BA4"/>
    <w:rsid w:val="000858B3"/>
    <w:rsid w:val="0008709D"/>
    <w:rsid w:val="00095A62"/>
    <w:rsid w:val="000960FF"/>
    <w:rsid w:val="000A0423"/>
    <w:rsid w:val="000A176F"/>
    <w:rsid w:val="000A19D7"/>
    <w:rsid w:val="000A1D50"/>
    <w:rsid w:val="000A4E00"/>
    <w:rsid w:val="000A4F73"/>
    <w:rsid w:val="000A61CC"/>
    <w:rsid w:val="000B3507"/>
    <w:rsid w:val="000B3A8E"/>
    <w:rsid w:val="000B4B5E"/>
    <w:rsid w:val="000B6AC9"/>
    <w:rsid w:val="000C03AD"/>
    <w:rsid w:val="000C319F"/>
    <w:rsid w:val="000C5503"/>
    <w:rsid w:val="000C7DE7"/>
    <w:rsid w:val="000D2D32"/>
    <w:rsid w:val="000D7635"/>
    <w:rsid w:val="000E30D0"/>
    <w:rsid w:val="000E325E"/>
    <w:rsid w:val="000E42F1"/>
    <w:rsid w:val="000E4A7F"/>
    <w:rsid w:val="000F3C48"/>
    <w:rsid w:val="000F3CD2"/>
    <w:rsid w:val="001007D1"/>
    <w:rsid w:val="00104174"/>
    <w:rsid w:val="00107368"/>
    <w:rsid w:val="001159A2"/>
    <w:rsid w:val="00116F6C"/>
    <w:rsid w:val="00124E97"/>
    <w:rsid w:val="00131FE9"/>
    <w:rsid w:val="0013611E"/>
    <w:rsid w:val="00143EB1"/>
    <w:rsid w:val="0014412A"/>
    <w:rsid w:val="0014511D"/>
    <w:rsid w:val="00145D5C"/>
    <w:rsid w:val="00147C3C"/>
    <w:rsid w:val="00150079"/>
    <w:rsid w:val="001521CE"/>
    <w:rsid w:val="00152308"/>
    <w:rsid w:val="00155D58"/>
    <w:rsid w:val="00157E97"/>
    <w:rsid w:val="00160A8F"/>
    <w:rsid w:val="00161498"/>
    <w:rsid w:val="0016219C"/>
    <w:rsid w:val="001659D4"/>
    <w:rsid w:val="00167AEC"/>
    <w:rsid w:val="001755CF"/>
    <w:rsid w:val="00175C80"/>
    <w:rsid w:val="001806F2"/>
    <w:rsid w:val="00180B99"/>
    <w:rsid w:val="00184075"/>
    <w:rsid w:val="00184833"/>
    <w:rsid w:val="001848D0"/>
    <w:rsid w:val="00185A78"/>
    <w:rsid w:val="00186150"/>
    <w:rsid w:val="00190692"/>
    <w:rsid w:val="0019441B"/>
    <w:rsid w:val="001959E4"/>
    <w:rsid w:val="00196960"/>
    <w:rsid w:val="001A1A7C"/>
    <w:rsid w:val="001A24AC"/>
    <w:rsid w:val="001A551F"/>
    <w:rsid w:val="001A6611"/>
    <w:rsid w:val="001A72B9"/>
    <w:rsid w:val="001B457F"/>
    <w:rsid w:val="001B5965"/>
    <w:rsid w:val="001B6F39"/>
    <w:rsid w:val="001B7093"/>
    <w:rsid w:val="001C03D1"/>
    <w:rsid w:val="001C3740"/>
    <w:rsid w:val="001D1E4C"/>
    <w:rsid w:val="001D363E"/>
    <w:rsid w:val="001D4569"/>
    <w:rsid w:val="001D543A"/>
    <w:rsid w:val="001D5FEA"/>
    <w:rsid w:val="001D7ACF"/>
    <w:rsid w:val="001E12E6"/>
    <w:rsid w:val="001E5F3D"/>
    <w:rsid w:val="001F07EF"/>
    <w:rsid w:val="001F0A88"/>
    <w:rsid w:val="001F0D3A"/>
    <w:rsid w:val="001F164D"/>
    <w:rsid w:val="001F1F8E"/>
    <w:rsid w:val="001F3290"/>
    <w:rsid w:val="001F37D5"/>
    <w:rsid w:val="001F6383"/>
    <w:rsid w:val="00203C6A"/>
    <w:rsid w:val="00206FA9"/>
    <w:rsid w:val="00210EED"/>
    <w:rsid w:val="00211C73"/>
    <w:rsid w:val="00213BDA"/>
    <w:rsid w:val="0022030C"/>
    <w:rsid w:val="00221D97"/>
    <w:rsid w:val="002311EA"/>
    <w:rsid w:val="00233436"/>
    <w:rsid w:val="00236264"/>
    <w:rsid w:val="002424E9"/>
    <w:rsid w:val="00243ADE"/>
    <w:rsid w:val="00247669"/>
    <w:rsid w:val="00254837"/>
    <w:rsid w:val="00257742"/>
    <w:rsid w:val="002667AA"/>
    <w:rsid w:val="0027124D"/>
    <w:rsid w:val="00276DE5"/>
    <w:rsid w:val="002802C3"/>
    <w:rsid w:val="00280B87"/>
    <w:rsid w:val="002810DA"/>
    <w:rsid w:val="00285553"/>
    <w:rsid w:val="00285F14"/>
    <w:rsid w:val="0028622C"/>
    <w:rsid w:val="002862D0"/>
    <w:rsid w:val="002874CE"/>
    <w:rsid w:val="00290093"/>
    <w:rsid w:val="002931FD"/>
    <w:rsid w:val="00293D39"/>
    <w:rsid w:val="00294768"/>
    <w:rsid w:val="00295710"/>
    <w:rsid w:val="002A049A"/>
    <w:rsid w:val="002A233F"/>
    <w:rsid w:val="002A31EF"/>
    <w:rsid w:val="002A3CB2"/>
    <w:rsid w:val="002A453D"/>
    <w:rsid w:val="002A5E23"/>
    <w:rsid w:val="002B3402"/>
    <w:rsid w:val="002B3476"/>
    <w:rsid w:val="002B60FB"/>
    <w:rsid w:val="002C064E"/>
    <w:rsid w:val="002C071B"/>
    <w:rsid w:val="002C6983"/>
    <w:rsid w:val="002C7ECC"/>
    <w:rsid w:val="002D2031"/>
    <w:rsid w:val="002D2528"/>
    <w:rsid w:val="002E0C32"/>
    <w:rsid w:val="002E1639"/>
    <w:rsid w:val="002E7832"/>
    <w:rsid w:val="002F1117"/>
    <w:rsid w:val="002F307F"/>
    <w:rsid w:val="002F5277"/>
    <w:rsid w:val="003052BC"/>
    <w:rsid w:val="00306523"/>
    <w:rsid w:val="003114A3"/>
    <w:rsid w:val="00311789"/>
    <w:rsid w:val="00311B97"/>
    <w:rsid w:val="00312C9D"/>
    <w:rsid w:val="00313A9B"/>
    <w:rsid w:val="003149E2"/>
    <w:rsid w:val="00314E15"/>
    <w:rsid w:val="00316121"/>
    <w:rsid w:val="00316549"/>
    <w:rsid w:val="0032747B"/>
    <w:rsid w:val="00332699"/>
    <w:rsid w:val="00332FC5"/>
    <w:rsid w:val="00334297"/>
    <w:rsid w:val="0034439B"/>
    <w:rsid w:val="00345E25"/>
    <w:rsid w:val="00354922"/>
    <w:rsid w:val="0035536E"/>
    <w:rsid w:val="00363DC6"/>
    <w:rsid w:val="00363FEC"/>
    <w:rsid w:val="00371FCF"/>
    <w:rsid w:val="00373D79"/>
    <w:rsid w:val="003744A3"/>
    <w:rsid w:val="0037776E"/>
    <w:rsid w:val="003779FB"/>
    <w:rsid w:val="00380D2F"/>
    <w:rsid w:val="00381C9F"/>
    <w:rsid w:val="00385A58"/>
    <w:rsid w:val="003864A5"/>
    <w:rsid w:val="003868A5"/>
    <w:rsid w:val="00386A87"/>
    <w:rsid w:val="003921D9"/>
    <w:rsid w:val="0039268A"/>
    <w:rsid w:val="0039376A"/>
    <w:rsid w:val="003952BA"/>
    <w:rsid w:val="00395840"/>
    <w:rsid w:val="003971ED"/>
    <w:rsid w:val="003A27AB"/>
    <w:rsid w:val="003A435E"/>
    <w:rsid w:val="003A5128"/>
    <w:rsid w:val="003A7022"/>
    <w:rsid w:val="003B0B1A"/>
    <w:rsid w:val="003B10DC"/>
    <w:rsid w:val="003B5708"/>
    <w:rsid w:val="003C0B26"/>
    <w:rsid w:val="003C4049"/>
    <w:rsid w:val="003C4C75"/>
    <w:rsid w:val="003D23FE"/>
    <w:rsid w:val="003D32E3"/>
    <w:rsid w:val="003D6E1A"/>
    <w:rsid w:val="003D7F37"/>
    <w:rsid w:val="003E78A0"/>
    <w:rsid w:val="003F17E9"/>
    <w:rsid w:val="003F1B2F"/>
    <w:rsid w:val="003F654E"/>
    <w:rsid w:val="003F6828"/>
    <w:rsid w:val="00400169"/>
    <w:rsid w:val="00401985"/>
    <w:rsid w:val="00402F2C"/>
    <w:rsid w:val="004030E8"/>
    <w:rsid w:val="00404E1C"/>
    <w:rsid w:val="00404FDB"/>
    <w:rsid w:val="00407E37"/>
    <w:rsid w:val="00410593"/>
    <w:rsid w:val="00411AF9"/>
    <w:rsid w:val="0041253B"/>
    <w:rsid w:val="0041322A"/>
    <w:rsid w:val="0041664D"/>
    <w:rsid w:val="004171D0"/>
    <w:rsid w:val="00421AEE"/>
    <w:rsid w:val="004250C5"/>
    <w:rsid w:val="0043011C"/>
    <w:rsid w:val="00430ABE"/>
    <w:rsid w:val="00433427"/>
    <w:rsid w:val="00433D70"/>
    <w:rsid w:val="004553A0"/>
    <w:rsid w:val="004605E3"/>
    <w:rsid w:val="00460AAA"/>
    <w:rsid w:val="004656AA"/>
    <w:rsid w:val="00467206"/>
    <w:rsid w:val="0046738A"/>
    <w:rsid w:val="00467780"/>
    <w:rsid w:val="00471BBA"/>
    <w:rsid w:val="004746E1"/>
    <w:rsid w:val="0047602F"/>
    <w:rsid w:val="00476308"/>
    <w:rsid w:val="00476434"/>
    <w:rsid w:val="00483716"/>
    <w:rsid w:val="00494339"/>
    <w:rsid w:val="00495A37"/>
    <w:rsid w:val="004A02DC"/>
    <w:rsid w:val="004A24AC"/>
    <w:rsid w:val="004A701D"/>
    <w:rsid w:val="004A70FB"/>
    <w:rsid w:val="004A7349"/>
    <w:rsid w:val="004A7B49"/>
    <w:rsid w:val="004B22B2"/>
    <w:rsid w:val="004B4754"/>
    <w:rsid w:val="004B6253"/>
    <w:rsid w:val="004B7E57"/>
    <w:rsid w:val="004C458E"/>
    <w:rsid w:val="004C5B8B"/>
    <w:rsid w:val="004C62E1"/>
    <w:rsid w:val="004D41A2"/>
    <w:rsid w:val="004D63DF"/>
    <w:rsid w:val="004E1C20"/>
    <w:rsid w:val="004E3ABE"/>
    <w:rsid w:val="004F2FD7"/>
    <w:rsid w:val="004F66E1"/>
    <w:rsid w:val="00501E29"/>
    <w:rsid w:val="00502800"/>
    <w:rsid w:val="00502ACB"/>
    <w:rsid w:val="00503C7A"/>
    <w:rsid w:val="00504E68"/>
    <w:rsid w:val="00505BAC"/>
    <w:rsid w:val="005104B4"/>
    <w:rsid w:val="00510641"/>
    <w:rsid w:val="0051444E"/>
    <w:rsid w:val="00514B8B"/>
    <w:rsid w:val="0051547B"/>
    <w:rsid w:val="00517ED2"/>
    <w:rsid w:val="00525F29"/>
    <w:rsid w:val="00526BA9"/>
    <w:rsid w:val="005317C0"/>
    <w:rsid w:val="00535AB6"/>
    <w:rsid w:val="00535D73"/>
    <w:rsid w:val="00544048"/>
    <w:rsid w:val="00557D32"/>
    <w:rsid w:val="005630AA"/>
    <w:rsid w:val="005636B3"/>
    <w:rsid w:val="00563B53"/>
    <w:rsid w:val="005667E1"/>
    <w:rsid w:val="00566A1D"/>
    <w:rsid w:val="00567932"/>
    <w:rsid w:val="00572EDD"/>
    <w:rsid w:val="005742DA"/>
    <w:rsid w:val="005768ED"/>
    <w:rsid w:val="00580260"/>
    <w:rsid w:val="005813E7"/>
    <w:rsid w:val="00584739"/>
    <w:rsid w:val="00584769"/>
    <w:rsid w:val="0059387F"/>
    <w:rsid w:val="00593FDF"/>
    <w:rsid w:val="005940C9"/>
    <w:rsid w:val="0059583E"/>
    <w:rsid w:val="00596153"/>
    <w:rsid w:val="005A02FD"/>
    <w:rsid w:val="005A09EF"/>
    <w:rsid w:val="005A3220"/>
    <w:rsid w:val="005B3144"/>
    <w:rsid w:val="005B4984"/>
    <w:rsid w:val="005B577A"/>
    <w:rsid w:val="005B6777"/>
    <w:rsid w:val="005B6794"/>
    <w:rsid w:val="005B795A"/>
    <w:rsid w:val="005C180C"/>
    <w:rsid w:val="005C3470"/>
    <w:rsid w:val="005D4B8C"/>
    <w:rsid w:val="005D5D25"/>
    <w:rsid w:val="005D6005"/>
    <w:rsid w:val="005D6D95"/>
    <w:rsid w:val="005D7467"/>
    <w:rsid w:val="005E1AB7"/>
    <w:rsid w:val="005E2006"/>
    <w:rsid w:val="005E2C0A"/>
    <w:rsid w:val="005E3BA2"/>
    <w:rsid w:val="005F3C68"/>
    <w:rsid w:val="00605DB0"/>
    <w:rsid w:val="00622C10"/>
    <w:rsid w:val="00630906"/>
    <w:rsid w:val="00631306"/>
    <w:rsid w:val="00633E84"/>
    <w:rsid w:val="0064021C"/>
    <w:rsid w:val="00643CD8"/>
    <w:rsid w:val="00644AFD"/>
    <w:rsid w:val="006455BC"/>
    <w:rsid w:val="006456A5"/>
    <w:rsid w:val="00650AA6"/>
    <w:rsid w:val="00652AB9"/>
    <w:rsid w:val="00655F94"/>
    <w:rsid w:val="00656830"/>
    <w:rsid w:val="00657486"/>
    <w:rsid w:val="00665717"/>
    <w:rsid w:val="00667D5B"/>
    <w:rsid w:val="00672A8F"/>
    <w:rsid w:val="006731FD"/>
    <w:rsid w:val="00673AC0"/>
    <w:rsid w:val="0067436A"/>
    <w:rsid w:val="00677622"/>
    <w:rsid w:val="00682284"/>
    <w:rsid w:val="006822FD"/>
    <w:rsid w:val="00683942"/>
    <w:rsid w:val="00686562"/>
    <w:rsid w:val="006940B6"/>
    <w:rsid w:val="0069410D"/>
    <w:rsid w:val="0069424F"/>
    <w:rsid w:val="006A1EF2"/>
    <w:rsid w:val="006A27AF"/>
    <w:rsid w:val="006A7857"/>
    <w:rsid w:val="006B1A9F"/>
    <w:rsid w:val="006B203C"/>
    <w:rsid w:val="006B4B63"/>
    <w:rsid w:val="006B6548"/>
    <w:rsid w:val="006B7F40"/>
    <w:rsid w:val="006C044B"/>
    <w:rsid w:val="006C494A"/>
    <w:rsid w:val="006C66CA"/>
    <w:rsid w:val="006C6F99"/>
    <w:rsid w:val="006D3479"/>
    <w:rsid w:val="006D4B28"/>
    <w:rsid w:val="006D70D9"/>
    <w:rsid w:val="006E234F"/>
    <w:rsid w:val="006F28C1"/>
    <w:rsid w:val="006F5DE4"/>
    <w:rsid w:val="00703CF9"/>
    <w:rsid w:val="00717BA6"/>
    <w:rsid w:val="00721F04"/>
    <w:rsid w:val="00723ADD"/>
    <w:rsid w:val="00724930"/>
    <w:rsid w:val="00730F6A"/>
    <w:rsid w:val="007345A4"/>
    <w:rsid w:val="00734858"/>
    <w:rsid w:val="00735145"/>
    <w:rsid w:val="00741DE7"/>
    <w:rsid w:val="0075251A"/>
    <w:rsid w:val="0075359A"/>
    <w:rsid w:val="00754424"/>
    <w:rsid w:val="00763BA8"/>
    <w:rsid w:val="007643D4"/>
    <w:rsid w:val="00766187"/>
    <w:rsid w:val="00766B42"/>
    <w:rsid w:val="007674CF"/>
    <w:rsid w:val="00770588"/>
    <w:rsid w:val="00773236"/>
    <w:rsid w:val="00777D32"/>
    <w:rsid w:val="00780189"/>
    <w:rsid w:val="007802B9"/>
    <w:rsid w:val="00784F74"/>
    <w:rsid w:val="00795CC2"/>
    <w:rsid w:val="007A3480"/>
    <w:rsid w:val="007A4C5D"/>
    <w:rsid w:val="007B37A1"/>
    <w:rsid w:val="007B485E"/>
    <w:rsid w:val="007C2C59"/>
    <w:rsid w:val="007C3A46"/>
    <w:rsid w:val="007C41FF"/>
    <w:rsid w:val="007C43F0"/>
    <w:rsid w:val="007C5348"/>
    <w:rsid w:val="007C68EF"/>
    <w:rsid w:val="007C6D48"/>
    <w:rsid w:val="007D149B"/>
    <w:rsid w:val="007D3A80"/>
    <w:rsid w:val="007D752B"/>
    <w:rsid w:val="007E343E"/>
    <w:rsid w:val="007E5A9C"/>
    <w:rsid w:val="007F22B3"/>
    <w:rsid w:val="007F4CD4"/>
    <w:rsid w:val="00802C14"/>
    <w:rsid w:val="00811871"/>
    <w:rsid w:val="00814DD6"/>
    <w:rsid w:val="008152F2"/>
    <w:rsid w:val="00816BB1"/>
    <w:rsid w:val="008212BB"/>
    <w:rsid w:val="00824FE6"/>
    <w:rsid w:val="00825318"/>
    <w:rsid w:val="008255BE"/>
    <w:rsid w:val="00826162"/>
    <w:rsid w:val="0082677D"/>
    <w:rsid w:val="00826A21"/>
    <w:rsid w:val="00830ECB"/>
    <w:rsid w:val="0083154F"/>
    <w:rsid w:val="00834242"/>
    <w:rsid w:val="0083771B"/>
    <w:rsid w:val="0084066B"/>
    <w:rsid w:val="00840B4F"/>
    <w:rsid w:val="00846318"/>
    <w:rsid w:val="00851BAF"/>
    <w:rsid w:val="0085296A"/>
    <w:rsid w:val="00852EE0"/>
    <w:rsid w:val="0085364E"/>
    <w:rsid w:val="00856000"/>
    <w:rsid w:val="00857B70"/>
    <w:rsid w:val="00863356"/>
    <w:rsid w:val="008658D3"/>
    <w:rsid w:val="00870406"/>
    <w:rsid w:val="008708A9"/>
    <w:rsid w:val="00870E64"/>
    <w:rsid w:val="0087197A"/>
    <w:rsid w:val="008723BD"/>
    <w:rsid w:val="00873A0A"/>
    <w:rsid w:val="00874CD7"/>
    <w:rsid w:val="00887F49"/>
    <w:rsid w:val="00890DE3"/>
    <w:rsid w:val="00893409"/>
    <w:rsid w:val="008A276D"/>
    <w:rsid w:val="008A2A0C"/>
    <w:rsid w:val="008B0600"/>
    <w:rsid w:val="008B3BC6"/>
    <w:rsid w:val="008B511B"/>
    <w:rsid w:val="008B6B0A"/>
    <w:rsid w:val="008B7394"/>
    <w:rsid w:val="008C028A"/>
    <w:rsid w:val="008C476A"/>
    <w:rsid w:val="008C4813"/>
    <w:rsid w:val="008C4DEE"/>
    <w:rsid w:val="008D0A61"/>
    <w:rsid w:val="008D234B"/>
    <w:rsid w:val="008D545A"/>
    <w:rsid w:val="008D5B9F"/>
    <w:rsid w:val="008E1F46"/>
    <w:rsid w:val="008E21CB"/>
    <w:rsid w:val="008F0C07"/>
    <w:rsid w:val="008F1848"/>
    <w:rsid w:val="008F1B08"/>
    <w:rsid w:val="008F46DA"/>
    <w:rsid w:val="008F53CD"/>
    <w:rsid w:val="0090092E"/>
    <w:rsid w:val="00900AD4"/>
    <w:rsid w:val="00902D3D"/>
    <w:rsid w:val="009061F2"/>
    <w:rsid w:val="00906AE2"/>
    <w:rsid w:val="009070F7"/>
    <w:rsid w:val="00912523"/>
    <w:rsid w:val="00912744"/>
    <w:rsid w:val="00913349"/>
    <w:rsid w:val="009209F9"/>
    <w:rsid w:val="00921140"/>
    <w:rsid w:val="00922165"/>
    <w:rsid w:val="009247D2"/>
    <w:rsid w:val="009321C2"/>
    <w:rsid w:val="00936210"/>
    <w:rsid w:val="009434C8"/>
    <w:rsid w:val="00950F09"/>
    <w:rsid w:val="00952D46"/>
    <w:rsid w:val="009539C4"/>
    <w:rsid w:val="00962239"/>
    <w:rsid w:val="009622CB"/>
    <w:rsid w:val="00966F03"/>
    <w:rsid w:val="00971E88"/>
    <w:rsid w:val="0097233C"/>
    <w:rsid w:val="00977E55"/>
    <w:rsid w:val="00980C93"/>
    <w:rsid w:val="009821D5"/>
    <w:rsid w:val="00984AA1"/>
    <w:rsid w:val="0098505D"/>
    <w:rsid w:val="00992D20"/>
    <w:rsid w:val="00992F62"/>
    <w:rsid w:val="0099307C"/>
    <w:rsid w:val="009A3084"/>
    <w:rsid w:val="009A344D"/>
    <w:rsid w:val="009A41BF"/>
    <w:rsid w:val="009A7267"/>
    <w:rsid w:val="009B2785"/>
    <w:rsid w:val="009B2BFF"/>
    <w:rsid w:val="009C1233"/>
    <w:rsid w:val="009C21AD"/>
    <w:rsid w:val="009C2E3E"/>
    <w:rsid w:val="009C7C26"/>
    <w:rsid w:val="009D0D0B"/>
    <w:rsid w:val="009D6345"/>
    <w:rsid w:val="009D6BBF"/>
    <w:rsid w:val="009E40A4"/>
    <w:rsid w:val="009E4557"/>
    <w:rsid w:val="009E4704"/>
    <w:rsid w:val="009E5BAF"/>
    <w:rsid w:val="009E633F"/>
    <w:rsid w:val="009E6982"/>
    <w:rsid w:val="009F031D"/>
    <w:rsid w:val="009F09AD"/>
    <w:rsid w:val="009F3958"/>
    <w:rsid w:val="009F3BBE"/>
    <w:rsid w:val="009F5F6E"/>
    <w:rsid w:val="00A06008"/>
    <w:rsid w:val="00A06289"/>
    <w:rsid w:val="00A077EC"/>
    <w:rsid w:val="00A12516"/>
    <w:rsid w:val="00A14B08"/>
    <w:rsid w:val="00A151B8"/>
    <w:rsid w:val="00A151D9"/>
    <w:rsid w:val="00A15C7F"/>
    <w:rsid w:val="00A25955"/>
    <w:rsid w:val="00A25BA1"/>
    <w:rsid w:val="00A26045"/>
    <w:rsid w:val="00A307AE"/>
    <w:rsid w:val="00A31DD5"/>
    <w:rsid w:val="00A329C2"/>
    <w:rsid w:val="00A33AED"/>
    <w:rsid w:val="00A3747F"/>
    <w:rsid w:val="00A37B96"/>
    <w:rsid w:val="00A40502"/>
    <w:rsid w:val="00A47C50"/>
    <w:rsid w:val="00A5042E"/>
    <w:rsid w:val="00A50631"/>
    <w:rsid w:val="00A51B33"/>
    <w:rsid w:val="00A531EC"/>
    <w:rsid w:val="00A53685"/>
    <w:rsid w:val="00A55177"/>
    <w:rsid w:val="00A5582E"/>
    <w:rsid w:val="00A61E67"/>
    <w:rsid w:val="00A63392"/>
    <w:rsid w:val="00A64964"/>
    <w:rsid w:val="00A66D02"/>
    <w:rsid w:val="00A761C3"/>
    <w:rsid w:val="00A77A5E"/>
    <w:rsid w:val="00A801BE"/>
    <w:rsid w:val="00A81FAD"/>
    <w:rsid w:val="00A81FB3"/>
    <w:rsid w:val="00A84085"/>
    <w:rsid w:val="00A842CE"/>
    <w:rsid w:val="00A845D8"/>
    <w:rsid w:val="00A84B8A"/>
    <w:rsid w:val="00A84E54"/>
    <w:rsid w:val="00A84EC6"/>
    <w:rsid w:val="00A85B5B"/>
    <w:rsid w:val="00A873DB"/>
    <w:rsid w:val="00A8744E"/>
    <w:rsid w:val="00A9429E"/>
    <w:rsid w:val="00A949EC"/>
    <w:rsid w:val="00AA087B"/>
    <w:rsid w:val="00AA769D"/>
    <w:rsid w:val="00AA7A04"/>
    <w:rsid w:val="00AA7D68"/>
    <w:rsid w:val="00AB232A"/>
    <w:rsid w:val="00AB3576"/>
    <w:rsid w:val="00AB402B"/>
    <w:rsid w:val="00AB724D"/>
    <w:rsid w:val="00AC1541"/>
    <w:rsid w:val="00AC273D"/>
    <w:rsid w:val="00AD7389"/>
    <w:rsid w:val="00AD7DCE"/>
    <w:rsid w:val="00AE0A5E"/>
    <w:rsid w:val="00AE2DE4"/>
    <w:rsid w:val="00AE497C"/>
    <w:rsid w:val="00AE4B2F"/>
    <w:rsid w:val="00AE6380"/>
    <w:rsid w:val="00AE7CAC"/>
    <w:rsid w:val="00AF0730"/>
    <w:rsid w:val="00AF0834"/>
    <w:rsid w:val="00AF1D21"/>
    <w:rsid w:val="00AF266A"/>
    <w:rsid w:val="00AF4974"/>
    <w:rsid w:val="00B00277"/>
    <w:rsid w:val="00B00447"/>
    <w:rsid w:val="00B06F2E"/>
    <w:rsid w:val="00B10892"/>
    <w:rsid w:val="00B13592"/>
    <w:rsid w:val="00B174FA"/>
    <w:rsid w:val="00B1784C"/>
    <w:rsid w:val="00B242B1"/>
    <w:rsid w:val="00B252A4"/>
    <w:rsid w:val="00B253C6"/>
    <w:rsid w:val="00B261B8"/>
    <w:rsid w:val="00B3056C"/>
    <w:rsid w:val="00B31C7F"/>
    <w:rsid w:val="00B3457D"/>
    <w:rsid w:val="00B405A8"/>
    <w:rsid w:val="00B44CD7"/>
    <w:rsid w:val="00B451B9"/>
    <w:rsid w:val="00B45645"/>
    <w:rsid w:val="00B45B1A"/>
    <w:rsid w:val="00B51699"/>
    <w:rsid w:val="00B56D8E"/>
    <w:rsid w:val="00B57BEA"/>
    <w:rsid w:val="00B57C4F"/>
    <w:rsid w:val="00B63253"/>
    <w:rsid w:val="00B657D4"/>
    <w:rsid w:val="00B65B3B"/>
    <w:rsid w:val="00B6661F"/>
    <w:rsid w:val="00B82E79"/>
    <w:rsid w:val="00B851DC"/>
    <w:rsid w:val="00B86EC3"/>
    <w:rsid w:val="00B9121B"/>
    <w:rsid w:val="00B93E4F"/>
    <w:rsid w:val="00B95FCE"/>
    <w:rsid w:val="00BA1D4D"/>
    <w:rsid w:val="00BA27CD"/>
    <w:rsid w:val="00BA54BF"/>
    <w:rsid w:val="00BB0454"/>
    <w:rsid w:val="00BB15CF"/>
    <w:rsid w:val="00BB4854"/>
    <w:rsid w:val="00BC0F12"/>
    <w:rsid w:val="00BC14C3"/>
    <w:rsid w:val="00BC23E5"/>
    <w:rsid w:val="00BC5B11"/>
    <w:rsid w:val="00BC5F4F"/>
    <w:rsid w:val="00BC7B5D"/>
    <w:rsid w:val="00BD0140"/>
    <w:rsid w:val="00BD1D59"/>
    <w:rsid w:val="00BD7EE7"/>
    <w:rsid w:val="00BE07C5"/>
    <w:rsid w:val="00BE177F"/>
    <w:rsid w:val="00BE279F"/>
    <w:rsid w:val="00BF004A"/>
    <w:rsid w:val="00BF0295"/>
    <w:rsid w:val="00BF0F7D"/>
    <w:rsid w:val="00BF2251"/>
    <w:rsid w:val="00BF36A3"/>
    <w:rsid w:val="00C00917"/>
    <w:rsid w:val="00C03C98"/>
    <w:rsid w:val="00C06E18"/>
    <w:rsid w:val="00C07FB1"/>
    <w:rsid w:val="00C113F3"/>
    <w:rsid w:val="00C12DD7"/>
    <w:rsid w:val="00C17B20"/>
    <w:rsid w:val="00C22AA4"/>
    <w:rsid w:val="00C23529"/>
    <w:rsid w:val="00C23887"/>
    <w:rsid w:val="00C2667B"/>
    <w:rsid w:val="00C3509E"/>
    <w:rsid w:val="00C371E5"/>
    <w:rsid w:val="00C40393"/>
    <w:rsid w:val="00C47874"/>
    <w:rsid w:val="00C517A7"/>
    <w:rsid w:val="00C52BEB"/>
    <w:rsid w:val="00C540B5"/>
    <w:rsid w:val="00C54BAF"/>
    <w:rsid w:val="00C604C5"/>
    <w:rsid w:val="00C61311"/>
    <w:rsid w:val="00C62747"/>
    <w:rsid w:val="00C71AEF"/>
    <w:rsid w:val="00C71E76"/>
    <w:rsid w:val="00C72B5C"/>
    <w:rsid w:val="00C72F1A"/>
    <w:rsid w:val="00C73635"/>
    <w:rsid w:val="00C73BAA"/>
    <w:rsid w:val="00C804AD"/>
    <w:rsid w:val="00C83FE7"/>
    <w:rsid w:val="00C85E3A"/>
    <w:rsid w:val="00C94453"/>
    <w:rsid w:val="00C949C4"/>
    <w:rsid w:val="00C96B4D"/>
    <w:rsid w:val="00CA164B"/>
    <w:rsid w:val="00CA5E0A"/>
    <w:rsid w:val="00CA5F99"/>
    <w:rsid w:val="00CA60A1"/>
    <w:rsid w:val="00CA67C2"/>
    <w:rsid w:val="00CB08E8"/>
    <w:rsid w:val="00CB202C"/>
    <w:rsid w:val="00CB4F32"/>
    <w:rsid w:val="00CB7A8E"/>
    <w:rsid w:val="00CC00F4"/>
    <w:rsid w:val="00CC3E67"/>
    <w:rsid w:val="00CC43CD"/>
    <w:rsid w:val="00CC546F"/>
    <w:rsid w:val="00CC6E52"/>
    <w:rsid w:val="00CD1401"/>
    <w:rsid w:val="00CD2920"/>
    <w:rsid w:val="00CD3C27"/>
    <w:rsid w:val="00CD5F02"/>
    <w:rsid w:val="00CD67F8"/>
    <w:rsid w:val="00CE187F"/>
    <w:rsid w:val="00CE1A5A"/>
    <w:rsid w:val="00CE7D47"/>
    <w:rsid w:val="00CF058F"/>
    <w:rsid w:val="00CF0B7F"/>
    <w:rsid w:val="00CF49A7"/>
    <w:rsid w:val="00CF4A18"/>
    <w:rsid w:val="00CF4A44"/>
    <w:rsid w:val="00CF54F3"/>
    <w:rsid w:val="00CF6563"/>
    <w:rsid w:val="00CF68C1"/>
    <w:rsid w:val="00CF68D1"/>
    <w:rsid w:val="00CF7FED"/>
    <w:rsid w:val="00D008A2"/>
    <w:rsid w:val="00D05604"/>
    <w:rsid w:val="00D11E6C"/>
    <w:rsid w:val="00D20D15"/>
    <w:rsid w:val="00D22342"/>
    <w:rsid w:val="00D223E2"/>
    <w:rsid w:val="00D22879"/>
    <w:rsid w:val="00D23E6F"/>
    <w:rsid w:val="00D24316"/>
    <w:rsid w:val="00D2653D"/>
    <w:rsid w:val="00D273E4"/>
    <w:rsid w:val="00D312C5"/>
    <w:rsid w:val="00D32253"/>
    <w:rsid w:val="00D34456"/>
    <w:rsid w:val="00D36531"/>
    <w:rsid w:val="00D36568"/>
    <w:rsid w:val="00D37BBD"/>
    <w:rsid w:val="00D40077"/>
    <w:rsid w:val="00D42F07"/>
    <w:rsid w:val="00D51364"/>
    <w:rsid w:val="00D514B6"/>
    <w:rsid w:val="00D5286B"/>
    <w:rsid w:val="00D5497B"/>
    <w:rsid w:val="00D54ABA"/>
    <w:rsid w:val="00D55074"/>
    <w:rsid w:val="00D57BE9"/>
    <w:rsid w:val="00D717CA"/>
    <w:rsid w:val="00D73BA3"/>
    <w:rsid w:val="00D74206"/>
    <w:rsid w:val="00D762BB"/>
    <w:rsid w:val="00D806A1"/>
    <w:rsid w:val="00D81184"/>
    <w:rsid w:val="00D82A08"/>
    <w:rsid w:val="00D83D0F"/>
    <w:rsid w:val="00D846BA"/>
    <w:rsid w:val="00D8492F"/>
    <w:rsid w:val="00D84D0B"/>
    <w:rsid w:val="00D87554"/>
    <w:rsid w:val="00D91E9D"/>
    <w:rsid w:val="00D96E58"/>
    <w:rsid w:val="00DA1BC2"/>
    <w:rsid w:val="00DB21ED"/>
    <w:rsid w:val="00DB33BB"/>
    <w:rsid w:val="00DB583F"/>
    <w:rsid w:val="00DC2D59"/>
    <w:rsid w:val="00DC2DBE"/>
    <w:rsid w:val="00DC7AAB"/>
    <w:rsid w:val="00DC7D98"/>
    <w:rsid w:val="00DD5611"/>
    <w:rsid w:val="00DF3D86"/>
    <w:rsid w:val="00E00EB2"/>
    <w:rsid w:val="00E015CC"/>
    <w:rsid w:val="00E018F9"/>
    <w:rsid w:val="00E02FF6"/>
    <w:rsid w:val="00E079C1"/>
    <w:rsid w:val="00E15486"/>
    <w:rsid w:val="00E17043"/>
    <w:rsid w:val="00E25DF0"/>
    <w:rsid w:val="00E26F4C"/>
    <w:rsid w:val="00E2781C"/>
    <w:rsid w:val="00E30FF5"/>
    <w:rsid w:val="00E32A0A"/>
    <w:rsid w:val="00E338C3"/>
    <w:rsid w:val="00E37C6F"/>
    <w:rsid w:val="00E4353A"/>
    <w:rsid w:val="00E448C4"/>
    <w:rsid w:val="00E46ADD"/>
    <w:rsid w:val="00E54223"/>
    <w:rsid w:val="00E55E6A"/>
    <w:rsid w:val="00E569B1"/>
    <w:rsid w:val="00E5729F"/>
    <w:rsid w:val="00E64E7F"/>
    <w:rsid w:val="00E65FB7"/>
    <w:rsid w:val="00E665C4"/>
    <w:rsid w:val="00E67633"/>
    <w:rsid w:val="00E67767"/>
    <w:rsid w:val="00E7124A"/>
    <w:rsid w:val="00E72543"/>
    <w:rsid w:val="00E73EC8"/>
    <w:rsid w:val="00E7651D"/>
    <w:rsid w:val="00E81C15"/>
    <w:rsid w:val="00E86397"/>
    <w:rsid w:val="00E91067"/>
    <w:rsid w:val="00E910FF"/>
    <w:rsid w:val="00E95628"/>
    <w:rsid w:val="00EA0D1B"/>
    <w:rsid w:val="00EA4CE9"/>
    <w:rsid w:val="00EB4FF3"/>
    <w:rsid w:val="00EC4267"/>
    <w:rsid w:val="00EC5417"/>
    <w:rsid w:val="00ED0894"/>
    <w:rsid w:val="00ED0AD0"/>
    <w:rsid w:val="00ED0C02"/>
    <w:rsid w:val="00ED1BCA"/>
    <w:rsid w:val="00ED3725"/>
    <w:rsid w:val="00ED3F69"/>
    <w:rsid w:val="00ED7E63"/>
    <w:rsid w:val="00EE02C6"/>
    <w:rsid w:val="00EE1C8B"/>
    <w:rsid w:val="00EE2C5D"/>
    <w:rsid w:val="00EE4A10"/>
    <w:rsid w:val="00EE73FB"/>
    <w:rsid w:val="00EF2A07"/>
    <w:rsid w:val="00EF6798"/>
    <w:rsid w:val="00EF7631"/>
    <w:rsid w:val="00F004C9"/>
    <w:rsid w:val="00F02C8A"/>
    <w:rsid w:val="00F04BAC"/>
    <w:rsid w:val="00F05E3E"/>
    <w:rsid w:val="00F069E5"/>
    <w:rsid w:val="00F06FBF"/>
    <w:rsid w:val="00F125E9"/>
    <w:rsid w:val="00F13CAA"/>
    <w:rsid w:val="00F15527"/>
    <w:rsid w:val="00F35F43"/>
    <w:rsid w:val="00F42FFA"/>
    <w:rsid w:val="00F46C4C"/>
    <w:rsid w:val="00F51B91"/>
    <w:rsid w:val="00F52931"/>
    <w:rsid w:val="00F56E21"/>
    <w:rsid w:val="00F60A6B"/>
    <w:rsid w:val="00F61F2A"/>
    <w:rsid w:val="00F6426D"/>
    <w:rsid w:val="00F7205C"/>
    <w:rsid w:val="00F720D0"/>
    <w:rsid w:val="00F73CB1"/>
    <w:rsid w:val="00F77905"/>
    <w:rsid w:val="00F8281E"/>
    <w:rsid w:val="00F87113"/>
    <w:rsid w:val="00F913FD"/>
    <w:rsid w:val="00F95C41"/>
    <w:rsid w:val="00F96167"/>
    <w:rsid w:val="00F966D9"/>
    <w:rsid w:val="00FA15EF"/>
    <w:rsid w:val="00FA182D"/>
    <w:rsid w:val="00FA2A51"/>
    <w:rsid w:val="00FA2B88"/>
    <w:rsid w:val="00FA6135"/>
    <w:rsid w:val="00FA6CE7"/>
    <w:rsid w:val="00FA7954"/>
    <w:rsid w:val="00FB0114"/>
    <w:rsid w:val="00FB12D0"/>
    <w:rsid w:val="00FB29C9"/>
    <w:rsid w:val="00FB499F"/>
    <w:rsid w:val="00FB4CD8"/>
    <w:rsid w:val="00FB5D56"/>
    <w:rsid w:val="00FC1F1D"/>
    <w:rsid w:val="00FC293B"/>
    <w:rsid w:val="00FC3F47"/>
    <w:rsid w:val="00FC6FDA"/>
    <w:rsid w:val="00FC7B01"/>
    <w:rsid w:val="00FD0614"/>
    <w:rsid w:val="00FD115B"/>
    <w:rsid w:val="00FD1656"/>
    <w:rsid w:val="00FD67F5"/>
    <w:rsid w:val="00FE0804"/>
    <w:rsid w:val="00FE331A"/>
    <w:rsid w:val="00FE52E3"/>
    <w:rsid w:val="00FE535D"/>
    <w:rsid w:val="00FE5B20"/>
    <w:rsid w:val="00FF2240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77A"/>
  <w15:chartTrackingRefBased/>
  <w15:docId w15:val="{46F5A265-F8C4-4E96-97C8-C90C0AA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D98"/>
    <w:rPr>
      <w:color w:val="0000FF"/>
      <w:u w:val="single"/>
    </w:rPr>
  </w:style>
  <w:style w:type="table" w:styleId="TableGrid">
    <w:name w:val="Table Grid"/>
    <w:basedOn w:val="TableNormal"/>
    <w:uiPriority w:val="39"/>
    <w:rsid w:val="00E2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04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27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PlainTable5">
    <w:name w:val="Plain Table 5"/>
    <w:basedOn w:val="TableNormal"/>
    <w:uiPriority w:val="45"/>
    <w:rsid w:val="00363D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63D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3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B6"/>
  </w:style>
  <w:style w:type="paragraph" w:styleId="Footer">
    <w:name w:val="footer"/>
    <w:basedOn w:val="Normal"/>
    <w:link w:val="FooterChar"/>
    <w:uiPriority w:val="99"/>
    <w:unhideWhenUsed/>
    <w:rsid w:val="0053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B6"/>
  </w:style>
  <w:style w:type="paragraph" w:styleId="NormalWeb">
    <w:name w:val="Normal (Web)"/>
    <w:basedOn w:val="Normal"/>
    <w:uiPriority w:val="99"/>
    <w:semiHidden/>
    <w:unhideWhenUsed/>
    <w:rsid w:val="0046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es.org/EHES_2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giacomobenati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b.edu/mi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li.ucla.edu/pubs/cdlj/2015/cdlj2015_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105D7C9-A805-40D6-95D0-B8F11280FBAE}">
  <we:reference id="74296acf-ff86-450c-9340-d30ee71775ae" version="1.0.5.0" store="EXCatalog" storeType="EXCatalog"/>
  <we:alternateReferences>
    <we:reference id="WA200001482" version="1.0.5.0" store="es-ES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AFD6882-8122-4744-A116-F3586766D9B8}">
  <we:reference id="ed452a3f-c68b-45d7-8f96-72f52fc3dfc3" version="1.0.0.9" store="EXCatalog" storeType="EXCatalog"/>
  <we:alternateReferences>
    <we:reference id="WA104381727" version="1.0.0.9" store="es-E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</TotalTime>
  <Pages>5</Pages>
  <Words>1512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Benati</dc:creator>
  <cp:keywords/>
  <dc:description/>
  <cp:lastModifiedBy>giacomo benati</cp:lastModifiedBy>
  <cp:revision>785</cp:revision>
  <cp:lastPrinted>2024-03-27T12:47:00Z</cp:lastPrinted>
  <dcterms:created xsi:type="dcterms:W3CDTF">2019-11-15T16:21:00Z</dcterms:created>
  <dcterms:modified xsi:type="dcterms:W3CDTF">2024-04-02T13:10:00Z</dcterms:modified>
</cp:coreProperties>
</file>