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EA9" w14:textId="567333B9" w:rsidR="00F90497" w:rsidRPr="00877529" w:rsidRDefault="00F90497">
      <w:pPr>
        <w:rPr>
          <w:rFonts w:ascii="Times New Roman" w:hAnsi="Times New Roman" w:cs="Times New Roman"/>
          <w:sz w:val="24"/>
          <w:szCs w:val="24"/>
        </w:rPr>
      </w:pPr>
    </w:p>
    <w:p w14:paraId="1C94213E" w14:textId="79CC039D" w:rsidR="00F90497" w:rsidRPr="00877529" w:rsidRDefault="00F90497">
      <w:pPr>
        <w:rPr>
          <w:rFonts w:ascii="Times New Roman" w:hAnsi="Times New Roman" w:cs="Times New Roman"/>
          <w:sz w:val="24"/>
          <w:szCs w:val="24"/>
        </w:rPr>
      </w:pPr>
    </w:p>
    <w:p w14:paraId="76DE287C" w14:textId="309EBF07" w:rsidR="007A1363" w:rsidRPr="00877529" w:rsidRDefault="007A1363" w:rsidP="00D047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</w:p>
    <w:p w14:paraId="43C40293" w14:textId="53C2AF8E" w:rsidR="007A1363" w:rsidRPr="00877529" w:rsidRDefault="007A1363" w:rsidP="00D047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2011</w:t>
      </w:r>
    </w:p>
    <w:p w14:paraId="160F873E" w14:textId="50D7CA18" w:rsidR="007A1363" w:rsidRPr="00877529" w:rsidRDefault="007A1363" w:rsidP="007A1363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“Laurea </w:t>
      </w:r>
      <w:proofErr w:type="spellStart"/>
      <w:proofErr w:type="gramStart"/>
      <w:r w:rsidRPr="00877529">
        <w:rPr>
          <w:rFonts w:ascii="Times New Roman" w:hAnsi="Times New Roman" w:cs="Times New Roman"/>
          <w:sz w:val="24"/>
          <w:szCs w:val="24"/>
          <w:lang w:val="en-US"/>
        </w:rPr>
        <w:t>specialistica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>“ in</w:t>
      </w:r>
      <w:proofErr w:type="gram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Translation for Special Purposes and for Publishing from the</w:t>
      </w:r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former SSLMIT,  now Department of Interpreting and Translation- DIT), University of Bologna </w:t>
      </w:r>
    </w:p>
    <w:p w14:paraId="0D3F62EC" w14:textId="346EB481" w:rsidR="007A1363" w:rsidRPr="00877529" w:rsidRDefault="007A1363" w:rsidP="00D047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0AFD5E" w14:textId="77777777" w:rsidR="007A1363" w:rsidRPr="00877529" w:rsidRDefault="007A1363" w:rsidP="007A13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2000</w:t>
      </w:r>
    </w:p>
    <w:p w14:paraId="4BF64B91" w14:textId="580765ED" w:rsidR="007A1363" w:rsidRPr="00877529" w:rsidRDefault="007A1363" w:rsidP="007A1363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Postgraduate course “Screen Translation” at former SSLMIT, now Department of Interpreting and Translation- DIT), University of Bologna </w:t>
      </w:r>
    </w:p>
    <w:p w14:paraId="5513458F" w14:textId="77777777" w:rsidR="007A1363" w:rsidRPr="00877529" w:rsidRDefault="007A1363" w:rsidP="00BD71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BB0744" w14:textId="36EF96FB" w:rsidR="006F20BE" w:rsidRPr="00877529" w:rsidRDefault="006F20B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1984</w:t>
      </w:r>
    </w:p>
    <w:p w14:paraId="174E4E00" w14:textId="3ADDBC92" w:rsidR="00470313" w:rsidRPr="00877529" w:rsidRDefault="004A6DB1" w:rsidP="00470313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BA </w:t>
      </w:r>
      <w:r w:rsidR="00470313"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</w:t>
      </w:r>
      <w:proofErr w:type="gramEnd"/>
      <w:r w:rsidR="00470313"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Foreign Languages and Literature (German and English, third language: French)</w:t>
      </w:r>
    </w:p>
    <w:p w14:paraId="6797F917" w14:textId="77777777" w:rsidR="00F13C35" w:rsidRPr="00877529" w:rsidRDefault="00F13C35" w:rsidP="00470313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514DFA67" w14:textId="4102937B" w:rsidR="00470313" w:rsidRPr="00877529" w:rsidRDefault="00470313" w:rsidP="000929A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C24CA1" w14:textId="77777777" w:rsidR="00996B37" w:rsidRPr="00877529" w:rsidRDefault="00996B37" w:rsidP="00996B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Teaching activity</w:t>
      </w:r>
    </w:p>
    <w:p w14:paraId="1729560E" w14:textId="4A46C61C" w:rsidR="00F40449" w:rsidRPr="00877529" w:rsidRDefault="00F40449" w:rsidP="00F40449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Adjunct professor in </w:t>
      </w:r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Translation from German into Italian and of Languages for special purposes (German) at the “</w:t>
      </w:r>
      <w:proofErr w:type="spell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Scuola</w:t>
      </w:r>
      <w:proofErr w:type="spellEnd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Superiore</w:t>
      </w:r>
      <w:proofErr w:type="spellEnd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per </w:t>
      </w:r>
      <w:proofErr w:type="spell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Mediatori</w:t>
      </w:r>
      <w:proofErr w:type="spellEnd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Linguistici</w:t>
      </w:r>
      <w:proofErr w:type="spellEnd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”, Ancona</w:t>
      </w:r>
    </w:p>
    <w:p w14:paraId="0B01E1E4" w14:textId="27D707B7" w:rsidR="009D5EE1" w:rsidRPr="00877529" w:rsidRDefault="009D5EE1" w:rsidP="000929A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3DEA6" w14:textId="77777777" w:rsidR="00797113" w:rsidRPr="00877529" w:rsidRDefault="0079711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C18172" w14:textId="5B4AEEAA" w:rsidR="00255421" w:rsidRPr="00877529" w:rsidRDefault="00255421" w:rsidP="002554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Professional experience</w:t>
      </w:r>
    </w:p>
    <w:p w14:paraId="64B2E6F8" w14:textId="3A1EA63E" w:rsidR="0079594E" w:rsidRPr="00877529" w:rsidRDefault="0079594E" w:rsidP="002554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1986-present</w:t>
      </w:r>
    </w:p>
    <w:p w14:paraId="6C8FF4DD" w14:textId="19CF99BE" w:rsidR="00255421" w:rsidRPr="00877529" w:rsidRDefault="00255421" w:rsidP="0025542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In-house </w:t>
      </w:r>
      <w:r w:rsidR="0022020F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inguistic </w:t>
      </w:r>
      <w:r w:rsidR="0022020F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xpert </w:t>
      </w:r>
      <w:r w:rsidR="007323AD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Italian Ministry of the Interior wi</w:t>
      </w:r>
      <w:r w:rsidR="00F726C8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part-time contract (work languages German and English). I have worked </w:t>
      </w:r>
      <w:r w:rsidR="009972E5"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several </w:t>
      </w:r>
      <w:r w:rsidR="00291711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ffices in Italy, among which the Police Headquarters at </w:t>
      </w:r>
      <w:proofErr w:type="spell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Bo</w:t>
      </w:r>
      <w:r w:rsidR="007323AD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zen</w:t>
      </w:r>
      <w:proofErr w:type="spell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(from 1994 to 2001). I also participated in several translation projects of the Italian Ministry of the Interior at a national level</w:t>
      </w:r>
      <w:r w:rsidR="00E74B4E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. I also worked as an interpreter in international meetings of Police Forces</w:t>
      </w:r>
      <w:r w:rsidR="00005141"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during two Italian Presidencies of the EU</w:t>
      </w:r>
    </w:p>
    <w:p w14:paraId="1FF3B4DD" w14:textId="77777777" w:rsidR="00005141" w:rsidRPr="00877529" w:rsidRDefault="0000514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6E3EC0" w14:textId="57584B4E" w:rsidR="00005141" w:rsidRPr="00877529" w:rsidRDefault="0000514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FURTHER PROFESSIONAL EXPERIENCE</w:t>
      </w:r>
    </w:p>
    <w:p w14:paraId="4D550147" w14:textId="055AADFE" w:rsidR="000D0683" w:rsidRPr="00877529" w:rsidRDefault="000D0683" w:rsidP="000D0683">
      <w:pPr>
        <w:pStyle w:val="Testonormale"/>
        <w:spacing w:before="120" w:after="0"/>
        <w:jc w:val="both"/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</w:pPr>
      <w:r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I have also worked since 20</w:t>
      </w:r>
      <w:r w:rsidR="00496B04"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03</w:t>
      </w:r>
      <w:r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as a </w:t>
      </w:r>
      <w:r w:rsidR="006904BE"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court Translator and as a </w:t>
      </w:r>
      <w:r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translator on occasional basis for legal firms, </w:t>
      </w:r>
      <w:r w:rsidR="007378CD"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translation </w:t>
      </w:r>
      <w:r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agencies</w:t>
      </w:r>
      <w:r w:rsidR="009048A5"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mainly</w:t>
      </w:r>
      <w:r w:rsidRPr="00877529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in the following subject fields: legal and judicial matters, business and taxation, tourism. </w:t>
      </w:r>
    </w:p>
    <w:p w14:paraId="3C07821E" w14:textId="77777777" w:rsidR="00F06559" w:rsidRPr="00877529" w:rsidRDefault="00F06559" w:rsidP="000D0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0057CF" w14:textId="77777777" w:rsidR="0079594E" w:rsidRPr="00877529" w:rsidRDefault="0079594E" w:rsidP="000D068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4F9B08" w14:textId="77777777" w:rsidR="0079594E" w:rsidRPr="00877529" w:rsidRDefault="0079594E" w:rsidP="000D068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F79454" w14:textId="13357ED6" w:rsidR="00F06559" w:rsidRPr="00877529" w:rsidRDefault="00F06559" w:rsidP="000D068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</w:p>
    <w:p w14:paraId="511EDA1B" w14:textId="22EDCDA9" w:rsidR="000D0683" w:rsidRPr="00877529" w:rsidRDefault="00F06559" w:rsidP="000D0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Translation of the medieval history essay by Prof. Dr. Michael Matheus "Wein und Bier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nördlich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der Alpen" currently being published</w:t>
      </w:r>
    </w:p>
    <w:p w14:paraId="25CC91C2" w14:textId="34007F2B" w:rsidR="00F06559" w:rsidRPr="00877529" w:rsidRDefault="00F06559" w:rsidP="00F065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2016-2018 </w:t>
      </w:r>
    </w:p>
    <w:p w14:paraId="687FE40E" w14:textId="7CB12B6A" w:rsidR="00F06559" w:rsidRPr="00877529" w:rsidRDefault="00F06559" w:rsidP="000D0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>Translation activity on occasional basis for the legal firm “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Ambientalex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>”- Milan</w:t>
      </w:r>
    </w:p>
    <w:p w14:paraId="0FE3E155" w14:textId="77777777" w:rsidR="00F06559" w:rsidRPr="00877529" w:rsidRDefault="00F06559" w:rsidP="00F065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2014-2016</w:t>
      </w:r>
    </w:p>
    <w:p w14:paraId="76FAD5AA" w14:textId="0393D7ED" w:rsidR="00F06559" w:rsidRPr="00877529" w:rsidRDefault="00F06559" w:rsidP="000D0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Translation activity on occasional basis for the translation agency </w:t>
      </w:r>
      <w:proofErr w:type="gramStart"/>
      <w:r w:rsidRPr="00877529">
        <w:rPr>
          <w:rFonts w:ascii="Times New Roman" w:hAnsi="Times New Roman" w:cs="Times New Roman"/>
          <w:sz w:val="24"/>
          <w:szCs w:val="24"/>
          <w:lang w:val="en-US"/>
        </w:rPr>
        <w:t>“ ACTIONLINE</w:t>
      </w:r>
      <w:proofErr w:type="gramEnd"/>
      <w:r w:rsidRPr="00877529">
        <w:rPr>
          <w:rFonts w:ascii="Times New Roman" w:hAnsi="Times New Roman" w:cs="Times New Roman"/>
          <w:sz w:val="24"/>
          <w:szCs w:val="24"/>
          <w:lang w:val="en-US"/>
        </w:rPr>
        <w:t>” – Ravenna</w:t>
      </w:r>
    </w:p>
    <w:p w14:paraId="607EE5F7" w14:textId="761BD391" w:rsidR="00F06559" w:rsidRPr="00877529" w:rsidRDefault="00F06559" w:rsidP="00F065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2012-present</w:t>
      </w:r>
    </w:p>
    <w:p w14:paraId="24904987" w14:textId="6AF690C4" w:rsidR="00F06559" w:rsidRPr="00877529" w:rsidRDefault="00F06559" w:rsidP="00F065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Translation activity on occasional basis for the translation agency “Atelier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delle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Lingue”- Forlì</w:t>
      </w:r>
    </w:p>
    <w:p w14:paraId="6F0E0ACD" w14:textId="77777777" w:rsidR="00604D45" w:rsidRPr="00877529" w:rsidRDefault="00604D45" w:rsidP="00604D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2007-2011</w:t>
      </w:r>
    </w:p>
    <w:p w14:paraId="272253D3" w14:textId="61E10779" w:rsidR="00F06559" w:rsidRPr="00877529" w:rsidRDefault="00604D45" w:rsidP="00F065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Translation activity on occasional basis for APT (</w:t>
      </w:r>
      <w:proofErr w:type="spell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Azienda</w:t>
      </w:r>
      <w:proofErr w:type="spell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promozione</w:t>
      </w:r>
      <w:proofErr w:type="spell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turistica</w:t>
      </w:r>
      <w:proofErr w:type="spell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gram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of  RIMINI</w:t>
      </w:r>
      <w:proofErr w:type="gram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(Tourism Promotion Authority of Emilia-Romagna)</w:t>
      </w:r>
    </w:p>
    <w:p w14:paraId="712BC579" w14:textId="01BB77AE" w:rsidR="00801A6E" w:rsidRPr="00877529" w:rsidRDefault="00801A6E" w:rsidP="00801A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2003-present</w:t>
      </w:r>
    </w:p>
    <w:p w14:paraId="0D67C1B5" w14:textId="2151E174" w:rsidR="00F06559" w:rsidRPr="00877529" w:rsidRDefault="00801A6E" w:rsidP="000D0683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Court Translator at the Court of Forlì</w:t>
      </w:r>
      <w:r w:rsidR="007323AD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-Cesena</w:t>
      </w:r>
    </w:p>
    <w:p w14:paraId="33724CDA" w14:textId="77777777" w:rsidR="00801A6E" w:rsidRPr="00877529" w:rsidRDefault="00801A6E" w:rsidP="00801A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2000-2001 </w:t>
      </w:r>
    </w:p>
    <w:p w14:paraId="4950C237" w14:textId="1174D1C0" w:rsidR="00F06559" w:rsidRPr="00877529" w:rsidRDefault="00801A6E" w:rsidP="000D0683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Translation and </w:t>
      </w:r>
      <w:r w:rsidR="005A3ABC"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dialogue 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adaptation of two seasons of the television series "Il </w:t>
      </w:r>
      <w:proofErr w:type="spellStart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>Commissario</w:t>
      </w:r>
      <w:proofErr w:type="spellEnd"/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Rex" for the dubbing studio of Giampaolo Santini </w:t>
      </w:r>
      <w:r w:rsidR="004337E4" w:rsidRPr="00877529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877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Rome</w:t>
      </w:r>
    </w:p>
    <w:p w14:paraId="373CD145" w14:textId="77777777" w:rsidR="00F13C35" w:rsidRPr="00877529" w:rsidRDefault="00F13C3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EA64D7" w14:textId="70953516" w:rsidR="003646A7" w:rsidRPr="00877529" w:rsidRDefault="003646A7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Further </w:t>
      </w:r>
      <w:r w:rsidR="00001B6D"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activities </w:t>
      </w: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(lectures/workshops</w:t>
      </w:r>
      <w:r w:rsidR="00BE5CBB"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/</w:t>
      </w:r>
      <w:r w:rsidR="00B6666B"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examination boards</w:t>
      </w: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)</w:t>
      </w:r>
    </w:p>
    <w:p w14:paraId="21CF326E" w14:textId="77777777" w:rsidR="009509BE" w:rsidRPr="00877529" w:rsidRDefault="009509BE" w:rsidP="009509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May 2020 </w:t>
      </w:r>
      <w:r w:rsidRPr="00877529">
        <w:rPr>
          <w:rFonts w:ascii="Times New Roman" w:hAnsi="Times New Roman" w:cs="Times New Roman"/>
          <w:sz w:val="24"/>
          <w:szCs w:val="24"/>
          <w:lang w:val="en-US"/>
        </w:rPr>
        <w:t>I held an online webinar for the Italian Association of Interpreters and Translators (AITI) on corpora and their use.</w:t>
      </w:r>
    </w:p>
    <w:p w14:paraId="225F8E50" w14:textId="0D918DDF" w:rsidR="00001B6D" w:rsidRPr="00877529" w:rsidRDefault="00001B6D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July 2019</w:t>
      </w:r>
    </w:p>
    <w:p w14:paraId="40D1BCFE" w14:textId="77777777" w:rsidR="009509BE" w:rsidRPr="00877529" w:rsidRDefault="009509BE" w:rsidP="009509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In 2019 I was speaker at a seminar on the Italian civil procedure in Italy and </w:t>
      </w:r>
      <w:proofErr w:type="gramStart"/>
      <w:r w:rsidRPr="00877529">
        <w:rPr>
          <w:rFonts w:ascii="Times New Roman" w:hAnsi="Times New Roman" w:cs="Times New Roman"/>
          <w:sz w:val="24"/>
          <w:szCs w:val="24"/>
          <w:lang w:val="en-US"/>
        </w:rPr>
        <w:t>Germany  “</w:t>
      </w:r>
      <w:proofErr w:type="spellStart"/>
      <w:proofErr w:type="gramEnd"/>
      <w:r w:rsidRPr="00877529">
        <w:rPr>
          <w:rFonts w:ascii="Times New Roman" w:hAnsi="Times New Roman" w:cs="Times New Roman"/>
          <w:sz w:val="24"/>
          <w:szCs w:val="24"/>
          <w:lang w:val="en-US"/>
        </w:rPr>
        <w:t>Italienisches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Recht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erleben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, verstehen -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Zivilprozessrecht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 und Deutschland “ organized by BDÜ in cooperation with  the Department of Interpreting and Translation (DIT), University of Bologna </w:t>
      </w:r>
    </w:p>
    <w:p w14:paraId="7D719749" w14:textId="7A23E94B" w:rsidR="00001B6D" w:rsidRPr="00877529" w:rsidRDefault="00CD3F8A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2017</w:t>
      </w:r>
    </w:p>
    <w:p w14:paraId="4EB9ECF0" w14:textId="77DA36B5" w:rsidR="00A20E86" w:rsidRPr="00877529" w:rsidRDefault="00A20E86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Member of the examination Board of the Ministry of the </w:t>
      </w:r>
      <w:proofErr w:type="gramStart"/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Interior </w:t>
      </w:r>
      <w:r w:rsidR="00392A41"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for</w:t>
      </w:r>
      <w:proofErr w:type="gramEnd"/>
      <w:r w:rsidR="00392A41"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recruitment and selection procedures </w:t>
      </w:r>
      <w:r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as linguistic expert</w:t>
      </w:r>
      <w:r w:rsidR="00011CC9" w:rsidRPr="008775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(German language)</w:t>
      </w:r>
    </w:p>
    <w:p w14:paraId="1C94E73C" w14:textId="3FB32BBE" w:rsidR="00CD3F8A" w:rsidRPr="00877529" w:rsidRDefault="00CD3F8A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8775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2016</w:t>
      </w:r>
    </w:p>
    <w:p w14:paraId="7EE0337B" w14:textId="77777777" w:rsidR="00A20E86" w:rsidRPr="00877529" w:rsidRDefault="00A20E86" w:rsidP="00A20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>Collaboration within the framework of the European Language Resource Coordination project (ELRC) for European public administrations, aimed at creating and developing the automated translation platform CEF.AT (now "E-Translation") for the implementation of multilingual European public services</w:t>
      </w:r>
    </w:p>
    <w:p w14:paraId="202DCD33" w14:textId="77777777" w:rsidR="00725A77" w:rsidRPr="00877529" w:rsidRDefault="00725A77" w:rsidP="003646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7086C7" w14:textId="77777777" w:rsidR="00725A77" w:rsidRPr="00877529" w:rsidRDefault="00725A77" w:rsidP="003646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2DEBD6" w14:textId="5FFE5D45" w:rsidR="001B298B" w:rsidRPr="00877529" w:rsidRDefault="00853D72" w:rsidP="003646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May </w:t>
      </w:r>
      <w:r w:rsidR="003646A7"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2013, </w:t>
      </w:r>
      <w:r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April </w:t>
      </w:r>
      <w:r w:rsidR="003646A7"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2017, </w:t>
      </w:r>
      <w:r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April </w:t>
      </w:r>
      <w:r w:rsidR="003646A7" w:rsidRPr="00877529">
        <w:rPr>
          <w:rFonts w:ascii="Times New Roman" w:hAnsi="Times New Roman" w:cs="Times New Roman"/>
          <w:b/>
          <w:sz w:val="24"/>
          <w:szCs w:val="24"/>
          <w:lang w:val="en-US"/>
        </w:rPr>
        <w:t>2018</w:t>
      </w:r>
      <w:r w:rsidR="001B298B" w:rsidRPr="0087752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646A7"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7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April </w:t>
      </w:r>
      <w:r w:rsidR="003646A7" w:rsidRPr="00877529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14:paraId="4A2B735B" w14:textId="4610C27D" w:rsidR="003646A7" w:rsidRPr="00877529" w:rsidRDefault="003646A7" w:rsidP="003646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>I held four workshops organized by DIT on judicial interpretation and translation (with a focus on German language, in particular sight translation of documents from criminal and administrative proceedings)</w:t>
      </w:r>
    </w:p>
    <w:p w14:paraId="365355CE" w14:textId="77777777" w:rsidR="00424A6A" w:rsidRPr="00877529" w:rsidRDefault="002751F4" w:rsidP="00424A6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May 201</w:t>
      </w:r>
      <w:r w:rsidR="00424A6A" w:rsidRPr="0087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6F15157F" w14:textId="12C5F851" w:rsidR="00424A6A" w:rsidRPr="00877529" w:rsidRDefault="00424A6A" w:rsidP="00424A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529">
        <w:rPr>
          <w:rFonts w:ascii="Times New Roman" w:hAnsi="Times New Roman" w:cs="Times New Roman"/>
          <w:sz w:val="24"/>
          <w:szCs w:val="24"/>
          <w:lang w:val="en-US"/>
        </w:rPr>
        <w:t xml:space="preserve">Participation in the European research project IMPLI (Improving Police and Legal Interpreting) </w:t>
      </w:r>
    </w:p>
    <w:p w14:paraId="254FF44B" w14:textId="77777777" w:rsidR="007D46A4" w:rsidRPr="00877529" w:rsidRDefault="007D46A4" w:rsidP="003646A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D8F905" w14:textId="5B4062ED" w:rsidR="004E5474" w:rsidRPr="00877529" w:rsidRDefault="00A657E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Further teaching experience</w:t>
      </w:r>
    </w:p>
    <w:p w14:paraId="2153C2D6" w14:textId="77777777" w:rsidR="00646F98" w:rsidRPr="00877529" w:rsidRDefault="00A657E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2014 </w:t>
      </w:r>
    </w:p>
    <w:p w14:paraId="501FFF0E" w14:textId="6F080279" w:rsidR="00A657E4" w:rsidRPr="00877529" w:rsidRDefault="00A657E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Course of German Language for beginners (A1) at the </w:t>
      </w:r>
      <w:r w:rsidR="00646F98" w:rsidRPr="00877529">
        <w:rPr>
          <w:rFonts w:ascii="Times New Roman" w:hAnsi="Times New Roman" w:cs="Times New Roman"/>
          <w:sz w:val="24"/>
          <w:szCs w:val="24"/>
          <w:lang w:val="en-GB"/>
        </w:rPr>
        <w:t>vocational training centre ENAIP, Forlì</w:t>
      </w:r>
    </w:p>
    <w:p w14:paraId="48CDE19D" w14:textId="77777777" w:rsidR="00F1788B" w:rsidRPr="00877529" w:rsidRDefault="00F1788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088E97" w14:textId="40B9CB2F" w:rsidR="004D524E" w:rsidRPr="00877529" w:rsidRDefault="004D5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25A77" w:rsidRPr="00877529">
        <w:rPr>
          <w:rFonts w:ascii="Times New Roman" w:hAnsi="Times New Roman" w:cs="Times New Roman"/>
          <w:b/>
          <w:bCs/>
          <w:sz w:val="24"/>
          <w:szCs w:val="24"/>
        </w:rPr>
        <w:t>ublications</w:t>
      </w:r>
    </w:p>
    <w:p w14:paraId="3A16F756" w14:textId="77777777" w:rsidR="006F05E3" w:rsidRPr="00877529" w:rsidRDefault="006F05E3" w:rsidP="006F05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14:paraId="1E1B6A72" w14:textId="065664D6" w:rsidR="006F05E3" w:rsidRPr="00877529" w:rsidRDefault="00FC47BB" w:rsidP="006F05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sz w:val="24"/>
          <w:szCs w:val="24"/>
        </w:rPr>
        <w:t>Vecchione,</w:t>
      </w:r>
      <w:r w:rsidR="000F20DD" w:rsidRPr="00877529">
        <w:rPr>
          <w:rFonts w:ascii="Times New Roman" w:hAnsi="Times New Roman" w:cs="Times New Roman"/>
          <w:sz w:val="24"/>
          <w:szCs w:val="24"/>
        </w:rPr>
        <w:t xml:space="preserve"> </w:t>
      </w:r>
      <w:r w:rsidR="006F05E3" w:rsidRPr="00877529">
        <w:rPr>
          <w:rFonts w:ascii="Times New Roman" w:hAnsi="Times New Roman" w:cs="Times New Roman"/>
          <w:sz w:val="24"/>
          <w:szCs w:val="24"/>
        </w:rPr>
        <w:t xml:space="preserve">Flavia (2014): “Tradurre per le istituzioni” in: </w:t>
      </w:r>
      <w:proofErr w:type="spellStart"/>
      <w:r w:rsidR="006F05E3" w:rsidRPr="00877529">
        <w:rPr>
          <w:rFonts w:ascii="Times New Roman" w:hAnsi="Times New Roman" w:cs="Times New Roman"/>
          <w:i/>
          <w:iCs/>
          <w:sz w:val="24"/>
          <w:szCs w:val="24"/>
        </w:rPr>
        <w:t>MediAzioni</w:t>
      </w:r>
      <w:proofErr w:type="spellEnd"/>
      <w:r w:rsidR="006F05E3" w:rsidRPr="008775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F05E3" w:rsidRPr="00877529">
        <w:rPr>
          <w:rFonts w:ascii="Times New Roman" w:hAnsi="Times New Roman" w:cs="Times New Roman"/>
          <w:sz w:val="24"/>
          <w:szCs w:val="24"/>
        </w:rPr>
        <w:t xml:space="preserve">rivista online di studi interdisciplinari su lingue e culture. </w:t>
      </w:r>
      <w:r w:rsidR="006F05E3" w:rsidRPr="00877529">
        <w:rPr>
          <w:rFonts w:ascii="Times New Roman" w:hAnsi="Times New Roman" w:cs="Times New Roman"/>
          <w:sz w:val="24"/>
          <w:szCs w:val="24"/>
          <w:lang w:val="en-GB"/>
        </w:rPr>
        <w:t>16/2014</w:t>
      </w:r>
    </w:p>
    <w:p w14:paraId="10D8ADB0" w14:textId="7CF013A2" w:rsidR="006F05E3" w:rsidRPr="00877529" w:rsidRDefault="006F05E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78AF88" w14:textId="77777777" w:rsidR="006E5025" w:rsidRPr="00877529" w:rsidRDefault="006E5025" w:rsidP="006E50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Lifelong learning</w:t>
      </w:r>
    </w:p>
    <w:p w14:paraId="41F2D716" w14:textId="77777777" w:rsidR="006E5025" w:rsidRPr="00877529" w:rsidRDefault="006E5025" w:rsidP="006E50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August 2018</w:t>
      </w:r>
    </w:p>
    <w:p w14:paraId="1C32494D" w14:textId="77777777" w:rsidR="006E5025" w:rsidRPr="00877529" w:rsidRDefault="006E5025" w:rsidP="006E502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General Course on German law at the University of Bayreuth </w:t>
      </w:r>
    </w:p>
    <w:p w14:paraId="482672C2" w14:textId="77777777" w:rsidR="006E5025" w:rsidRPr="00877529" w:rsidRDefault="006E5025" w:rsidP="002D56A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214CA77" w14:textId="003A3E81" w:rsidR="002D56A5" w:rsidRPr="00877529" w:rsidRDefault="002D56A5" w:rsidP="002D56A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6E5025"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ssociation</w:t>
      </w:r>
      <w:r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E5025" w:rsidRPr="00877529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membership</w:t>
      </w:r>
    </w:p>
    <w:p w14:paraId="02A8083B" w14:textId="68179A21" w:rsidR="002D56A5" w:rsidRPr="00877529" w:rsidRDefault="002D56A5" w:rsidP="002D56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AITI (Association of Italian translators and interpreters)- </w:t>
      </w:r>
      <w:r w:rsidR="00676FED" w:rsidRPr="00877529">
        <w:rPr>
          <w:rFonts w:ascii="Times New Roman" w:hAnsi="Times New Roman" w:cs="Times New Roman"/>
          <w:sz w:val="24"/>
          <w:szCs w:val="24"/>
          <w:lang w:val="en-GB"/>
        </w:rPr>
        <w:t>qualified</w:t>
      </w: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 member</w:t>
      </w:r>
    </w:p>
    <w:p w14:paraId="0350807A" w14:textId="5B1E4AB7" w:rsidR="002D56A5" w:rsidRPr="00877529" w:rsidRDefault="002D56A5" w:rsidP="002D56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529">
        <w:rPr>
          <w:rFonts w:ascii="Times New Roman" w:hAnsi="Times New Roman" w:cs="Times New Roman"/>
          <w:sz w:val="24"/>
          <w:szCs w:val="24"/>
          <w:lang w:val="en-GB"/>
        </w:rPr>
        <w:t>Association of translators and interpreters of Germany BDÜ-</w:t>
      </w:r>
      <w:r w:rsidR="00FA2DB8"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 Hessen</w:t>
      </w:r>
      <w:r w:rsidRPr="0087752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77529">
        <w:rPr>
          <w:rFonts w:ascii="Times New Roman" w:hAnsi="Times New Roman" w:cs="Times New Roman"/>
          <w:sz w:val="24"/>
          <w:szCs w:val="24"/>
          <w:lang w:val="en-GB"/>
        </w:rPr>
        <w:t>Vollmitglied</w:t>
      </w:r>
      <w:proofErr w:type="spellEnd"/>
      <w:r w:rsidRPr="0087752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25D6EE9" w14:textId="77777777" w:rsidR="002D56A5" w:rsidRPr="00877529" w:rsidRDefault="002D56A5" w:rsidP="002D56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49697B" w14:textId="77777777" w:rsidR="002D56A5" w:rsidRPr="00877529" w:rsidRDefault="002D56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249E8F" w14:textId="77777777" w:rsidR="006E5025" w:rsidRPr="00877529" w:rsidRDefault="006E502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E5025" w:rsidRPr="00877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D609" w14:textId="77777777" w:rsidR="00A134DE" w:rsidRDefault="00A134DE" w:rsidP="000929A1">
      <w:pPr>
        <w:spacing w:after="0" w:line="240" w:lineRule="auto"/>
      </w:pPr>
      <w:r>
        <w:separator/>
      </w:r>
    </w:p>
  </w:endnote>
  <w:endnote w:type="continuationSeparator" w:id="0">
    <w:p w14:paraId="74E48A85" w14:textId="77777777" w:rsidR="00A134DE" w:rsidRDefault="00A134DE" w:rsidP="0009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7D3D" w14:textId="77777777" w:rsidR="00A134DE" w:rsidRDefault="00A134DE" w:rsidP="000929A1">
      <w:pPr>
        <w:spacing w:after="0" w:line="240" w:lineRule="auto"/>
      </w:pPr>
      <w:r>
        <w:separator/>
      </w:r>
    </w:p>
  </w:footnote>
  <w:footnote w:type="continuationSeparator" w:id="0">
    <w:p w14:paraId="37C592FA" w14:textId="77777777" w:rsidR="00A134DE" w:rsidRDefault="00A134DE" w:rsidP="0009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97"/>
    <w:rsid w:val="00001B6D"/>
    <w:rsid w:val="00002659"/>
    <w:rsid w:val="00005141"/>
    <w:rsid w:val="00011CC9"/>
    <w:rsid w:val="00013D90"/>
    <w:rsid w:val="00027911"/>
    <w:rsid w:val="00036770"/>
    <w:rsid w:val="00037B91"/>
    <w:rsid w:val="000929A1"/>
    <w:rsid w:val="000A1C50"/>
    <w:rsid w:val="000D0683"/>
    <w:rsid w:val="000F16CC"/>
    <w:rsid w:val="000F20DD"/>
    <w:rsid w:val="000F31BD"/>
    <w:rsid w:val="00111B7D"/>
    <w:rsid w:val="0011511D"/>
    <w:rsid w:val="0012257B"/>
    <w:rsid w:val="001544AE"/>
    <w:rsid w:val="00171F66"/>
    <w:rsid w:val="0017502E"/>
    <w:rsid w:val="001A1CC6"/>
    <w:rsid w:val="001A3496"/>
    <w:rsid w:val="001A53C0"/>
    <w:rsid w:val="001B298B"/>
    <w:rsid w:val="001D2C17"/>
    <w:rsid w:val="001F235B"/>
    <w:rsid w:val="00211D87"/>
    <w:rsid w:val="0022020F"/>
    <w:rsid w:val="00243ACE"/>
    <w:rsid w:val="00255421"/>
    <w:rsid w:val="002751F4"/>
    <w:rsid w:val="00291711"/>
    <w:rsid w:val="002A20E7"/>
    <w:rsid w:val="002D56A5"/>
    <w:rsid w:val="002E6938"/>
    <w:rsid w:val="003174A6"/>
    <w:rsid w:val="003646A7"/>
    <w:rsid w:val="00392A41"/>
    <w:rsid w:val="003C4429"/>
    <w:rsid w:val="003C61E9"/>
    <w:rsid w:val="003E49CD"/>
    <w:rsid w:val="00412C38"/>
    <w:rsid w:val="00424270"/>
    <w:rsid w:val="00424A6A"/>
    <w:rsid w:val="004337E4"/>
    <w:rsid w:val="004342AB"/>
    <w:rsid w:val="00470313"/>
    <w:rsid w:val="004739CE"/>
    <w:rsid w:val="00482DEF"/>
    <w:rsid w:val="0049262B"/>
    <w:rsid w:val="00496B04"/>
    <w:rsid w:val="004A49BF"/>
    <w:rsid w:val="004A6DB1"/>
    <w:rsid w:val="004D43DA"/>
    <w:rsid w:val="004D524E"/>
    <w:rsid w:val="004E242B"/>
    <w:rsid w:val="004E36CC"/>
    <w:rsid w:val="004E5474"/>
    <w:rsid w:val="0050706A"/>
    <w:rsid w:val="00517956"/>
    <w:rsid w:val="00552E93"/>
    <w:rsid w:val="005A179D"/>
    <w:rsid w:val="005A3ABC"/>
    <w:rsid w:val="005B4D37"/>
    <w:rsid w:val="005C2BAA"/>
    <w:rsid w:val="005C6432"/>
    <w:rsid w:val="005E7BEA"/>
    <w:rsid w:val="006046E0"/>
    <w:rsid w:val="00604D45"/>
    <w:rsid w:val="00613DDF"/>
    <w:rsid w:val="006177A7"/>
    <w:rsid w:val="006269D1"/>
    <w:rsid w:val="00642558"/>
    <w:rsid w:val="00642618"/>
    <w:rsid w:val="00646F98"/>
    <w:rsid w:val="00676FED"/>
    <w:rsid w:val="006820D7"/>
    <w:rsid w:val="006904BE"/>
    <w:rsid w:val="006909F5"/>
    <w:rsid w:val="006B4018"/>
    <w:rsid w:val="006E2EE6"/>
    <w:rsid w:val="006E5025"/>
    <w:rsid w:val="006E65FE"/>
    <w:rsid w:val="006F05E3"/>
    <w:rsid w:val="006F20BE"/>
    <w:rsid w:val="00712C51"/>
    <w:rsid w:val="007223F6"/>
    <w:rsid w:val="00725A77"/>
    <w:rsid w:val="0073159D"/>
    <w:rsid w:val="007323AD"/>
    <w:rsid w:val="007378CD"/>
    <w:rsid w:val="00747095"/>
    <w:rsid w:val="00763CA4"/>
    <w:rsid w:val="00785D43"/>
    <w:rsid w:val="0079594E"/>
    <w:rsid w:val="00797113"/>
    <w:rsid w:val="007A1363"/>
    <w:rsid w:val="007D12BB"/>
    <w:rsid w:val="007D46A4"/>
    <w:rsid w:val="007E0F32"/>
    <w:rsid w:val="007E1CE7"/>
    <w:rsid w:val="007E688E"/>
    <w:rsid w:val="007F3B3B"/>
    <w:rsid w:val="00801A6E"/>
    <w:rsid w:val="00814C4C"/>
    <w:rsid w:val="00822810"/>
    <w:rsid w:val="00844744"/>
    <w:rsid w:val="00853D72"/>
    <w:rsid w:val="00877529"/>
    <w:rsid w:val="00884E03"/>
    <w:rsid w:val="00894C5C"/>
    <w:rsid w:val="008A0A79"/>
    <w:rsid w:val="008B505D"/>
    <w:rsid w:val="008C1E30"/>
    <w:rsid w:val="008C6B39"/>
    <w:rsid w:val="008E4807"/>
    <w:rsid w:val="009048A5"/>
    <w:rsid w:val="00927976"/>
    <w:rsid w:val="00945AB7"/>
    <w:rsid w:val="009509BE"/>
    <w:rsid w:val="00957BDF"/>
    <w:rsid w:val="00973AAF"/>
    <w:rsid w:val="009776DB"/>
    <w:rsid w:val="00996B37"/>
    <w:rsid w:val="009972E5"/>
    <w:rsid w:val="009D5EE1"/>
    <w:rsid w:val="009E72E3"/>
    <w:rsid w:val="00A10B7C"/>
    <w:rsid w:val="00A134DE"/>
    <w:rsid w:val="00A162FE"/>
    <w:rsid w:val="00A20E86"/>
    <w:rsid w:val="00A657E4"/>
    <w:rsid w:val="00A74623"/>
    <w:rsid w:val="00A75C35"/>
    <w:rsid w:val="00AB5A01"/>
    <w:rsid w:val="00AC439C"/>
    <w:rsid w:val="00AC5334"/>
    <w:rsid w:val="00AE7F49"/>
    <w:rsid w:val="00AF3D42"/>
    <w:rsid w:val="00B263B7"/>
    <w:rsid w:val="00B3253B"/>
    <w:rsid w:val="00B5180A"/>
    <w:rsid w:val="00B6666B"/>
    <w:rsid w:val="00BA2D0B"/>
    <w:rsid w:val="00BC71C8"/>
    <w:rsid w:val="00BD19C3"/>
    <w:rsid w:val="00BD716E"/>
    <w:rsid w:val="00BE5CBB"/>
    <w:rsid w:val="00C036E3"/>
    <w:rsid w:val="00C07CFB"/>
    <w:rsid w:val="00C62842"/>
    <w:rsid w:val="00C84C38"/>
    <w:rsid w:val="00C9703F"/>
    <w:rsid w:val="00CD3F8A"/>
    <w:rsid w:val="00D047B7"/>
    <w:rsid w:val="00D05E6B"/>
    <w:rsid w:val="00D1652A"/>
    <w:rsid w:val="00D17C3F"/>
    <w:rsid w:val="00DD0AB8"/>
    <w:rsid w:val="00DD5CA0"/>
    <w:rsid w:val="00DE7E37"/>
    <w:rsid w:val="00E05FB2"/>
    <w:rsid w:val="00E125DB"/>
    <w:rsid w:val="00E30150"/>
    <w:rsid w:val="00E40BA1"/>
    <w:rsid w:val="00E43232"/>
    <w:rsid w:val="00E74B4E"/>
    <w:rsid w:val="00E76964"/>
    <w:rsid w:val="00E91D4C"/>
    <w:rsid w:val="00E946BA"/>
    <w:rsid w:val="00ED3C31"/>
    <w:rsid w:val="00EE05F7"/>
    <w:rsid w:val="00EF211F"/>
    <w:rsid w:val="00F01419"/>
    <w:rsid w:val="00F06559"/>
    <w:rsid w:val="00F13C35"/>
    <w:rsid w:val="00F1788B"/>
    <w:rsid w:val="00F260F2"/>
    <w:rsid w:val="00F4018B"/>
    <w:rsid w:val="00F40449"/>
    <w:rsid w:val="00F4253B"/>
    <w:rsid w:val="00F42696"/>
    <w:rsid w:val="00F52AF0"/>
    <w:rsid w:val="00F5613B"/>
    <w:rsid w:val="00F56B4F"/>
    <w:rsid w:val="00F60260"/>
    <w:rsid w:val="00F638A3"/>
    <w:rsid w:val="00F726C8"/>
    <w:rsid w:val="00F72C46"/>
    <w:rsid w:val="00F73E5F"/>
    <w:rsid w:val="00F90497"/>
    <w:rsid w:val="00F96427"/>
    <w:rsid w:val="00FA2DB8"/>
    <w:rsid w:val="00FC47BB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BB4"/>
  <w15:docId w15:val="{D5ED045E-7456-4F97-9478-1A24788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62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9A1"/>
  </w:style>
  <w:style w:type="paragraph" w:styleId="Pidipagina">
    <w:name w:val="footer"/>
    <w:basedOn w:val="Normale"/>
    <w:link w:val="Pidipagina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9A1"/>
  </w:style>
  <w:style w:type="character" w:styleId="Collegamentoipertestuale">
    <w:name w:val="Hyperlink"/>
    <w:basedOn w:val="Carpredefinitoparagrafo"/>
    <w:uiPriority w:val="99"/>
    <w:unhideWhenUsed/>
    <w:rsid w:val="00092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29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7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0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0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06A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0BA1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rsid w:val="000D0683"/>
    <w:pPr>
      <w:spacing w:after="200" w:line="276" w:lineRule="auto"/>
    </w:pPr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  <w:style w:type="character" w:customStyle="1" w:styleId="TestonormaleCarattere">
    <w:name w:val="Testo normale Carattere"/>
    <w:basedOn w:val="Carpredefinitoparagrafo"/>
    <w:link w:val="Testonormale"/>
    <w:rsid w:val="000D0683"/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Flavia Vecchione</cp:lastModifiedBy>
  <cp:revision>72</cp:revision>
  <dcterms:created xsi:type="dcterms:W3CDTF">2021-07-19T09:50:00Z</dcterms:created>
  <dcterms:modified xsi:type="dcterms:W3CDTF">2021-07-22T13:01:00Z</dcterms:modified>
</cp:coreProperties>
</file>