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F7543" w:rsidRPr="00DD1B6F" w:rsidRDefault="00000000">
      <w:pPr>
        <w:pStyle w:val="Titolo"/>
        <w:spacing w:line="276" w:lineRule="auto"/>
        <w:ind w:left="0" w:right="0"/>
        <w:rPr>
          <w:sz w:val="44"/>
          <w:szCs w:val="44"/>
          <w:lang w:val="it-IT"/>
        </w:rPr>
      </w:pPr>
      <w:r w:rsidRPr="00DD1B6F">
        <w:rPr>
          <w:sz w:val="44"/>
          <w:szCs w:val="44"/>
          <w:lang w:val="it-IT"/>
        </w:rPr>
        <w:t>Ettore Asoni</w:t>
      </w:r>
    </w:p>
    <w:p w14:paraId="00000002" w14:textId="77777777" w:rsidR="001F7543" w:rsidRPr="00DD1B6F" w:rsidRDefault="00000000">
      <w:pPr>
        <w:spacing w:before="240" w:after="0" w:line="276" w:lineRule="auto"/>
        <w:jc w:val="center"/>
        <w:rPr>
          <w:b/>
          <w:lang w:val="it-IT"/>
        </w:rPr>
      </w:pPr>
      <w:r w:rsidRPr="00DD1B6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Via Guerrazzi 20, Bologna 40125, </w:t>
      </w:r>
      <w:proofErr w:type="spellStart"/>
      <w:r w:rsidRPr="00DD1B6F">
        <w:rPr>
          <w:rFonts w:ascii="Times New Roman" w:eastAsia="Times New Roman" w:hAnsi="Times New Roman" w:cs="Times New Roman"/>
          <w:sz w:val="24"/>
          <w:szCs w:val="24"/>
          <w:lang w:val="it-IT"/>
        </w:rPr>
        <w:t>Italy</w:t>
      </w:r>
      <w:proofErr w:type="spellEnd"/>
    </w:p>
    <w:p w14:paraId="00000003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ettore.asoni@unibo.it</w:t>
      </w:r>
    </w:p>
    <w:p w14:paraId="00000004" w14:textId="77777777" w:rsidR="001F7543" w:rsidRDefault="001F7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F7543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14:paraId="00000006" w14:textId="51B4A316" w:rsidR="001F7543" w:rsidRDefault="00000000">
      <w:p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PhD</w:t>
      </w:r>
      <w:r w:rsidR="00DD1B6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Geography, San Diego State University &amp; University of California, Santa Barbara, 2022</w:t>
      </w:r>
    </w:p>
    <w:p w14:paraId="00000007" w14:textId="77777777" w:rsidR="001F7543" w:rsidRDefault="00000000">
      <w:p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M.A. International Relations, University of Cagliari, Italy, 2018</w:t>
      </w:r>
    </w:p>
    <w:p w14:paraId="00000008" w14:textId="77777777" w:rsidR="001F7543" w:rsidRDefault="00000000">
      <w:p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B.A. Economics and Finance, University of Cagliari, Italy, 2014</w:t>
      </w:r>
    </w:p>
    <w:p w14:paraId="00000009" w14:textId="77777777" w:rsidR="001F7543" w:rsidRDefault="001F7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691" w:right="26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PUBLICATIONS</w:t>
      </w:r>
    </w:p>
    <w:p w14:paraId="0000000B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PEER REVIEWED:</w:t>
      </w:r>
    </w:p>
    <w:p w14:paraId="50BEA685" w14:textId="213D8F71" w:rsidR="00DD1B6F" w:rsidRPr="00DD1B6F" w:rsidRDefault="00DD1B6F" w:rsidP="00DD1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1B6F">
        <w:rPr>
          <w:rFonts w:ascii="Times New Roman" w:eastAsia="Times New Roman" w:hAnsi="Times New Roman" w:cs="Times New Roman"/>
          <w:sz w:val="24"/>
          <w:szCs w:val="24"/>
        </w:rPr>
        <w:t>Asoni E (2024) Sp</w:t>
      </w:r>
      <w:r w:rsidRPr="00DD1B6F">
        <w:rPr>
          <w:rFonts w:ascii="Times New Roman" w:eastAsia="Times New Roman" w:hAnsi="Times New Roman" w:cs="Times New Roman"/>
          <w:sz w:val="24"/>
          <w:szCs w:val="24"/>
        </w:rPr>
        <w:t xml:space="preserve">ace, </w:t>
      </w:r>
      <w:proofErr w:type="gramStart"/>
      <w:r w:rsidRPr="00DD1B6F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gramEnd"/>
      <w:r w:rsidRPr="00DD1B6F">
        <w:rPr>
          <w:rFonts w:ascii="Times New Roman" w:eastAsia="Times New Roman" w:hAnsi="Times New Roman" w:cs="Times New Roman"/>
          <w:sz w:val="24"/>
          <w:szCs w:val="24"/>
        </w:rPr>
        <w:t xml:space="preserve"> and their relationship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Path and boundaries of legal geography.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Rivista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B6F">
        <w:rPr>
          <w:rFonts w:ascii="Times New Roman" w:eastAsia="Times New Roman" w:hAnsi="Times New Roman" w:cs="Times New Roman"/>
          <w:i/>
          <w:iCs/>
          <w:sz w:val="24"/>
          <w:szCs w:val="24"/>
        </w:rPr>
        <w:t>Geografica</w:t>
      </w:r>
      <w:proofErr w:type="spellEnd"/>
      <w:r w:rsidRPr="00DD1B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1B6F">
        <w:rPr>
          <w:rFonts w:ascii="Times New Roman" w:eastAsia="Times New Roman" w:hAnsi="Times New Roman" w:cs="Times New Roman"/>
          <w:i/>
          <w:iCs/>
          <w:sz w:val="24"/>
          <w:szCs w:val="24"/>
        </w:rPr>
        <w:t>Italiana</w:t>
      </w:r>
      <w:proofErr w:type="spellEnd"/>
      <w:r w:rsidRPr="00DD1B6F">
        <w:rPr>
          <w:rFonts w:ascii="Times New Roman" w:eastAsia="Times New Roman" w:hAnsi="Times New Roman" w:cs="Times New Roman"/>
          <w:sz w:val="24"/>
          <w:szCs w:val="24"/>
        </w:rPr>
        <w:t>, 1: 5-22.</w:t>
      </w:r>
    </w:p>
    <w:p w14:paraId="0000000D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Asoni E (2023) Territory, terrain, and human rights: Jurisdiction and border control under the European Convention on Human Rights.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Geopolitics.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 first, 1 June 2023. https://doi.org/10.1080/14650045.2023.2213633</w:t>
      </w:r>
    </w:p>
    <w:p w14:paraId="0000000E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Asoni E (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When politics are contagious: Covid-19 and political resistance inside an immigration detention center.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Political Geography,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101.</w:t>
      </w:r>
    </w:p>
    <w:p w14:paraId="0000000F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Asoni E (2022) Reassessing the camp/prison dichotomy: New directions in geographic research on confinement.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Progress in Human Geography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46(6): 1349-1368.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0" w14:textId="77777777" w:rsidR="001F7543" w:rsidRPr="00DD1B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Asoni E (2022) Away from the border and into the frontier: The paradoxical geographies of US immigration law. </w:t>
      </w:r>
      <w:r w:rsidRPr="00DD1B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 xml:space="preserve">Environment and Planning D: Society and Space </w:t>
      </w:r>
      <w:r w:rsidRPr="00DD1B6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40(4): 744-760.</w:t>
      </w:r>
    </w:p>
    <w:p w14:paraId="00000011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B6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Asoni E (2020) Tra lo spazio e le parole. Razza e linguaggio nello Standard American English.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Zapruder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</w:p>
    <w:p w14:paraId="00000012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Asoni E (2020) Paramilitarism without paramilitaries.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Tres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Caínes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representation of paramilitarism on Colombian TV screens.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 Readings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18: 1-23.</w:t>
      </w:r>
    </w:p>
    <w:p w14:paraId="00000013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Asoni E (2019) Drug Wars and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neoliberalization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space in Latin America.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Diacronie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39(3).</w:t>
      </w:r>
    </w:p>
    <w:p w14:paraId="00000014" w14:textId="77777777" w:rsidR="001F7543" w:rsidRDefault="001F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DISSERTATION:</w:t>
      </w:r>
    </w:p>
    <w:p w14:paraId="00000016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Asoni E (2022)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Territory, Personhood, and Immigration Law: Legal Geographies of Immigration and Border 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University of California, Santa Barbara.</w:t>
      </w:r>
    </w:p>
    <w:p w14:paraId="00000017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 REVIEWS:</w:t>
      </w:r>
    </w:p>
    <w:p w14:paraId="00000018" w14:textId="77777777" w:rsidR="001F7543" w:rsidRDefault="00000000">
      <w:pPr>
        <w:spacing w:before="240" w:line="360" w:lineRule="auto"/>
        <w:ind w:left="144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Asoni E (2023) Review of: “The Treatment of Immigrants in the European Court of Human Rights: Moving Beyond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Criminalisation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by Amanda Spalding. Bloomsbury, 2022.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Border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Criminologies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Available at: https://blogs.law.ox.ac.uk/blog-post/2023/04/book-review-treatment-immigrants-european-court-human-rights-moving-beyond</w:t>
      </w:r>
    </w:p>
    <w:p w14:paraId="00000019" w14:textId="77777777" w:rsidR="001F7543" w:rsidRDefault="00000000">
      <w:pPr>
        <w:spacing w:before="240" w:line="360" w:lineRule="auto"/>
        <w:ind w:left="144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Asoni E (2023) Review of: “Legal Geography: Comparative Law and the Production of Space” by Matteo Nicolini. Springer, 2022.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Law and Space (un)Journal.</w:t>
      </w:r>
    </w:p>
    <w:p w14:paraId="0000001A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44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Asoni E (2022) Review of: “Don’t Forget Us Here: Lost and Found at Guantánamo” by Mansoor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Adayfi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York: Hachette Books, 2021.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Antipode.</w:t>
      </w:r>
    </w:p>
    <w:p w14:paraId="0000001B" w14:textId="77777777" w:rsidR="001F7543" w:rsidRDefault="001F75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144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C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AWARDS AND HONORS</w:t>
      </w:r>
    </w:p>
    <w:p w14:paraId="0000001D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   Social Geography Award sponsored by the Young People’s Environment, Society, and Space Research Center. </w:t>
      </w:r>
    </w:p>
    <w:p w14:paraId="0000001E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   Travel Grant, Department of Geography, SDSU.</w:t>
      </w:r>
    </w:p>
    <w:p w14:paraId="0000001F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    Presidential Graduate Research Fellowship, SDSU.</w:t>
      </w:r>
    </w:p>
    <w:p w14:paraId="00000020" w14:textId="77777777" w:rsidR="001F7543" w:rsidRDefault="001F75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1F754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RESEARCH GRANTS</w:t>
      </w:r>
    </w:p>
    <w:p w14:paraId="00000022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2017    Research grants for archival research at the National Archive in Rome, under the lead researcher Dr. Alessandro Pes. The grant is from the University of Cagliari. </w:t>
      </w:r>
    </w:p>
    <w:p w14:paraId="00000023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2016    Research grant for assisting lead researcher Dr. Alessandro Pes in the qualitative analysis of interviews that he previously collected for the project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Voices from the former colonizers</w:t>
      </w:r>
      <w:r>
        <w:rPr>
          <w:rFonts w:ascii="Times New Roman" w:eastAsia="Times New Roman" w:hAnsi="Times New Roman" w:cs="Times New Roman"/>
          <w:sz w:val="24"/>
          <w:szCs w:val="24"/>
        </w:rPr>
        <w:t>. The grant is from the University of Cagliari.</w:t>
      </w:r>
    </w:p>
    <w:p w14:paraId="00000024" w14:textId="77777777" w:rsidR="001F7543" w:rsidRDefault="001F7543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1F7543" w:rsidRDefault="001F7543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1F7543" w:rsidRDefault="000000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PROFESSIONAL ACTIVITIES</w:t>
      </w:r>
    </w:p>
    <w:p w14:paraId="00000027" w14:textId="77777777" w:rsidR="001F7543" w:rsidRDefault="00000000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CONFERENCES ORGANIZED:</w:t>
      </w:r>
    </w:p>
    <w:p w14:paraId="00000028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   International Conference: “To Identify and Expel. Historical and Geographical Perspectives on Administrative Detention”, University of Cagliari.</w:t>
      </w:r>
    </w:p>
    <w:p w14:paraId="00000029" w14:textId="77777777" w:rsidR="001F7543" w:rsidRDefault="001F7543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1F7543" w:rsidRDefault="00000000">
      <w:pPr>
        <w:spacing w:before="240"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PAPERS:</w:t>
      </w:r>
    </w:p>
    <w:p w14:paraId="17089848" w14:textId="4534C889" w:rsidR="00DD1B6F" w:rsidRDefault="00DD1B6F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62436168"/>
      <w:r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February 23) “</w:t>
      </w:r>
      <w:r w:rsidRPr="00DD1B6F">
        <w:rPr>
          <w:rFonts w:ascii="Times New Roman" w:hAnsi="Times New Roman" w:cs="Times New Roman"/>
          <w:sz w:val="24"/>
          <w:szCs w:val="24"/>
        </w:rPr>
        <w:t>(Il)legal pushbacks: Territory, jurisdiction, and the collective expulsion of migrants under the European Convention on Human Rights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Paper presented at the first annual conference of Critical Legal Geography, Turin. </w:t>
      </w:r>
    </w:p>
    <w:bookmarkEnd w:id="3"/>
    <w:p w14:paraId="0000002B" w14:textId="0249AF15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June 29)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Governing migration through chaos: US immigration detention as a carceral infrastructure</w:t>
      </w:r>
      <w:r w:rsidR="00DD1B6F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 Paper presented at the STS Italia Conference 2023, Bologna.</w:t>
      </w:r>
    </w:p>
    <w:p w14:paraId="0000002C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March 23) “Territory, borders, and human rights: A geographic perspective on jurisdiction in human rights law.” Paper presented at the Annual Meeting of the Association of American Geographers, Denver.</w:t>
      </w:r>
    </w:p>
    <w:p w14:paraId="0000002D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December 15) “Guantánamo and the US penitentiary: The convergence between camps and prisons as institutions of confinement.” Paper presented at the 5th International Conference for Carceral Geography, University of Melbourne.</w:t>
      </w:r>
    </w:p>
    <w:p w14:paraId="0000002E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 9) “War, borders, and human rights: The legal geographies of the European Court of Human Rights.” Paper presented at the XII edition of the Interdisciplinary Study Day, organized by the Society of Geographic Studies, Como.</w:t>
      </w:r>
    </w:p>
    <w:p w14:paraId="0000002F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February 28) “Scales of foreignness: US immigration law as a geographic and constitutional abnormality.” Paper presented at the Annual Meeting of the Association of American Geographers, New York City. </w:t>
      </w:r>
    </w:p>
    <w:p w14:paraId="00000030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December 14) “The scales of the political and the scales of the law. Hunger striking and legal advocacy in an immigration detention center during the pandemic.” Paper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presented at Geographies of the Law: Inquiries into the Space-law Tangle,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Carlo Alberto, Turin.</w:t>
      </w:r>
    </w:p>
    <w:p w14:paraId="00000031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September 18) “Immigration law without borders. A geographic reading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Barton v. Barr.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Paper presented at Global Borderlands: Getting to the core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crimmigration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University of Leiden.</w:t>
      </w:r>
    </w:p>
    <w:p w14:paraId="00000032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July 16) “Covid-19 as a possibility for politics. A look inside an immigration detention center during the pandemic.” Paper presented at To Identify and Expel: Historical and Geographical Perspectives on Administrative Detention, University of Cagliari.</w:t>
      </w:r>
    </w:p>
    <w:p w14:paraId="00000033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June 18) “No-border activism and legal litigation. What are the limits of doing politics in Court?” Paper presented at the Border Abolition Annual Conference (Online).</w:t>
      </w:r>
    </w:p>
    <w:p w14:paraId="00000034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April 8) “Managing detention in times of crisis: a look inside a detention center in the US.” Paper presented at the Annual Meeting of the Association of American Geographers, Seattle.</w:t>
      </w:r>
    </w:p>
    <w:p w14:paraId="00000035" w14:textId="77777777" w:rsidR="001F7543" w:rsidRDefault="00000000">
      <w:pPr>
        <w:spacing w:before="240" w:after="0"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PEER REVIEWER:</w:t>
      </w:r>
    </w:p>
    <w:p w14:paraId="00000036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Geografica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(Italian Geographic Journal)</w:t>
      </w:r>
    </w:p>
    <w:p w14:paraId="00000037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Progress in Human Geography</w:t>
      </w:r>
    </w:p>
    <w:p w14:paraId="00000038" w14:textId="77777777" w:rsidR="001F7543" w:rsidRDefault="00000000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   Journal of Latin American Geography.</w:t>
      </w:r>
    </w:p>
    <w:p w14:paraId="00000039" w14:textId="77777777" w:rsidR="001F7543" w:rsidRDefault="00000000">
      <w:pPr>
        <w:spacing w:before="24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TEACHING:</w:t>
      </w:r>
    </w:p>
    <w:p w14:paraId="0000003A" w14:textId="77777777" w:rsidR="001F7543" w:rsidRDefault="00000000">
      <w:pPr>
        <w:pStyle w:val="Titolo1"/>
        <w:spacing w:before="1" w:after="24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   Graduate seminar: “Citizenship, migration, and borders in contemporary nation states”. Department of Political Science, University of Cagliari (Fall).</w:t>
      </w:r>
    </w:p>
    <w:p w14:paraId="0000003B" w14:textId="77777777" w:rsidR="001F7543" w:rsidRDefault="001F7543"/>
    <w:p w14:paraId="0000003C" w14:textId="77777777" w:rsidR="001F7543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LANGUAGES</w:t>
      </w:r>
    </w:p>
    <w:p w14:paraId="0000003D" w14:textId="77777777" w:rsidR="001F7543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Italian:    Native speaker, reader, and writer.</w:t>
      </w:r>
    </w:p>
    <w:p w14:paraId="0000003E" w14:textId="77777777" w:rsidR="001F754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English:  Fully proficient speaker, reader, and writer.</w:t>
      </w:r>
    </w:p>
    <w:p w14:paraId="0000003F" w14:textId="77777777" w:rsidR="001F754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Spanish:  Conversational speaker, limited proficiency as a reader and writer.</w:t>
      </w:r>
    </w:p>
    <w:p w14:paraId="00000040" w14:textId="77777777" w:rsidR="001F7543" w:rsidRDefault="001F7543"/>
    <w:p w14:paraId="00000041" w14:textId="77777777" w:rsidR="001F7543" w:rsidRDefault="00000000">
      <w:pPr>
        <w:rPr>
          <w:rFonts w:ascii="Times New Roman" w:eastAsia="Times New Roman" w:hAnsi="Times New Roman" w:cs="Times New Roman"/>
          <w:sz w:val="2"/>
          <w:szCs w:val="2"/>
        </w:rPr>
      </w:pPr>
      <w:r>
        <w:tab/>
      </w:r>
    </w:p>
    <w:sectPr w:rsidR="001F754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43"/>
    <w:rsid w:val="001F7543"/>
    <w:rsid w:val="00D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6253"/>
  <w15:docId w15:val="{F64C8ECF-CFD0-4D90-8F6C-5B43BC1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widowControl w:val="0"/>
      <w:spacing w:after="0" w:line="275" w:lineRule="auto"/>
      <w:ind w:left="20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widowControl w:val="0"/>
      <w:spacing w:before="82" w:after="0" w:line="540" w:lineRule="auto"/>
      <w:ind w:left="2691" w:right="2647"/>
      <w:jc w:val="center"/>
    </w:pPr>
    <w:rPr>
      <w:rFonts w:ascii="Garamond" w:eastAsia="Garamond" w:hAnsi="Garamond" w:cs="Garamond"/>
      <w:b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eG92glB3nmxvGD5RFKHC0F3brw==">CgMxLjAyCGguZ2pkZ3hzMgloLjMwajB6bGwyCWguM3pueXNoNzgAciExZnJobjY1UzQ1cFFjYTNOazQ4b0pqWjFJbEFsTDZKMG0=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Ettore Asoni</cp:lastModifiedBy>
  <cp:revision>2</cp:revision>
  <dcterms:created xsi:type="dcterms:W3CDTF">2024-03-27T11:42:00Z</dcterms:created>
  <dcterms:modified xsi:type="dcterms:W3CDTF">2024-03-27T11:49:00Z</dcterms:modified>
</cp:coreProperties>
</file>