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25B4" w14:textId="7A1113E9" w:rsidR="00A96776" w:rsidRPr="00D35B4E" w:rsidRDefault="00CD04D0" w:rsidP="00A96776">
      <w:pPr>
        <w:pStyle w:val="NormaleWeb"/>
        <w:spacing w:before="0" w:beforeAutospacing="0" w:after="0" w:afterAutospacing="0"/>
        <w:jc w:val="center"/>
        <w:rPr>
          <w:rStyle w:val="Enfasigrassetto"/>
          <w:iCs/>
        </w:rPr>
      </w:pPr>
      <w:r w:rsidRPr="00D35B4E">
        <w:rPr>
          <w:rStyle w:val="Enfasigrassetto"/>
          <w:i/>
          <w:sz w:val="28"/>
          <w:szCs w:val="28"/>
        </w:rPr>
        <w:t>Curriculum vitae</w:t>
      </w:r>
    </w:p>
    <w:p w14:paraId="0E46734E" w14:textId="13E35A1D" w:rsidR="00D753E4" w:rsidRDefault="00D753E4" w:rsidP="00D753E4">
      <w:pPr>
        <w:pStyle w:val="NormaleWeb"/>
        <w:spacing w:before="0" w:beforeAutospacing="0" w:after="0" w:afterAutospacing="0"/>
        <w:rPr>
          <w:b/>
          <w:smallCaps/>
        </w:rPr>
      </w:pPr>
    </w:p>
    <w:p w14:paraId="1404BE50" w14:textId="77777777" w:rsidR="001843CC" w:rsidRDefault="001843CC" w:rsidP="00D753E4">
      <w:pPr>
        <w:pStyle w:val="NormaleWeb"/>
        <w:spacing w:before="0" w:beforeAutospacing="0" w:after="0" w:afterAutospacing="0"/>
        <w:rPr>
          <w:b/>
          <w:smallCaps/>
        </w:rPr>
      </w:pPr>
    </w:p>
    <w:p w14:paraId="732CAC85" w14:textId="77777777" w:rsidR="001843CC" w:rsidRDefault="001843CC" w:rsidP="00D753E4">
      <w:pPr>
        <w:pStyle w:val="NormaleWeb"/>
        <w:spacing w:before="0" w:beforeAutospacing="0" w:after="0" w:afterAutospacing="0"/>
        <w:rPr>
          <w:b/>
          <w:smallCaps/>
        </w:rPr>
      </w:pPr>
    </w:p>
    <w:p w14:paraId="00E1F3D1" w14:textId="63FA328C" w:rsidR="00951A28" w:rsidRDefault="00951A28" w:rsidP="00D753E4">
      <w:pPr>
        <w:pStyle w:val="NormaleWeb"/>
        <w:spacing w:before="0" w:beforeAutospacing="0" w:after="0" w:afterAutospacing="0"/>
        <w:rPr>
          <w:b/>
          <w:smallCaps/>
        </w:rPr>
      </w:pPr>
      <w:r>
        <w:rPr>
          <w:b/>
          <w:smallCaps/>
        </w:rPr>
        <w:t>Dati personali</w:t>
      </w:r>
      <w:r w:rsidR="00D753E4">
        <w:rPr>
          <w:b/>
          <w:smallCaps/>
        </w:rPr>
        <w:t xml:space="preserve"> </w:t>
      </w:r>
    </w:p>
    <w:p w14:paraId="052D1230" w14:textId="77777777" w:rsidR="00951A28" w:rsidRDefault="00951A28" w:rsidP="00D753E4">
      <w:pPr>
        <w:pStyle w:val="NormaleWeb"/>
        <w:spacing w:before="0" w:beforeAutospacing="0" w:after="0" w:afterAutospacing="0"/>
        <w:rPr>
          <w:rStyle w:val="Enfasigrassetto"/>
          <w:b w:val="0"/>
          <w:bCs w:val="0"/>
        </w:rPr>
      </w:pPr>
    </w:p>
    <w:p w14:paraId="62BA09D2" w14:textId="30599A6C" w:rsidR="00941781" w:rsidRPr="008764B2" w:rsidRDefault="00951A28" w:rsidP="008C4F0F">
      <w:pPr>
        <w:pStyle w:val="NormaleWeb"/>
        <w:spacing w:before="0" w:beforeAutospacing="0" w:after="0" w:afterAutospacing="0" w:line="360" w:lineRule="auto"/>
        <w:rPr>
          <w:rStyle w:val="Enfasigrassetto"/>
          <w:b w:val="0"/>
          <w:bCs w:val="0"/>
        </w:rPr>
      </w:pPr>
      <w:r w:rsidRPr="008764B2">
        <w:rPr>
          <w:rStyle w:val="Enfasigrassetto"/>
          <w:b w:val="0"/>
          <w:bCs w:val="0"/>
        </w:rPr>
        <w:t xml:space="preserve">Nome: </w:t>
      </w:r>
      <w:r w:rsidR="00D753E4" w:rsidRPr="003D5D55">
        <w:rPr>
          <w:rStyle w:val="Enfasigrassetto"/>
        </w:rPr>
        <w:t>Enrico Fusaroli Casadei</w:t>
      </w:r>
    </w:p>
    <w:p w14:paraId="393BFCFF" w14:textId="7885F48D" w:rsidR="009B0828" w:rsidRPr="008764B2" w:rsidRDefault="00941781" w:rsidP="008C4F0F">
      <w:pPr>
        <w:pStyle w:val="NormaleWeb"/>
        <w:spacing w:before="0" w:beforeAutospacing="0" w:after="0" w:afterAutospacing="0" w:line="360" w:lineRule="auto"/>
        <w:rPr>
          <w:rStyle w:val="Enfasigrassetto"/>
          <w:b w:val="0"/>
          <w:bCs w:val="0"/>
        </w:rPr>
      </w:pPr>
      <w:r w:rsidRPr="008764B2">
        <w:rPr>
          <w:rStyle w:val="Enfasigrassetto"/>
          <w:b w:val="0"/>
          <w:bCs w:val="0"/>
        </w:rPr>
        <w:t xml:space="preserve">Cittadinanza: </w:t>
      </w:r>
      <w:r w:rsidRPr="003D5D55">
        <w:rPr>
          <w:rStyle w:val="Enfasigrassetto"/>
        </w:rPr>
        <w:t>Italiana</w:t>
      </w:r>
      <w:r w:rsidR="009B0828" w:rsidRPr="008764B2">
        <w:rPr>
          <w:rStyle w:val="Enfasigrassetto"/>
          <w:b w:val="0"/>
          <w:bCs w:val="0"/>
        </w:rPr>
        <w:t xml:space="preserve"> </w:t>
      </w:r>
    </w:p>
    <w:p w14:paraId="1D321801" w14:textId="5617E076" w:rsidR="009B0828" w:rsidRDefault="009B0828" w:rsidP="008C4F0F">
      <w:pPr>
        <w:spacing w:line="360" w:lineRule="auto"/>
        <w:jc w:val="left"/>
        <w:rPr>
          <w:rStyle w:val="Enfasigrassetto"/>
          <w:b w:val="0"/>
          <w:bCs w:val="0"/>
          <w:sz w:val="24"/>
          <w:szCs w:val="20"/>
        </w:rPr>
      </w:pPr>
      <w:r w:rsidRPr="008764B2">
        <w:rPr>
          <w:rStyle w:val="Enfasigrassetto"/>
          <w:b w:val="0"/>
          <w:bCs w:val="0"/>
          <w:sz w:val="24"/>
          <w:szCs w:val="20"/>
        </w:rPr>
        <w:t>Data di nascita:</w:t>
      </w:r>
      <w:r w:rsidRPr="009B0828">
        <w:rPr>
          <w:rStyle w:val="Enfasigrassetto"/>
          <w:b w:val="0"/>
          <w:bCs w:val="0"/>
          <w:sz w:val="24"/>
          <w:szCs w:val="20"/>
        </w:rPr>
        <w:t xml:space="preserve"> </w:t>
      </w:r>
      <w:r w:rsidRPr="003D5D55">
        <w:rPr>
          <w:rStyle w:val="Enfasigrassetto"/>
          <w:sz w:val="24"/>
          <w:szCs w:val="20"/>
        </w:rPr>
        <w:t>13/12/1997</w:t>
      </w:r>
    </w:p>
    <w:p w14:paraId="1D8F4224" w14:textId="1905FD84" w:rsidR="00054CE9" w:rsidRDefault="004577B2" w:rsidP="008C4F0F">
      <w:pPr>
        <w:spacing w:line="360" w:lineRule="auto"/>
        <w:jc w:val="left"/>
        <w:rPr>
          <w:rStyle w:val="Enfasigrassetto"/>
          <w:b w:val="0"/>
          <w:bCs w:val="0"/>
          <w:sz w:val="24"/>
          <w:szCs w:val="20"/>
        </w:rPr>
      </w:pPr>
      <w:r>
        <w:rPr>
          <w:rStyle w:val="Enfasigrassetto"/>
          <w:b w:val="0"/>
          <w:bCs w:val="0"/>
          <w:sz w:val="24"/>
          <w:szCs w:val="20"/>
        </w:rPr>
        <w:t xml:space="preserve">Indirizzo: </w:t>
      </w:r>
      <w:r w:rsidRPr="003D5D55">
        <w:rPr>
          <w:rStyle w:val="Enfasigrassetto"/>
          <w:sz w:val="24"/>
          <w:szCs w:val="20"/>
        </w:rPr>
        <w:t xml:space="preserve">via </w:t>
      </w:r>
      <w:r w:rsidR="00054CE9">
        <w:rPr>
          <w:rStyle w:val="Enfasigrassetto"/>
          <w:sz w:val="24"/>
          <w:szCs w:val="20"/>
        </w:rPr>
        <w:t xml:space="preserve">Gustavo Modena 22, Bologna </w:t>
      </w:r>
      <w:r w:rsidR="00383B4C">
        <w:rPr>
          <w:rStyle w:val="Enfasigrassetto"/>
          <w:sz w:val="24"/>
          <w:szCs w:val="20"/>
        </w:rPr>
        <w:t xml:space="preserve">(CAP </w:t>
      </w:r>
      <w:r w:rsidR="00383B4C" w:rsidRPr="00383B4C">
        <w:rPr>
          <w:b/>
          <w:bCs/>
          <w:sz w:val="24"/>
          <w:szCs w:val="20"/>
        </w:rPr>
        <w:t>40127</w:t>
      </w:r>
      <w:r w:rsidR="00383B4C">
        <w:rPr>
          <w:b/>
          <w:bCs/>
          <w:sz w:val="24"/>
          <w:szCs w:val="20"/>
        </w:rPr>
        <w:t>)</w:t>
      </w:r>
    </w:p>
    <w:p w14:paraId="78B28F77" w14:textId="55D2B678" w:rsidR="008E0491" w:rsidRPr="009B0828" w:rsidRDefault="0055281C" w:rsidP="008C4F0F">
      <w:pPr>
        <w:spacing w:line="360" w:lineRule="auto"/>
        <w:jc w:val="left"/>
        <w:rPr>
          <w:b/>
          <w:smallCaps/>
          <w:sz w:val="22"/>
        </w:rPr>
      </w:pPr>
      <w:r>
        <w:rPr>
          <w:rStyle w:val="Enfasigrassetto"/>
          <w:b w:val="0"/>
          <w:bCs w:val="0"/>
          <w:sz w:val="24"/>
          <w:szCs w:val="20"/>
        </w:rPr>
        <w:t xml:space="preserve">Recapito telefonico: </w:t>
      </w:r>
      <w:r w:rsidRPr="003D5D55">
        <w:rPr>
          <w:rStyle w:val="Enfasigrassetto"/>
          <w:sz w:val="24"/>
          <w:szCs w:val="20"/>
        </w:rPr>
        <w:t>3392130011</w:t>
      </w:r>
      <w:r w:rsidR="001E3417">
        <w:rPr>
          <w:rStyle w:val="Enfasigrassetto"/>
          <w:b w:val="0"/>
          <w:bCs w:val="0"/>
          <w:sz w:val="24"/>
          <w:szCs w:val="20"/>
        </w:rPr>
        <w:t xml:space="preserve"> </w:t>
      </w:r>
    </w:p>
    <w:p w14:paraId="1F34844D" w14:textId="0A3DB8E8" w:rsidR="00BA0C5E" w:rsidRDefault="001E3417" w:rsidP="008C4F0F">
      <w:pPr>
        <w:pStyle w:val="NormaleWeb"/>
        <w:spacing w:before="0" w:beforeAutospacing="0" w:after="0" w:afterAutospacing="0" w:line="360" w:lineRule="auto"/>
        <w:rPr>
          <w:rStyle w:val="Enfasigrassetto"/>
        </w:rPr>
      </w:pPr>
      <w:r>
        <w:rPr>
          <w:rStyle w:val="Enfasigrassetto"/>
          <w:b w:val="0"/>
          <w:bCs w:val="0"/>
          <w:szCs w:val="20"/>
        </w:rPr>
        <w:t xml:space="preserve">Indirizzo e-mail: </w:t>
      </w:r>
      <w:r w:rsidRPr="003D5D55">
        <w:rPr>
          <w:rStyle w:val="Enfasigrassetto"/>
          <w:szCs w:val="20"/>
        </w:rPr>
        <w:t>enrico.fusaroli</w:t>
      </w:r>
      <w:r w:rsidR="003E528C">
        <w:rPr>
          <w:rStyle w:val="Enfasigrassetto"/>
          <w:szCs w:val="20"/>
        </w:rPr>
        <w:t>3</w:t>
      </w:r>
      <w:r w:rsidRPr="003D5D55">
        <w:rPr>
          <w:rStyle w:val="Enfasigrassetto"/>
          <w:szCs w:val="20"/>
        </w:rPr>
        <w:t>@unibo.it</w:t>
      </w:r>
    </w:p>
    <w:p w14:paraId="29C8D58E" w14:textId="2657B4D9" w:rsidR="00A96776" w:rsidRDefault="00A96776" w:rsidP="00A96776">
      <w:pPr>
        <w:rPr>
          <w:sz w:val="24"/>
          <w:szCs w:val="24"/>
        </w:rPr>
      </w:pPr>
    </w:p>
    <w:p w14:paraId="0DC1BDE1" w14:textId="5C9E1A6F" w:rsidR="008D1C36" w:rsidRDefault="008D1C36" w:rsidP="00A96776">
      <w:pPr>
        <w:rPr>
          <w:sz w:val="24"/>
          <w:szCs w:val="24"/>
        </w:rPr>
      </w:pPr>
    </w:p>
    <w:p w14:paraId="3868E8EB" w14:textId="77777777" w:rsidR="008D1C36" w:rsidRDefault="008D1C36" w:rsidP="00A96776">
      <w:pPr>
        <w:rPr>
          <w:sz w:val="24"/>
          <w:szCs w:val="24"/>
        </w:rPr>
      </w:pPr>
    </w:p>
    <w:p w14:paraId="18B56A60" w14:textId="36E17C20" w:rsidR="00A96776" w:rsidRDefault="00A96776" w:rsidP="00A96776">
      <w:pPr>
        <w:rPr>
          <w:b/>
          <w:smallCaps/>
          <w:sz w:val="24"/>
          <w:szCs w:val="24"/>
        </w:rPr>
      </w:pPr>
      <w:r w:rsidRPr="00037234">
        <w:rPr>
          <w:b/>
          <w:smallCaps/>
          <w:sz w:val="24"/>
          <w:szCs w:val="24"/>
        </w:rPr>
        <w:t xml:space="preserve">Formazione </w:t>
      </w:r>
    </w:p>
    <w:p w14:paraId="5E8FC596" w14:textId="77777777" w:rsidR="009241EC" w:rsidRDefault="009241EC" w:rsidP="00A96776">
      <w:pPr>
        <w:rPr>
          <w:b/>
          <w:smallCaps/>
          <w:sz w:val="24"/>
          <w:szCs w:val="24"/>
        </w:rPr>
      </w:pPr>
    </w:p>
    <w:p w14:paraId="0B8257E9" w14:textId="07D1D616" w:rsidR="00D12B53" w:rsidRDefault="00D12B53" w:rsidP="00D12B53">
      <w:pPr>
        <w:ind w:left="1418" w:hanging="1418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2022</w:t>
      </w:r>
      <w:r w:rsidR="00B55A7E">
        <w:rPr>
          <w:bCs/>
          <w:smallCaps/>
          <w:sz w:val="24"/>
          <w:szCs w:val="24"/>
        </w:rPr>
        <w:t xml:space="preserve"> -</w:t>
      </w:r>
      <w:r>
        <w:rPr>
          <w:bCs/>
          <w:smallCaps/>
          <w:sz w:val="24"/>
          <w:szCs w:val="24"/>
        </w:rPr>
        <w:tab/>
      </w:r>
      <w:r w:rsidRPr="00C6447F">
        <w:rPr>
          <w:bCs/>
          <w:sz w:val="24"/>
          <w:szCs w:val="24"/>
        </w:rPr>
        <w:t>Dottorand</w:t>
      </w:r>
      <w:r>
        <w:rPr>
          <w:bCs/>
          <w:sz w:val="24"/>
          <w:szCs w:val="24"/>
        </w:rPr>
        <w:t>o</w:t>
      </w:r>
      <w:r w:rsidRPr="00C6447F">
        <w:rPr>
          <w:bCs/>
          <w:sz w:val="24"/>
          <w:szCs w:val="24"/>
        </w:rPr>
        <w:t xml:space="preserve"> di ricerca in </w:t>
      </w:r>
      <w:r w:rsidRPr="0039367F">
        <w:rPr>
          <w:bCs/>
          <w:i/>
          <w:iCs/>
          <w:sz w:val="24"/>
          <w:szCs w:val="24"/>
        </w:rPr>
        <w:t>Scienze Storiche e Archeologiche. Memoria, civiltà, patrimonio</w:t>
      </w:r>
      <w:r w:rsidRPr="00C6447F">
        <w:rPr>
          <w:bCs/>
          <w:sz w:val="24"/>
          <w:szCs w:val="24"/>
        </w:rPr>
        <w:t xml:space="preserve"> presso l’Università di Bologna (XXXVI</w:t>
      </w:r>
      <w:r>
        <w:rPr>
          <w:bCs/>
          <w:sz w:val="24"/>
          <w:szCs w:val="24"/>
        </w:rPr>
        <w:t>II</w:t>
      </w:r>
      <w:r w:rsidRPr="00C6447F">
        <w:rPr>
          <w:bCs/>
          <w:sz w:val="24"/>
          <w:szCs w:val="24"/>
        </w:rPr>
        <w:t xml:space="preserve"> ciclo)</w:t>
      </w:r>
      <w:r>
        <w:rPr>
          <w:bCs/>
          <w:sz w:val="24"/>
          <w:szCs w:val="24"/>
        </w:rPr>
        <w:t xml:space="preserve">, con progetto di ricerca dal titolo </w:t>
      </w:r>
      <w:r w:rsidRPr="00120935">
        <w:rPr>
          <w:bCs/>
          <w:i/>
          <w:iCs/>
          <w:sz w:val="24"/>
          <w:szCs w:val="24"/>
        </w:rPr>
        <w:t>Il Papato avignonese e le signorie ribelli di Romagna: l’inedito processo per eresia contro Francesco II Ordelaffi (1346-1348)</w:t>
      </w:r>
      <w:r>
        <w:rPr>
          <w:bCs/>
          <w:sz w:val="24"/>
          <w:szCs w:val="24"/>
        </w:rPr>
        <w:t>.</w:t>
      </w:r>
      <w:r w:rsidR="006D613C">
        <w:rPr>
          <w:bCs/>
          <w:sz w:val="24"/>
          <w:szCs w:val="24"/>
        </w:rPr>
        <w:t xml:space="preserve"> Tutor</w:t>
      </w:r>
      <w:r w:rsidR="0019538B">
        <w:rPr>
          <w:bCs/>
          <w:sz w:val="24"/>
          <w:szCs w:val="24"/>
        </w:rPr>
        <w:t xml:space="preserve">: </w:t>
      </w:r>
      <w:r w:rsidR="00962E5F">
        <w:rPr>
          <w:bCs/>
          <w:sz w:val="24"/>
          <w:szCs w:val="24"/>
        </w:rPr>
        <w:t xml:space="preserve">prof.ssa </w:t>
      </w:r>
      <w:r w:rsidR="0019538B">
        <w:rPr>
          <w:bCs/>
          <w:sz w:val="24"/>
          <w:szCs w:val="24"/>
        </w:rPr>
        <w:t>Francesca Roversi Monaco</w:t>
      </w:r>
      <w:r w:rsidR="00D7694A">
        <w:rPr>
          <w:bCs/>
          <w:sz w:val="24"/>
          <w:szCs w:val="24"/>
        </w:rPr>
        <w:t>. C</w:t>
      </w:r>
      <w:r w:rsidR="00DD20FE">
        <w:rPr>
          <w:bCs/>
          <w:sz w:val="24"/>
          <w:szCs w:val="24"/>
        </w:rPr>
        <w:t>o</w:t>
      </w:r>
      <w:r w:rsidR="00962E5F">
        <w:rPr>
          <w:bCs/>
          <w:sz w:val="24"/>
          <w:szCs w:val="24"/>
        </w:rPr>
        <w:t>-supervisore: prof. Riccardo Parmeggiani.</w:t>
      </w:r>
    </w:p>
    <w:p w14:paraId="367FD962" w14:textId="77777777" w:rsidR="00D12B53" w:rsidRDefault="00D12B53" w:rsidP="00D12B53">
      <w:pPr>
        <w:ind w:left="1418" w:hanging="1418"/>
        <w:rPr>
          <w:b/>
          <w:smallCaps/>
          <w:sz w:val="24"/>
          <w:szCs w:val="24"/>
        </w:rPr>
      </w:pPr>
    </w:p>
    <w:p w14:paraId="047890F4" w14:textId="3F75CA46" w:rsidR="00E76F2C" w:rsidRDefault="00E76F2C" w:rsidP="00635DCD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>20</w:t>
      </w:r>
      <w:r w:rsidR="00DD64C0">
        <w:rPr>
          <w:sz w:val="24"/>
          <w:szCs w:val="24"/>
        </w:rPr>
        <w:t>2</w:t>
      </w:r>
      <w:r w:rsidR="008D6104">
        <w:rPr>
          <w:sz w:val="24"/>
          <w:szCs w:val="24"/>
        </w:rPr>
        <w:t>2</w:t>
      </w:r>
      <w:r w:rsidR="00635DCD">
        <w:rPr>
          <w:sz w:val="24"/>
          <w:szCs w:val="24"/>
        </w:rPr>
        <w:t xml:space="preserve">             </w:t>
      </w:r>
      <w:r w:rsidR="00D91820">
        <w:rPr>
          <w:sz w:val="24"/>
          <w:szCs w:val="24"/>
        </w:rPr>
        <w:t xml:space="preserve">Laurea </w:t>
      </w:r>
      <w:r w:rsidR="0062730B">
        <w:rPr>
          <w:sz w:val="24"/>
          <w:szCs w:val="24"/>
        </w:rPr>
        <w:t>M</w:t>
      </w:r>
      <w:r w:rsidR="00D91820">
        <w:rPr>
          <w:sz w:val="24"/>
          <w:szCs w:val="24"/>
        </w:rPr>
        <w:t xml:space="preserve">agistrale </w:t>
      </w:r>
      <w:proofErr w:type="spellStart"/>
      <w:r w:rsidR="00D91820" w:rsidRPr="00D91820">
        <w:rPr>
          <w:i/>
          <w:iCs/>
          <w:sz w:val="24"/>
          <w:szCs w:val="24"/>
        </w:rPr>
        <w:t>cum</w:t>
      </w:r>
      <w:proofErr w:type="spellEnd"/>
      <w:r w:rsidR="00D91820" w:rsidRPr="00D91820">
        <w:rPr>
          <w:i/>
          <w:iCs/>
          <w:sz w:val="24"/>
          <w:szCs w:val="24"/>
        </w:rPr>
        <w:t xml:space="preserve"> laude</w:t>
      </w:r>
      <w:r w:rsidR="00DD2E56">
        <w:rPr>
          <w:sz w:val="24"/>
          <w:szCs w:val="24"/>
        </w:rPr>
        <w:t xml:space="preserve"> e menzione di dignità di stampa</w:t>
      </w:r>
      <w:r w:rsidR="00DC1D4E">
        <w:rPr>
          <w:sz w:val="24"/>
          <w:szCs w:val="24"/>
        </w:rPr>
        <w:t xml:space="preserve"> </w:t>
      </w:r>
      <w:r>
        <w:rPr>
          <w:sz w:val="24"/>
          <w:szCs w:val="24"/>
        </w:rPr>
        <w:t>in Scienze Storiche</w:t>
      </w:r>
      <w:r w:rsidR="005124D8">
        <w:rPr>
          <w:sz w:val="24"/>
          <w:szCs w:val="24"/>
        </w:rPr>
        <w:t xml:space="preserve"> e Orientalistiche</w:t>
      </w:r>
      <w:r>
        <w:rPr>
          <w:sz w:val="24"/>
          <w:szCs w:val="24"/>
        </w:rPr>
        <w:t xml:space="preserve"> presso l’Università di</w:t>
      </w:r>
      <w:r w:rsidR="00D91820">
        <w:rPr>
          <w:sz w:val="24"/>
          <w:szCs w:val="24"/>
        </w:rPr>
        <w:t xml:space="preserve"> </w:t>
      </w:r>
      <w:r>
        <w:rPr>
          <w:sz w:val="24"/>
          <w:szCs w:val="24"/>
        </w:rPr>
        <w:t>Bologna</w:t>
      </w:r>
      <w:r w:rsidR="0027456F">
        <w:rPr>
          <w:sz w:val="24"/>
          <w:szCs w:val="24"/>
        </w:rPr>
        <w:t xml:space="preserve">; tesi in Storia della Chiesa medievale </w:t>
      </w:r>
      <w:r w:rsidR="00817FAF">
        <w:rPr>
          <w:sz w:val="24"/>
          <w:szCs w:val="24"/>
        </w:rPr>
        <w:t xml:space="preserve">dal titolo </w:t>
      </w:r>
      <w:r w:rsidR="00821A3B" w:rsidRPr="00635DCD">
        <w:rPr>
          <w:i/>
          <w:iCs/>
          <w:sz w:val="24"/>
          <w:szCs w:val="24"/>
        </w:rPr>
        <w:t>La Curia avignonese e i signori di Forlì: l’inedito processo per eresia contro Francesco II Ordelaffi (1346-1348)</w:t>
      </w:r>
      <w:r w:rsidR="00635DCD">
        <w:rPr>
          <w:sz w:val="24"/>
          <w:szCs w:val="24"/>
        </w:rPr>
        <w:t xml:space="preserve">, relatore prof. Riccardo Parmeggiani, correlatore prof. Leardo Mascanzoni. </w:t>
      </w:r>
    </w:p>
    <w:p w14:paraId="29183C0C" w14:textId="77777777" w:rsidR="00E76F2C" w:rsidRDefault="00E76F2C" w:rsidP="00E76F2C">
      <w:pPr>
        <w:ind w:left="1418" w:hanging="1418"/>
        <w:rPr>
          <w:sz w:val="24"/>
          <w:szCs w:val="24"/>
        </w:rPr>
      </w:pPr>
    </w:p>
    <w:p w14:paraId="78E2FBC4" w14:textId="77777777" w:rsidR="00E76F2C" w:rsidRDefault="00E76F2C" w:rsidP="00E76F2C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>2019</w:t>
      </w:r>
      <w:r w:rsidRPr="002A6E7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</w:t>
      </w:r>
      <w:r w:rsidRPr="00AC5570">
        <w:rPr>
          <w:sz w:val="24"/>
          <w:szCs w:val="24"/>
        </w:rPr>
        <w:t>aurea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cum</w:t>
      </w:r>
      <w:proofErr w:type="spellEnd"/>
      <w:r>
        <w:rPr>
          <w:i/>
          <w:sz w:val="24"/>
          <w:szCs w:val="24"/>
        </w:rPr>
        <w:t xml:space="preserve"> laude</w:t>
      </w:r>
      <w:r>
        <w:rPr>
          <w:sz w:val="24"/>
          <w:szCs w:val="24"/>
        </w:rPr>
        <w:t xml:space="preserve"> in Lettere Moderne presso l’Università di Bologna; tesi in Storia Medievale dal titolo </w:t>
      </w:r>
      <w:r w:rsidRPr="00CD04D0">
        <w:rPr>
          <w:i/>
          <w:iCs/>
          <w:sz w:val="24"/>
          <w:szCs w:val="24"/>
        </w:rPr>
        <w:t>Innocenzo III e le città di Romagna</w:t>
      </w:r>
      <w:r>
        <w:rPr>
          <w:sz w:val="24"/>
          <w:szCs w:val="24"/>
        </w:rPr>
        <w:t>, relatore prof. Riccardo Parmeggiani.</w:t>
      </w:r>
    </w:p>
    <w:p w14:paraId="28699C7A" w14:textId="76A4C7CA" w:rsidR="006F7AF3" w:rsidRDefault="006F7AF3" w:rsidP="00A96776">
      <w:pPr>
        <w:rPr>
          <w:b/>
          <w:smallCaps/>
          <w:sz w:val="24"/>
          <w:szCs w:val="24"/>
        </w:rPr>
      </w:pPr>
    </w:p>
    <w:p w14:paraId="2A917790" w14:textId="08F57365" w:rsidR="006F7AF3" w:rsidRPr="006F7AF3" w:rsidRDefault="006F7AF3" w:rsidP="00A96776">
      <w:pPr>
        <w:rPr>
          <w:bCs/>
          <w:smallCaps/>
          <w:sz w:val="24"/>
          <w:szCs w:val="24"/>
        </w:rPr>
      </w:pPr>
      <w:r w:rsidRPr="006F7AF3">
        <w:rPr>
          <w:bCs/>
          <w:smallCaps/>
          <w:sz w:val="24"/>
          <w:szCs w:val="24"/>
        </w:rPr>
        <w:t>2016</w:t>
      </w:r>
      <w:r>
        <w:rPr>
          <w:bCs/>
          <w:smallCaps/>
          <w:sz w:val="24"/>
          <w:szCs w:val="24"/>
        </w:rPr>
        <w:t xml:space="preserve">                   </w:t>
      </w:r>
      <w:r w:rsidR="00BA0C5E">
        <w:rPr>
          <w:bCs/>
          <w:smallCaps/>
          <w:sz w:val="24"/>
          <w:szCs w:val="24"/>
        </w:rPr>
        <w:t xml:space="preserve"> </w:t>
      </w:r>
      <w:r>
        <w:rPr>
          <w:bCs/>
          <w:smallCaps/>
          <w:sz w:val="24"/>
          <w:szCs w:val="24"/>
        </w:rPr>
        <w:t xml:space="preserve"> </w:t>
      </w:r>
      <w:r w:rsidR="00BA0C5E">
        <w:rPr>
          <w:bCs/>
          <w:smallCaps/>
          <w:sz w:val="24"/>
          <w:szCs w:val="24"/>
        </w:rPr>
        <w:t xml:space="preserve"> </w:t>
      </w:r>
      <w:r w:rsidR="00CD04D0">
        <w:rPr>
          <w:sz w:val="24"/>
          <w:szCs w:val="24"/>
        </w:rPr>
        <w:t>Diploma di Maturità Scientifica presso il Liceo Scientific</w:t>
      </w:r>
      <w:r w:rsidR="00E76F2C">
        <w:rPr>
          <w:sz w:val="24"/>
          <w:szCs w:val="24"/>
        </w:rPr>
        <w:t xml:space="preserve">o </w:t>
      </w:r>
      <w:r w:rsidR="00E76F2C" w:rsidRPr="00E76F2C">
        <w:rPr>
          <w:sz w:val="24"/>
          <w:szCs w:val="24"/>
        </w:rPr>
        <w:t>Fulcieri Paulucci di Calboli</w:t>
      </w:r>
      <w:r w:rsidR="00CD04D0">
        <w:rPr>
          <w:sz w:val="24"/>
          <w:szCs w:val="24"/>
        </w:rPr>
        <w:t xml:space="preserve">               </w:t>
      </w:r>
      <w:r w:rsidR="00CD04D0">
        <w:rPr>
          <w:sz w:val="24"/>
          <w:szCs w:val="24"/>
        </w:rPr>
        <w:br/>
        <w:t xml:space="preserve">                       (Forlì), con votazione 100/100.</w:t>
      </w:r>
    </w:p>
    <w:p w14:paraId="628862CC" w14:textId="24D64868" w:rsidR="00A96776" w:rsidRDefault="00A96776" w:rsidP="00A96776">
      <w:pPr>
        <w:rPr>
          <w:sz w:val="24"/>
          <w:szCs w:val="24"/>
        </w:rPr>
      </w:pPr>
    </w:p>
    <w:p w14:paraId="6E4F8EC2" w14:textId="77777777" w:rsidR="009A257B" w:rsidRDefault="009A257B" w:rsidP="00A96776">
      <w:pPr>
        <w:rPr>
          <w:sz w:val="24"/>
          <w:szCs w:val="24"/>
        </w:rPr>
      </w:pPr>
    </w:p>
    <w:p w14:paraId="34E3E2E8" w14:textId="77777777" w:rsidR="00172C38" w:rsidRDefault="00172C38" w:rsidP="00A96776">
      <w:pPr>
        <w:rPr>
          <w:sz w:val="24"/>
          <w:szCs w:val="24"/>
        </w:rPr>
      </w:pPr>
    </w:p>
    <w:p w14:paraId="4BA4784D" w14:textId="5577A365" w:rsidR="00BA0C5E" w:rsidRPr="009A257B" w:rsidRDefault="00172C38" w:rsidP="00A96776">
      <w:pPr>
        <w:rPr>
          <w:b/>
          <w:bCs/>
          <w:smallCaps/>
          <w:sz w:val="24"/>
          <w:szCs w:val="24"/>
        </w:rPr>
      </w:pPr>
      <w:r w:rsidRPr="009A257B">
        <w:rPr>
          <w:b/>
          <w:bCs/>
          <w:smallCaps/>
          <w:sz w:val="24"/>
          <w:szCs w:val="24"/>
        </w:rPr>
        <w:t xml:space="preserve">Partecipazione </w:t>
      </w:r>
      <w:r w:rsidR="00DD2E56">
        <w:rPr>
          <w:b/>
          <w:bCs/>
          <w:smallCaps/>
          <w:sz w:val="24"/>
          <w:szCs w:val="24"/>
        </w:rPr>
        <w:t xml:space="preserve">in qualità di borsista </w:t>
      </w:r>
      <w:r w:rsidRPr="009A257B">
        <w:rPr>
          <w:b/>
          <w:bCs/>
          <w:smallCaps/>
          <w:sz w:val="24"/>
          <w:szCs w:val="24"/>
        </w:rPr>
        <w:t>a convegni e seminari</w:t>
      </w:r>
    </w:p>
    <w:p w14:paraId="4C20EDE5" w14:textId="77777777" w:rsidR="00DE61EE" w:rsidRDefault="00DE61EE" w:rsidP="00BF1E0D">
      <w:pPr>
        <w:tabs>
          <w:tab w:val="left" w:pos="1460"/>
        </w:tabs>
        <w:ind w:left="1418" w:hanging="1418"/>
        <w:rPr>
          <w:sz w:val="24"/>
          <w:szCs w:val="24"/>
        </w:rPr>
      </w:pPr>
    </w:p>
    <w:p w14:paraId="7394C1B8" w14:textId="2EE63A2C" w:rsidR="00BF1E0D" w:rsidRPr="00FE5C87" w:rsidRDefault="00BF1E0D" w:rsidP="00BF1E0D">
      <w:pPr>
        <w:tabs>
          <w:tab w:val="left" w:pos="1460"/>
        </w:tabs>
        <w:ind w:left="1418" w:hanging="1418"/>
        <w:rPr>
          <w:bCs/>
          <w:smallCaps/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 w:rsidR="00DD2E56">
        <w:rPr>
          <w:sz w:val="24"/>
          <w:szCs w:val="24"/>
        </w:rPr>
        <w:t>Attribuzione di una borsa di studio per la partecipazione</w:t>
      </w:r>
      <w:r>
        <w:rPr>
          <w:sz w:val="24"/>
          <w:szCs w:val="24"/>
        </w:rPr>
        <w:t xml:space="preserve"> </w:t>
      </w:r>
      <w:r w:rsidR="00DD2E56">
        <w:rPr>
          <w:sz w:val="24"/>
          <w:szCs w:val="24"/>
        </w:rPr>
        <w:t>a</w:t>
      </w:r>
      <w:r>
        <w:rPr>
          <w:sz w:val="24"/>
          <w:szCs w:val="24"/>
        </w:rPr>
        <w:t xml:space="preserve">l 49° Convegno internazionale </w:t>
      </w:r>
      <w:r w:rsidRPr="009A257B">
        <w:rPr>
          <w:sz w:val="24"/>
          <w:szCs w:val="24"/>
        </w:rPr>
        <w:t>di studi francescani</w:t>
      </w:r>
      <w:r>
        <w:rPr>
          <w:sz w:val="24"/>
          <w:szCs w:val="24"/>
        </w:rPr>
        <w:t xml:space="preserve"> </w:t>
      </w:r>
      <w:r w:rsidRPr="00A21797">
        <w:rPr>
          <w:i/>
          <w:iCs/>
          <w:sz w:val="24"/>
          <w:szCs w:val="24"/>
        </w:rPr>
        <w:t>Dante, Francesco e i frati Minori</w:t>
      </w:r>
      <w:r>
        <w:rPr>
          <w:sz w:val="24"/>
          <w:szCs w:val="24"/>
        </w:rPr>
        <w:t xml:space="preserve"> (Assisi, 14-16 ottobre 2021), promosso dal Centro Interuniversitario di Studi Francescani e dalla Società Internazionale di Studi Francescani di Assisi. </w:t>
      </w:r>
    </w:p>
    <w:p w14:paraId="2A89DB3A" w14:textId="77777777" w:rsidR="00172C38" w:rsidRDefault="00172C38" w:rsidP="00A96776">
      <w:pPr>
        <w:rPr>
          <w:sz w:val="24"/>
          <w:szCs w:val="24"/>
        </w:rPr>
      </w:pPr>
    </w:p>
    <w:p w14:paraId="3BE27B15" w14:textId="026DA32D" w:rsidR="00172C38" w:rsidRDefault="00172C38" w:rsidP="00172C38">
      <w:pPr>
        <w:ind w:left="1418" w:hanging="1418"/>
        <w:rPr>
          <w:sz w:val="24"/>
          <w:szCs w:val="24"/>
        </w:rPr>
      </w:pPr>
      <w:r>
        <w:rPr>
          <w:bCs/>
          <w:smallCaps/>
          <w:sz w:val="24"/>
          <w:szCs w:val="24"/>
        </w:rPr>
        <w:t xml:space="preserve">2021           </w:t>
      </w:r>
      <w:r w:rsidR="00DD2E56">
        <w:rPr>
          <w:bCs/>
          <w:smallCaps/>
          <w:sz w:val="24"/>
          <w:szCs w:val="24"/>
        </w:rPr>
        <w:tab/>
      </w:r>
      <w:r w:rsidR="00DD2E56">
        <w:rPr>
          <w:sz w:val="24"/>
          <w:szCs w:val="24"/>
        </w:rPr>
        <w:t>Attribuzione di una borsa di studio per la frequenza</w:t>
      </w:r>
      <w:r w:rsidR="003405EF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Seminario di Formazione in Storia religiosa e Studi francescani</w:t>
      </w:r>
      <w:r w:rsidR="003405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(Assisi, 28 giugno - 8 luglio 2021), organizzato dal </w:t>
      </w:r>
      <w:r>
        <w:rPr>
          <w:sz w:val="24"/>
          <w:szCs w:val="24"/>
        </w:rPr>
        <w:lastRenderedPageBreak/>
        <w:t>Centro Interuniversitario di Studi Francescani in collaborazione con la Società Internazionale di Studi Francescani di Assisi.</w:t>
      </w:r>
    </w:p>
    <w:p w14:paraId="1DC2D6A7" w14:textId="77777777" w:rsidR="00B0084D" w:rsidRDefault="00B0084D" w:rsidP="00172C38">
      <w:pPr>
        <w:ind w:left="1418" w:hanging="1418"/>
        <w:rPr>
          <w:sz w:val="24"/>
          <w:szCs w:val="24"/>
        </w:rPr>
      </w:pPr>
    </w:p>
    <w:p w14:paraId="6256653B" w14:textId="77777777" w:rsidR="00A42D0D" w:rsidRDefault="00A42D0D" w:rsidP="00D66C34">
      <w:pPr>
        <w:rPr>
          <w:b/>
          <w:sz w:val="24"/>
          <w:szCs w:val="24"/>
        </w:rPr>
      </w:pPr>
    </w:p>
    <w:p w14:paraId="4C2F4DFD" w14:textId="77777777" w:rsidR="00D66C34" w:rsidRDefault="00D66C34" w:rsidP="00D66C34">
      <w:pPr>
        <w:rPr>
          <w:b/>
          <w:sz w:val="24"/>
          <w:szCs w:val="24"/>
        </w:rPr>
      </w:pPr>
    </w:p>
    <w:p w14:paraId="0C808054" w14:textId="5E95689A" w:rsidR="00937DB7" w:rsidRPr="006D613C" w:rsidRDefault="00937DB7" w:rsidP="006A4A5C">
      <w:pPr>
        <w:rPr>
          <w:sz w:val="24"/>
          <w:szCs w:val="24"/>
        </w:rPr>
      </w:pPr>
    </w:p>
    <w:p w14:paraId="24DACAD7" w14:textId="215827B7" w:rsidR="00274936" w:rsidRPr="006D613C" w:rsidRDefault="00A30597" w:rsidP="008B22CB">
      <w:pPr>
        <w:ind w:left="851" w:hanging="851"/>
        <w:rPr>
          <w:b/>
          <w:bCs/>
          <w:smallCaps/>
          <w:sz w:val="24"/>
          <w:szCs w:val="24"/>
        </w:rPr>
      </w:pPr>
      <w:r w:rsidRPr="006D613C">
        <w:rPr>
          <w:b/>
          <w:bCs/>
          <w:smallCaps/>
          <w:sz w:val="24"/>
          <w:szCs w:val="24"/>
        </w:rPr>
        <w:t xml:space="preserve">Esperienze di </w:t>
      </w:r>
      <w:r w:rsidR="0075130E" w:rsidRPr="006D613C">
        <w:rPr>
          <w:b/>
          <w:bCs/>
          <w:smallCaps/>
          <w:sz w:val="24"/>
          <w:szCs w:val="24"/>
        </w:rPr>
        <w:t>o</w:t>
      </w:r>
      <w:r w:rsidR="00274936" w:rsidRPr="006D613C">
        <w:rPr>
          <w:b/>
          <w:bCs/>
          <w:smallCaps/>
          <w:sz w:val="24"/>
          <w:szCs w:val="24"/>
        </w:rPr>
        <w:t>r</w:t>
      </w:r>
      <w:r w:rsidR="00E80EFD" w:rsidRPr="006D613C">
        <w:rPr>
          <w:b/>
          <w:bCs/>
          <w:smallCaps/>
          <w:sz w:val="24"/>
          <w:szCs w:val="24"/>
        </w:rPr>
        <w:t>g</w:t>
      </w:r>
      <w:r w:rsidR="00274936" w:rsidRPr="006D613C">
        <w:rPr>
          <w:b/>
          <w:bCs/>
          <w:smallCaps/>
          <w:sz w:val="24"/>
          <w:szCs w:val="24"/>
        </w:rPr>
        <w:t xml:space="preserve">anizzazione di </w:t>
      </w:r>
      <w:r w:rsidR="00D66C34" w:rsidRPr="006D613C">
        <w:rPr>
          <w:b/>
          <w:bCs/>
          <w:smallCaps/>
          <w:sz w:val="24"/>
          <w:szCs w:val="24"/>
        </w:rPr>
        <w:t>c</w:t>
      </w:r>
      <w:r w:rsidR="00274936" w:rsidRPr="006D613C">
        <w:rPr>
          <w:b/>
          <w:bCs/>
          <w:smallCaps/>
          <w:sz w:val="24"/>
          <w:szCs w:val="24"/>
        </w:rPr>
        <w:t>onvegni</w:t>
      </w:r>
    </w:p>
    <w:p w14:paraId="048658EB" w14:textId="77777777" w:rsidR="00DE61EE" w:rsidRDefault="00DE61EE" w:rsidP="00DE61EE">
      <w:pPr>
        <w:tabs>
          <w:tab w:val="left" w:pos="1820"/>
        </w:tabs>
        <w:ind w:left="1418" w:hanging="1418"/>
        <w:rPr>
          <w:sz w:val="24"/>
          <w:szCs w:val="24"/>
        </w:rPr>
      </w:pPr>
    </w:p>
    <w:p w14:paraId="5F1F6881" w14:textId="51102527" w:rsidR="00DE61EE" w:rsidRPr="00CD259D" w:rsidRDefault="00DE61EE" w:rsidP="00DE61EE">
      <w:pPr>
        <w:tabs>
          <w:tab w:val="left" w:pos="1820"/>
        </w:tabs>
        <w:ind w:left="1418" w:hanging="1418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 w:rsidRPr="006D613C">
        <w:rPr>
          <w:sz w:val="24"/>
          <w:szCs w:val="24"/>
        </w:rPr>
        <w:t xml:space="preserve">Responsabile </w:t>
      </w:r>
      <w:r w:rsidR="0075130E" w:rsidRPr="006D613C">
        <w:rPr>
          <w:sz w:val="24"/>
          <w:szCs w:val="24"/>
        </w:rPr>
        <w:t>del</w:t>
      </w:r>
      <w:r w:rsidRPr="006D613C">
        <w:rPr>
          <w:sz w:val="24"/>
          <w:szCs w:val="24"/>
        </w:rPr>
        <w:t xml:space="preserve">la segreteria del </w:t>
      </w:r>
      <w:r w:rsidR="00A31463" w:rsidRPr="006D613C">
        <w:rPr>
          <w:sz w:val="24"/>
          <w:szCs w:val="24"/>
        </w:rPr>
        <w:t>C</w:t>
      </w:r>
      <w:r w:rsidRPr="006D613C">
        <w:rPr>
          <w:sz w:val="24"/>
          <w:szCs w:val="24"/>
        </w:rPr>
        <w:t>onvegno internazionale</w:t>
      </w:r>
      <w:r>
        <w:rPr>
          <w:sz w:val="24"/>
          <w:szCs w:val="24"/>
        </w:rPr>
        <w:t xml:space="preserve"> </w:t>
      </w:r>
      <w:r w:rsidRPr="00B50AC3">
        <w:rPr>
          <w:i/>
          <w:iCs/>
          <w:sz w:val="24"/>
          <w:szCs w:val="24"/>
        </w:rPr>
        <w:t>Dante e Bologna</w:t>
      </w:r>
      <w:r>
        <w:rPr>
          <w:sz w:val="24"/>
          <w:szCs w:val="24"/>
        </w:rPr>
        <w:t xml:space="preserve"> </w:t>
      </w:r>
      <w:r w:rsidRPr="00DA1D9A">
        <w:rPr>
          <w:sz w:val="24"/>
          <w:szCs w:val="24"/>
        </w:rPr>
        <w:t>(Bologna, 27-29 ottobre 2021)</w:t>
      </w:r>
      <w:r w:rsidR="009F6053">
        <w:rPr>
          <w:sz w:val="24"/>
          <w:szCs w:val="24"/>
        </w:rPr>
        <w:t>,</w:t>
      </w:r>
      <w:r w:rsidRPr="00DA1D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organizzato </w:t>
      </w:r>
      <w:r w:rsidRPr="00B50AC3">
        <w:rPr>
          <w:sz w:val="24"/>
          <w:szCs w:val="24"/>
        </w:rPr>
        <w:t>in occasione del</w:t>
      </w:r>
      <w:r>
        <w:rPr>
          <w:sz w:val="24"/>
          <w:szCs w:val="24"/>
        </w:rPr>
        <w:t xml:space="preserve"> </w:t>
      </w:r>
      <w:r w:rsidRPr="00B50AC3">
        <w:rPr>
          <w:sz w:val="24"/>
          <w:szCs w:val="24"/>
        </w:rPr>
        <w:t>VII centenario della morte di Dante Alighieri</w:t>
      </w:r>
      <w:r>
        <w:rPr>
          <w:sz w:val="24"/>
          <w:szCs w:val="24"/>
        </w:rPr>
        <w:t xml:space="preserve"> e promosso </w:t>
      </w:r>
      <w:r w:rsidRPr="006D613C">
        <w:rPr>
          <w:sz w:val="24"/>
          <w:szCs w:val="24"/>
        </w:rPr>
        <w:t>dal</w:t>
      </w:r>
      <w:r w:rsidR="009E4E50" w:rsidRPr="006D613C">
        <w:rPr>
          <w:sz w:val="24"/>
          <w:szCs w:val="24"/>
        </w:rPr>
        <w:t xml:space="preserve"> </w:t>
      </w:r>
      <w:r w:rsidRPr="006D613C">
        <w:rPr>
          <w:sz w:val="24"/>
          <w:szCs w:val="24"/>
        </w:rPr>
        <w:t>Dipartimento di Storia Culture Civiltà dell’Università di Bologna,</w:t>
      </w:r>
      <w:r>
        <w:rPr>
          <w:sz w:val="24"/>
          <w:szCs w:val="24"/>
        </w:rPr>
        <w:t xml:space="preserve"> </w:t>
      </w:r>
      <w:r w:rsidRPr="006D613C">
        <w:rPr>
          <w:sz w:val="24"/>
          <w:szCs w:val="24"/>
        </w:rPr>
        <w:t xml:space="preserve">dall’Istituto per la Storia dell’Università di Bologna, dall’Archivio di Stato di Bologna e dalla </w:t>
      </w:r>
      <w:r w:rsidRPr="0077028C">
        <w:rPr>
          <w:sz w:val="24"/>
          <w:szCs w:val="24"/>
        </w:rPr>
        <w:t>Georg-August-</w:t>
      </w:r>
      <w:proofErr w:type="spellStart"/>
      <w:r w:rsidRPr="0077028C">
        <w:rPr>
          <w:sz w:val="24"/>
          <w:szCs w:val="24"/>
        </w:rPr>
        <w:t>Universität</w:t>
      </w:r>
      <w:proofErr w:type="spellEnd"/>
      <w:r w:rsidRPr="0077028C">
        <w:rPr>
          <w:sz w:val="24"/>
          <w:szCs w:val="24"/>
        </w:rPr>
        <w:t xml:space="preserve"> Göttingen</w:t>
      </w:r>
      <w:r>
        <w:rPr>
          <w:sz w:val="24"/>
          <w:szCs w:val="24"/>
        </w:rPr>
        <w:t>.</w:t>
      </w:r>
    </w:p>
    <w:p w14:paraId="1174819D" w14:textId="3D9D1710" w:rsidR="007336DA" w:rsidRPr="006D613C" w:rsidRDefault="007336DA" w:rsidP="008B22CB">
      <w:pPr>
        <w:ind w:left="851" w:hanging="851"/>
        <w:rPr>
          <w:b/>
          <w:bCs/>
          <w:smallCaps/>
          <w:sz w:val="24"/>
          <w:szCs w:val="24"/>
        </w:rPr>
      </w:pPr>
    </w:p>
    <w:p w14:paraId="59C15404" w14:textId="2B73C495" w:rsidR="00204470" w:rsidRPr="006D613C" w:rsidRDefault="007336DA" w:rsidP="004D5D91">
      <w:pPr>
        <w:tabs>
          <w:tab w:val="left" w:pos="1820"/>
        </w:tabs>
        <w:ind w:left="1418" w:hanging="1418"/>
        <w:rPr>
          <w:sz w:val="24"/>
          <w:szCs w:val="24"/>
        </w:rPr>
      </w:pPr>
      <w:r w:rsidRPr="006D613C">
        <w:rPr>
          <w:smallCaps/>
          <w:sz w:val="24"/>
          <w:szCs w:val="24"/>
        </w:rPr>
        <w:t>2021</w:t>
      </w:r>
      <w:r w:rsidRPr="006D613C">
        <w:rPr>
          <w:b/>
          <w:bCs/>
          <w:smallCaps/>
          <w:sz w:val="24"/>
          <w:szCs w:val="24"/>
        </w:rPr>
        <w:tab/>
      </w:r>
      <w:r w:rsidRPr="006D613C">
        <w:rPr>
          <w:sz w:val="24"/>
          <w:szCs w:val="24"/>
        </w:rPr>
        <w:t xml:space="preserve">Responsabile </w:t>
      </w:r>
      <w:r w:rsidR="0075130E" w:rsidRPr="006D613C">
        <w:rPr>
          <w:sz w:val="24"/>
          <w:szCs w:val="24"/>
        </w:rPr>
        <w:t>del</w:t>
      </w:r>
      <w:r w:rsidRPr="006D613C">
        <w:rPr>
          <w:sz w:val="24"/>
          <w:szCs w:val="24"/>
        </w:rPr>
        <w:t xml:space="preserve">la segreteria del </w:t>
      </w:r>
      <w:r w:rsidR="00A31463" w:rsidRPr="006D613C">
        <w:rPr>
          <w:sz w:val="24"/>
          <w:szCs w:val="24"/>
        </w:rPr>
        <w:t>C</w:t>
      </w:r>
      <w:r w:rsidR="00A9080A" w:rsidRPr="006D613C">
        <w:rPr>
          <w:sz w:val="24"/>
          <w:szCs w:val="24"/>
        </w:rPr>
        <w:t>onvegno</w:t>
      </w:r>
      <w:r w:rsidR="00167B57" w:rsidRPr="006D613C">
        <w:rPr>
          <w:sz w:val="24"/>
          <w:szCs w:val="24"/>
        </w:rPr>
        <w:t xml:space="preserve"> </w:t>
      </w:r>
      <w:r w:rsidR="00BB3BA2" w:rsidRPr="006D613C">
        <w:rPr>
          <w:sz w:val="24"/>
          <w:szCs w:val="24"/>
        </w:rPr>
        <w:t xml:space="preserve">internazionale </w:t>
      </w:r>
      <w:r w:rsidR="00CB4407" w:rsidRPr="006D613C">
        <w:rPr>
          <w:i/>
          <w:iCs/>
          <w:sz w:val="24"/>
          <w:szCs w:val="24"/>
        </w:rPr>
        <w:t>Domenico e Bologna. Genesi e sviluppo dell’Ordine dei Predicatori</w:t>
      </w:r>
      <w:r w:rsidR="00CD259D" w:rsidRPr="006D613C">
        <w:rPr>
          <w:sz w:val="24"/>
          <w:szCs w:val="24"/>
        </w:rPr>
        <w:t xml:space="preserve"> (</w:t>
      </w:r>
      <w:r w:rsidR="002C4EDF" w:rsidRPr="00CD259D">
        <w:rPr>
          <w:sz w:val="24"/>
          <w:szCs w:val="24"/>
        </w:rPr>
        <w:t>Bologna, 22-25 settembre</w:t>
      </w:r>
      <w:r w:rsidR="00CD259D" w:rsidRPr="00CD259D">
        <w:rPr>
          <w:sz w:val="24"/>
          <w:szCs w:val="24"/>
        </w:rPr>
        <w:t xml:space="preserve"> </w:t>
      </w:r>
      <w:r w:rsidR="002C4EDF" w:rsidRPr="00CD259D">
        <w:rPr>
          <w:sz w:val="24"/>
          <w:szCs w:val="24"/>
        </w:rPr>
        <w:t>2021</w:t>
      </w:r>
      <w:r w:rsidR="00CD259D" w:rsidRPr="00CD259D">
        <w:rPr>
          <w:sz w:val="24"/>
          <w:szCs w:val="24"/>
        </w:rPr>
        <w:t>)</w:t>
      </w:r>
      <w:r w:rsidR="00C11B5A">
        <w:rPr>
          <w:sz w:val="24"/>
          <w:szCs w:val="24"/>
        </w:rPr>
        <w:t>,</w:t>
      </w:r>
      <w:r w:rsidR="00CD259D">
        <w:rPr>
          <w:b/>
          <w:bCs/>
          <w:sz w:val="24"/>
          <w:szCs w:val="24"/>
        </w:rPr>
        <w:t xml:space="preserve"> </w:t>
      </w:r>
      <w:r w:rsidR="00BD0A86" w:rsidRPr="006D613C">
        <w:rPr>
          <w:sz w:val="24"/>
          <w:szCs w:val="24"/>
        </w:rPr>
        <w:t xml:space="preserve">tenutosi </w:t>
      </w:r>
      <w:r w:rsidR="00CB4407" w:rsidRPr="006D613C">
        <w:rPr>
          <w:sz w:val="24"/>
          <w:szCs w:val="24"/>
        </w:rPr>
        <w:t>in occasione dell’ottavo</w:t>
      </w:r>
      <w:r w:rsidR="00A25D80" w:rsidRPr="006D613C">
        <w:rPr>
          <w:sz w:val="24"/>
          <w:szCs w:val="24"/>
        </w:rPr>
        <w:t xml:space="preserve"> </w:t>
      </w:r>
      <w:r w:rsidR="00CB4407" w:rsidRPr="006D613C">
        <w:rPr>
          <w:sz w:val="24"/>
          <w:szCs w:val="24"/>
        </w:rPr>
        <w:t xml:space="preserve">centenario della morte di Domenico di </w:t>
      </w:r>
      <w:proofErr w:type="spellStart"/>
      <w:r w:rsidR="00CB4407" w:rsidRPr="006D613C">
        <w:rPr>
          <w:sz w:val="24"/>
          <w:szCs w:val="24"/>
        </w:rPr>
        <w:t>Caleruega</w:t>
      </w:r>
      <w:proofErr w:type="spellEnd"/>
      <w:r w:rsidR="00CB4407" w:rsidRPr="006D613C">
        <w:rPr>
          <w:sz w:val="24"/>
          <w:szCs w:val="24"/>
        </w:rPr>
        <w:t xml:space="preserve"> (1221-2021)</w:t>
      </w:r>
      <w:r w:rsidR="00C11B5A" w:rsidRPr="006D613C">
        <w:rPr>
          <w:sz w:val="24"/>
          <w:szCs w:val="24"/>
        </w:rPr>
        <w:t xml:space="preserve"> e promosso</w:t>
      </w:r>
      <w:r w:rsidR="004613F7" w:rsidRPr="006D613C">
        <w:rPr>
          <w:sz w:val="24"/>
          <w:szCs w:val="24"/>
        </w:rPr>
        <w:t xml:space="preserve"> dal Dipartimento di Storia Culture Civiltà dell’Università di Bologna, da</w:t>
      </w:r>
      <w:r w:rsidR="003A0243" w:rsidRPr="006D613C">
        <w:rPr>
          <w:sz w:val="24"/>
          <w:szCs w:val="24"/>
        </w:rPr>
        <w:t>ll’</w:t>
      </w:r>
      <w:proofErr w:type="spellStart"/>
      <w:r w:rsidR="003A0243" w:rsidRPr="006D613C">
        <w:rPr>
          <w:sz w:val="24"/>
          <w:szCs w:val="24"/>
        </w:rPr>
        <w:t>Institutum</w:t>
      </w:r>
      <w:proofErr w:type="spellEnd"/>
      <w:r w:rsidR="00801821" w:rsidRPr="006D613C">
        <w:rPr>
          <w:sz w:val="24"/>
          <w:szCs w:val="24"/>
        </w:rPr>
        <w:t xml:space="preserve"> Historicum </w:t>
      </w:r>
      <w:proofErr w:type="spellStart"/>
      <w:r w:rsidR="00801821" w:rsidRPr="006D613C">
        <w:rPr>
          <w:sz w:val="24"/>
          <w:szCs w:val="24"/>
        </w:rPr>
        <w:t>Ordinis</w:t>
      </w:r>
      <w:proofErr w:type="spellEnd"/>
      <w:r w:rsidR="00801821" w:rsidRPr="006D613C">
        <w:rPr>
          <w:sz w:val="24"/>
          <w:szCs w:val="24"/>
        </w:rPr>
        <w:t xml:space="preserve"> </w:t>
      </w:r>
      <w:proofErr w:type="spellStart"/>
      <w:r w:rsidR="00801821" w:rsidRPr="006D613C">
        <w:rPr>
          <w:sz w:val="24"/>
          <w:szCs w:val="24"/>
        </w:rPr>
        <w:t>Praedicatorum</w:t>
      </w:r>
      <w:proofErr w:type="spellEnd"/>
      <w:r w:rsidR="00B9040B" w:rsidRPr="006D613C">
        <w:rPr>
          <w:sz w:val="24"/>
          <w:szCs w:val="24"/>
        </w:rPr>
        <w:t xml:space="preserve"> e dall’Istituto per la Storia dell</w:t>
      </w:r>
      <w:r w:rsidR="00592928" w:rsidRPr="006D613C">
        <w:rPr>
          <w:sz w:val="24"/>
          <w:szCs w:val="24"/>
        </w:rPr>
        <w:t>’Università di Bologna</w:t>
      </w:r>
      <w:r w:rsidR="00A42D0D" w:rsidRPr="006D613C">
        <w:rPr>
          <w:sz w:val="24"/>
          <w:szCs w:val="24"/>
        </w:rPr>
        <w:t>.</w:t>
      </w:r>
    </w:p>
    <w:p w14:paraId="629D1274" w14:textId="77777777" w:rsidR="00937DB7" w:rsidRPr="006D613C" w:rsidRDefault="00937DB7" w:rsidP="008B22CB">
      <w:pPr>
        <w:ind w:left="851" w:hanging="851"/>
        <w:rPr>
          <w:sz w:val="24"/>
          <w:szCs w:val="24"/>
        </w:rPr>
      </w:pPr>
    </w:p>
    <w:p w14:paraId="2F6E90BC" w14:textId="77777777" w:rsidR="00204470" w:rsidRDefault="00204470" w:rsidP="00C800EF">
      <w:pPr>
        <w:rPr>
          <w:b/>
          <w:smallCaps/>
          <w:sz w:val="24"/>
          <w:szCs w:val="24"/>
        </w:rPr>
      </w:pPr>
    </w:p>
    <w:p w14:paraId="59A6C04E" w14:textId="77777777" w:rsidR="00204470" w:rsidRDefault="00204470" w:rsidP="00C800EF">
      <w:pPr>
        <w:rPr>
          <w:b/>
          <w:smallCaps/>
          <w:sz w:val="24"/>
          <w:szCs w:val="24"/>
        </w:rPr>
      </w:pPr>
    </w:p>
    <w:p w14:paraId="0EDC02E4" w14:textId="3FB33937" w:rsidR="00C800EF" w:rsidRPr="00950855" w:rsidRDefault="00C800EF" w:rsidP="00C800EF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</w:t>
      </w:r>
      <w:r w:rsidR="00406AED">
        <w:rPr>
          <w:b/>
          <w:smallCaps/>
          <w:sz w:val="24"/>
          <w:szCs w:val="24"/>
        </w:rPr>
        <w:t xml:space="preserve">ollaborazione con riviste scientifiche </w:t>
      </w:r>
    </w:p>
    <w:p w14:paraId="769A0A42" w14:textId="0E888702" w:rsidR="00BA0C5E" w:rsidRPr="006D613C" w:rsidRDefault="00BA0C5E" w:rsidP="008B22CB">
      <w:pPr>
        <w:ind w:left="851" w:hanging="851"/>
        <w:rPr>
          <w:sz w:val="24"/>
          <w:szCs w:val="24"/>
        </w:rPr>
      </w:pPr>
    </w:p>
    <w:p w14:paraId="07C0BF02" w14:textId="7CA64207" w:rsidR="009B05DD" w:rsidRPr="006D613C" w:rsidRDefault="00937DB7" w:rsidP="00725CB1">
      <w:pPr>
        <w:ind w:left="1418" w:hanging="1418"/>
        <w:rPr>
          <w:sz w:val="24"/>
          <w:szCs w:val="24"/>
        </w:rPr>
      </w:pPr>
      <w:r w:rsidRPr="006D613C">
        <w:rPr>
          <w:sz w:val="24"/>
          <w:szCs w:val="24"/>
        </w:rPr>
        <w:t>2021</w:t>
      </w:r>
      <w:r w:rsidR="00B5343D" w:rsidRPr="006D613C">
        <w:rPr>
          <w:sz w:val="24"/>
          <w:szCs w:val="24"/>
        </w:rPr>
        <w:t>-</w:t>
      </w:r>
      <w:r w:rsidRPr="006D613C">
        <w:rPr>
          <w:sz w:val="24"/>
          <w:szCs w:val="24"/>
        </w:rPr>
        <w:t xml:space="preserve"> </w:t>
      </w:r>
      <w:r w:rsidR="00DC2F55" w:rsidRPr="006D613C">
        <w:rPr>
          <w:sz w:val="24"/>
          <w:szCs w:val="24"/>
        </w:rPr>
        <w:t xml:space="preserve">   </w:t>
      </w:r>
      <w:r w:rsidR="00891D8E" w:rsidRPr="006D613C">
        <w:rPr>
          <w:sz w:val="24"/>
          <w:szCs w:val="24"/>
        </w:rPr>
        <w:t xml:space="preserve"> </w:t>
      </w:r>
      <w:r w:rsidR="00A35194" w:rsidRPr="006D613C">
        <w:rPr>
          <w:sz w:val="24"/>
          <w:szCs w:val="24"/>
        </w:rPr>
        <w:t xml:space="preserve"> </w:t>
      </w:r>
      <w:r w:rsidR="00891D8E" w:rsidRPr="006D613C">
        <w:rPr>
          <w:sz w:val="24"/>
          <w:szCs w:val="24"/>
        </w:rPr>
        <w:t xml:space="preserve">Collaborazione con la </w:t>
      </w:r>
      <w:r w:rsidR="00891D8E" w:rsidRPr="006D613C">
        <w:rPr>
          <w:i/>
          <w:iCs/>
          <w:sz w:val="24"/>
          <w:szCs w:val="24"/>
        </w:rPr>
        <w:t>Rivista di Storia della Chiesa in Italia</w:t>
      </w:r>
      <w:r w:rsidR="00891D8E" w:rsidRPr="006D613C">
        <w:rPr>
          <w:sz w:val="24"/>
          <w:szCs w:val="24"/>
        </w:rPr>
        <w:t xml:space="preserve"> per l</w:t>
      </w:r>
      <w:r w:rsidR="0061297D" w:rsidRPr="006D613C">
        <w:rPr>
          <w:sz w:val="24"/>
          <w:szCs w:val="24"/>
        </w:rPr>
        <w:t>o</w:t>
      </w:r>
      <w:r w:rsidR="00725CB1" w:rsidRPr="006D613C">
        <w:rPr>
          <w:sz w:val="24"/>
          <w:szCs w:val="24"/>
        </w:rPr>
        <w:t xml:space="preserve"> </w:t>
      </w:r>
      <w:r w:rsidR="0061297D" w:rsidRPr="006D613C">
        <w:rPr>
          <w:sz w:val="24"/>
          <w:szCs w:val="24"/>
        </w:rPr>
        <w:t xml:space="preserve">spoglio </w:t>
      </w:r>
      <w:r w:rsidR="00A121E5" w:rsidRPr="006D613C">
        <w:rPr>
          <w:sz w:val="24"/>
          <w:szCs w:val="24"/>
        </w:rPr>
        <w:br/>
      </w:r>
      <w:r w:rsidR="0061297D" w:rsidRPr="006D613C">
        <w:rPr>
          <w:sz w:val="24"/>
          <w:szCs w:val="24"/>
        </w:rPr>
        <w:t>bibliografico</w:t>
      </w:r>
      <w:r w:rsidR="00A121E5" w:rsidRPr="006D613C">
        <w:rPr>
          <w:sz w:val="24"/>
          <w:szCs w:val="24"/>
        </w:rPr>
        <w:t xml:space="preserve"> </w:t>
      </w:r>
      <w:r w:rsidR="0061297D" w:rsidRPr="006D613C">
        <w:rPr>
          <w:sz w:val="24"/>
          <w:szCs w:val="24"/>
        </w:rPr>
        <w:t xml:space="preserve">inerente </w:t>
      </w:r>
      <w:r w:rsidR="000632A6" w:rsidRPr="006D613C">
        <w:rPr>
          <w:sz w:val="24"/>
          <w:szCs w:val="24"/>
        </w:rPr>
        <w:t>all’area</w:t>
      </w:r>
      <w:r w:rsidR="00A121E5" w:rsidRPr="006D613C">
        <w:rPr>
          <w:sz w:val="24"/>
          <w:szCs w:val="24"/>
        </w:rPr>
        <w:t xml:space="preserve"> romagnola.</w:t>
      </w:r>
    </w:p>
    <w:p w14:paraId="43965780" w14:textId="767858AF" w:rsidR="009B05DD" w:rsidRDefault="009B05DD" w:rsidP="00BA0C5E">
      <w:pPr>
        <w:rPr>
          <w:b/>
          <w:smallCaps/>
          <w:sz w:val="24"/>
          <w:szCs w:val="24"/>
        </w:rPr>
      </w:pPr>
    </w:p>
    <w:p w14:paraId="01EF1B3A" w14:textId="77777777" w:rsidR="00A742A5" w:rsidRDefault="00A742A5" w:rsidP="00BA0C5E">
      <w:pPr>
        <w:rPr>
          <w:b/>
          <w:smallCaps/>
          <w:sz w:val="24"/>
          <w:szCs w:val="24"/>
        </w:rPr>
      </w:pPr>
    </w:p>
    <w:p w14:paraId="5D63677B" w14:textId="77777777" w:rsidR="00A374BA" w:rsidRDefault="00A374BA" w:rsidP="00BA0C5E">
      <w:pPr>
        <w:rPr>
          <w:b/>
          <w:smallCaps/>
          <w:sz w:val="24"/>
          <w:szCs w:val="24"/>
        </w:rPr>
      </w:pPr>
    </w:p>
    <w:p w14:paraId="1FFE2759" w14:textId="77777777" w:rsidR="008637DB" w:rsidRDefault="0075130E" w:rsidP="00BA0C5E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Afferenza a s</w:t>
      </w:r>
      <w:r w:rsidR="00BA0C5E" w:rsidRPr="00037234">
        <w:rPr>
          <w:b/>
          <w:smallCaps/>
          <w:sz w:val="24"/>
          <w:szCs w:val="24"/>
        </w:rPr>
        <w:t xml:space="preserve">ocietà scientifiche </w:t>
      </w:r>
      <w:r w:rsidR="00D6655E">
        <w:rPr>
          <w:b/>
          <w:smallCaps/>
          <w:sz w:val="24"/>
          <w:szCs w:val="24"/>
        </w:rPr>
        <w:t xml:space="preserve"> </w:t>
      </w:r>
    </w:p>
    <w:p w14:paraId="2CCA29CD" w14:textId="77777777" w:rsidR="008637DB" w:rsidRDefault="008637DB" w:rsidP="00BA0C5E">
      <w:pPr>
        <w:rPr>
          <w:b/>
          <w:smallCaps/>
          <w:sz w:val="24"/>
          <w:szCs w:val="24"/>
        </w:rPr>
      </w:pPr>
    </w:p>
    <w:p w14:paraId="0F896D8F" w14:textId="71849691" w:rsidR="00BA0C5E" w:rsidRPr="008637DB" w:rsidRDefault="008637DB" w:rsidP="008637DB">
      <w:pPr>
        <w:tabs>
          <w:tab w:val="left" w:pos="1428"/>
        </w:tabs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2023-</w:t>
      </w:r>
      <w:r w:rsidR="00D6655E">
        <w:rPr>
          <w:b/>
          <w:smallCaps/>
          <w:sz w:val="24"/>
          <w:szCs w:val="24"/>
        </w:rPr>
        <w:t xml:space="preserve">   </w:t>
      </w:r>
      <w:r>
        <w:rPr>
          <w:b/>
          <w:smallCaps/>
          <w:sz w:val="24"/>
          <w:szCs w:val="24"/>
        </w:rPr>
        <w:tab/>
      </w:r>
      <w:r>
        <w:rPr>
          <w:bCs/>
          <w:sz w:val="24"/>
          <w:szCs w:val="24"/>
        </w:rPr>
        <w:t xml:space="preserve">Socio corrispondente della </w:t>
      </w:r>
      <w:r w:rsidR="00C96DB3" w:rsidRPr="00C96DB3">
        <w:rPr>
          <w:bCs/>
          <w:sz w:val="24"/>
          <w:szCs w:val="24"/>
        </w:rPr>
        <w:t>Deputazione di Storia Patria per le Province di Romagna</w:t>
      </w:r>
      <w:r w:rsidR="00C96DB3">
        <w:rPr>
          <w:bCs/>
          <w:sz w:val="24"/>
          <w:szCs w:val="24"/>
        </w:rPr>
        <w:t>.</w:t>
      </w:r>
    </w:p>
    <w:p w14:paraId="263CAED0" w14:textId="77777777" w:rsidR="00BA0C5E" w:rsidRPr="00AC5570" w:rsidRDefault="00BA0C5E" w:rsidP="00BA0C5E">
      <w:pPr>
        <w:rPr>
          <w:sz w:val="24"/>
          <w:szCs w:val="24"/>
        </w:rPr>
      </w:pPr>
    </w:p>
    <w:p w14:paraId="010B2D52" w14:textId="09EE2DB0" w:rsidR="00BA0C5E" w:rsidRDefault="00BA0C5E" w:rsidP="00FB4D45">
      <w:pP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2021-</w:t>
      </w:r>
      <w:r>
        <w:rPr>
          <w:color w:val="000000"/>
          <w:sz w:val="24"/>
          <w:szCs w:val="24"/>
        </w:rPr>
        <w:tab/>
        <w:t>Socio</w:t>
      </w:r>
      <w:r w:rsidR="007513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della </w:t>
      </w:r>
      <w:r w:rsidRPr="008637DB">
        <w:rPr>
          <w:color w:val="000000"/>
          <w:sz w:val="24"/>
          <w:szCs w:val="24"/>
        </w:rPr>
        <w:t>Società di Studi Romagnoli</w:t>
      </w:r>
      <w:r>
        <w:rPr>
          <w:color w:val="000000"/>
          <w:sz w:val="24"/>
          <w:szCs w:val="24"/>
        </w:rPr>
        <w:t>.</w:t>
      </w:r>
    </w:p>
    <w:p w14:paraId="6E9B7AAF" w14:textId="77777777" w:rsidR="00FF1E81" w:rsidRPr="0090276C" w:rsidRDefault="00FF1E81" w:rsidP="00BA0C5E">
      <w:pPr>
        <w:rPr>
          <w:color w:val="000000"/>
          <w:sz w:val="24"/>
          <w:szCs w:val="24"/>
        </w:rPr>
      </w:pPr>
    </w:p>
    <w:p w14:paraId="61793D8C" w14:textId="16A6CC7E" w:rsidR="00E55CD0" w:rsidRPr="006D613C" w:rsidRDefault="00D6655E" w:rsidP="00D6655E">
      <w:pPr>
        <w:ind w:left="1418" w:hanging="1418"/>
        <w:rPr>
          <w:sz w:val="24"/>
          <w:szCs w:val="24"/>
        </w:rPr>
      </w:pPr>
      <w:r w:rsidRPr="006D613C">
        <w:rPr>
          <w:sz w:val="24"/>
          <w:szCs w:val="24"/>
        </w:rPr>
        <w:t>2021-              Socio</w:t>
      </w:r>
      <w:r w:rsidR="0075130E" w:rsidRPr="006D613C">
        <w:rPr>
          <w:sz w:val="24"/>
          <w:szCs w:val="24"/>
        </w:rPr>
        <w:t xml:space="preserve"> </w:t>
      </w:r>
      <w:r w:rsidRPr="006D613C">
        <w:rPr>
          <w:sz w:val="24"/>
          <w:szCs w:val="24"/>
        </w:rPr>
        <w:t xml:space="preserve">della </w:t>
      </w:r>
      <w:r w:rsidRPr="008637DB">
        <w:rPr>
          <w:sz w:val="24"/>
          <w:szCs w:val="24"/>
        </w:rPr>
        <w:t xml:space="preserve">Società di </w:t>
      </w:r>
      <w:r w:rsidR="00941AD3" w:rsidRPr="008637DB">
        <w:rPr>
          <w:sz w:val="24"/>
          <w:szCs w:val="24"/>
        </w:rPr>
        <w:t>Studi Ravennati</w:t>
      </w:r>
      <w:r w:rsidR="00941AD3" w:rsidRPr="006D613C">
        <w:rPr>
          <w:sz w:val="24"/>
          <w:szCs w:val="24"/>
        </w:rPr>
        <w:t>.</w:t>
      </w:r>
    </w:p>
    <w:p w14:paraId="22DFA053" w14:textId="77777777" w:rsidR="00CE27E6" w:rsidRPr="006D613C" w:rsidRDefault="00CE27E6" w:rsidP="008B22CB">
      <w:pPr>
        <w:ind w:left="851" w:hanging="851"/>
        <w:rPr>
          <w:sz w:val="24"/>
          <w:szCs w:val="24"/>
        </w:rPr>
      </w:pPr>
    </w:p>
    <w:p w14:paraId="49D95863" w14:textId="77777777" w:rsidR="0034452D" w:rsidRPr="006D613C" w:rsidRDefault="0034452D" w:rsidP="008B22CB">
      <w:pPr>
        <w:ind w:left="851" w:hanging="851"/>
        <w:rPr>
          <w:sz w:val="24"/>
          <w:szCs w:val="24"/>
        </w:rPr>
      </w:pPr>
    </w:p>
    <w:p w14:paraId="2E1615DF" w14:textId="77777777" w:rsidR="00A374BA" w:rsidRPr="006D613C" w:rsidRDefault="00A374BA" w:rsidP="008B22CB">
      <w:pPr>
        <w:ind w:left="851" w:hanging="851"/>
        <w:rPr>
          <w:sz w:val="24"/>
          <w:szCs w:val="24"/>
        </w:rPr>
      </w:pPr>
    </w:p>
    <w:p w14:paraId="200400B8" w14:textId="77777777" w:rsidR="00FF1E81" w:rsidRDefault="00FF1E81" w:rsidP="00FF1E81">
      <w:pPr>
        <w:rPr>
          <w:b/>
          <w:smallCaps/>
          <w:sz w:val="24"/>
          <w:szCs w:val="24"/>
        </w:rPr>
      </w:pPr>
      <w:r w:rsidRPr="00037234">
        <w:rPr>
          <w:b/>
          <w:smallCaps/>
          <w:sz w:val="24"/>
          <w:szCs w:val="24"/>
        </w:rPr>
        <w:t>Pubblicazioni</w:t>
      </w:r>
    </w:p>
    <w:p w14:paraId="6952C433" w14:textId="77777777" w:rsidR="00EA2BF3" w:rsidRDefault="00EA2BF3" w:rsidP="00FF1E81">
      <w:pPr>
        <w:rPr>
          <w:b/>
          <w:smallCaps/>
          <w:sz w:val="24"/>
          <w:szCs w:val="24"/>
        </w:rPr>
      </w:pPr>
    </w:p>
    <w:p w14:paraId="1274F6FA" w14:textId="5EC4AA77" w:rsidR="00A01D54" w:rsidRDefault="00A01D54" w:rsidP="00D26339">
      <w:pPr>
        <w:tabs>
          <w:tab w:val="left" w:pos="1440"/>
        </w:tabs>
        <w:ind w:left="1418" w:hanging="1418"/>
        <w:rPr>
          <w:sz w:val="24"/>
          <w:szCs w:val="24"/>
        </w:rPr>
      </w:pPr>
      <w:r>
        <w:rPr>
          <w:sz w:val="24"/>
          <w:szCs w:val="24"/>
        </w:rPr>
        <w:t>2023</w:t>
      </w:r>
      <w:r w:rsidR="00D26339">
        <w:rPr>
          <w:sz w:val="24"/>
          <w:szCs w:val="24"/>
        </w:rPr>
        <w:tab/>
      </w:r>
      <w:r w:rsidR="00D26339">
        <w:rPr>
          <w:sz w:val="24"/>
          <w:szCs w:val="24"/>
        </w:rPr>
        <w:tab/>
      </w:r>
      <w:r w:rsidR="00D26339" w:rsidRPr="00755D39">
        <w:rPr>
          <w:i/>
          <w:iCs/>
          <w:sz w:val="24"/>
          <w:szCs w:val="24"/>
        </w:rPr>
        <w:t xml:space="preserve">Il </w:t>
      </w:r>
      <w:r w:rsidR="00D26339" w:rsidRPr="00755D39">
        <w:rPr>
          <w:sz w:val="24"/>
          <w:szCs w:val="24"/>
        </w:rPr>
        <w:t xml:space="preserve">crimen </w:t>
      </w:r>
      <w:proofErr w:type="spellStart"/>
      <w:r w:rsidR="00D26339" w:rsidRPr="00755D39">
        <w:rPr>
          <w:sz w:val="24"/>
          <w:szCs w:val="24"/>
        </w:rPr>
        <w:t>heresis</w:t>
      </w:r>
      <w:proofErr w:type="spellEnd"/>
      <w:r w:rsidR="00D26339" w:rsidRPr="00755D39">
        <w:rPr>
          <w:i/>
          <w:iCs/>
          <w:sz w:val="24"/>
          <w:szCs w:val="24"/>
        </w:rPr>
        <w:t xml:space="preserve"> nelle strategie di governo del </w:t>
      </w:r>
      <w:r w:rsidR="00755D39">
        <w:rPr>
          <w:i/>
          <w:iCs/>
          <w:sz w:val="24"/>
          <w:szCs w:val="24"/>
        </w:rPr>
        <w:t>P</w:t>
      </w:r>
      <w:r w:rsidR="00D26339" w:rsidRPr="00755D39">
        <w:rPr>
          <w:i/>
          <w:iCs/>
          <w:sz w:val="24"/>
          <w:szCs w:val="24"/>
        </w:rPr>
        <w:t>apato avignonese: un inedito processo contro Francesco Ordelaffi, signore di Forlì (1346-1348)</w:t>
      </w:r>
      <w:r w:rsidR="00D26339">
        <w:rPr>
          <w:sz w:val="24"/>
          <w:szCs w:val="24"/>
        </w:rPr>
        <w:t xml:space="preserve">, in </w:t>
      </w:r>
      <w:r w:rsidR="00D26339">
        <w:rPr>
          <w:rFonts w:cs="Times New Roman"/>
          <w:sz w:val="24"/>
          <w:szCs w:val="24"/>
        </w:rPr>
        <w:t>«</w:t>
      </w:r>
      <w:r w:rsidR="00D26339" w:rsidRPr="00A21567">
        <w:rPr>
          <w:sz w:val="24"/>
          <w:szCs w:val="24"/>
        </w:rPr>
        <w:t>R</w:t>
      </w:r>
      <w:r w:rsidR="00D26339">
        <w:rPr>
          <w:sz w:val="24"/>
          <w:szCs w:val="24"/>
        </w:rPr>
        <w:t>iforma e Movimenti Religiosi</w:t>
      </w:r>
      <w:r w:rsidR="00D26339">
        <w:rPr>
          <w:rFonts w:cs="Times New Roman"/>
          <w:sz w:val="24"/>
          <w:szCs w:val="24"/>
        </w:rPr>
        <w:t>»</w:t>
      </w:r>
      <w:r w:rsidR="00D26339" w:rsidRPr="006D613C">
        <w:rPr>
          <w:sz w:val="24"/>
          <w:szCs w:val="24"/>
        </w:rPr>
        <w:t>,</w:t>
      </w:r>
      <w:r w:rsidR="00755D39">
        <w:rPr>
          <w:sz w:val="24"/>
          <w:szCs w:val="24"/>
        </w:rPr>
        <w:t xml:space="preserve"> 13 (2023), pp. 5-41.</w:t>
      </w:r>
    </w:p>
    <w:p w14:paraId="5222C4B5" w14:textId="77777777" w:rsidR="00A01D54" w:rsidRDefault="00A01D54" w:rsidP="002D637F">
      <w:pPr>
        <w:ind w:left="851" w:hanging="851"/>
        <w:rPr>
          <w:sz w:val="24"/>
          <w:szCs w:val="24"/>
        </w:rPr>
      </w:pPr>
    </w:p>
    <w:p w14:paraId="5DDE0144" w14:textId="2C339689" w:rsidR="002D637F" w:rsidRPr="006D613C" w:rsidRDefault="002D637F" w:rsidP="002D637F">
      <w:pPr>
        <w:ind w:left="851" w:hanging="851"/>
        <w:rPr>
          <w:sz w:val="24"/>
          <w:szCs w:val="24"/>
        </w:rPr>
      </w:pPr>
      <w:r w:rsidRPr="006D613C">
        <w:rPr>
          <w:sz w:val="24"/>
          <w:szCs w:val="24"/>
        </w:rPr>
        <w:t>2021</w:t>
      </w:r>
      <w:r w:rsidRPr="006D613C">
        <w:rPr>
          <w:sz w:val="24"/>
          <w:szCs w:val="24"/>
        </w:rPr>
        <w:tab/>
        <w:t xml:space="preserve">         </w:t>
      </w:r>
      <w:r w:rsidRPr="008B22CB">
        <w:rPr>
          <w:i/>
          <w:iCs/>
          <w:sz w:val="24"/>
          <w:szCs w:val="24"/>
        </w:rPr>
        <w:t xml:space="preserve">Tentativi di accentramento papale e </w:t>
      </w:r>
      <w:r w:rsidRPr="008B22CB">
        <w:rPr>
          <w:sz w:val="24"/>
          <w:szCs w:val="24"/>
        </w:rPr>
        <w:t xml:space="preserve">libertas ecclesiastica </w:t>
      </w:r>
      <w:r w:rsidRPr="008B22CB">
        <w:rPr>
          <w:i/>
          <w:iCs/>
          <w:sz w:val="24"/>
          <w:szCs w:val="24"/>
        </w:rPr>
        <w:t xml:space="preserve">a Ravenna e in Romagna </w:t>
      </w: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br/>
        <w:t xml:space="preserve">         </w:t>
      </w:r>
      <w:r w:rsidRPr="008B22CB">
        <w:rPr>
          <w:i/>
          <w:iCs/>
          <w:sz w:val="24"/>
          <w:szCs w:val="24"/>
        </w:rPr>
        <w:t>nella progettualità di Innocenzo III (1198-1216)</w:t>
      </w:r>
      <w:r w:rsidRPr="006D613C">
        <w:rPr>
          <w:sz w:val="24"/>
          <w:szCs w:val="24"/>
        </w:rPr>
        <w:t xml:space="preserve">, in </w:t>
      </w:r>
      <w:r w:rsidR="00A21567">
        <w:rPr>
          <w:rFonts w:cs="Times New Roman"/>
          <w:sz w:val="24"/>
          <w:szCs w:val="24"/>
        </w:rPr>
        <w:t>«</w:t>
      </w:r>
      <w:r w:rsidRPr="00A21567">
        <w:rPr>
          <w:sz w:val="24"/>
          <w:szCs w:val="24"/>
        </w:rPr>
        <w:t>Ravenna Studi e Ricerche</w:t>
      </w:r>
      <w:r w:rsidR="00A21567">
        <w:rPr>
          <w:rFonts w:cs="Times New Roman"/>
          <w:sz w:val="24"/>
          <w:szCs w:val="24"/>
        </w:rPr>
        <w:t>»</w:t>
      </w:r>
      <w:r w:rsidRPr="006D613C">
        <w:rPr>
          <w:sz w:val="24"/>
          <w:szCs w:val="24"/>
        </w:rPr>
        <w:t>,</w:t>
      </w:r>
      <w:r w:rsidR="00A21567">
        <w:rPr>
          <w:sz w:val="24"/>
          <w:szCs w:val="24"/>
        </w:rPr>
        <w:t xml:space="preserve">   </w:t>
      </w:r>
      <w:r w:rsidR="00A21567">
        <w:rPr>
          <w:sz w:val="24"/>
          <w:szCs w:val="24"/>
        </w:rPr>
        <w:br/>
        <w:t xml:space="preserve">         </w:t>
      </w:r>
      <w:r w:rsidRPr="006D613C">
        <w:rPr>
          <w:sz w:val="24"/>
          <w:szCs w:val="24"/>
        </w:rPr>
        <w:t>XXVII-XXVIII (2020-2021), pp. 11-54</w:t>
      </w:r>
      <w:r w:rsidR="00A21567">
        <w:rPr>
          <w:sz w:val="24"/>
          <w:szCs w:val="24"/>
        </w:rPr>
        <w:t>.</w:t>
      </w:r>
    </w:p>
    <w:p w14:paraId="0ECDB54C" w14:textId="77777777" w:rsidR="002D637F" w:rsidRDefault="002D637F" w:rsidP="00271036">
      <w:pPr>
        <w:ind w:left="1418" w:hanging="1418"/>
        <w:rPr>
          <w:bCs/>
          <w:smallCaps/>
          <w:sz w:val="24"/>
          <w:szCs w:val="24"/>
        </w:rPr>
      </w:pPr>
    </w:p>
    <w:p w14:paraId="11753D9D" w14:textId="77777777" w:rsidR="002D637F" w:rsidRDefault="002D637F" w:rsidP="00271036">
      <w:pPr>
        <w:ind w:left="1418" w:hanging="1418"/>
        <w:rPr>
          <w:bCs/>
          <w:smallCaps/>
          <w:sz w:val="24"/>
          <w:szCs w:val="24"/>
        </w:rPr>
      </w:pPr>
    </w:p>
    <w:p w14:paraId="72561EC4" w14:textId="5A838C29" w:rsidR="005413F1" w:rsidRPr="00BB3450" w:rsidRDefault="00C71EF3" w:rsidP="00BB3450">
      <w:pPr>
        <w:ind w:left="1418" w:hanging="1418"/>
        <w:rPr>
          <w:sz w:val="24"/>
          <w:szCs w:val="24"/>
        </w:rPr>
      </w:pPr>
      <w:r>
        <w:rPr>
          <w:bCs/>
          <w:smallCaps/>
          <w:sz w:val="24"/>
          <w:szCs w:val="24"/>
        </w:rPr>
        <w:t>202</w:t>
      </w:r>
      <w:r w:rsidR="006F7555">
        <w:rPr>
          <w:bCs/>
          <w:smallCaps/>
          <w:sz w:val="24"/>
          <w:szCs w:val="24"/>
        </w:rPr>
        <w:t>1</w:t>
      </w:r>
      <w:r w:rsidR="00271036">
        <w:rPr>
          <w:bCs/>
          <w:smallCaps/>
          <w:sz w:val="24"/>
          <w:szCs w:val="24"/>
        </w:rPr>
        <w:t xml:space="preserve">                </w:t>
      </w:r>
      <w:r w:rsidR="00CB6196">
        <w:rPr>
          <w:bCs/>
          <w:sz w:val="24"/>
          <w:szCs w:val="24"/>
        </w:rPr>
        <w:t>Cronaca del Convegno</w:t>
      </w:r>
      <w:r w:rsidR="00415529">
        <w:rPr>
          <w:bCs/>
          <w:sz w:val="24"/>
          <w:szCs w:val="24"/>
        </w:rPr>
        <w:t xml:space="preserve"> internazionale</w:t>
      </w:r>
      <w:r w:rsidR="00CB6196">
        <w:rPr>
          <w:bCs/>
          <w:sz w:val="24"/>
          <w:szCs w:val="24"/>
        </w:rPr>
        <w:t xml:space="preserve"> </w:t>
      </w:r>
      <w:r w:rsidR="00CB6196" w:rsidRPr="006D613C">
        <w:rPr>
          <w:i/>
          <w:iCs/>
          <w:sz w:val="24"/>
          <w:szCs w:val="24"/>
        </w:rPr>
        <w:t>Domenico e Bologna. Genesi e sviluppo dell’</w:t>
      </w:r>
      <w:r w:rsidR="00C7770C" w:rsidRPr="006D613C">
        <w:rPr>
          <w:i/>
          <w:iCs/>
          <w:sz w:val="24"/>
          <w:szCs w:val="24"/>
        </w:rPr>
        <w:t xml:space="preserve"> </w:t>
      </w:r>
      <w:r w:rsidR="00CB6196" w:rsidRPr="006D613C">
        <w:rPr>
          <w:i/>
          <w:iCs/>
          <w:sz w:val="24"/>
          <w:szCs w:val="24"/>
        </w:rPr>
        <w:t>Ordine dei</w:t>
      </w:r>
      <w:r w:rsidR="00271036" w:rsidRPr="006D613C">
        <w:rPr>
          <w:i/>
          <w:iCs/>
          <w:sz w:val="24"/>
          <w:szCs w:val="24"/>
        </w:rPr>
        <w:t xml:space="preserve"> </w:t>
      </w:r>
      <w:r w:rsidR="00CB6196" w:rsidRPr="006D613C">
        <w:rPr>
          <w:i/>
          <w:iCs/>
          <w:sz w:val="24"/>
          <w:szCs w:val="24"/>
        </w:rPr>
        <w:t>Predicatori</w:t>
      </w:r>
      <w:r w:rsidR="00CB6196" w:rsidRPr="006D613C">
        <w:rPr>
          <w:sz w:val="24"/>
          <w:szCs w:val="24"/>
        </w:rPr>
        <w:t xml:space="preserve"> </w:t>
      </w:r>
      <w:r w:rsidR="00175769" w:rsidRPr="006D613C">
        <w:rPr>
          <w:sz w:val="24"/>
          <w:szCs w:val="24"/>
        </w:rPr>
        <w:t>(</w:t>
      </w:r>
      <w:r w:rsidR="00CB6196" w:rsidRPr="00CD259D">
        <w:rPr>
          <w:sz w:val="24"/>
          <w:szCs w:val="24"/>
        </w:rPr>
        <w:t>Bologna, 22-25 settembre 2021)</w:t>
      </w:r>
      <w:r w:rsidR="00CB6196">
        <w:rPr>
          <w:sz w:val="24"/>
          <w:szCs w:val="24"/>
        </w:rPr>
        <w:t xml:space="preserve">, in </w:t>
      </w:r>
      <w:r w:rsidR="00A21567">
        <w:rPr>
          <w:rFonts w:cs="Times New Roman"/>
          <w:sz w:val="24"/>
          <w:szCs w:val="24"/>
        </w:rPr>
        <w:t>«</w:t>
      </w:r>
      <w:proofErr w:type="spellStart"/>
      <w:r w:rsidR="00166417" w:rsidRPr="00A21567">
        <w:rPr>
          <w:sz w:val="24"/>
          <w:szCs w:val="24"/>
        </w:rPr>
        <w:t>Revue</w:t>
      </w:r>
      <w:proofErr w:type="spellEnd"/>
      <w:r w:rsidR="00166417" w:rsidRPr="00A21567">
        <w:rPr>
          <w:sz w:val="24"/>
          <w:szCs w:val="24"/>
        </w:rPr>
        <w:t xml:space="preserve"> Mabillon</w:t>
      </w:r>
      <w:r w:rsidR="00175769" w:rsidRPr="00A21567">
        <w:rPr>
          <w:sz w:val="24"/>
          <w:szCs w:val="24"/>
        </w:rPr>
        <w:t>.</w:t>
      </w:r>
      <w:r w:rsidR="00F71D93" w:rsidRPr="00A21567">
        <w:rPr>
          <w:rFonts w:ascii="Verdana" w:eastAsia="Times New Roman" w:hAnsi="Verdana" w:cs="Times New Roman"/>
          <w:b/>
          <w:bCs/>
          <w:color w:val="3D3D3D"/>
          <w:sz w:val="18"/>
          <w:szCs w:val="18"/>
          <w:lang w:eastAsia="it-IT"/>
        </w:rPr>
        <w:t xml:space="preserve"> </w:t>
      </w:r>
      <w:proofErr w:type="spellStart"/>
      <w:r w:rsidR="00F71D93" w:rsidRPr="00A21567">
        <w:rPr>
          <w:sz w:val="24"/>
          <w:szCs w:val="24"/>
        </w:rPr>
        <w:t>Revue</w:t>
      </w:r>
      <w:proofErr w:type="spellEnd"/>
      <w:r w:rsidR="00F71D93" w:rsidRPr="00A21567">
        <w:rPr>
          <w:sz w:val="24"/>
          <w:szCs w:val="24"/>
        </w:rPr>
        <w:t xml:space="preserve"> </w:t>
      </w:r>
      <w:proofErr w:type="spellStart"/>
      <w:r w:rsidR="00175769" w:rsidRPr="00A21567">
        <w:rPr>
          <w:sz w:val="24"/>
          <w:szCs w:val="24"/>
        </w:rPr>
        <w:t>i</w:t>
      </w:r>
      <w:r w:rsidR="00F71D93" w:rsidRPr="00A21567">
        <w:rPr>
          <w:sz w:val="24"/>
          <w:szCs w:val="24"/>
        </w:rPr>
        <w:t>nternationale</w:t>
      </w:r>
      <w:proofErr w:type="spellEnd"/>
      <w:r w:rsidR="00F71D93" w:rsidRPr="00A21567">
        <w:rPr>
          <w:sz w:val="24"/>
          <w:szCs w:val="24"/>
        </w:rPr>
        <w:t xml:space="preserve"> d</w:t>
      </w:r>
      <w:r w:rsidR="00722B53" w:rsidRPr="00A21567">
        <w:rPr>
          <w:sz w:val="24"/>
          <w:szCs w:val="24"/>
        </w:rPr>
        <w:t>’</w:t>
      </w:r>
      <w:r w:rsidR="00175769" w:rsidRPr="00A21567">
        <w:rPr>
          <w:sz w:val="24"/>
          <w:szCs w:val="24"/>
        </w:rPr>
        <w:t>h</w:t>
      </w:r>
      <w:r w:rsidR="00F71D93" w:rsidRPr="00A21567">
        <w:rPr>
          <w:sz w:val="24"/>
          <w:szCs w:val="24"/>
        </w:rPr>
        <w:t xml:space="preserve">istoire et de </w:t>
      </w:r>
      <w:proofErr w:type="spellStart"/>
      <w:r w:rsidR="00175769" w:rsidRPr="00A21567">
        <w:rPr>
          <w:sz w:val="24"/>
          <w:szCs w:val="24"/>
        </w:rPr>
        <w:t>l</w:t>
      </w:r>
      <w:r w:rsidR="00F71D93" w:rsidRPr="00A21567">
        <w:rPr>
          <w:sz w:val="24"/>
          <w:szCs w:val="24"/>
        </w:rPr>
        <w:t>ittérature</w:t>
      </w:r>
      <w:proofErr w:type="spellEnd"/>
      <w:r w:rsidR="00F71D93" w:rsidRPr="00A21567">
        <w:rPr>
          <w:sz w:val="24"/>
          <w:szCs w:val="24"/>
        </w:rPr>
        <w:t xml:space="preserve"> </w:t>
      </w:r>
      <w:proofErr w:type="spellStart"/>
      <w:r w:rsidR="00175769" w:rsidRPr="00A21567">
        <w:rPr>
          <w:sz w:val="24"/>
          <w:szCs w:val="24"/>
        </w:rPr>
        <w:t>r</w:t>
      </w:r>
      <w:r w:rsidR="00F71D93" w:rsidRPr="00A21567">
        <w:rPr>
          <w:sz w:val="24"/>
          <w:szCs w:val="24"/>
        </w:rPr>
        <w:t>eligieuses</w:t>
      </w:r>
      <w:proofErr w:type="spellEnd"/>
      <w:r w:rsidR="00F71D93" w:rsidRPr="00A21567">
        <w:rPr>
          <w:sz w:val="24"/>
          <w:szCs w:val="24"/>
        </w:rPr>
        <w:t xml:space="preserve">. Nouvelle </w:t>
      </w:r>
      <w:proofErr w:type="spellStart"/>
      <w:r w:rsidR="00F71D93" w:rsidRPr="00A21567">
        <w:rPr>
          <w:sz w:val="24"/>
          <w:szCs w:val="24"/>
        </w:rPr>
        <w:t>série</w:t>
      </w:r>
      <w:proofErr w:type="spellEnd"/>
      <w:r w:rsidR="00A21567">
        <w:rPr>
          <w:rFonts w:cs="Times New Roman"/>
          <w:sz w:val="24"/>
          <w:szCs w:val="24"/>
        </w:rPr>
        <w:t>»</w:t>
      </w:r>
      <w:r w:rsidR="003E6099">
        <w:rPr>
          <w:sz w:val="24"/>
          <w:szCs w:val="24"/>
        </w:rPr>
        <w:t>, XXXII (2021), pp. 254-258</w:t>
      </w:r>
      <w:r w:rsidR="00B16777">
        <w:rPr>
          <w:sz w:val="24"/>
          <w:szCs w:val="24"/>
        </w:rPr>
        <w:t>.</w:t>
      </w:r>
    </w:p>
    <w:p w14:paraId="6F5E0AD2" w14:textId="77777777" w:rsidR="00755D39" w:rsidRDefault="00755D39" w:rsidP="0075130E">
      <w:pPr>
        <w:rPr>
          <w:b/>
          <w:smallCaps/>
          <w:sz w:val="24"/>
          <w:szCs w:val="24"/>
        </w:rPr>
      </w:pPr>
    </w:p>
    <w:p w14:paraId="63E5786B" w14:textId="77777777" w:rsidR="00755D39" w:rsidRDefault="00755D39" w:rsidP="0075130E">
      <w:pPr>
        <w:rPr>
          <w:b/>
          <w:smallCaps/>
          <w:sz w:val="24"/>
          <w:szCs w:val="24"/>
        </w:rPr>
      </w:pPr>
    </w:p>
    <w:p w14:paraId="2239E428" w14:textId="77777777" w:rsidR="00755D39" w:rsidRDefault="00755D39" w:rsidP="0075130E">
      <w:pPr>
        <w:rPr>
          <w:b/>
          <w:smallCaps/>
          <w:sz w:val="24"/>
          <w:szCs w:val="24"/>
        </w:rPr>
      </w:pPr>
    </w:p>
    <w:p w14:paraId="743EDC07" w14:textId="77777777" w:rsidR="00755D39" w:rsidRDefault="00755D39" w:rsidP="0075130E">
      <w:pPr>
        <w:rPr>
          <w:b/>
          <w:smallCaps/>
          <w:sz w:val="24"/>
          <w:szCs w:val="24"/>
        </w:rPr>
      </w:pPr>
    </w:p>
    <w:p w14:paraId="3270ECE6" w14:textId="21F2A208" w:rsidR="0075130E" w:rsidRDefault="0075130E" w:rsidP="0075130E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Partecipazione in qualità di relatore a convegni e giornate di studio</w:t>
      </w:r>
    </w:p>
    <w:p w14:paraId="22222367" w14:textId="77777777" w:rsidR="00B67EA1" w:rsidRDefault="00B67EA1" w:rsidP="0075130E">
      <w:pPr>
        <w:rPr>
          <w:b/>
          <w:smallCaps/>
          <w:sz w:val="24"/>
          <w:szCs w:val="24"/>
        </w:rPr>
      </w:pPr>
    </w:p>
    <w:p w14:paraId="70B25ADE" w14:textId="77777777" w:rsidR="00F21A4E" w:rsidRDefault="00F21A4E" w:rsidP="003E2B68">
      <w:pPr>
        <w:tabs>
          <w:tab w:val="left" w:pos="1477"/>
        </w:tabs>
        <w:ind w:left="1418" w:hanging="1418"/>
        <w:rPr>
          <w:bCs/>
          <w:smallCaps/>
          <w:sz w:val="24"/>
          <w:szCs w:val="24"/>
        </w:rPr>
      </w:pPr>
    </w:p>
    <w:p w14:paraId="76F39657" w14:textId="12641767" w:rsidR="0064530F" w:rsidRPr="003E2B68" w:rsidRDefault="00D55FBE" w:rsidP="003E2B68">
      <w:pPr>
        <w:tabs>
          <w:tab w:val="left" w:pos="1477"/>
        </w:tabs>
        <w:ind w:left="1418" w:hanging="1418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2023</w:t>
      </w:r>
      <w:r w:rsidR="00F57FE5">
        <w:rPr>
          <w:bCs/>
          <w:smallCaps/>
          <w:sz w:val="24"/>
          <w:szCs w:val="24"/>
        </w:rPr>
        <w:tab/>
      </w:r>
      <w:r w:rsidR="00F57FE5">
        <w:rPr>
          <w:bCs/>
          <w:sz w:val="24"/>
          <w:szCs w:val="24"/>
        </w:rPr>
        <w:t xml:space="preserve">Il 29 settembre ha </w:t>
      </w:r>
      <w:r w:rsidR="00A1617A">
        <w:rPr>
          <w:bCs/>
          <w:sz w:val="24"/>
          <w:szCs w:val="24"/>
        </w:rPr>
        <w:t xml:space="preserve">preso parte al 37° Convegno </w:t>
      </w:r>
      <w:r w:rsidR="00C16C4D" w:rsidRPr="00C16C4D">
        <w:rPr>
          <w:bCs/>
          <w:i/>
          <w:iCs/>
          <w:sz w:val="24"/>
          <w:szCs w:val="24"/>
        </w:rPr>
        <w:t>Ravennatensia</w:t>
      </w:r>
      <w:r w:rsidR="00C16C4D">
        <w:rPr>
          <w:bCs/>
          <w:sz w:val="24"/>
          <w:szCs w:val="24"/>
        </w:rPr>
        <w:t xml:space="preserve"> (</w:t>
      </w:r>
      <w:r w:rsidR="006D6E18">
        <w:rPr>
          <w:bCs/>
          <w:sz w:val="24"/>
          <w:szCs w:val="24"/>
        </w:rPr>
        <w:t>Centro studi e ricerche antica provincia ecclesiastica ravennate)</w:t>
      </w:r>
      <w:r w:rsidR="00C16C4D">
        <w:rPr>
          <w:bCs/>
          <w:sz w:val="24"/>
          <w:szCs w:val="24"/>
        </w:rPr>
        <w:t xml:space="preserve">, </w:t>
      </w:r>
      <w:r w:rsidR="007A188C">
        <w:rPr>
          <w:bCs/>
          <w:sz w:val="24"/>
          <w:szCs w:val="24"/>
        </w:rPr>
        <w:t>dedicato a</w:t>
      </w:r>
      <w:r w:rsidR="0086091B">
        <w:rPr>
          <w:bCs/>
          <w:sz w:val="24"/>
          <w:szCs w:val="24"/>
        </w:rPr>
        <w:t>i</w:t>
      </w:r>
      <w:r w:rsidR="007A188C">
        <w:rPr>
          <w:bCs/>
          <w:sz w:val="24"/>
          <w:szCs w:val="24"/>
        </w:rPr>
        <w:t xml:space="preserve"> </w:t>
      </w:r>
      <w:r w:rsidR="007A188C" w:rsidRPr="006C2972">
        <w:rPr>
          <w:bCs/>
          <w:i/>
          <w:iCs/>
          <w:sz w:val="24"/>
          <w:szCs w:val="24"/>
        </w:rPr>
        <w:t xml:space="preserve">Movimenti religiosi femminili pretridentini nel territorio di </w:t>
      </w:r>
      <w:r w:rsidR="00A317F9">
        <w:rPr>
          <w:bCs/>
          <w:i/>
          <w:iCs/>
          <w:sz w:val="24"/>
          <w:szCs w:val="24"/>
        </w:rPr>
        <w:t>‘</w:t>
      </w:r>
      <w:r w:rsidR="007A188C" w:rsidRPr="00A317F9">
        <w:rPr>
          <w:bCs/>
          <w:i/>
          <w:iCs/>
          <w:sz w:val="24"/>
          <w:szCs w:val="24"/>
        </w:rPr>
        <w:t>Ravennatensia</w:t>
      </w:r>
      <w:r w:rsidR="00A317F9">
        <w:rPr>
          <w:bCs/>
          <w:i/>
          <w:iCs/>
          <w:sz w:val="24"/>
          <w:szCs w:val="24"/>
        </w:rPr>
        <w:t>’</w:t>
      </w:r>
      <w:r w:rsidR="006C2972">
        <w:rPr>
          <w:bCs/>
          <w:sz w:val="24"/>
          <w:szCs w:val="24"/>
        </w:rPr>
        <w:t>, con</w:t>
      </w:r>
      <w:r w:rsidR="0086091B">
        <w:rPr>
          <w:bCs/>
          <w:sz w:val="24"/>
          <w:szCs w:val="24"/>
        </w:rPr>
        <w:t xml:space="preserve"> </w:t>
      </w:r>
      <w:r w:rsidR="001D36EA">
        <w:rPr>
          <w:bCs/>
          <w:sz w:val="24"/>
          <w:szCs w:val="24"/>
        </w:rPr>
        <w:t xml:space="preserve">una </w:t>
      </w:r>
      <w:r w:rsidR="0086091B">
        <w:rPr>
          <w:bCs/>
          <w:sz w:val="24"/>
          <w:szCs w:val="24"/>
        </w:rPr>
        <w:t xml:space="preserve">relazione </w:t>
      </w:r>
      <w:r w:rsidR="001D36EA">
        <w:rPr>
          <w:bCs/>
          <w:sz w:val="24"/>
          <w:szCs w:val="24"/>
        </w:rPr>
        <w:t>su</w:t>
      </w:r>
      <w:r w:rsidR="003E2B68">
        <w:rPr>
          <w:bCs/>
          <w:sz w:val="24"/>
          <w:szCs w:val="24"/>
        </w:rPr>
        <w:t xml:space="preserve"> </w:t>
      </w:r>
      <w:r w:rsidR="003E2B68" w:rsidRPr="006C2972">
        <w:rPr>
          <w:bCs/>
          <w:i/>
          <w:iCs/>
          <w:sz w:val="24"/>
          <w:szCs w:val="24"/>
        </w:rPr>
        <w:t>Le nuove forme di vita religiosa al femminile nella Romagna (secoli XIV-XVI)</w:t>
      </w:r>
    </w:p>
    <w:p w14:paraId="3E59769A" w14:textId="77777777" w:rsidR="00D55FBE" w:rsidRDefault="00D55FBE" w:rsidP="00C43B54">
      <w:pPr>
        <w:tabs>
          <w:tab w:val="left" w:pos="1419"/>
        </w:tabs>
        <w:ind w:left="1418" w:hanging="1418"/>
        <w:rPr>
          <w:bCs/>
          <w:smallCaps/>
          <w:sz w:val="24"/>
          <w:szCs w:val="24"/>
        </w:rPr>
      </w:pPr>
    </w:p>
    <w:p w14:paraId="1143337F" w14:textId="24146AFF" w:rsidR="00C43B54" w:rsidRPr="00C43B54" w:rsidRDefault="00C43B54" w:rsidP="00C43B54">
      <w:pPr>
        <w:tabs>
          <w:tab w:val="left" w:pos="1419"/>
        </w:tabs>
        <w:ind w:left="1418" w:hanging="1418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2023</w:t>
      </w:r>
      <w:r>
        <w:rPr>
          <w:bCs/>
          <w:smallCaps/>
          <w:sz w:val="24"/>
          <w:szCs w:val="24"/>
        </w:rPr>
        <w:tab/>
      </w:r>
      <w:r>
        <w:rPr>
          <w:bCs/>
          <w:sz w:val="24"/>
          <w:szCs w:val="24"/>
        </w:rPr>
        <w:t>Il 1</w:t>
      </w:r>
      <w:r w:rsidR="00D169D6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giugno </w:t>
      </w:r>
      <w:r w:rsidR="00622371">
        <w:rPr>
          <w:bCs/>
          <w:sz w:val="24"/>
          <w:szCs w:val="24"/>
        </w:rPr>
        <w:t>ha preso</w:t>
      </w:r>
      <w:r>
        <w:rPr>
          <w:bCs/>
          <w:sz w:val="24"/>
          <w:szCs w:val="24"/>
        </w:rPr>
        <w:t xml:space="preserve"> parte al </w:t>
      </w:r>
      <w:r w:rsidR="008214F8" w:rsidRPr="008214F8">
        <w:rPr>
          <w:bCs/>
          <w:sz w:val="24"/>
          <w:szCs w:val="24"/>
        </w:rPr>
        <w:t xml:space="preserve">V </w:t>
      </w:r>
      <w:r w:rsidR="0029591D">
        <w:rPr>
          <w:bCs/>
          <w:sz w:val="24"/>
          <w:szCs w:val="24"/>
        </w:rPr>
        <w:t>W</w:t>
      </w:r>
      <w:r w:rsidR="008214F8" w:rsidRPr="008214F8">
        <w:rPr>
          <w:bCs/>
          <w:sz w:val="24"/>
          <w:szCs w:val="24"/>
        </w:rPr>
        <w:t>orkshop dei dottorandi in Storia Medievale</w:t>
      </w:r>
      <w:r w:rsidR="008214F8">
        <w:rPr>
          <w:bCs/>
          <w:sz w:val="24"/>
          <w:szCs w:val="24"/>
        </w:rPr>
        <w:t xml:space="preserve">, organizzato </w:t>
      </w:r>
      <w:r w:rsidR="00F43FA4">
        <w:rPr>
          <w:bCs/>
          <w:sz w:val="24"/>
          <w:szCs w:val="24"/>
        </w:rPr>
        <w:t xml:space="preserve">a Roma </w:t>
      </w:r>
      <w:r w:rsidR="008214F8">
        <w:rPr>
          <w:bCs/>
          <w:sz w:val="24"/>
          <w:szCs w:val="24"/>
        </w:rPr>
        <w:t>dall</w:t>
      </w:r>
      <w:r w:rsidR="00F43FA4">
        <w:rPr>
          <w:bCs/>
          <w:sz w:val="24"/>
          <w:szCs w:val="24"/>
        </w:rPr>
        <w:t>a</w:t>
      </w:r>
      <w:r w:rsidR="008214F8" w:rsidRPr="008214F8">
        <w:rPr>
          <w:bCs/>
          <w:sz w:val="24"/>
          <w:szCs w:val="24"/>
        </w:rPr>
        <w:t xml:space="preserve"> SISMED</w:t>
      </w:r>
      <w:r w:rsidR="00F43FA4">
        <w:rPr>
          <w:bCs/>
          <w:sz w:val="24"/>
          <w:szCs w:val="24"/>
        </w:rPr>
        <w:t xml:space="preserve"> (</w:t>
      </w:r>
      <w:r w:rsidR="00F43FA4" w:rsidRPr="00F43FA4">
        <w:rPr>
          <w:bCs/>
          <w:sz w:val="24"/>
          <w:szCs w:val="24"/>
        </w:rPr>
        <w:t>Società Italiana per la Storia Medievale</w:t>
      </w:r>
      <w:r w:rsidR="00F43FA4">
        <w:rPr>
          <w:bCs/>
          <w:sz w:val="24"/>
          <w:szCs w:val="24"/>
        </w:rPr>
        <w:t xml:space="preserve">), </w:t>
      </w:r>
      <w:r w:rsidR="00A11C69">
        <w:rPr>
          <w:bCs/>
          <w:sz w:val="24"/>
          <w:szCs w:val="24"/>
        </w:rPr>
        <w:t xml:space="preserve">con una relazione dal titolo </w:t>
      </w:r>
      <w:r w:rsidR="0029591D" w:rsidRPr="002B6AF7">
        <w:rPr>
          <w:bCs/>
          <w:i/>
          <w:iCs/>
          <w:sz w:val="24"/>
          <w:szCs w:val="24"/>
        </w:rPr>
        <w:t xml:space="preserve">Bertrand du Pouget e la </w:t>
      </w:r>
      <w:r w:rsidR="0029591D" w:rsidRPr="002B6AF7">
        <w:rPr>
          <w:bCs/>
          <w:sz w:val="24"/>
          <w:szCs w:val="24"/>
        </w:rPr>
        <w:t xml:space="preserve">provincia </w:t>
      </w:r>
      <w:proofErr w:type="spellStart"/>
      <w:r w:rsidR="0029591D" w:rsidRPr="002B6AF7">
        <w:rPr>
          <w:bCs/>
          <w:sz w:val="24"/>
          <w:szCs w:val="24"/>
        </w:rPr>
        <w:t>Romandiole</w:t>
      </w:r>
      <w:proofErr w:type="spellEnd"/>
      <w:r w:rsidR="0029591D" w:rsidRPr="002B6AF7">
        <w:rPr>
          <w:bCs/>
          <w:i/>
          <w:iCs/>
          <w:sz w:val="24"/>
          <w:szCs w:val="24"/>
        </w:rPr>
        <w:t>, tra ribellione politica e dissidenza religiosa</w:t>
      </w:r>
      <w:r w:rsidR="0029591D">
        <w:rPr>
          <w:bCs/>
          <w:sz w:val="24"/>
          <w:szCs w:val="24"/>
        </w:rPr>
        <w:t>.</w:t>
      </w:r>
    </w:p>
    <w:p w14:paraId="65277810" w14:textId="77777777" w:rsidR="00C43B54" w:rsidRDefault="00C43B54" w:rsidP="007F0EBF">
      <w:pPr>
        <w:tabs>
          <w:tab w:val="left" w:pos="1419"/>
        </w:tabs>
        <w:ind w:left="1418" w:hanging="1418"/>
        <w:rPr>
          <w:bCs/>
          <w:smallCaps/>
          <w:sz w:val="24"/>
          <w:szCs w:val="24"/>
        </w:rPr>
      </w:pPr>
    </w:p>
    <w:p w14:paraId="79803FC0" w14:textId="5A1B520C" w:rsidR="00F65D71" w:rsidRDefault="007F0EBF" w:rsidP="007F0EBF">
      <w:pPr>
        <w:tabs>
          <w:tab w:val="left" w:pos="1419"/>
        </w:tabs>
        <w:ind w:left="1418" w:hanging="1418"/>
        <w:rPr>
          <w:b/>
          <w:smallCaps/>
          <w:sz w:val="24"/>
          <w:szCs w:val="24"/>
        </w:rPr>
      </w:pPr>
      <w:r w:rsidRPr="0064530F">
        <w:rPr>
          <w:bCs/>
          <w:smallCaps/>
          <w:sz w:val="24"/>
          <w:szCs w:val="24"/>
        </w:rPr>
        <w:t>2022</w:t>
      </w:r>
      <w:r>
        <w:rPr>
          <w:b/>
          <w:smallCaps/>
          <w:sz w:val="24"/>
          <w:szCs w:val="24"/>
        </w:rPr>
        <w:tab/>
      </w:r>
      <w:r>
        <w:rPr>
          <w:sz w:val="23"/>
          <w:szCs w:val="23"/>
        </w:rPr>
        <w:t xml:space="preserve">Il </w:t>
      </w:r>
      <w:r w:rsidR="0061380A">
        <w:rPr>
          <w:sz w:val="23"/>
          <w:szCs w:val="23"/>
        </w:rPr>
        <w:t>26 novembre</w:t>
      </w:r>
      <w:r>
        <w:rPr>
          <w:sz w:val="23"/>
          <w:szCs w:val="23"/>
        </w:rPr>
        <w:t xml:space="preserve"> </w:t>
      </w:r>
      <w:r w:rsidR="0061380A">
        <w:rPr>
          <w:sz w:val="23"/>
          <w:szCs w:val="23"/>
        </w:rPr>
        <w:t>ha presentato</w:t>
      </w:r>
      <w:r w:rsidR="00505ADA">
        <w:rPr>
          <w:sz w:val="23"/>
          <w:szCs w:val="23"/>
        </w:rPr>
        <w:t xml:space="preserve">, presso la </w:t>
      </w:r>
      <w:r>
        <w:rPr>
          <w:sz w:val="23"/>
          <w:szCs w:val="23"/>
        </w:rPr>
        <w:t xml:space="preserve">Deputazione di Storia Patria per le Province di Romagna, una relazione dal titolo </w:t>
      </w:r>
      <w:r>
        <w:rPr>
          <w:i/>
          <w:iCs/>
          <w:sz w:val="23"/>
          <w:szCs w:val="23"/>
        </w:rPr>
        <w:t xml:space="preserve">Il governo della </w:t>
      </w:r>
      <w:r>
        <w:rPr>
          <w:sz w:val="23"/>
          <w:szCs w:val="23"/>
        </w:rPr>
        <w:t xml:space="preserve">provincia </w:t>
      </w:r>
      <w:proofErr w:type="spellStart"/>
      <w:r>
        <w:rPr>
          <w:sz w:val="23"/>
          <w:szCs w:val="23"/>
        </w:rPr>
        <w:t>Romandiole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in età avignonese: inedite sopravvivenze documentarie da un manoscritto parigino</w:t>
      </w:r>
      <w:r>
        <w:rPr>
          <w:sz w:val="23"/>
          <w:szCs w:val="23"/>
        </w:rPr>
        <w:t>.</w:t>
      </w:r>
    </w:p>
    <w:p w14:paraId="3BDCAAEA" w14:textId="77777777" w:rsidR="00893598" w:rsidRDefault="00893598" w:rsidP="00BD0F67">
      <w:pPr>
        <w:tabs>
          <w:tab w:val="left" w:pos="1440"/>
        </w:tabs>
        <w:ind w:left="1418" w:hanging="1418"/>
        <w:rPr>
          <w:bCs/>
          <w:smallCaps/>
          <w:sz w:val="24"/>
          <w:szCs w:val="24"/>
        </w:rPr>
      </w:pPr>
    </w:p>
    <w:p w14:paraId="4364E655" w14:textId="4DD17B06" w:rsidR="00B67EA1" w:rsidRPr="00C04F40" w:rsidRDefault="00B67EA1" w:rsidP="00BD0F67">
      <w:pPr>
        <w:tabs>
          <w:tab w:val="left" w:pos="1440"/>
        </w:tabs>
        <w:ind w:left="1418" w:hanging="1418"/>
        <w:rPr>
          <w:bCs/>
          <w:sz w:val="24"/>
          <w:szCs w:val="24"/>
          <w:lang w:val="en-GB"/>
        </w:rPr>
      </w:pPr>
      <w:r>
        <w:rPr>
          <w:bCs/>
          <w:smallCaps/>
          <w:sz w:val="24"/>
          <w:szCs w:val="24"/>
        </w:rPr>
        <w:t>2022</w:t>
      </w:r>
      <w:r>
        <w:rPr>
          <w:bCs/>
          <w:smallCaps/>
          <w:sz w:val="24"/>
          <w:szCs w:val="24"/>
        </w:rPr>
        <w:tab/>
      </w:r>
      <w:r>
        <w:rPr>
          <w:bCs/>
          <w:sz w:val="24"/>
          <w:szCs w:val="24"/>
        </w:rPr>
        <w:t xml:space="preserve">Il </w:t>
      </w:r>
      <w:r w:rsidR="00BB5830">
        <w:rPr>
          <w:bCs/>
          <w:sz w:val="24"/>
          <w:szCs w:val="24"/>
        </w:rPr>
        <w:t>4 novembre ha preso parte al</w:t>
      </w:r>
      <w:r w:rsidR="0038627C">
        <w:rPr>
          <w:bCs/>
          <w:sz w:val="24"/>
          <w:szCs w:val="24"/>
        </w:rPr>
        <w:t xml:space="preserve">l’incontro internazionale </w:t>
      </w:r>
      <w:proofErr w:type="spellStart"/>
      <w:r w:rsidR="0038627C" w:rsidRPr="00F65D71">
        <w:rPr>
          <w:bCs/>
          <w:i/>
          <w:iCs/>
          <w:sz w:val="24"/>
          <w:szCs w:val="24"/>
        </w:rPr>
        <w:t>P</w:t>
      </w:r>
      <w:r w:rsidR="00C71DBA" w:rsidRPr="00F65D71">
        <w:rPr>
          <w:bCs/>
          <w:i/>
          <w:iCs/>
          <w:sz w:val="24"/>
          <w:szCs w:val="24"/>
        </w:rPr>
        <w:t>apstzoom</w:t>
      </w:r>
      <w:proofErr w:type="spellEnd"/>
      <w:r w:rsidR="00C71DBA">
        <w:rPr>
          <w:bCs/>
          <w:sz w:val="24"/>
          <w:szCs w:val="24"/>
        </w:rPr>
        <w:t xml:space="preserve">, organizzato dalla </w:t>
      </w:r>
      <w:proofErr w:type="spellStart"/>
      <w:r w:rsidR="00BD0F67" w:rsidRPr="00BD0F67">
        <w:rPr>
          <w:bCs/>
          <w:sz w:val="24"/>
          <w:szCs w:val="24"/>
        </w:rPr>
        <w:t>Bergische</w:t>
      </w:r>
      <w:proofErr w:type="spellEnd"/>
      <w:r w:rsidR="00BD0F67" w:rsidRPr="00BD0F67">
        <w:rPr>
          <w:bCs/>
          <w:sz w:val="24"/>
          <w:szCs w:val="24"/>
        </w:rPr>
        <w:t xml:space="preserve"> </w:t>
      </w:r>
      <w:proofErr w:type="spellStart"/>
      <w:r w:rsidR="00BD0F67" w:rsidRPr="00BD0F67">
        <w:rPr>
          <w:bCs/>
          <w:sz w:val="24"/>
          <w:szCs w:val="24"/>
        </w:rPr>
        <w:t>Universität</w:t>
      </w:r>
      <w:proofErr w:type="spellEnd"/>
      <w:r w:rsidR="00BD0F67" w:rsidRPr="00BD0F67">
        <w:rPr>
          <w:bCs/>
          <w:sz w:val="24"/>
          <w:szCs w:val="24"/>
        </w:rPr>
        <w:t xml:space="preserve"> Wuppertal</w:t>
      </w:r>
      <w:r w:rsidR="00BD0F67">
        <w:rPr>
          <w:bCs/>
          <w:sz w:val="24"/>
          <w:szCs w:val="24"/>
        </w:rPr>
        <w:t xml:space="preserve">. </w:t>
      </w:r>
      <w:r w:rsidR="00BD0F67" w:rsidRPr="00C04F40">
        <w:rPr>
          <w:bCs/>
          <w:sz w:val="24"/>
          <w:szCs w:val="24"/>
          <w:lang w:val="en-GB"/>
        </w:rPr>
        <w:t xml:space="preserve">Titolo </w:t>
      </w:r>
      <w:proofErr w:type="spellStart"/>
      <w:r w:rsidR="00BD0F67" w:rsidRPr="00C04F40">
        <w:rPr>
          <w:bCs/>
          <w:sz w:val="24"/>
          <w:szCs w:val="24"/>
          <w:lang w:val="en-GB"/>
        </w:rPr>
        <w:t>della</w:t>
      </w:r>
      <w:proofErr w:type="spellEnd"/>
      <w:r w:rsidR="00BD0F67" w:rsidRPr="00C04F40">
        <w:rPr>
          <w:bCs/>
          <w:sz w:val="24"/>
          <w:szCs w:val="24"/>
          <w:lang w:val="en-GB"/>
        </w:rPr>
        <w:t xml:space="preserve"> </w:t>
      </w:r>
      <w:proofErr w:type="spellStart"/>
      <w:r w:rsidR="00BD0F67" w:rsidRPr="00C04F40">
        <w:rPr>
          <w:bCs/>
          <w:sz w:val="24"/>
          <w:szCs w:val="24"/>
          <w:lang w:val="en-GB"/>
        </w:rPr>
        <w:t>relazione</w:t>
      </w:r>
      <w:proofErr w:type="spellEnd"/>
      <w:r w:rsidR="00BD0F67" w:rsidRPr="00C04F40">
        <w:rPr>
          <w:bCs/>
          <w:sz w:val="24"/>
          <w:szCs w:val="24"/>
          <w:lang w:val="en-GB"/>
        </w:rPr>
        <w:t xml:space="preserve">: </w:t>
      </w:r>
      <w:r w:rsidR="00C04F40" w:rsidRPr="00C04F40">
        <w:rPr>
          <w:bCs/>
          <w:i/>
          <w:iCs/>
          <w:sz w:val="24"/>
          <w:szCs w:val="24"/>
          <w:lang w:val="en-GB"/>
        </w:rPr>
        <w:t xml:space="preserve">The Avignon Papacy and the </w:t>
      </w:r>
      <w:r w:rsidR="00C04F40">
        <w:rPr>
          <w:bCs/>
          <w:i/>
          <w:iCs/>
          <w:sz w:val="24"/>
          <w:szCs w:val="24"/>
          <w:lang w:val="en-GB"/>
        </w:rPr>
        <w:t>Lords</w:t>
      </w:r>
      <w:r w:rsidR="00C04F40" w:rsidRPr="00C04F40">
        <w:rPr>
          <w:bCs/>
          <w:i/>
          <w:iCs/>
          <w:sz w:val="24"/>
          <w:szCs w:val="24"/>
          <w:lang w:val="en-GB"/>
        </w:rPr>
        <w:t xml:space="preserve"> of Romagna</w:t>
      </w:r>
    </w:p>
    <w:p w14:paraId="64EFC0CA" w14:textId="77777777" w:rsidR="00192026" w:rsidRPr="00C04F40" w:rsidRDefault="00192026" w:rsidP="00192026">
      <w:pPr>
        <w:tabs>
          <w:tab w:val="left" w:pos="1418"/>
        </w:tabs>
        <w:rPr>
          <w:bCs/>
          <w:smallCaps/>
          <w:sz w:val="24"/>
          <w:szCs w:val="24"/>
          <w:lang w:val="en-GB"/>
        </w:rPr>
      </w:pPr>
    </w:p>
    <w:p w14:paraId="61827D70" w14:textId="74F56FF8" w:rsidR="00192026" w:rsidRPr="0063409E" w:rsidRDefault="0063409E" w:rsidP="0063409E">
      <w:pPr>
        <w:tabs>
          <w:tab w:val="left" w:pos="1418"/>
        </w:tabs>
        <w:ind w:left="1418" w:hanging="1418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2022</w:t>
      </w:r>
      <w:r>
        <w:rPr>
          <w:bCs/>
          <w:smallCaps/>
          <w:sz w:val="24"/>
          <w:szCs w:val="24"/>
        </w:rPr>
        <w:tab/>
      </w:r>
      <w:r>
        <w:rPr>
          <w:bCs/>
          <w:sz w:val="24"/>
          <w:szCs w:val="24"/>
        </w:rPr>
        <w:t xml:space="preserve">Nei giorni </w:t>
      </w:r>
      <w:r w:rsidR="00B03D52">
        <w:rPr>
          <w:bCs/>
          <w:sz w:val="24"/>
          <w:szCs w:val="24"/>
        </w:rPr>
        <w:t>27-28 ottobre ha preso parte al Convegno</w:t>
      </w:r>
      <w:r w:rsidR="006D3954">
        <w:rPr>
          <w:bCs/>
          <w:sz w:val="24"/>
          <w:szCs w:val="24"/>
        </w:rPr>
        <w:t xml:space="preserve"> internazionale</w:t>
      </w:r>
      <w:r w:rsidR="00B03D52">
        <w:rPr>
          <w:bCs/>
          <w:sz w:val="24"/>
          <w:szCs w:val="24"/>
        </w:rPr>
        <w:t xml:space="preserve"> </w:t>
      </w:r>
      <w:proofErr w:type="spellStart"/>
      <w:r w:rsidR="00F61D31" w:rsidRPr="00575E33">
        <w:rPr>
          <w:bCs/>
          <w:i/>
          <w:iCs/>
          <w:sz w:val="24"/>
          <w:szCs w:val="24"/>
        </w:rPr>
        <w:t>Inquisitions</w:t>
      </w:r>
      <w:proofErr w:type="spellEnd"/>
      <w:r w:rsidR="00F61D31" w:rsidRPr="00575E33">
        <w:rPr>
          <w:bCs/>
          <w:i/>
          <w:iCs/>
          <w:sz w:val="24"/>
          <w:szCs w:val="24"/>
        </w:rPr>
        <w:t xml:space="preserve"> and Money (13</w:t>
      </w:r>
      <w:r w:rsidR="00F61D31" w:rsidRPr="005A687D">
        <w:rPr>
          <w:bCs/>
          <w:i/>
          <w:iCs/>
          <w:sz w:val="24"/>
          <w:szCs w:val="24"/>
          <w:vertAlign w:val="superscript"/>
        </w:rPr>
        <w:t>th</w:t>
      </w:r>
      <w:r w:rsidR="00F61D31" w:rsidRPr="00575E33">
        <w:rPr>
          <w:bCs/>
          <w:i/>
          <w:iCs/>
          <w:sz w:val="24"/>
          <w:szCs w:val="24"/>
        </w:rPr>
        <w:t>-19</w:t>
      </w:r>
      <w:r w:rsidR="00F61D31" w:rsidRPr="005A687D">
        <w:rPr>
          <w:bCs/>
          <w:i/>
          <w:iCs/>
          <w:sz w:val="24"/>
          <w:szCs w:val="24"/>
          <w:vertAlign w:val="superscript"/>
        </w:rPr>
        <w:t>th</w:t>
      </w:r>
      <w:r w:rsidR="005A687D">
        <w:rPr>
          <w:bCs/>
          <w:i/>
          <w:iCs/>
          <w:sz w:val="24"/>
          <w:szCs w:val="24"/>
        </w:rPr>
        <w:t xml:space="preserve"> </w:t>
      </w:r>
      <w:r w:rsidR="00F61D31" w:rsidRPr="00575E33">
        <w:rPr>
          <w:bCs/>
          <w:i/>
          <w:iCs/>
          <w:sz w:val="24"/>
          <w:szCs w:val="24"/>
        </w:rPr>
        <w:t>c.)</w:t>
      </w:r>
      <w:r w:rsidR="00F61D31">
        <w:rPr>
          <w:bCs/>
          <w:sz w:val="24"/>
          <w:szCs w:val="24"/>
        </w:rPr>
        <w:t>, organizzato a Bologna dal</w:t>
      </w:r>
      <w:r w:rsidR="00C6374A">
        <w:rPr>
          <w:bCs/>
          <w:sz w:val="24"/>
          <w:szCs w:val="24"/>
        </w:rPr>
        <w:t xml:space="preserve"> Centro di ricerca </w:t>
      </w:r>
      <w:r w:rsidR="00C6374A" w:rsidRPr="00575E33">
        <w:rPr>
          <w:bCs/>
          <w:i/>
          <w:iCs/>
          <w:sz w:val="24"/>
          <w:szCs w:val="24"/>
        </w:rPr>
        <w:t>INQUIRE</w:t>
      </w:r>
      <w:r w:rsidR="006D3954" w:rsidRPr="006D3954">
        <w:rPr>
          <w:bCs/>
          <w:sz w:val="24"/>
          <w:szCs w:val="24"/>
        </w:rPr>
        <w:t xml:space="preserve"> </w:t>
      </w:r>
      <w:r w:rsidR="00C6374A">
        <w:rPr>
          <w:bCs/>
          <w:sz w:val="24"/>
          <w:szCs w:val="24"/>
        </w:rPr>
        <w:t>(</w:t>
      </w:r>
      <w:r w:rsidR="006D3954" w:rsidRPr="00575E33">
        <w:rPr>
          <w:bCs/>
          <w:i/>
          <w:iCs/>
          <w:sz w:val="24"/>
          <w:szCs w:val="24"/>
        </w:rPr>
        <w:t xml:space="preserve">International </w:t>
      </w:r>
      <w:r w:rsidR="00C05127" w:rsidRPr="00575E33">
        <w:rPr>
          <w:bCs/>
          <w:i/>
          <w:iCs/>
          <w:sz w:val="24"/>
          <w:szCs w:val="24"/>
        </w:rPr>
        <w:t>C</w:t>
      </w:r>
      <w:r w:rsidR="006D3954" w:rsidRPr="00575E33">
        <w:rPr>
          <w:bCs/>
          <w:i/>
          <w:iCs/>
          <w:sz w:val="24"/>
          <w:szCs w:val="24"/>
        </w:rPr>
        <w:t>ent</w:t>
      </w:r>
      <w:r w:rsidR="00E92EA8" w:rsidRPr="00575E33">
        <w:rPr>
          <w:bCs/>
          <w:i/>
          <w:iCs/>
          <w:sz w:val="24"/>
          <w:szCs w:val="24"/>
        </w:rPr>
        <w:t>re</w:t>
      </w:r>
      <w:r w:rsidR="006D3954" w:rsidRPr="00575E33">
        <w:rPr>
          <w:bCs/>
          <w:i/>
          <w:iCs/>
          <w:sz w:val="24"/>
          <w:szCs w:val="24"/>
        </w:rPr>
        <w:t xml:space="preserve"> for </w:t>
      </w:r>
      <w:proofErr w:type="spellStart"/>
      <w:r w:rsidR="00C05127" w:rsidRPr="00575E33">
        <w:rPr>
          <w:bCs/>
          <w:i/>
          <w:iCs/>
          <w:sz w:val="24"/>
          <w:szCs w:val="24"/>
        </w:rPr>
        <w:t>R</w:t>
      </w:r>
      <w:r w:rsidR="006D3954" w:rsidRPr="00575E33">
        <w:rPr>
          <w:bCs/>
          <w:i/>
          <w:iCs/>
          <w:sz w:val="24"/>
          <w:szCs w:val="24"/>
        </w:rPr>
        <w:t>esearch</w:t>
      </w:r>
      <w:proofErr w:type="spellEnd"/>
      <w:r w:rsidR="006D3954" w:rsidRPr="00575E33">
        <w:rPr>
          <w:bCs/>
          <w:i/>
          <w:iCs/>
          <w:sz w:val="24"/>
          <w:szCs w:val="24"/>
        </w:rPr>
        <w:t xml:space="preserve"> o</w:t>
      </w:r>
      <w:r w:rsidR="00C05127" w:rsidRPr="00575E33">
        <w:rPr>
          <w:bCs/>
          <w:i/>
          <w:iCs/>
          <w:sz w:val="24"/>
          <w:szCs w:val="24"/>
        </w:rPr>
        <w:t>n</w:t>
      </w:r>
      <w:r w:rsidR="006D3954" w:rsidRPr="00575E33">
        <w:rPr>
          <w:bCs/>
          <w:i/>
          <w:iCs/>
          <w:sz w:val="24"/>
          <w:szCs w:val="24"/>
        </w:rPr>
        <w:t xml:space="preserve"> </w:t>
      </w:r>
      <w:proofErr w:type="spellStart"/>
      <w:r w:rsidR="00C05127" w:rsidRPr="00575E33">
        <w:rPr>
          <w:bCs/>
          <w:i/>
          <w:iCs/>
          <w:sz w:val="24"/>
          <w:szCs w:val="24"/>
        </w:rPr>
        <w:t>I</w:t>
      </w:r>
      <w:r w:rsidR="006D3954" w:rsidRPr="00575E33">
        <w:rPr>
          <w:bCs/>
          <w:i/>
          <w:iCs/>
          <w:sz w:val="24"/>
          <w:szCs w:val="24"/>
        </w:rPr>
        <w:t>nquisitions</w:t>
      </w:r>
      <w:proofErr w:type="spellEnd"/>
      <w:r w:rsidR="00C05127">
        <w:rPr>
          <w:bCs/>
          <w:sz w:val="24"/>
          <w:szCs w:val="24"/>
        </w:rPr>
        <w:t>)</w:t>
      </w:r>
      <w:r w:rsidR="006D3954" w:rsidRPr="006D3954">
        <w:rPr>
          <w:bCs/>
          <w:sz w:val="24"/>
          <w:szCs w:val="24"/>
        </w:rPr>
        <w:t>.</w:t>
      </w:r>
      <w:r w:rsidR="00C05127">
        <w:rPr>
          <w:bCs/>
          <w:sz w:val="24"/>
          <w:szCs w:val="24"/>
        </w:rPr>
        <w:t xml:space="preserve"> Titolo della relazione:</w:t>
      </w:r>
      <w:r w:rsidR="00CE6510" w:rsidRPr="00CE6510">
        <w:t xml:space="preserve"> </w:t>
      </w:r>
      <w:r w:rsidR="00CE6510" w:rsidRPr="00CE6510">
        <w:rPr>
          <w:bCs/>
          <w:i/>
          <w:iCs/>
          <w:sz w:val="24"/>
          <w:szCs w:val="24"/>
        </w:rPr>
        <w:t>L’</w:t>
      </w:r>
      <w:proofErr w:type="spellStart"/>
      <w:r w:rsidR="00CE6510" w:rsidRPr="00CE6510">
        <w:rPr>
          <w:bCs/>
          <w:sz w:val="24"/>
          <w:szCs w:val="24"/>
        </w:rPr>
        <w:t>officium</w:t>
      </w:r>
      <w:proofErr w:type="spellEnd"/>
      <w:r w:rsidR="00CE6510" w:rsidRPr="00CE6510">
        <w:rPr>
          <w:bCs/>
          <w:sz w:val="24"/>
          <w:szCs w:val="24"/>
        </w:rPr>
        <w:t xml:space="preserve"> </w:t>
      </w:r>
      <w:proofErr w:type="spellStart"/>
      <w:r w:rsidR="00CE6510" w:rsidRPr="00CE6510">
        <w:rPr>
          <w:bCs/>
          <w:sz w:val="24"/>
          <w:szCs w:val="24"/>
        </w:rPr>
        <w:t>fidei</w:t>
      </w:r>
      <w:proofErr w:type="spellEnd"/>
      <w:r w:rsidR="00CE6510" w:rsidRPr="00CE6510">
        <w:rPr>
          <w:bCs/>
          <w:i/>
          <w:iCs/>
          <w:sz w:val="24"/>
          <w:szCs w:val="24"/>
        </w:rPr>
        <w:t xml:space="preserve"> di Romagna in età avignonese: censimento e analisi delle fonti della repressione</w:t>
      </w:r>
      <w:r w:rsidR="00CE6510">
        <w:rPr>
          <w:bCs/>
          <w:sz w:val="24"/>
          <w:szCs w:val="24"/>
        </w:rPr>
        <w:t>.</w:t>
      </w:r>
    </w:p>
    <w:p w14:paraId="01B3E2F4" w14:textId="77777777" w:rsidR="0063409E" w:rsidRDefault="0063409E" w:rsidP="006E5E5D">
      <w:pPr>
        <w:tabs>
          <w:tab w:val="left" w:pos="1418"/>
        </w:tabs>
        <w:ind w:left="1418" w:hanging="1418"/>
        <w:rPr>
          <w:bCs/>
          <w:smallCaps/>
          <w:sz w:val="24"/>
          <w:szCs w:val="24"/>
        </w:rPr>
      </w:pPr>
    </w:p>
    <w:p w14:paraId="590E7FDD" w14:textId="0A591F56" w:rsidR="0075130E" w:rsidRPr="00C21ED6" w:rsidRDefault="00C21ED6" w:rsidP="00C21ED6">
      <w:pPr>
        <w:tabs>
          <w:tab w:val="left" w:pos="1418"/>
        </w:tabs>
        <w:ind w:left="1418" w:hanging="1418"/>
        <w:rPr>
          <w:rFonts w:cs="Times New Roman"/>
          <w:color w:val="000000"/>
          <w:szCs w:val="28"/>
        </w:rPr>
      </w:pPr>
      <w:r>
        <w:rPr>
          <w:rFonts w:cs="Times New Roman"/>
          <w:bCs/>
          <w:smallCaps/>
          <w:color w:val="000000"/>
          <w:sz w:val="24"/>
          <w:szCs w:val="24"/>
        </w:rPr>
        <w:t>2022</w:t>
      </w:r>
      <w:r>
        <w:rPr>
          <w:rFonts w:cs="Times New Roman"/>
          <w:bCs/>
          <w:smallCap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 xml:space="preserve">Nei giorni </w:t>
      </w:r>
      <w:r w:rsidR="001B71E5">
        <w:rPr>
          <w:rFonts w:cs="Times New Roman"/>
          <w:bCs/>
          <w:color w:val="000000"/>
          <w:sz w:val="24"/>
          <w:szCs w:val="24"/>
        </w:rPr>
        <w:t>7</w:t>
      </w:r>
      <w:r w:rsidR="00754522">
        <w:rPr>
          <w:rFonts w:cs="Times New Roman"/>
          <w:bCs/>
          <w:color w:val="000000"/>
          <w:sz w:val="24"/>
          <w:szCs w:val="24"/>
        </w:rPr>
        <w:t>-</w:t>
      </w:r>
      <w:r w:rsidR="001B71E5">
        <w:rPr>
          <w:rFonts w:cs="Times New Roman"/>
          <w:bCs/>
          <w:color w:val="000000"/>
          <w:sz w:val="24"/>
          <w:szCs w:val="24"/>
        </w:rPr>
        <w:t xml:space="preserve">8 </w:t>
      </w:r>
      <w:r>
        <w:rPr>
          <w:rFonts w:cs="Times New Roman"/>
          <w:bCs/>
          <w:color w:val="000000"/>
          <w:sz w:val="24"/>
          <w:szCs w:val="24"/>
        </w:rPr>
        <w:t xml:space="preserve">settembre </w:t>
      </w:r>
      <w:r w:rsidR="001B71E5">
        <w:rPr>
          <w:rFonts w:cs="Times New Roman"/>
          <w:bCs/>
          <w:color w:val="000000"/>
          <w:sz w:val="24"/>
          <w:szCs w:val="24"/>
        </w:rPr>
        <w:t xml:space="preserve">ha </w:t>
      </w:r>
      <w:r w:rsidR="00305BB7">
        <w:rPr>
          <w:rFonts w:cs="Times New Roman"/>
          <w:bCs/>
          <w:color w:val="000000"/>
          <w:sz w:val="24"/>
          <w:szCs w:val="24"/>
        </w:rPr>
        <w:t>preso parte</w:t>
      </w:r>
      <w:r>
        <w:rPr>
          <w:rFonts w:cs="Times New Roman"/>
          <w:bCs/>
          <w:color w:val="000000"/>
          <w:sz w:val="24"/>
          <w:szCs w:val="24"/>
        </w:rPr>
        <w:t xml:space="preserve"> al </w:t>
      </w:r>
      <w:r w:rsidR="001B71E5">
        <w:rPr>
          <w:rFonts w:cs="Times New Roman"/>
          <w:bCs/>
          <w:color w:val="000000"/>
          <w:sz w:val="24"/>
          <w:szCs w:val="24"/>
        </w:rPr>
        <w:t>Convegno</w:t>
      </w:r>
      <w:r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(Miss-)</w:t>
      </w:r>
      <w:proofErr w:type="spellStart"/>
      <w:r>
        <w:rPr>
          <w:rFonts w:cs="Times New Roman"/>
          <w:i/>
          <w:iCs/>
          <w:color w:val="000000"/>
          <w:sz w:val="24"/>
          <w:szCs w:val="24"/>
        </w:rPr>
        <w:t>Verstehen</w:t>
      </w:r>
      <w:proofErr w:type="spellEnd"/>
      <w:r>
        <w:rPr>
          <w:rFonts w:cs="Times New Roman"/>
          <w:i/>
          <w:iCs/>
          <w:color w:val="000000"/>
          <w:sz w:val="24"/>
          <w:szCs w:val="24"/>
        </w:rPr>
        <w:t xml:space="preserve"> – (Fra)inten</w:t>
      </w:r>
      <w:r w:rsidR="00504A1B">
        <w:rPr>
          <w:rFonts w:cs="Times New Roman"/>
          <w:i/>
          <w:iCs/>
          <w:color w:val="000000"/>
          <w:sz w:val="24"/>
          <w:szCs w:val="24"/>
        </w:rPr>
        <w:t>dere</w:t>
      </w:r>
      <w:r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bCs/>
          <w:color w:val="000000"/>
          <w:sz w:val="24"/>
          <w:szCs w:val="24"/>
        </w:rPr>
        <w:t xml:space="preserve"> organizzato</w:t>
      </w:r>
      <w:r w:rsidR="00754522">
        <w:rPr>
          <w:rFonts w:cs="Times New Roman"/>
          <w:bCs/>
          <w:color w:val="000000"/>
          <w:sz w:val="24"/>
          <w:szCs w:val="24"/>
        </w:rPr>
        <w:t xml:space="preserve"> a Brescia</w:t>
      </w:r>
      <w:r>
        <w:rPr>
          <w:rFonts w:cs="Times New Roman"/>
          <w:bCs/>
          <w:color w:val="000000"/>
          <w:sz w:val="24"/>
          <w:szCs w:val="24"/>
        </w:rPr>
        <w:t xml:space="preserve"> dall’Università Cattolica del Sacro Cuore di Milano e dalla </w:t>
      </w:r>
      <w:proofErr w:type="spellStart"/>
      <w:r>
        <w:rPr>
          <w:rFonts w:cs="Times New Roman"/>
          <w:bCs/>
          <w:color w:val="000000"/>
          <w:sz w:val="24"/>
          <w:szCs w:val="24"/>
        </w:rPr>
        <w:t>Bergische</w:t>
      </w:r>
      <w:proofErr w:type="spellEnd"/>
      <w:r>
        <w:rPr>
          <w:rFonts w:cs="Times New Roman"/>
          <w:bCs/>
          <w:color w:val="000000"/>
          <w:sz w:val="24"/>
          <w:szCs w:val="24"/>
        </w:rPr>
        <w:t> </w:t>
      </w:r>
      <w:proofErr w:type="spellStart"/>
      <w:r>
        <w:rPr>
          <w:rFonts w:cs="Times New Roman"/>
          <w:color w:val="000000"/>
          <w:sz w:val="24"/>
          <w:szCs w:val="24"/>
        </w:rPr>
        <w:t>Universität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Wuppertal. Titolo della relazione: </w:t>
      </w:r>
      <w:proofErr w:type="spellStart"/>
      <w:r>
        <w:rPr>
          <w:rFonts w:cs="Times New Roman"/>
          <w:color w:val="000000"/>
          <w:sz w:val="24"/>
          <w:szCs w:val="24"/>
        </w:rPr>
        <w:t>Heretica</w:t>
      </w:r>
      <w:proofErr w:type="spellEnd"/>
      <w:r>
        <w:rPr>
          <w:rFonts w:cs="Times New Roman"/>
          <w:i/>
          <w:iCs/>
          <w:color w:val="000000"/>
          <w:sz w:val="24"/>
          <w:szCs w:val="24"/>
        </w:rPr>
        <w:t xml:space="preserve"> o </w:t>
      </w:r>
      <w:proofErr w:type="spellStart"/>
      <w:r>
        <w:rPr>
          <w:rFonts w:cs="Times New Roman"/>
          <w:color w:val="000000"/>
          <w:sz w:val="24"/>
          <w:szCs w:val="24"/>
        </w:rPr>
        <w:t>tyrannica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pravitas</w:t>
      </w:r>
      <w:proofErr w:type="spellEnd"/>
      <w:r>
        <w:rPr>
          <w:rFonts w:cs="Times New Roman"/>
          <w:i/>
          <w:iCs/>
          <w:color w:val="000000"/>
          <w:sz w:val="24"/>
          <w:szCs w:val="24"/>
        </w:rPr>
        <w:t>?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Equivoci e fraintendimenti intenzionali nella strategia pontificia contro la signoria ribelle di Forlì</w:t>
      </w:r>
      <w:r w:rsidRPr="00C21ED6">
        <w:rPr>
          <w:rFonts w:cs="Times New Roman"/>
          <w:color w:val="000000"/>
          <w:sz w:val="24"/>
          <w:szCs w:val="24"/>
        </w:rPr>
        <w:t>.</w:t>
      </w:r>
    </w:p>
    <w:p w14:paraId="2934F0F1" w14:textId="77777777" w:rsidR="0075130E" w:rsidRDefault="0075130E" w:rsidP="00E55CD0">
      <w:pPr>
        <w:rPr>
          <w:b/>
          <w:smallCaps/>
          <w:sz w:val="24"/>
          <w:szCs w:val="24"/>
        </w:rPr>
      </w:pPr>
    </w:p>
    <w:p w14:paraId="18C2DA0E" w14:textId="77777777" w:rsidR="006A4A5C" w:rsidRDefault="006A4A5C" w:rsidP="00E55CD0">
      <w:pPr>
        <w:rPr>
          <w:b/>
          <w:smallCaps/>
          <w:sz w:val="24"/>
          <w:szCs w:val="24"/>
        </w:rPr>
      </w:pPr>
    </w:p>
    <w:p w14:paraId="4D10F6F3" w14:textId="77777777" w:rsidR="003E0769" w:rsidRDefault="003E0769" w:rsidP="00E55CD0">
      <w:pPr>
        <w:rPr>
          <w:b/>
          <w:smallCaps/>
          <w:sz w:val="24"/>
          <w:szCs w:val="24"/>
        </w:rPr>
      </w:pPr>
    </w:p>
    <w:p w14:paraId="7685D31B" w14:textId="1F8E17D4" w:rsidR="00E55CD0" w:rsidRPr="00950855" w:rsidRDefault="00E55CD0" w:rsidP="00E55CD0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Certificazioni linguistiche </w:t>
      </w:r>
    </w:p>
    <w:p w14:paraId="172FDD1B" w14:textId="77777777" w:rsidR="006E5E5D" w:rsidRDefault="006E5E5D" w:rsidP="00D6655E">
      <w:pPr>
        <w:ind w:left="1560" w:hanging="1560"/>
        <w:rPr>
          <w:sz w:val="24"/>
          <w:szCs w:val="20"/>
        </w:rPr>
      </w:pPr>
    </w:p>
    <w:p w14:paraId="50436519" w14:textId="76641EE2" w:rsidR="00E76F2C" w:rsidRPr="00973794" w:rsidRDefault="00D6655E" w:rsidP="00973794">
      <w:pPr>
        <w:ind w:left="1560" w:hanging="1560"/>
        <w:rPr>
          <w:sz w:val="24"/>
          <w:szCs w:val="20"/>
        </w:rPr>
      </w:pPr>
      <w:r>
        <w:rPr>
          <w:sz w:val="24"/>
          <w:szCs w:val="20"/>
        </w:rPr>
        <w:t>202</w:t>
      </w:r>
      <w:r w:rsidR="00743F28">
        <w:rPr>
          <w:sz w:val="24"/>
          <w:szCs w:val="20"/>
        </w:rPr>
        <w:t>2</w:t>
      </w:r>
      <w:r>
        <w:rPr>
          <w:sz w:val="24"/>
          <w:szCs w:val="20"/>
        </w:rPr>
        <w:t xml:space="preserve">             </w:t>
      </w:r>
      <w:r w:rsidR="00C7770C">
        <w:rPr>
          <w:sz w:val="24"/>
          <w:szCs w:val="20"/>
        </w:rPr>
        <w:t xml:space="preserve">   </w:t>
      </w:r>
      <w:r w:rsidR="000373FF">
        <w:rPr>
          <w:sz w:val="24"/>
          <w:szCs w:val="20"/>
        </w:rPr>
        <w:t xml:space="preserve">IELTS </w:t>
      </w:r>
      <w:proofErr w:type="spellStart"/>
      <w:r w:rsidR="000373FF">
        <w:rPr>
          <w:sz w:val="24"/>
          <w:szCs w:val="20"/>
        </w:rPr>
        <w:t>Academic</w:t>
      </w:r>
      <w:proofErr w:type="spellEnd"/>
      <w:r w:rsidR="00FB13CF">
        <w:rPr>
          <w:sz w:val="24"/>
          <w:szCs w:val="20"/>
        </w:rPr>
        <w:t>: Overall Band Score 7.5 (CEFR</w:t>
      </w:r>
      <w:r w:rsidR="00B146C1">
        <w:rPr>
          <w:sz w:val="24"/>
          <w:szCs w:val="20"/>
        </w:rPr>
        <w:t xml:space="preserve"> Level C1).</w:t>
      </w:r>
    </w:p>
    <w:sectPr w:rsidR="00E76F2C" w:rsidRPr="00973794" w:rsidSect="00541A0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BDCC" w14:textId="77777777" w:rsidR="00541A01" w:rsidRDefault="00541A01">
      <w:r>
        <w:separator/>
      </w:r>
    </w:p>
  </w:endnote>
  <w:endnote w:type="continuationSeparator" w:id="0">
    <w:p w14:paraId="68FEE8AB" w14:textId="77777777" w:rsidR="00541A01" w:rsidRDefault="005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0D01" w14:textId="0AA63BFC" w:rsidR="00E42597" w:rsidRPr="00305EBF" w:rsidRDefault="00305EBF" w:rsidP="00305EBF">
    <w:pPr>
      <w:pStyle w:val="Pidipagina"/>
      <w:tabs>
        <w:tab w:val="clear" w:pos="4819"/>
      </w:tabs>
      <w:rPr>
        <w:sz w:val="22"/>
        <w:szCs w:val="18"/>
      </w:rPr>
    </w:pPr>
    <w:r>
      <w:rPr>
        <w:sz w:val="22"/>
        <w:szCs w:val="18"/>
      </w:rPr>
      <w:tab/>
    </w:r>
    <w:r w:rsidR="00D310FB">
      <w:rPr>
        <w:sz w:val="22"/>
        <w:szCs w:val="18"/>
      </w:rPr>
      <w:t>Bologna</w:t>
    </w:r>
    <w:r>
      <w:rPr>
        <w:sz w:val="22"/>
        <w:szCs w:val="18"/>
      </w:rPr>
      <w:t xml:space="preserve">, </w:t>
    </w:r>
    <w:r w:rsidR="009C3B5B">
      <w:rPr>
        <w:sz w:val="22"/>
        <w:szCs w:val="18"/>
      </w:rPr>
      <w:t>18</w:t>
    </w:r>
    <w:r>
      <w:rPr>
        <w:sz w:val="22"/>
        <w:szCs w:val="18"/>
      </w:rPr>
      <w:t>/</w:t>
    </w:r>
    <w:r w:rsidR="00BB2D4D">
      <w:rPr>
        <w:sz w:val="22"/>
        <w:szCs w:val="18"/>
      </w:rPr>
      <w:t>0</w:t>
    </w:r>
    <w:r w:rsidR="009C3B5B">
      <w:rPr>
        <w:sz w:val="22"/>
        <w:szCs w:val="18"/>
      </w:rPr>
      <w:t>3</w:t>
    </w:r>
    <w:r>
      <w:rPr>
        <w:sz w:val="22"/>
        <w:szCs w:val="18"/>
      </w:rPr>
      <w:t>/202</w:t>
    </w:r>
    <w:r w:rsidR="009C3B5B">
      <w:rPr>
        <w:sz w:val="22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7CB4" w14:textId="77777777" w:rsidR="00541A01" w:rsidRDefault="00541A01">
      <w:r>
        <w:separator/>
      </w:r>
    </w:p>
  </w:footnote>
  <w:footnote w:type="continuationSeparator" w:id="0">
    <w:p w14:paraId="21CDCD46" w14:textId="77777777" w:rsidR="00541A01" w:rsidRDefault="0054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4B69" w14:textId="77E9F39A" w:rsidR="001D36EA" w:rsidRDefault="001D36EA">
    <w:pPr>
      <w:pStyle w:val="Intestazione"/>
      <w:jc w:val="right"/>
    </w:pPr>
  </w:p>
  <w:p w14:paraId="665BFA5F" w14:textId="77777777" w:rsidR="001D36EA" w:rsidRDefault="001D36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B05"/>
    <w:multiLevelType w:val="hybridMultilevel"/>
    <w:tmpl w:val="4D9CC4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FE4241"/>
    <w:multiLevelType w:val="hybridMultilevel"/>
    <w:tmpl w:val="9148E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73E10"/>
    <w:multiLevelType w:val="hybridMultilevel"/>
    <w:tmpl w:val="A2A8A6DE"/>
    <w:lvl w:ilvl="0" w:tplc="2A789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94791D"/>
    <w:multiLevelType w:val="hybridMultilevel"/>
    <w:tmpl w:val="22322F16"/>
    <w:lvl w:ilvl="0" w:tplc="91C49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4325B"/>
    <w:multiLevelType w:val="hybridMultilevel"/>
    <w:tmpl w:val="A2A8A6DE"/>
    <w:lvl w:ilvl="0" w:tplc="2A789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24954574">
    <w:abstractNumId w:val="2"/>
  </w:num>
  <w:num w:numId="2" w16cid:durableId="1272710941">
    <w:abstractNumId w:val="0"/>
  </w:num>
  <w:num w:numId="3" w16cid:durableId="327516088">
    <w:abstractNumId w:val="3"/>
  </w:num>
  <w:num w:numId="4" w16cid:durableId="2048026280">
    <w:abstractNumId w:val="4"/>
  </w:num>
  <w:num w:numId="5" w16cid:durableId="54783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76"/>
    <w:rsid w:val="00031C54"/>
    <w:rsid w:val="000373FF"/>
    <w:rsid w:val="00054CE9"/>
    <w:rsid w:val="00057A05"/>
    <w:rsid w:val="000616A4"/>
    <w:rsid w:val="000632A6"/>
    <w:rsid w:val="000716F5"/>
    <w:rsid w:val="00084899"/>
    <w:rsid w:val="000A21BA"/>
    <w:rsid w:val="000B2467"/>
    <w:rsid w:val="000B2A43"/>
    <w:rsid w:val="000C38E3"/>
    <w:rsid w:val="000D667C"/>
    <w:rsid w:val="000E21E4"/>
    <w:rsid w:val="000E5F62"/>
    <w:rsid w:val="001036BF"/>
    <w:rsid w:val="00120E13"/>
    <w:rsid w:val="00123E0F"/>
    <w:rsid w:val="00154DB5"/>
    <w:rsid w:val="00162505"/>
    <w:rsid w:val="00166417"/>
    <w:rsid w:val="00167B57"/>
    <w:rsid w:val="00172C38"/>
    <w:rsid w:val="00175769"/>
    <w:rsid w:val="001843CC"/>
    <w:rsid w:val="00192026"/>
    <w:rsid w:val="0019538B"/>
    <w:rsid w:val="001B71E5"/>
    <w:rsid w:val="001D36EA"/>
    <w:rsid w:val="001D6AE4"/>
    <w:rsid w:val="001E3417"/>
    <w:rsid w:val="00204470"/>
    <w:rsid w:val="00211020"/>
    <w:rsid w:val="00224CB0"/>
    <w:rsid w:val="00225C35"/>
    <w:rsid w:val="002367FB"/>
    <w:rsid w:val="00240A20"/>
    <w:rsid w:val="002453F8"/>
    <w:rsid w:val="00251BC6"/>
    <w:rsid w:val="002626F6"/>
    <w:rsid w:val="002633F7"/>
    <w:rsid w:val="00267334"/>
    <w:rsid w:val="00271036"/>
    <w:rsid w:val="0027456F"/>
    <w:rsid w:val="00274936"/>
    <w:rsid w:val="00275547"/>
    <w:rsid w:val="0029591D"/>
    <w:rsid w:val="002A3B71"/>
    <w:rsid w:val="002B6AF7"/>
    <w:rsid w:val="002C0D09"/>
    <w:rsid w:val="002C2214"/>
    <w:rsid w:val="002C3D8B"/>
    <w:rsid w:val="002C4EDF"/>
    <w:rsid w:val="002D211C"/>
    <w:rsid w:val="002D4F07"/>
    <w:rsid w:val="002D637F"/>
    <w:rsid w:val="002F4FDA"/>
    <w:rsid w:val="00304BB8"/>
    <w:rsid w:val="00305BB7"/>
    <w:rsid w:val="00305EBF"/>
    <w:rsid w:val="003135B3"/>
    <w:rsid w:val="00315487"/>
    <w:rsid w:val="00317A6D"/>
    <w:rsid w:val="00326648"/>
    <w:rsid w:val="00326F26"/>
    <w:rsid w:val="00335C41"/>
    <w:rsid w:val="003405EF"/>
    <w:rsid w:val="0034452D"/>
    <w:rsid w:val="00344C1B"/>
    <w:rsid w:val="003469CC"/>
    <w:rsid w:val="00383B4C"/>
    <w:rsid w:val="0038627C"/>
    <w:rsid w:val="003A0243"/>
    <w:rsid w:val="003A0558"/>
    <w:rsid w:val="003A2CB5"/>
    <w:rsid w:val="003B352E"/>
    <w:rsid w:val="003D349D"/>
    <w:rsid w:val="003D4198"/>
    <w:rsid w:val="003D5D55"/>
    <w:rsid w:val="003E0769"/>
    <w:rsid w:val="003E2B68"/>
    <w:rsid w:val="003E2C7F"/>
    <w:rsid w:val="003E528C"/>
    <w:rsid w:val="003E6099"/>
    <w:rsid w:val="003E6F25"/>
    <w:rsid w:val="00406AED"/>
    <w:rsid w:val="00415529"/>
    <w:rsid w:val="00431588"/>
    <w:rsid w:val="004340A7"/>
    <w:rsid w:val="00435EF5"/>
    <w:rsid w:val="00454877"/>
    <w:rsid w:val="004577B2"/>
    <w:rsid w:val="004613F7"/>
    <w:rsid w:val="004700E9"/>
    <w:rsid w:val="004A65CF"/>
    <w:rsid w:val="004C3A15"/>
    <w:rsid w:val="004D5D91"/>
    <w:rsid w:val="004E5643"/>
    <w:rsid w:val="004F0EB5"/>
    <w:rsid w:val="00504A1B"/>
    <w:rsid w:val="00505ADA"/>
    <w:rsid w:val="005124D8"/>
    <w:rsid w:val="005413F1"/>
    <w:rsid w:val="00541A01"/>
    <w:rsid w:val="00542906"/>
    <w:rsid w:val="0055281C"/>
    <w:rsid w:val="0057520E"/>
    <w:rsid w:val="00575E33"/>
    <w:rsid w:val="00592928"/>
    <w:rsid w:val="00596F5F"/>
    <w:rsid w:val="00597600"/>
    <w:rsid w:val="005A3DA3"/>
    <w:rsid w:val="005A687D"/>
    <w:rsid w:val="005B5428"/>
    <w:rsid w:val="005B74F9"/>
    <w:rsid w:val="005C0167"/>
    <w:rsid w:val="005C65FE"/>
    <w:rsid w:val="005D653D"/>
    <w:rsid w:val="005E43CF"/>
    <w:rsid w:val="005E66D3"/>
    <w:rsid w:val="006105C3"/>
    <w:rsid w:val="00611740"/>
    <w:rsid w:val="0061297D"/>
    <w:rsid w:val="0061380A"/>
    <w:rsid w:val="00622371"/>
    <w:rsid w:val="006236BD"/>
    <w:rsid w:val="0062730B"/>
    <w:rsid w:val="0063409E"/>
    <w:rsid w:val="00634191"/>
    <w:rsid w:val="00635DCD"/>
    <w:rsid w:val="00637BC5"/>
    <w:rsid w:val="0064530F"/>
    <w:rsid w:val="00687764"/>
    <w:rsid w:val="00694380"/>
    <w:rsid w:val="0069535E"/>
    <w:rsid w:val="006A2DAF"/>
    <w:rsid w:val="006A4A5C"/>
    <w:rsid w:val="006C2972"/>
    <w:rsid w:val="006C3121"/>
    <w:rsid w:val="006D3954"/>
    <w:rsid w:val="006D613C"/>
    <w:rsid w:val="006D6E18"/>
    <w:rsid w:val="006E5E5D"/>
    <w:rsid w:val="006E6110"/>
    <w:rsid w:val="006E7D45"/>
    <w:rsid w:val="006F2BB6"/>
    <w:rsid w:val="006F7555"/>
    <w:rsid w:val="006F7AF3"/>
    <w:rsid w:val="007075E4"/>
    <w:rsid w:val="00722B53"/>
    <w:rsid w:val="00725CB1"/>
    <w:rsid w:val="00730D93"/>
    <w:rsid w:val="007336DA"/>
    <w:rsid w:val="00743F28"/>
    <w:rsid w:val="00744BE8"/>
    <w:rsid w:val="0075130E"/>
    <w:rsid w:val="00753B60"/>
    <w:rsid w:val="00754522"/>
    <w:rsid w:val="00755D39"/>
    <w:rsid w:val="0077028C"/>
    <w:rsid w:val="00772E0F"/>
    <w:rsid w:val="00776B1D"/>
    <w:rsid w:val="007A188C"/>
    <w:rsid w:val="007B1B30"/>
    <w:rsid w:val="007B483E"/>
    <w:rsid w:val="007E308E"/>
    <w:rsid w:val="007F0EBF"/>
    <w:rsid w:val="007F34D7"/>
    <w:rsid w:val="00801821"/>
    <w:rsid w:val="00817694"/>
    <w:rsid w:val="00817FAF"/>
    <w:rsid w:val="008214F8"/>
    <w:rsid w:val="00821A3B"/>
    <w:rsid w:val="00826BDF"/>
    <w:rsid w:val="00831F86"/>
    <w:rsid w:val="0086091B"/>
    <w:rsid w:val="008637DB"/>
    <w:rsid w:val="00875C63"/>
    <w:rsid w:val="008764B2"/>
    <w:rsid w:val="00891D8E"/>
    <w:rsid w:val="00893598"/>
    <w:rsid w:val="008B1682"/>
    <w:rsid w:val="008B22CB"/>
    <w:rsid w:val="008C4F0F"/>
    <w:rsid w:val="008D1C36"/>
    <w:rsid w:val="008D6104"/>
    <w:rsid w:val="008D743C"/>
    <w:rsid w:val="008E0491"/>
    <w:rsid w:val="008E5F5D"/>
    <w:rsid w:val="008E7CFD"/>
    <w:rsid w:val="008F0E8E"/>
    <w:rsid w:val="0090276C"/>
    <w:rsid w:val="009045BF"/>
    <w:rsid w:val="00906ADB"/>
    <w:rsid w:val="00906FA6"/>
    <w:rsid w:val="009241EC"/>
    <w:rsid w:val="00937DB7"/>
    <w:rsid w:val="00941781"/>
    <w:rsid w:val="00941AD3"/>
    <w:rsid w:val="00945893"/>
    <w:rsid w:val="00950855"/>
    <w:rsid w:val="00951A28"/>
    <w:rsid w:val="00962E5F"/>
    <w:rsid w:val="00967A42"/>
    <w:rsid w:val="00970356"/>
    <w:rsid w:val="00973794"/>
    <w:rsid w:val="009752A5"/>
    <w:rsid w:val="009A257B"/>
    <w:rsid w:val="009B05DD"/>
    <w:rsid w:val="009B0828"/>
    <w:rsid w:val="009B40DD"/>
    <w:rsid w:val="009C3B5B"/>
    <w:rsid w:val="009C5FB0"/>
    <w:rsid w:val="009E169D"/>
    <w:rsid w:val="009E4E50"/>
    <w:rsid w:val="009E567F"/>
    <w:rsid w:val="009F44C6"/>
    <w:rsid w:val="009F6053"/>
    <w:rsid w:val="009F6064"/>
    <w:rsid w:val="00A014DF"/>
    <w:rsid w:val="00A01D54"/>
    <w:rsid w:val="00A11C69"/>
    <w:rsid w:val="00A121E5"/>
    <w:rsid w:val="00A1617A"/>
    <w:rsid w:val="00A21567"/>
    <w:rsid w:val="00A21797"/>
    <w:rsid w:val="00A24E49"/>
    <w:rsid w:val="00A25D80"/>
    <w:rsid w:val="00A30597"/>
    <w:rsid w:val="00A31463"/>
    <w:rsid w:val="00A317F9"/>
    <w:rsid w:val="00A35194"/>
    <w:rsid w:val="00A374BA"/>
    <w:rsid w:val="00A42D0D"/>
    <w:rsid w:val="00A742A5"/>
    <w:rsid w:val="00A9080A"/>
    <w:rsid w:val="00A96776"/>
    <w:rsid w:val="00AA57C4"/>
    <w:rsid w:val="00AB5B40"/>
    <w:rsid w:val="00AC4F85"/>
    <w:rsid w:val="00AE28C0"/>
    <w:rsid w:val="00AF4773"/>
    <w:rsid w:val="00AF55A5"/>
    <w:rsid w:val="00B0084D"/>
    <w:rsid w:val="00B03D52"/>
    <w:rsid w:val="00B146C1"/>
    <w:rsid w:val="00B16777"/>
    <w:rsid w:val="00B50AC3"/>
    <w:rsid w:val="00B5343D"/>
    <w:rsid w:val="00B55A7E"/>
    <w:rsid w:val="00B5698E"/>
    <w:rsid w:val="00B67EA1"/>
    <w:rsid w:val="00B74DBD"/>
    <w:rsid w:val="00B80E2D"/>
    <w:rsid w:val="00B86960"/>
    <w:rsid w:val="00B9040B"/>
    <w:rsid w:val="00B90A7B"/>
    <w:rsid w:val="00BA0A15"/>
    <w:rsid w:val="00BA0C5E"/>
    <w:rsid w:val="00BA6D0D"/>
    <w:rsid w:val="00BB2D4D"/>
    <w:rsid w:val="00BB3450"/>
    <w:rsid w:val="00BB3BA2"/>
    <w:rsid w:val="00BB5830"/>
    <w:rsid w:val="00BC7910"/>
    <w:rsid w:val="00BD0A86"/>
    <w:rsid w:val="00BD0F67"/>
    <w:rsid w:val="00BD36AB"/>
    <w:rsid w:val="00BF1E01"/>
    <w:rsid w:val="00BF1E0D"/>
    <w:rsid w:val="00C01F17"/>
    <w:rsid w:val="00C04F40"/>
    <w:rsid w:val="00C05127"/>
    <w:rsid w:val="00C1183A"/>
    <w:rsid w:val="00C11B5A"/>
    <w:rsid w:val="00C16C4D"/>
    <w:rsid w:val="00C21ED6"/>
    <w:rsid w:val="00C31478"/>
    <w:rsid w:val="00C43B54"/>
    <w:rsid w:val="00C5097F"/>
    <w:rsid w:val="00C6374A"/>
    <w:rsid w:val="00C71DBA"/>
    <w:rsid w:val="00C71EF3"/>
    <w:rsid w:val="00C753B2"/>
    <w:rsid w:val="00C7770C"/>
    <w:rsid w:val="00C800EF"/>
    <w:rsid w:val="00C96DB3"/>
    <w:rsid w:val="00CA43DA"/>
    <w:rsid w:val="00CA7E62"/>
    <w:rsid w:val="00CB41DB"/>
    <w:rsid w:val="00CB4407"/>
    <w:rsid w:val="00CB6196"/>
    <w:rsid w:val="00CC54E5"/>
    <w:rsid w:val="00CD04D0"/>
    <w:rsid w:val="00CD22B3"/>
    <w:rsid w:val="00CD259D"/>
    <w:rsid w:val="00CE0C24"/>
    <w:rsid w:val="00CE27E6"/>
    <w:rsid w:val="00CE6510"/>
    <w:rsid w:val="00D12B53"/>
    <w:rsid w:val="00D169D6"/>
    <w:rsid w:val="00D2614C"/>
    <w:rsid w:val="00D26339"/>
    <w:rsid w:val="00D310FB"/>
    <w:rsid w:val="00D3359E"/>
    <w:rsid w:val="00D35B4E"/>
    <w:rsid w:val="00D41871"/>
    <w:rsid w:val="00D4541A"/>
    <w:rsid w:val="00D5500B"/>
    <w:rsid w:val="00D55FBE"/>
    <w:rsid w:val="00D64A2B"/>
    <w:rsid w:val="00D6655E"/>
    <w:rsid w:val="00D66C34"/>
    <w:rsid w:val="00D753E4"/>
    <w:rsid w:val="00D7694A"/>
    <w:rsid w:val="00D8175D"/>
    <w:rsid w:val="00D82065"/>
    <w:rsid w:val="00D876BF"/>
    <w:rsid w:val="00D91820"/>
    <w:rsid w:val="00D9761D"/>
    <w:rsid w:val="00DA1D9A"/>
    <w:rsid w:val="00DC17C9"/>
    <w:rsid w:val="00DC1D4E"/>
    <w:rsid w:val="00DC2F55"/>
    <w:rsid w:val="00DC5C2B"/>
    <w:rsid w:val="00DD20FE"/>
    <w:rsid w:val="00DD2E56"/>
    <w:rsid w:val="00DD3D87"/>
    <w:rsid w:val="00DD64C0"/>
    <w:rsid w:val="00DE61EE"/>
    <w:rsid w:val="00E12808"/>
    <w:rsid w:val="00E25EB6"/>
    <w:rsid w:val="00E317A6"/>
    <w:rsid w:val="00E40EA5"/>
    <w:rsid w:val="00E42597"/>
    <w:rsid w:val="00E44AD9"/>
    <w:rsid w:val="00E553D2"/>
    <w:rsid w:val="00E55CD0"/>
    <w:rsid w:val="00E57596"/>
    <w:rsid w:val="00E76F2C"/>
    <w:rsid w:val="00E806D2"/>
    <w:rsid w:val="00E80EFD"/>
    <w:rsid w:val="00E87F33"/>
    <w:rsid w:val="00E90C84"/>
    <w:rsid w:val="00E92EA8"/>
    <w:rsid w:val="00E93BF5"/>
    <w:rsid w:val="00E976CB"/>
    <w:rsid w:val="00EA26E8"/>
    <w:rsid w:val="00EA2BF3"/>
    <w:rsid w:val="00EB575D"/>
    <w:rsid w:val="00EC7163"/>
    <w:rsid w:val="00EE4191"/>
    <w:rsid w:val="00F07D8B"/>
    <w:rsid w:val="00F16357"/>
    <w:rsid w:val="00F21A4E"/>
    <w:rsid w:val="00F27F60"/>
    <w:rsid w:val="00F43FA4"/>
    <w:rsid w:val="00F4457F"/>
    <w:rsid w:val="00F57FE5"/>
    <w:rsid w:val="00F61D31"/>
    <w:rsid w:val="00F65D71"/>
    <w:rsid w:val="00F71D93"/>
    <w:rsid w:val="00F73A7A"/>
    <w:rsid w:val="00F779E0"/>
    <w:rsid w:val="00F9537C"/>
    <w:rsid w:val="00FB13CF"/>
    <w:rsid w:val="00FB4D45"/>
    <w:rsid w:val="00FC77CA"/>
    <w:rsid w:val="00FD2F32"/>
    <w:rsid w:val="00FE06C3"/>
    <w:rsid w:val="00FE53BB"/>
    <w:rsid w:val="00FE5C87"/>
    <w:rsid w:val="00FE66B4"/>
    <w:rsid w:val="00FF1E81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1B5"/>
  <w15:chartTrackingRefBased/>
  <w15:docId w15:val="{9DCB9AAC-1F25-46D3-82AE-10842D51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30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1D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5E43CF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autoRedefine/>
    <w:rsid w:val="00A96776"/>
    <w:rPr>
      <w:rFonts w:eastAsia="Times New Roman"/>
      <w:sz w:val="22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96776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rsid w:val="00A96776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6776"/>
    <w:rPr>
      <w:b/>
      <w:bCs/>
    </w:rPr>
  </w:style>
  <w:style w:type="character" w:styleId="Enfasicorsivo">
    <w:name w:val="Emphasis"/>
    <w:basedOn w:val="Carpredefinitoparagrafo"/>
    <w:uiPriority w:val="20"/>
    <w:qFormat/>
    <w:rsid w:val="00A96776"/>
    <w:rPr>
      <w:b/>
      <w:bCs/>
      <w:i w:val="0"/>
      <w:iCs w:val="0"/>
    </w:rPr>
  </w:style>
  <w:style w:type="character" w:customStyle="1" w:styleId="titolo1">
    <w:name w:val="titolo1"/>
    <w:basedOn w:val="Carpredefinitoparagrafo"/>
    <w:rsid w:val="00A96776"/>
  </w:style>
  <w:style w:type="paragraph" w:styleId="Paragrafoelenco">
    <w:name w:val="List Paragraph"/>
    <w:basedOn w:val="Normale"/>
    <w:qFormat/>
    <w:rsid w:val="00A96776"/>
    <w:pPr>
      <w:ind w:left="708"/>
      <w:jc w:val="left"/>
    </w:pPr>
    <w:rPr>
      <w:rFonts w:eastAsia="Times New Roman" w:cs="Times New Roman"/>
      <w:sz w:val="20"/>
      <w:szCs w:val="20"/>
      <w:lang w:eastAsia="it-IT"/>
    </w:rPr>
  </w:style>
  <w:style w:type="paragraph" w:customStyle="1" w:styleId="Default">
    <w:name w:val="Default"/>
    <w:rsid w:val="00A967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6776"/>
    <w:pPr>
      <w:tabs>
        <w:tab w:val="center" w:pos="4819"/>
        <w:tab w:val="right" w:pos="9638"/>
      </w:tabs>
      <w:jc w:val="left"/>
    </w:pPr>
    <w:rPr>
      <w:rFonts w:eastAsia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7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basedOn w:val="Carpredefinitoparagrafo"/>
    <w:rsid w:val="00A96776"/>
  </w:style>
  <w:style w:type="character" w:customStyle="1" w:styleId="spelle">
    <w:name w:val="spelle"/>
    <w:basedOn w:val="Carpredefinitoparagrafo"/>
    <w:rsid w:val="00A96776"/>
  </w:style>
  <w:style w:type="character" w:styleId="Rimandocommento">
    <w:name w:val="annotation reference"/>
    <w:basedOn w:val="Carpredefinitoparagrafo"/>
    <w:uiPriority w:val="99"/>
    <w:semiHidden/>
    <w:unhideWhenUsed/>
    <w:rsid w:val="00A967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677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6776"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776"/>
    <w:pPr>
      <w:jc w:val="left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77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urrenthithighlight">
    <w:name w:val="currenthithighlight"/>
    <w:basedOn w:val="Carpredefinitoparagrafo"/>
    <w:rsid w:val="00A96776"/>
  </w:style>
  <w:style w:type="character" w:customStyle="1" w:styleId="highlight">
    <w:name w:val="highlight"/>
    <w:basedOn w:val="Carpredefinitoparagrafo"/>
    <w:rsid w:val="00A96776"/>
  </w:style>
  <w:style w:type="character" w:customStyle="1" w:styleId="testo">
    <w:name w:val="testo"/>
    <w:basedOn w:val="Carpredefinitoparagrafo"/>
    <w:rsid w:val="00A96776"/>
  </w:style>
  <w:style w:type="character" w:styleId="Collegamentoipertestuale">
    <w:name w:val="Hyperlink"/>
    <w:basedOn w:val="Carpredefinitoparagrafo"/>
    <w:uiPriority w:val="99"/>
    <w:unhideWhenUsed/>
    <w:rsid w:val="00A96776"/>
    <w:rPr>
      <w:color w:val="0563C1" w:themeColor="hyperlink"/>
      <w:u w:val="single"/>
    </w:rPr>
  </w:style>
  <w:style w:type="character" w:customStyle="1" w:styleId="meta-value">
    <w:name w:val="meta-value"/>
    <w:basedOn w:val="Carpredefinitoparagrafo"/>
    <w:rsid w:val="00A96776"/>
  </w:style>
  <w:style w:type="character" w:customStyle="1" w:styleId="meta-key">
    <w:name w:val="meta-key"/>
    <w:basedOn w:val="Carpredefinitoparagrafo"/>
    <w:rsid w:val="00A96776"/>
  </w:style>
  <w:style w:type="character" w:styleId="Collegamentovisitato">
    <w:name w:val="FollowedHyperlink"/>
    <w:basedOn w:val="Carpredefinitoparagrafo"/>
    <w:uiPriority w:val="99"/>
    <w:semiHidden/>
    <w:unhideWhenUsed/>
    <w:rsid w:val="00A96776"/>
    <w:rPr>
      <w:color w:val="954F72" w:themeColor="followedHyperlink"/>
      <w:u w:val="single"/>
    </w:rPr>
  </w:style>
  <w:style w:type="character" w:customStyle="1" w:styleId="article-doi">
    <w:name w:val="article-doi"/>
    <w:basedOn w:val="Carpredefinitoparagrafo"/>
    <w:rsid w:val="00A96776"/>
  </w:style>
  <w:style w:type="character" w:customStyle="1" w:styleId="markhdjyge0fv">
    <w:name w:val="markhdjyge0fv"/>
    <w:basedOn w:val="Carpredefinitoparagrafo"/>
    <w:rsid w:val="00A96776"/>
  </w:style>
  <w:style w:type="character" w:customStyle="1" w:styleId="markg5o6ffw6s">
    <w:name w:val="markg5o6ffw6s"/>
    <w:basedOn w:val="Carpredefinitoparagrafo"/>
    <w:rsid w:val="00A96776"/>
  </w:style>
  <w:style w:type="character" w:customStyle="1" w:styleId="A6">
    <w:name w:val="A6"/>
    <w:uiPriority w:val="99"/>
    <w:rsid w:val="00A96776"/>
    <w:rPr>
      <w:color w:val="000000"/>
      <w:sz w:val="20"/>
      <w:szCs w:val="20"/>
    </w:rPr>
  </w:style>
  <w:style w:type="character" w:customStyle="1" w:styleId="markpacn6abpz">
    <w:name w:val="markpacn6abpz"/>
    <w:basedOn w:val="Carpredefinitoparagrafo"/>
    <w:rsid w:val="00A96776"/>
  </w:style>
  <w:style w:type="character" w:customStyle="1" w:styleId="markiuixp5dno">
    <w:name w:val="markiuixp5dno"/>
    <w:basedOn w:val="Carpredefinitoparagrafo"/>
    <w:rsid w:val="00A96776"/>
  </w:style>
  <w:style w:type="character" w:customStyle="1" w:styleId="acopre">
    <w:name w:val="acopre"/>
    <w:basedOn w:val="Carpredefinitoparagrafo"/>
    <w:rsid w:val="00A96776"/>
  </w:style>
  <w:style w:type="character" w:customStyle="1" w:styleId="markohmucy0ew">
    <w:name w:val="markohmucy0ew"/>
    <w:basedOn w:val="Carpredefinitoparagrafo"/>
    <w:rsid w:val="00A96776"/>
  </w:style>
  <w:style w:type="paragraph" w:customStyle="1" w:styleId="p3">
    <w:name w:val="p3"/>
    <w:basedOn w:val="Normale"/>
    <w:rsid w:val="00A96776"/>
    <w:pPr>
      <w:jc w:val="left"/>
    </w:pPr>
    <w:rPr>
      <w:rFonts w:ascii="Helvetica" w:hAnsi="Helvetica" w:cs="Times New Roman"/>
      <w:sz w:val="18"/>
      <w:szCs w:val="18"/>
      <w:lang w:eastAsia="it-IT"/>
    </w:rPr>
  </w:style>
  <w:style w:type="character" w:customStyle="1" w:styleId="itwtqi23ioopmk3o6ert">
    <w:name w:val="itwtqi_23ioopmk3o6ert"/>
    <w:rsid w:val="00C5097F"/>
  </w:style>
  <w:style w:type="paragraph" w:styleId="Pidipagina">
    <w:name w:val="footer"/>
    <w:basedOn w:val="Normale"/>
    <w:link w:val="PidipaginaCarattere"/>
    <w:uiPriority w:val="99"/>
    <w:unhideWhenUsed/>
    <w:rsid w:val="00694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380"/>
    <w:rPr>
      <w:rFonts w:ascii="Times New Roman" w:hAnsi="Times New Roman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1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3405E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Parmeggiani</dc:creator>
  <cp:keywords/>
  <dc:description/>
  <cp:lastModifiedBy>Enrico Fusaroli Casadei</cp:lastModifiedBy>
  <cp:revision>78</cp:revision>
  <cp:lastPrinted>2023-01-27T13:37:00Z</cp:lastPrinted>
  <dcterms:created xsi:type="dcterms:W3CDTF">2022-10-19T09:52:00Z</dcterms:created>
  <dcterms:modified xsi:type="dcterms:W3CDTF">2024-03-18T14:12:00Z</dcterms:modified>
</cp:coreProperties>
</file>