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6216" w:rsidRPr="00812A79" w:rsidRDefault="0067030C" w:rsidP="00374D7F">
      <w:pPr>
        <w:pStyle w:val="Titolo"/>
        <w:jc w:val="both"/>
        <w:rPr>
          <w:b/>
          <w:bCs/>
          <w:sz w:val="48"/>
          <w:szCs w:val="48"/>
        </w:rPr>
      </w:pPr>
      <w:r w:rsidRPr="00812A79">
        <w:rPr>
          <w:b/>
          <w:bCs/>
          <w:sz w:val="48"/>
          <w:szCs w:val="48"/>
        </w:rPr>
        <w:t>Annalisa Crea</w:t>
      </w:r>
    </w:p>
    <w:p w:rsidR="0067030C" w:rsidRPr="00C30903" w:rsidRDefault="00D16D58" w:rsidP="00374D7F">
      <w:pPr>
        <w:tabs>
          <w:tab w:val="left" w:pos="5812"/>
          <w:tab w:val="left" w:pos="6237"/>
        </w:tabs>
        <w:jc w:val="both"/>
        <w:rPr>
          <w:b/>
          <w:bCs/>
        </w:rPr>
      </w:pPr>
      <w:hyperlink r:id="rId8" w:history="1">
        <w:r w:rsidRPr="005B2B38">
          <w:rPr>
            <w:rStyle w:val="Collegamentoipertestuale"/>
            <w:b/>
            <w:bCs/>
          </w:rPr>
          <w:t>annalisa.crea@unibo.it</w:t>
        </w:r>
      </w:hyperlink>
    </w:p>
    <w:p w:rsidR="0067030C" w:rsidRDefault="0067030C" w:rsidP="00374D7F">
      <w:pPr>
        <w:pStyle w:val="Titolo1"/>
        <w:jc w:val="both"/>
        <w:rPr>
          <w:sz w:val="24"/>
          <w:szCs w:val="24"/>
        </w:rPr>
      </w:pPr>
    </w:p>
    <w:p w:rsidR="0067030C" w:rsidRPr="007D6F4E" w:rsidRDefault="00A55AA2" w:rsidP="00374D7F">
      <w:pPr>
        <w:pStyle w:val="Titolo1"/>
        <w:jc w:val="both"/>
        <w:rPr>
          <w:rFonts w:ascii="Century Gothic" w:eastAsia="Arial Unicode MS" w:hAnsi="Century Gothic" w:cs="Century Gothic"/>
          <w:b w:val="0"/>
          <w:sz w:val="26"/>
          <w:szCs w:val="26"/>
          <w:u w:val="single"/>
        </w:rPr>
      </w:pPr>
      <w:r>
        <w:rPr>
          <w:sz w:val="26"/>
          <w:szCs w:val="26"/>
          <w:u w:val="single"/>
        </w:rPr>
        <w:t>WORKING LANGU</w:t>
      </w:r>
      <w:r w:rsidR="0034441B">
        <w:rPr>
          <w:sz w:val="26"/>
          <w:szCs w:val="26"/>
          <w:u w:val="single"/>
        </w:rPr>
        <w:t>A</w:t>
      </w:r>
      <w:r>
        <w:rPr>
          <w:sz w:val="26"/>
          <w:szCs w:val="26"/>
          <w:u w:val="single"/>
        </w:rPr>
        <w:t>GES</w:t>
      </w:r>
    </w:p>
    <w:p w:rsidR="0067030C" w:rsidRPr="007D6F4E" w:rsidRDefault="00A55AA2" w:rsidP="00374D7F">
      <w:pPr>
        <w:pStyle w:val="Puntoelenco"/>
        <w:jc w:val="both"/>
      </w:pPr>
      <w:r>
        <w:rPr>
          <w:b/>
          <w:bCs/>
        </w:rPr>
        <w:t>English</w:t>
      </w:r>
      <w:r w:rsidRPr="00A55AA2">
        <w:t xml:space="preserve"> and </w:t>
      </w:r>
      <w:r>
        <w:rPr>
          <w:b/>
          <w:bCs/>
        </w:rPr>
        <w:t>French</w:t>
      </w:r>
    </w:p>
    <w:p w:rsidR="006270A9" w:rsidRPr="007D6F4E" w:rsidRDefault="00A55AA2" w:rsidP="00374D7F">
      <w:pPr>
        <w:pStyle w:val="Titolo1"/>
        <w:jc w:val="both"/>
        <w:rPr>
          <w:sz w:val="26"/>
          <w:szCs w:val="26"/>
          <w:u w:val="single"/>
        </w:rPr>
      </w:pPr>
      <w:proofErr w:type="spellStart"/>
      <w:r>
        <w:rPr>
          <w:sz w:val="26"/>
          <w:szCs w:val="26"/>
          <w:u w:val="single"/>
        </w:rPr>
        <w:t>Qualifications</w:t>
      </w:r>
      <w:proofErr w:type="spellEnd"/>
    </w:p>
    <w:p w:rsidR="00175F32" w:rsidRPr="00C30903" w:rsidRDefault="00175F32" w:rsidP="00374D7F">
      <w:pPr>
        <w:pStyle w:val="Puntoelenco"/>
        <w:jc w:val="both"/>
      </w:pPr>
      <w:r w:rsidRPr="00C30903">
        <w:rPr>
          <w:b/>
        </w:rPr>
        <w:t>2001</w:t>
      </w:r>
      <w:r w:rsidRPr="00C30903">
        <w:t xml:space="preserve">: </w:t>
      </w:r>
      <w:proofErr w:type="spellStart"/>
      <w:r w:rsidR="00A55AA2">
        <w:t>Postgraduate</w:t>
      </w:r>
      <w:proofErr w:type="spellEnd"/>
      <w:r w:rsidR="00A55AA2">
        <w:t xml:space="preserve"> </w:t>
      </w:r>
      <w:proofErr w:type="spellStart"/>
      <w:r w:rsidR="00A55AA2">
        <w:t>course</w:t>
      </w:r>
      <w:proofErr w:type="spellEnd"/>
      <w:r w:rsidR="00A55AA2">
        <w:t xml:space="preserve"> in </w:t>
      </w:r>
      <w:proofErr w:type="spellStart"/>
      <w:r w:rsidR="00A55AA2" w:rsidRPr="00A55AA2">
        <w:rPr>
          <w:b/>
          <w:bCs/>
        </w:rPr>
        <w:t>Literary</w:t>
      </w:r>
      <w:proofErr w:type="spellEnd"/>
      <w:r w:rsidR="00A55AA2" w:rsidRPr="00A55AA2">
        <w:rPr>
          <w:b/>
          <w:bCs/>
        </w:rPr>
        <w:t xml:space="preserve"> </w:t>
      </w:r>
      <w:proofErr w:type="spellStart"/>
      <w:r w:rsidR="00A55AA2" w:rsidRPr="00A55AA2">
        <w:rPr>
          <w:b/>
          <w:bCs/>
        </w:rPr>
        <w:t>Translation</w:t>
      </w:r>
      <w:proofErr w:type="spellEnd"/>
      <w:r w:rsidR="00A55AA2">
        <w:t xml:space="preserve"> </w:t>
      </w:r>
      <w:proofErr w:type="spellStart"/>
      <w:r w:rsidR="00A55AA2">
        <w:t>at</w:t>
      </w:r>
      <w:proofErr w:type="spellEnd"/>
      <w:r w:rsidR="00A55AA2">
        <w:t xml:space="preserve"> the</w:t>
      </w:r>
      <w:r w:rsidRPr="00C30903">
        <w:t xml:space="preserve"> Fondazione </w:t>
      </w:r>
      <w:proofErr w:type="spellStart"/>
      <w:r w:rsidRPr="00C30903">
        <w:t>Unicampus</w:t>
      </w:r>
      <w:proofErr w:type="spellEnd"/>
      <w:r w:rsidRPr="00C30903">
        <w:t xml:space="preserve"> San Pellegrino </w:t>
      </w:r>
      <w:r w:rsidR="00A55AA2">
        <w:t>in</w:t>
      </w:r>
      <w:r w:rsidRPr="00C30903">
        <w:t xml:space="preserve"> Rimini</w:t>
      </w:r>
    </w:p>
    <w:p w:rsidR="00175F32" w:rsidRPr="0034441B" w:rsidRDefault="00175F32" w:rsidP="00374D7F">
      <w:pPr>
        <w:pStyle w:val="Puntoelenco"/>
        <w:jc w:val="both"/>
        <w:rPr>
          <w:lang w:val="en-GB"/>
        </w:rPr>
      </w:pPr>
      <w:r w:rsidRPr="0034441B">
        <w:rPr>
          <w:b/>
          <w:lang w:val="en-GB"/>
        </w:rPr>
        <w:t>2001</w:t>
      </w:r>
      <w:r w:rsidRPr="0034441B">
        <w:rPr>
          <w:lang w:val="en-GB"/>
        </w:rPr>
        <w:t xml:space="preserve">: </w:t>
      </w:r>
      <w:r w:rsidR="00A55AA2" w:rsidRPr="0034441B">
        <w:rPr>
          <w:lang w:val="en-GB"/>
        </w:rPr>
        <w:t xml:space="preserve">Postgraduate course in </w:t>
      </w:r>
      <w:r w:rsidR="00A55AA2" w:rsidRPr="0034441B">
        <w:rPr>
          <w:b/>
          <w:bCs/>
          <w:lang w:val="en-GB"/>
        </w:rPr>
        <w:t>Medical</w:t>
      </w:r>
      <w:r w:rsidR="00A55AA2" w:rsidRPr="0034441B">
        <w:rPr>
          <w:lang w:val="en-GB"/>
        </w:rPr>
        <w:t xml:space="preserve"> and </w:t>
      </w:r>
      <w:r w:rsidR="00A55AA2" w:rsidRPr="0034441B">
        <w:rPr>
          <w:b/>
          <w:bCs/>
          <w:lang w:val="en-GB"/>
        </w:rPr>
        <w:t>Scientific Translation</w:t>
      </w:r>
      <w:r w:rsidR="00A55AA2" w:rsidRPr="0034441B">
        <w:rPr>
          <w:lang w:val="en-GB"/>
        </w:rPr>
        <w:t xml:space="preserve"> at </w:t>
      </w:r>
      <w:r w:rsidRPr="0034441B">
        <w:rPr>
          <w:lang w:val="en-GB"/>
        </w:rPr>
        <w:t xml:space="preserve">C.T.I. (Communication Trend Italia) </w:t>
      </w:r>
      <w:r w:rsidR="0034441B">
        <w:rPr>
          <w:lang w:val="en-GB"/>
        </w:rPr>
        <w:t>in</w:t>
      </w:r>
      <w:r w:rsidRPr="0034441B">
        <w:rPr>
          <w:lang w:val="en-GB"/>
        </w:rPr>
        <w:t xml:space="preserve"> Milan</w:t>
      </w:r>
    </w:p>
    <w:p w:rsidR="0067030C" w:rsidRPr="0034441B" w:rsidRDefault="0067030C" w:rsidP="00374D7F">
      <w:pPr>
        <w:pStyle w:val="Puntoelenco"/>
        <w:jc w:val="both"/>
        <w:rPr>
          <w:lang w:val="en-GB"/>
        </w:rPr>
      </w:pPr>
      <w:r w:rsidRPr="0034441B">
        <w:rPr>
          <w:b/>
          <w:lang w:val="en-GB"/>
        </w:rPr>
        <w:t>1999</w:t>
      </w:r>
      <w:r w:rsidRPr="0034441B">
        <w:rPr>
          <w:lang w:val="en-GB"/>
        </w:rPr>
        <w:t xml:space="preserve">: </w:t>
      </w:r>
      <w:r w:rsidR="0034441B" w:rsidRPr="0034441B">
        <w:rPr>
          <w:lang w:val="en-GB"/>
        </w:rPr>
        <w:t xml:space="preserve">Four-year </w:t>
      </w:r>
      <w:r w:rsidR="00A37C0A">
        <w:rPr>
          <w:lang w:val="en-GB"/>
        </w:rPr>
        <w:t>s</w:t>
      </w:r>
      <w:r w:rsidR="00726F97">
        <w:rPr>
          <w:lang w:val="en-GB"/>
        </w:rPr>
        <w:t>ingle cycle</w:t>
      </w:r>
      <w:r w:rsidR="0034441B" w:rsidRPr="0034441B">
        <w:rPr>
          <w:lang w:val="en-GB"/>
        </w:rPr>
        <w:t xml:space="preserve"> degree in </w:t>
      </w:r>
      <w:r w:rsidR="0034441B" w:rsidRPr="0034441B">
        <w:rPr>
          <w:b/>
          <w:bCs/>
          <w:lang w:val="en-GB"/>
        </w:rPr>
        <w:t>Translation</w:t>
      </w:r>
      <w:r w:rsidR="0034441B" w:rsidRPr="0034441B">
        <w:rPr>
          <w:lang w:val="en-GB"/>
        </w:rPr>
        <w:t xml:space="preserve"> from the</w:t>
      </w:r>
      <w:r w:rsidR="0034441B">
        <w:rPr>
          <w:lang w:val="en-GB"/>
        </w:rPr>
        <w:t xml:space="preserve"> University of Bologna’s</w:t>
      </w:r>
      <w:r w:rsidR="0034441B" w:rsidRPr="0034441B">
        <w:rPr>
          <w:lang w:val="en-GB"/>
        </w:rPr>
        <w:t xml:space="preserve"> Advanced School of Modern Languages for Interpreters and Translator</w:t>
      </w:r>
      <w:r w:rsidR="0034441B">
        <w:rPr>
          <w:lang w:val="en-GB"/>
        </w:rPr>
        <w:t>s</w:t>
      </w:r>
      <w:r w:rsidR="0034441B" w:rsidRPr="0034441B">
        <w:rPr>
          <w:lang w:val="en-GB"/>
        </w:rPr>
        <w:t xml:space="preserve"> </w:t>
      </w:r>
      <w:r w:rsidR="0034441B">
        <w:rPr>
          <w:lang w:val="en-GB"/>
        </w:rPr>
        <w:t>(Forlì Campus)</w:t>
      </w:r>
      <w:r w:rsidR="00175F32" w:rsidRPr="0034441B">
        <w:rPr>
          <w:lang w:val="en-GB"/>
        </w:rPr>
        <w:t>.</w:t>
      </w:r>
    </w:p>
    <w:p w:rsidR="006270A9" w:rsidRPr="007D6F4E" w:rsidRDefault="0034441B" w:rsidP="00374D7F">
      <w:pPr>
        <w:pStyle w:val="Titolo1"/>
        <w:jc w:val="both"/>
        <w:rPr>
          <w:sz w:val="26"/>
          <w:szCs w:val="26"/>
          <w:u w:val="single"/>
        </w:rPr>
      </w:pPr>
      <w:r>
        <w:rPr>
          <w:sz w:val="26"/>
          <w:szCs w:val="26"/>
          <w:u w:val="single"/>
        </w:rPr>
        <w:t>PROFESSIONAL TRANSLATION EXPERIENCE</w:t>
      </w:r>
    </w:p>
    <w:tbl>
      <w:tblPr>
        <w:tblW w:w="0" w:type="auto"/>
        <w:tblLayout w:type="fixed"/>
        <w:tblCellMar>
          <w:left w:w="70" w:type="dxa"/>
          <w:right w:w="70" w:type="dxa"/>
        </w:tblCellMar>
        <w:tblLook w:val="04A0" w:firstRow="1" w:lastRow="0" w:firstColumn="1" w:lastColumn="0" w:noHBand="0" w:noVBand="1"/>
      </w:tblPr>
      <w:tblGrid>
        <w:gridCol w:w="1701"/>
        <w:gridCol w:w="7583"/>
      </w:tblGrid>
      <w:tr w:rsidR="0067030C" w:rsidRPr="00210EE7" w:rsidTr="0036430C">
        <w:trPr>
          <w:trHeight w:val="80"/>
        </w:trPr>
        <w:tc>
          <w:tcPr>
            <w:tcW w:w="1701" w:type="dxa"/>
            <w:hideMark/>
          </w:tcPr>
          <w:p w:rsidR="0067030C" w:rsidRPr="0036430C" w:rsidRDefault="0067030C" w:rsidP="00374D7F">
            <w:pPr>
              <w:pStyle w:val="Puntoelenco"/>
              <w:jc w:val="both"/>
              <w:rPr>
                <w:b/>
                <w:bCs/>
              </w:rPr>
            </w:pPr>
            <w:r w:rsidRPr="0036430C">
              <w:rPr>
                <w:b/>
                <w:bCs/>
              </w:rPr>
              <w:t xml:space="preserve">2001 – </w:t>
            </w:r>
            <w:proofErr w:type="spellStart"/>
            <w:r w:rsidR="0034441B">
              <w:rPr>
                <w:b/>
                <w:bCs/>
              </w:rPr>
              <w:t>today</w:t>
            </w:r>
            <w:proofErr w:type="spellEnd"/>
          </w:p>
          <w:p w:rsidR="0067030C" w:rsidRPr="0067030C" w:rsidRDefault="0067030C" w:rsidP="00374D7F">
            <w:pPr>
              <w:pStyle w:val="Puntoelenco"/>
              <w:numPr>
                <w:ilvl w:val="0"/>
                <w:numId w:val="0"/>
              </w:numPr>
              <w:jc w:val="both"/>
              <w:rPr>
                <w:sz w:val="20"/>
                <w:szCs w:val="20"/>
              </w:rPr>
            </w:pPr>
          </w:p>
        </w:tc>
        <w:tc>
          <w:tcPr>
            <w:tcW w:w="7583" w:type="dxa"/>
          </w:tcPr>
          <w:p w:rsidR="0067030C" w:rsidRPr="00C30903" w:rsidRDefault="0034441B" w:rsidP="00374D7F">
            <w:pPr>
              <w:pStyle w:val="Puntoelenco"/>
              <w:numPr>
                <w:ilvl w:val="0"/>
                <w:numId w:val="0"/>
              </w:numPr>
              <w:ind w:left="216"/>
              <w:jc w:val="both"/>
              <w:rPr>
                <w:rFonts w:eastAsia="Arial Unicode MS" w:cs="Century Gothic"/>
              </w:rPr>
            </w:pPr>
            <w:r>
              <w:rPr>
                <w:rFonts w:eastAsia="Arial Unicode MS" w:cs="Century Gothic"/>
              </w:rPr>
              <w:t xml:space="preserve">Some </w:t>
            </w:r>
            <w:proofErr w:type="spellStart"/>
            <w:r>
              <w:rPr>
                <w:rFonts w:eastAsia="Arial Unicode MS" w:cs="Century Gothic"/>
              </w:rPr>
              <w:t>translations</w:t>
            </w:r>
            <w:proofErr w:type="spellEnd"/>
            <w:r>
              <w:rPr>
                <w:rFonts w:eastAsia="Arial Unicode MS" w:cs="Century Gothic"/>
              </w:rPr>
              <w:t xml:space="preserve"> from </w:t>
            </w:r>
            <w:r w:rsidRPr="0003268F">
              <w:rPr>
                <w:rFonts w:eastAsia="Arial Unicode MS" w:cs="Century Gothic"/>
                <w:b/>
                <w:bCs/>
                <w:u w:val="single"/>
              </w:rPr>
              <w:t>English</w:t>
            </w:r>
            <w:r w:rsidR="0067030C" w:rsidRPr="00C30903">
              <w:rPr>
                <w:rFonts w:eastAsia="Arial Unicode MS" w:cs="Century Gothic"/>
              </w:rPr>
              <w:t>:</w:t>
            </w:r>
          </w:p>
          <w:p w:rsidR="0067030C" w:rsidRPr="00252739" w:rsidRDefault="0067030C" w:rsidP="00374D7F">
            <w:pPr>
              <w:pStyle w:val="Puntoelenco"/>
              <w:jc w:val="both"/>
              <w:rPr>
                <w:sz w:val="20"/>
                <w:szCs w:val="20"/>
              </w:rPr>
            </w:pPr>
            <w:r w:rsidRPr="0034441B">
              <w:rPr>
                <w:b/>
                <w:bCs/>
                <w:i/>
                <w:iCs/>
                <w:sz w:val="20"/>
                <w:szCs w:val="20"/>
                <w:lang w:val="en-GB"/>
              </w:rPr>
              <w:t>Poems from the Divan of Hafiz</w:t>
            </w:r>
            <w:r w:rsidRPr="0034441B">
              <w:rPr>
                <w:sz w:val="20"/>
                <w:szCs w:val="20"/>
                <w:lang w:val="en-GB"/>
              </w:rPr>
              <w:t xml:space="preserve">, </w:t>
            </w:r>
            <w:r w:rsidR="0034441B" w:rsidRPr="0034441B">
              <w:rPr>
                <w:sz w:val="20"/>
                <w:szCs w:val="20"/>
                <w:lang w:val="en-GB"/>
              </w:rPr>
              <w:t>by</w:t>
            </w:r>
            <w:r w:rsidRPr="0034441B">
              <w:rPr>
                <w:sz w:val="20"/>
                <w:szCs w:val="20"/>
                <w:lang w:val="en-GB"/>
              </w:rPr>
              <w:t xml:space="preserve"> Gertrude Lowthian Bell, </w:t>
            </w:r>
            <w:r w:rsidR="0034441B" w:rsidRPr="0034441B">
              <w:rPr>
                <w:sz w:val="20"/>
                <w:szCs w:val="20"/>
                <w:lang w:val="en-GB"/>
              </w:rPr>
              <w:t>f</w:t>
            </w:r>
            <w:r w:rsidR="0034441B">
              <w:rPr>
                <w:sz w:val="20"/>
                <w:szCs w:val="20"/>
                <w:lang w:val="en-GB"/>
              </w:rPr>
              <w:t>orthcoming from</w:t>
            </w:r>
            <w:r w:rsidRPr="0034441B">
              <w:rPr>
                <w:sz w:val="20"/>
                <w:szCs w:val="20"/>
                <w:lang w:val="en-GB"/>
              </w:rPr>
              <w:t xml:space="preserve"> Magog </w:t>
            </w:r>
            <w:proofErr w:type="spellStart"/>
            <w:r w:rsidRPr="0034441B">
              <w:rPr>
                <w:sz w:val="20"/>
                <w:szCs w:val="20"/>
                <w:lang w:val="en-GB"/>
              </w:rPr>
              <w:t>Edizioni</w:t>
            </w:r>
            <w:proofErr w:type="spellEnd"/>
            <w:r w:rsidRPr="0034441B">
              <w:rPr>
                <w:sz w:val="20"/>
                <w:szCs w:val="20"/>
                <w:lang w:val="en-GB"/>
              </w:rPr>
              <w:t xml:space="preserve">. </w:t>
            </w:r>
            <w:proofErr w:type="spellStart"/>
            <w:r w:rsidR="0034441B">
              <w:rPr>
                <w:sz w:val="20"/>
                <w:szCs w:val="20"/>
              </w:rPr>
              <w:t>Genre</w:t>
            </w:r>
            <w:proofErr w:type="spellEnd"/>
            <w:r w:rsidRPr="00252739">
              <w:rPr>
                <w:sz w:val="20"/>
                <w:szCs w:val="20"/>
              </w:rPr>
              <w:t xml:space="preserve">: </w:t>
            </w:r>
            <w:proofErr w:type="spellStart"/>
            <w:r w:rsidRPr="00252739">
              <w:rPr>
                <w:sz w:val="20"/>
                <w:szCs w:val="20"/>
              </w:rPr>
              <w:t>poe</w:t>
            </w:r>
            <w:r w:rsidR="0034441B">
              <w:rPr>
                <w:sz w:val="20"/>
                <w:szCs w:val="20"/>
              </w:rPr>
              <w:t>try</w:t>
            </w:r>
            <w:proofErr w:type="spellEnd"/>
          </w:p>
          <w:p w:rsidR="0067030C" w:rsidRPr="0034441B" w:rsidRDefault="0067030C" w:rsidP="00374D7F">
            <w:pPr>
              <w:pStyle w:val="Puntoelenco"/>
              <w:jc w:val="both"/>
              <w:rPr>
                <w:sz w:val="20"/>
                <w:szCs w:val="20"/>
                <w:lang w:val="en-GB"/>
              </w:rPr>
            </w:pPr>
            <w:r w:rsidRPr="0034441B">
              <w:rPr>
                <w:b/>
                <w:bCs/>
                <w:i/>
                <w:iCs/>
                <w:sz w:val="20"/>
                <w:szCs w:val="20"/>
                <w:lang w:val="en-GB"/>
              </w:rPr>
              <w:t>Selected Poems</w:t>
            </w:r>
            <w:r w:rsidRPr="0034441B">
              <w:rPr>
                <w:sz w:val="20"/>
                <w:szCs w:val="20"/>
                <w:lang w:val="en-GB"/>
              </w:rPr>
              <w:t xml:space="preserve"> (</w:t>
            </w:r>
            <w:r w:rsidRPr="0034441B">
              <w:rPr>
                <w:i/>
                <w:iCs/>
                <w:sz w:val="20"/>
                <w:szCs w:val="20"/>
                <w:lang w:val="en-GB"/>
              </w:rPr>
              <w:t>Parallax</w:t>
            </w:r>
            <w:r w:rsidRPr="0034441B">
              <w:rPr>
                <w:sz w:val="20"/>
                <w:szCs w:val="20"/>
                <w:lang w:val="en-GB"/>
              </w:rPr>
              <w:t xml:space="preserve">, </w:t>
            </w:r>
            <w:r w:rsidR="00BF22AD">
              <w:rPr>
                <w:sz w:val="20"/>
                <w:szCs w:val="20"/>
                <w:lang w:val="en-GB"/>
              </w:rPr>
              <w:t>D</w:t>
            </w:r>
            <w:r w:rsidR="00BF22AD" w:rsidRPr="0034441B">
              <w:rPr>
                <w:sz w:val="20"/>
                <w:szCs w:val="20"/>
                <w:lang w:val="en-GB"/>
              </w:rPr>
              <w:t xml:space="preserve">e </w:t>
            </w:r>
            <w:proofErr w:type="spellStart"/>
            <w:r w:rsidR="00BF22AD" w:rsidRPr="0034441B">
              <w:rPr>
                <w:sz w:val="20"/>
                <w:szCs w:val="20"/>
                <w:lang w:val="en-GB"/>
              </w:rPr>
              <w:t>Piante</w:t>
            </w:r>
            <w:proofErr w:type="spellEnd"/>
            <w:r w:rsidR="00BF22AD" w:rsidRPr="0034441B">
              <w:rPr>
                <w:sz w:val="20"/>
                <w:szCs w:val="20"/>
                <w:lang w:val="en-GB"/>
              </w:rPr>
              <w:t xml:space="preserve"> </w:t>
            </w:r>
            <w:proofErr w:type="spellStart"/>
            <w:r w:rsidR="00BF22AD" w:rsidRPr="0034441B">
              <w:rPr>
                <w:sz w:val="20"/>
                <w:szCs w:val="20"/>
                <w:lang w:val="en-GB"/>
              </w:rPr>
              <w:t>Editore</w:t>
            </w:r>
            <w:proofErr w:type="spellEnd"/>
            <w:r w:rsidR="00BF22AD">
              <w:rPr>
                <w:sz w:val="20"/>
                <w:szCs w:val="20"/>
                <w:lang w:val="en-GB"/>
              </w:rPr>
              <w:t>,</w:t>
            </w:r>
            <w:r w:rsidR="00BF22AD" w:rsidRPr="0034441B">
              <w:rPr>
                <w:sz w:val="20"/>
                <w:szCs w:val="20"/>
                <w:lang w:val="en-GB"/>
              </w:rPr>
              <w:t xml:space="preserve"> </w:t>
            </w:r>
            <w:r w:rsidRPr="0034441B">
              <w:rPr>
                <w:sz w:val="20"/>
                <w:szCs w:val="20"/>
                <w:lang w:val="en-GB"/>
              </w:rPr>
              <w:t xml:space="preserve">2023), </w:t>
            </w:r>
            <w:r w:rsidR="0034441B" w:rsidRPr="0034441B">
              <w:rPr>
                <w:sz w:val="20"/>
                <w:szCs w:val="20"/>
                <w:lang w:val="en-GB"/>
              </w:rPr>
              <w:t>by</w:t>
            </w:r>
            <w:r w:rsidRPr="0034441B">
              <w:rPr>
                <w:sz w:val="20"/>
                <w:szCs w:val="20"/>
                <w:lang w:val="en-GB"/>
              </w:rPr>
              <w:t xml:space="preserve"> Nancy Cunard. </w:t>
            </w:r>
            <w:r w:rsidR="0034441B" w:rsidRPr="00BF22AD">
              <w:rPr>
                <w:sz w:val="20"/>
                <w:szCs w:val="20"/>
                <w:lang w:val="en-GB"/>
              </w:rPr>
              <w:t>Genre: poetry</w:t>
            </w:r>
          </w:p>
          <w:p w:rsidR="0067030C" w:rsidRPr="00252739" w:rsidRDefault="0067030C" w:rsidP="00374D7F">
            <w:pPr>
              <w:pStyle w:val="Puntoelenco"/>
              <w:jc w:val="both"/>
              <w:rPr>
                <w:sz w:val="20"/>
                <w:szCs w:val="20"/>
              </w:rPr>
            </w:pPr>
            <w:proofErr w:type="spellStart"/>
            <w:r w:rsidRPr="00252739">
              <w:rPr>
                <w:rFonts w:eastAsia="Arial Unicode MS" w:cs="Century Gothic"/>
                <w:b/>
                <w:bCs/>
                <w:i/>
                <w:sz w:val="20"/>
                <w:szCs w:val="20"/>
              </w:rPr>
              <w:t>Austenland</w:t>
            </w:r>
            <w:proofErr w:type="spellEnd"/>
            <w:r w:rsidRPr="00252739">
              <w:rPr>
                <w:rFonts w:eastAsia="Arial Unicode MS" w:cs="Century Gothic"/>
                <w:sz w:val="20"/>
                <w:szCs w:val="20"/>
              </w:rPr>
              <w:t xml:space="preserve"> (</w:t>
            </w:r>
            <w:r w:rsidRPr="00252739">
              <w:rPr>
                <w:rFonts w:eastAsia="Arial Unicode MS" w:cs="Century Gothic"/>
                <w:i/>
                <w:sz w:val="20"/>
                <w:szCs w:val="20"/>
              </w:rPr>
              <w:t>Tutta colpa di Mr. Darcy</w:t>
            </w:r>
            <w:r w:rsidRPr="00252739">
              <w:rPr>
                <w:rFonts w:eastAsia="Arial Unicode MS" w:cs="Century Gothic"/>
                <w:sz w:val="20"/>
                <w:szCs w:val="20"/>
              </w:rPr>
              <w:t xml:space="preserve">, </w:t>
            </w:r>
            <w:r w:rsidR="00BF22AD">
              <w:rPr>
                <w:rFonts w:eastAsia="Arial Unicode MS" w:cs="Century Gothic"/>
                <w:sz w:val="20"/>
                <w:szCs w:val="20"/>
              </w:rPr>
              <w:t>Edizioni Piemme,</w:t>
            </w:r>
            <w:r w:rsidR="00BF22AD" w:rsidRPr="00252739">
              <w:rPr>
                <w:rFonts w:eastAsia="Arial Unicode MS" w:cs="Century Gothic"/>
                <w:sz w:val="20"/>
                <w:szCs w:val="20"/>
              </w:rPr>
              <w:t xml:space="preserve"> </w:t>
            </w:r>
            <w:r w:rsidRPr="00252739">
              <w:rPr>
                <w:rFonts w:eastAsia="Arial Unicode MS" w:cs="Century Gothic"/>
                <w:sz w:val="20"/>
                <w:szCs w:val="20"/>
              </w:rPr>
              <w:t xml:space="preserve">2017), </w:t>
            </w:r>
            <w:r w:rsidR="0034441B">
              <w:rPr>
                <w:rFonts w:eastAsia="Arial Unicode MS" w:cs="Century Gothic"/>
                <w:sz w:val="20"/>
                <w:szCs w:val="20"/>
              </w:rPr>
              <w:t>by</w:t>
            </w:r>
            <w:r w:rsidRPr="00252739">
              <w:rPr>
                <w:rFonts w:eastAsia="Arial Unicode MS" w:cs="Century Gothic"/>
                <w:sz w:val="20"/>
                <w:szCs w:val="20"/>
              </w:rPr>
              <w:t xml:space="preserve"> Shannon Hale. </w:t>
            </w:r>
            <w:proofErr w:type="spellStart"/>
            <w:r w:rsidR="0034441B">
              <w:rPr>
                <w:sz w:val="20"/>
                <w:szCs w:val="20"/>
              </w:rPr>
              <w:t>Genre</w:t>
            </w:r>
            <w:proofErr w:type="spellEnd"/>
            <w:r w:rsidR="0034441B" w:rsidRPr="00252739">
              <w:rPr>
                <w:sz w:val="20"/>
                <w:szCs w:val="20"/>
              </w:rPr>
              <w:t xml:space="preserve">: </w:t>
            </w:r>
            <w:proofErr w:type="spellStart"/>
            <w:r w:rsidR="0034441B">
              <w:rPr>
                <w:sz w:val="20"/>
                <w:szCs w:val="20"/>
              </w:rPr>
              <w:t>novel</w:t>
            </w:r>
            <w:proofErr w:type="spellEnd"/>
          </w:p>
          <w:p w:rsidR="0067030C" w:rsidRPr="00252739" w:rsidRDefault="0067030C" w:rsidP="00374D7F">
            <w:pPr>
              <w:pStyle w:val="Puntoelenco"/>
              <w:jc w:val="both"/>
              <w:rPr>
                <w:sz w:val="20"/>
                <w:szCs w:val="20"/>
              </w:rPr>
            </w:pPr>
            <w:r w:rsidRPr="00252739">
              <w:rPr>
                <w:rFonts w:eastAsia="Arial Unicode MS" w:cs="Century Gothic"/>
                <w:b/>
                <w:bCs/>
                <w:i/>
                <w:sz w:val="20"/>
                <w:szCs w:val="20"/>
              </w:rPr>
              <w:t xml:space="preserve">Under the </w:t>
            </w:r>
            <w:proofErr w:type="spellStart"/>
            <w:r w:rsidRPr="00252739">
              <w:rPr>
                <w:rFonts w:eastAsia="Arial Unicode MS" w:cs="Century Gothic"/>
                <w:b/>
                <w:bCs/>
                <w:i/>
                <w:sz w:val="20"/>
                <w:szCs w:val="20"/>
              </w:rPr>
              <w:t>Wire</w:t>
            </w:r>
            <w:proofErr w:type="spellEnd"/>
            <w:r w:rsidRPr="00252739">
              <w:rPr>
                <w:rFonts w:eastAsia="Arial Unicode MS" w:cs="Century Gothic"/>
                <w:sz w:val="20"/>
                <w:szCs w:val="20"/>
              </w:rPr>
              <w:t xml:space="preserve"> (</w:t>
            </w:r>
            <w:r w:rsidRPr="00252739">
              <w:rPr>
                <w:rFonts w:eastAsia="Arial Unicode MS" w:cs="Century Gothic"/>
                <w:i/>
                <w:sz w:val="20"/>
                <w:szCs w:val="20"/>
              </w:rPr>
              <w:t>Confesso che sono stata uccisa</w:t>
            </w:r>
            <w:r w:rsidRPr="00252739">
              <w:rPr>
                <w:rFonts w:eastAsia="Arial Unicode MS" w:cs="Century Gothic"/>
                <w:sz w:val="20"/>
                <w:szCs w:val="20"/>
              </w:rPr>
              <w:t xml:space="preserve">, </w:t>
            </w:r>
            <w:r w:rsidR="00BF22AD" w:rsidRPr="00252739">
              <w:rPr>
                <w:rFonts w:eastAsia="Arial Unicode MS" w:cs="Century Gothic"/>
                <w:sz w:val="20"/>
                <w:szCs w:val="20"/>
              </w:rPr>
              <w:t>Newton Compton</w:t>
            </w:r>
            <w:r w:rsidR="00BF22AD">
              <w:rPr>
                <w:rFonts w:eastAsia="Arial Unicode MS" w:cs="Century Gothic"/>
                <w:sz w:val="20"/>
                <w:szCs w:val="20"/>
              </w:rPr>
              <w:t xml:space="preserve"> Editori,</w:t>
            </w:r>
            <w:r w:rsidR="00BF22AD" w:rsidRPr="00252739">
              <w:rPr>
                <w:rFonts w:eastAsia="Arial Unicode MS" w:cs="Century Gothic"/>
                <w:sz w:val="20"/>
                <w:szCs w:val="20"/>
              </w:rPr>
              <w:t xml:space="preserve"> </w:t>
            </w:r>
            <w:r w:rsidRPr="00252739">
              <w:rPr>
                <w:rFonts w:eastAsia="Arial Unicode MS" w:cs="Century Gothic"/>
                <w:sz w:val="20"/>
                <w:szCs w:val="20"/>
              </w:rPr>
              <w:t xml:space="preserve">2013), </w:t>
            </w:r>
            <w:r w:rsidR="0034441B">
              <w:rPr>
                <w:rFonts w:eastAsia="Arial Unicode MS" w:cs="Century Gothic"/>
                <w:sz w:val="20"/>
                <w:szCs w:val="20"/>
              </w:rPr>
              <w:t>by</w:t>
            </w:r>
            <w:r w:rsidRPr="00252739">
              <w:rPr>
                <w:rFonts w:eastAsia="Arial Unicode MS" w:cs="Century Gothic"/>
                <w:sz w:val="20"/>
                <w:szCs w:val="20"/>
              </w:rPr>
              <w:t xml:space="preserve"> Paul Conroy</w:t>
            </w:r>
            <w:r w:rsidR="0034441B">
              <w:rPr>
                <w:rFonts w:eastAsia="Arial Unicode MS" w:cs="Century Gothic"/>
                <w:sz w:val="20"/>
                <w:szCs w:val="20"/>
              </w:rPr>
              <w:t xml:space="preserve">. </w:t>
            </w:r>
            <w:proofErr w:type="spellStart"/>
            <w:r w:rsidR="0034441B">
              <w:rPr>
                <w:rFonts w:eastAsia="Arial Unicode MS" w:cs="Century Gothic"/>
                <w:sz w:val="20"/>
                <w:szCs w:val="20"/>
              </w:rPr>
              <w:t>Genre</w:t>
            </w:r>
            <w:proofErr w:type="spellEnd"/>
            <w:r w:rsidR="0034441B">
              <w:rPr>
                <w:rFonts w:eastAsia="Arial Unicode MS" w:cs="Century Gothic"/>
                <w:sz w:val="20"/>
                <w:szCs w:val="20"/>
              </w:rPr>
              <w:t>: war reportage</w:t>
            </w:r>
          </w:p>
          <w:p w:rsidR="0067030C" w:rsidRPr="0034441B" w:rsidRDefault="0067030C" w:rsidP="00374D7F">
            <w:pPr>
              <w:pStyle w:val="Puntoelenco"/>
              <w:jc w:val="both"/>
              <w:rPr>
                <w:sz w:val="20"/>
                <w:szCs w:val="20"/>
                <w:lang w:val="en-GB"/>
              </w:rPr>
            </w:pPr>
            <w:r w:rsidRPr="00252739">
              <w:rPr>
                <w:rFonts w:eastAsia="Arial Unicode MS" w:cs="Century Gothic"/>
                <w:b/>
                <w:bCs/>
                <w:i/>
                <w:sz w:val="20"/>
                <w:szCs w:val="20"/>
                <w:lang w:val="fr-FR"/>
              </w:rPr>
              <w:t>Rosie Hopkins</w:t>
            </w:r>
            <w:r w:rsidRPr="00252739">
              <w:rPr>
                <w:rFonts w:eastAsia="Arial Unicode MS" w:cs="Century Gothic"/>
                <w:sz w:val="20"/>
                <w:szCs w:val="20"/>
                <w:lang w:val="fr-FR"/>
              </w:rPr>
              <w:t xml:space="preserve"> (</w:t>
            </w:r>
            <w:r w:rsidRPr="00252739">
              <w:rPr>
                <w:rFonts w:eastAsia="Arial Unicode MS" w:cs="Century Gothic"/>
                <w:i/>
                <w:sz w:val="20"/>
                <w:szCs w:val="20"/>
                <w:lang w:val="fr-FR"/>
              </w:rPr>
              <w:t>Rosie Hopkins</w:t>
            </w:r>
            <w:r w:rsidRPr="00252739">
              <w:rPr>
                <w:rFonts w:eastAsia="Arial Unicode MS" w:cs="Century Gothic"/>
                <w:sz w:val="20"/>
                <w:szCs w:val="20"/>
                <w:lang w:val="fr-FR"/>
              </w:rPr>
              <w:t xml:space="preserve">, </w:t>
            </w:r>
            <w:proofErr w:type="spellStart"/>
            <w:r w:rsidR="00BF22AD">
              <w:rPr>
                <w:rFonts w:eastAsia="Arial Unicode MS" w:cs="Century Gothic"/>
                <w:sz w:val="20"/>
                <w:szCs w:val="20"/>
                <w:lang w:val="fr-FR"/>
              </w:rPr>
              <w:t>Edizioni</w:t>
            </w:r>
            <w:proofErr w:type="spellEnd"/>
            <w:r w:rsidR="00BF22AD">
              <w:rPr>
                <w:rFonts w:eastAsia="Arial Unicode MS" w:cs="Century Gothic"/>
                <w:sz w:val="20"/>
                <w:szCs w:val="20"/>
                <w:lang w:val="fr-FR"/>
              </w:rPr>
              <w:t xml:space="preserve"> </w:t>
            </w:r>
            <w:proofErr w:type="spellStart"/>
            <w:r w:rsidR="00BF22AD">
              <w:rPr>
                <w:rFonts w:eastAsia="Arial Unicode MS" w:cs="Century Gothic"/>
                <w:sz w:val="20"/>
                <w:szCs w:val="20"/>
                <w:lang w:val="fr-FR"/>
              </w:rPr>
              <w:t>Piemme</w:t>
            </w:r>
            <w:proofErr w:type="spellEnd"/>
            <w:r w:rsidR="00BF22AD">
              <w:rPr>
                <w:rFonts w:eastAsia="Arial Unicode MS" w:cs="Century Gothic"/>
                <w:sz w:val="20"/>
                <w:szCs w:val="20"/>
                <w:lang w:val="fr-FR"/>
              </w:rPr>
              <w:t>,</w:t>
            </w:r>
            <w:r w:rsidR="00BF22AD" w:rsidRPr="00252739">
              <w:rPr>
                <w:rFonts w:eastAsia="Arial Unicode MS" w:cs="Century Gothic"/>
                <w:sz w:val="20"/>
                <w:szCs w:val="20"/>
                <w:lang w:val="fr-FR"/>
              </w:rPr>
              <w:t xml:space="preserve"> </w:t>
            </w:r>
            <w:r w:rsidRPr="00252739">
              <w:rPr>
                <w:rFonts w:eastAsia="Arial Unicode MS" w:cs="Century Gothic"/>
                <w:sz w:val="20"/>
                <w:szCs w:val="20"/>
                <w:lang w:val="fr-FR"/>
              </w:rPr>
              <w:t xml:space="preserve">2013), </w:t>
            </w:r>
            <w:r w:rsidR="0034441B">
              <w:rPr>
                <w:rFonts w:eastAsia="Arial Unicode MS" w:cs="Century Gothic"/>
                <w:sz w:val="20"/>
                <w:szCs w:val="20"/>
                <w:lang w:val="fr-FR"/>
              </w:rPr>
              <w:t>by</w:t>
            </w:r>
            <w:r w:rsidRPr="00252739">
              <w:rPr>
                <w:rFonts w:eastAsia="Arial Unicode MS" w:cs="Century Gothic"/>
                <w:sz w:val="20"/>
                <w:szCs w:val="20"/>
                <w:lang w:val="fr-FR"/>
              </w:rPr>
              <w:t xml:space="preserve"> Jenny </w:t>
            </w:r>
            <w:proofErr w:type="spellStart"/>
            <w:r w:rsidRPr="00252739">
              <w:rPr>
                <w:rFonts w:eastAsia="Arial Unicode MS" w:cs="Century Gothic"/>
                <w:sz w:val="20"/>
                <w:szCs w:val="20"/>
                <w:lang w:val="fr-FR"/>
              </w:rPr>
              <w:t>Colgan</w:t>
            </w:r>
            <w:proofErr w:type="spellEnd"/>
            <w:r w:rsidRPr="00252739">
              <w:rPr>
                <w:rFonts w:eastAsia="Arial Unicode MS" w:cs="Century Gothic"/>
                <w:sz w:val="20"/>
                <w:szCs w:val="20"/>
                <w:lang w:val="fr-FR"/>
              </w:rPr>
              <w:t xml:space="preserve">. </w:t>
            </w:r>
            <w:r w:rsidR="0034441B" w:rsidRPr="00BF22AD">
              <w:rPr>
                <w:sz w:val="20"/>
                <w:szCs w:val="20"/>
                <w:lang w:val="en-GB"/>
              </w:rPr>
              <w:t>Genre: novel</w:t>
            </w:r>
          </w:p>
          <w:p w:rsidR="0067030C" w:rsidRPr="00252739" w:rsidRDefault="0067030C" w:rsidP="00374D7F">
            <w:pPr>
              <w:pStyle w:val="Puntoelenco"/>
              <w:jc w:val="both"/>
              <w:rPr>
                <w:sz w:val="20"/>
                <w:szCs w:val="20"/>
              </w:rPr>
            </w:pPr>
            <w:r w:rsidRPr="00252739">
              <w:rPr>
                <w:rFonts w:eastAsia="Arial Unicode MS" w:cs="Century Gothic"/>
                <w:b/>
                <w:bCs/>
                <w:i/>
                <w:sz w:val="20"/>
                <w:szCs w:val="20"/>
              </w:rPr>
              <w:t>The Library Card</w:t>
            </w:r>
            <w:r w:rsidRPr="00252739">
              <w:rPr>
                <w:rFonts w:eastAsia="Arial Unicode MS" w:cs="Century Gothic"/>
                <w:sz w:val="20"/>
                <w:szCs w:val="20"/>
              </w:rPr>
              <w:t xml:space="preserve"> (</w:t>
            </w:r>
            <w:r w:rsidRPr="00252739">
              <w:rPr>
                <w:rFonts w:eastAsia="Arial Unicode MS" w:cs="Century Gothic"/>
                <w:i/>
                <w:sz w:val="20"/>
                <w:szCs w:val="20"/>
              </w:rPr>
              <w:t>Il tempo della verità</w:t>
            </w:r>
            <w:r w:rsidRPr="00252739">
              <w:rPr>
                <w:rFonts w:eastAsia="Arial Unicode MS" w:cs="Century Gothic"/>
                <w:sz w:val="20"/>
                <w:szCs w:val="20"/>
              </w:rPr>
              <w:t xml:space="preserve">, </w:t>
            </w:r>
            <w:r w:rsidR="00BF22AD" w:rsidRPr="00252739">
              <w:rPr>
                <w:rFonts w:eastAsia="Arial Unicode MS" w:cs="Century Gothic"/>
                <w:sz w:val="20"/>
                <w:szCs w:val="20"/>
              </w:rPr>
              <w:t>Editrice Nord</w:t>
            </w:r>
            <w:r w:rsidR="00BF22AD">
              <w:rPr>
                <w:rFonts w:eastAsia="Arial Unicode MS" w:cs="Century Gothic"/>
                <w:sz w:val="20"/>
                <w:szCs w:val="20"/>
              </w:rPr>
              <w:t>,</w:t>
            </w:r>
            <w:r w:rsidR="00BF22AD" w:rsidRPr="00252739">
              <w:rPr>
                <w:rFonts w:eastAsia="Arial Unicode MS" w:cs="Century Gothic"/>
                <w:sz w:val="20"/>
                <w:szCs w:val="20"/>
              </w:rPr>
              <w:t xml:space="preserve"> </w:t>
            </w:r>
            <w:r w:rsidRPr="00252739">
              <w:rPr>
                <w:rFonts w:eastAsia="Arial Unicode MS" w:cs="Century Gothic"/>
                <w:sz w:val="20"/>
                <w:szCs w:val="20"/>
              </w:rPr>
              <w:t xml:space="preserve">2012), </w:t>
            </w:r>
            <w:r w:rsidR="0034441B">
              <w:rPr>
                <w:rFonts w:eastAsia="Arial Unicode MS" w:cs="Century Gothic"/>
                <w:sz w:val="20"/>
                <w:szCs w:val="20"/>
              </w:rPr>
              <w:t>by</w:t>
            </w:r>
            <w:r w:rsidRPr="00252739">
              <w:rPr>
                <w:rFonts w:eastAsia="Arial Unicode MS" w:cs="Century Gothic"/>
                <w:sz w:val="20"/>
                <w:szCs w:val="20"/>
              </w:rPr>
              <w:t xml:space="preserve"> Glenn Cooper. </w:t>
            </w:r>
            <w:proofErr w:type="spellStart"/>
            <w:r w:rsidR="0034441B">
              <w:rPr>
                <w:rFonts w:eastAsia="Arial Unicode MS" w:cs="Century Gothic"/>
                <w:sz w:val="20"/>
                <w:szCs w:val="20"/>
              </w:rPr>
              <w:t>Genre</w:t>
            </w:r>
            <w:proofErr w:type="spellEnd"/>
            <w:r w:rsidR="0034441B">
              <w:rPr>
                <w:rFonts w:eastAsia="Arial Unicode MS" w:cs="Century Gothic"/>
                <w:sz w:val="20"/>
                <w:szCs w:val="20"/>
              </w:rPr>
              <w:t>: short story</w:t>
            </w:r>
          </w:p>
          <w:p w:rsidR="0067030C" w:rsidRPr="00252739" w:rsidRDefault="0067030C" w:rsidP="00374D7F">
            <w:pPr>
              <w:pStyle w:val="Puntoelenco"/>
              <w:jc w:val="both"/>
              <w:rPr>
                <w:sz w:val="20"/>
                <w:szCs w:val="20"/>
              </w:rPr>
            </w:pPr>
            <w:r w:rsidRPr="0034441B">
              <w:rPr>
                <w:rFonts w:eastAsia="Arial Unicode MS" w:cs="Century Gothic"/>
                <w:b/>
                <w:bCs/>
                <w:i/>
                <w:sz w:val="20"/>
                <w:szCs w:val="20"/>
                <w:lang w:val="en-GB"/>
              </w:rPr>
              <w:t>Meet Me at the Cupcake Café</w:t>
            </w:r>
            <w:r w:rsidRPr="0034441B">
              <w:rPr>
                <w:rFonts w:eastAsia="Arial Unicode MS" w:cs="Century Gothic"/>
                <w:sz w:val="20"/>
                <w:szCs w:val="20"/>
                <w:lang w:val="en-GB"/>
              </w:rPr>
              <w:t xml:space="preserve"> (</w:t>
            </w:r>
            <w:proofErr w:type="spellStart"/>
            <w:r w:rsidRPr="0034441B">
              <w:rPr>
                <w:rFonts w:eastAsia="Arial Unicode MS" w:cs="Century Gothic"/>
                <w:i/>
                <w:sz w:val="20"/>
                <w:szCs w:val="20"/>
                <w:lang w:val="en-GB"/>
              </w:rPr>
              <w:t>Appuntamento</w:t>
            </w:r>
            <w:proofErr w:type="spellEnd"/>
            <w:r w:rsidRPr="0034441B">
              <w:rPr>
                <w:rFonts w:eastAsia="Arial Unicode MS" w:cs="Century Gothic"/>
                <w:i/>
                <w:sz w:val="20"/>
                <w:szCs w:val="20"/>
                <w:lang w:val="en-GB"/>
              </w:rPr>
              <w:t xml:space="preserve"> al Cupcake Café</w:t>
            </w:r>
            <w:r w:rsidRPr="0034441B">
              <w:rPr>
                <w:rFonts w:eastAsia="Arial Unicode MS" w:cs="Century Gothic"/>
                <w:sz w:val="20"/>
                <w:szCs w:val="20"/>
                <w:lang w:val="en-GB"/>
              </w:rPr>
              <w:t xml:space="preserve">, </w:t>
            </w:r>
            <w:proofErr w:type="spellStart"/>
            <w:r w:rsidR="00BF22AD">
              <w:rPr>
                <w:rFonts w:eastAsia="Arial Unicode MS" w:cs="Century Gothic"/>
                <w:sz w:val="20"/>
                <w:szCs w:val="20"/>
                <w:lang w:val="en-GB"/>
              </w:rPr>
              <w:t>Edizioni</w:t>
            </w:r>
            <w:proofErr w:type="spellEnd"/>
            <w:r w:rsidR="00BF22AD">
              <w:rPr>
                <w:rFonts w:eastAsia="Arial Unicode MS" w:cs="Century Gothic"/>
                <w:sz w:val="20"/>
                <w:szCs w:val="20"/>
                <w:lang w:val="en-GB"/>
              </w:rPr>
              <w:t xml:space="preserve"> </w:t>
            </w:r>
            <w:proofErr w:type="spellStart"/>
            <w:r w:rsidR="00BF22AD">
              <w:rPr>
                <w:rFonts w:eastAsia="Arial Unicode MS" w:cs="Century Gothic"/>
                <w:sz w:val="20"/>
                <w:szCs w:val="20"/>
                <w:lang w:val="en-GB"/>
              </w:rPr>
              <w:t>Piemme</w:t>
            </w:r>
            <w:proofErr w:type="spellEnd"/>
            <w:r w:rsidR="00BF22AD">
              <w:rPr>
                <w:rFonts w:eastAsia="Arial Unicode MS" w:cs="Century Gothic"/>
                <w:sz w:val="20"/>
                <w:szCs w:val="20"/>
                <w:lang w:val="en-GB"/>
              </w:rPr>
              <w:t>,</w:t>
            </w:r>
            <w:r w:rsidR="00BF22AD" w:rsidRPr="0034441B">
              <w:rPr>
                <w:rFonts w:eastAsia="Arial Unicode MS" w:cs="Century Gothic"/>
                <w:sz w:val="20"/>
                <w:szCs w:val="20"/>
                <w:lang w:val="en-GB"/>
              </w:rPr>
              <w:t xml:space="preserve"> </w:t>
            </w:r>
            <w:r w:rsidRPr="0034441B">
              <w:rPr>
                <w:rFonts w:eastAsia="Arial Unicode MS" w:cs="Century Gothic"/>
                <w:sz w:val="20"/>
                <w:szCs w:val="20"/>
                <w:lang w:val="en-GB"/>
              </w:rPr>
              <w:t xml:space="preserve">2012), </w:t>
            </w:r>
            <w:r w:rsidR="0034441B" w:rsidRPr="0034441B">
              <w:rPr>
                <w:rFonts w:eastAsia="Arial Unicode MS" w:cs="Century Gothic"/>
                <w:sz w:val="20"/>
                <w:szCs w:val="20"/>
                <w:lang w:val="en-GB"/>
              </w:rPr>
              <w:t>by</w:t>
            </w:r>
            <w:r w:rsidRPr="0034441B">
              <w:rPr>
                <w:rFonts w:eastAsia="Arial Unicode MS" w:cs="Century Gothic"/>
                <w:sz w:val="20"/>
                <w:szCs w:val="20"/>
                <w:lang w:val="en-GB"/>
              </w:rPr>
              <w:t xml:space="preserve"> Jenny Colgan. </w:t>
            </w:r>
            <w:proofErr w:type="spellStart"/>
            <w:r w:rsidR="0034441B">
              <w:rPr>
                <w:sz w:val="20"/>
                <w:szCs w:val="20"/>
              </w:rPr>
              <w:t>Genre</w:t>
            </w:r>
            <w:proofErr w:type="spellEnd"/>
            <w:r w:rsidR="0034441B" w:rsidRPr="00252739">
              <w:rPr>
                <w:sz w:val="20"/>
                <w:szCs w:val="20"/>
              </w:rPr>
              <w:t xml:space="preserve">: </w:t>
            </w:r>
            <w:proofErr w:type="spellStart"/>
            <w:r w:rsidR="0034441B">
              <w:rPr>
                <w:sz w:val="20"/>
                <w:szCs w:val="20"/>
              </w:rPr>
              <w:t>novel</w:t>
            </w:r>
            <w:proofErr w:type="spellEnd"/>
          </w:p>
          <w:p w:rsidR="0067030C" w:rsidRPr="00252739" w:rsidRDefault="0067030C" w:rsidP="00374D7F">
            <w:pPr>
              <w:pStyle w:val="Puntoelenco"/>
              <w:jc w:val="both"/>
              <w:rPr>
                <w:sz w:val="20"/>
                <w:szCs w:val="20"/>
              </w:rPr>
            </w:pPr>
            <w:proofErr w:type="spellStart"/>
            <w:r w:rsidRPr="00252739">
              <w:rPr>
                <w:rFonts w:eastAsia="Arial Unicode MS" w:cs="Century Gothic"/>
                <w:b/>
                <w:bCs/>
                <w:i/>
                <w:sz w:val="20"/>
                <w:szCs w:val="20"/>
              </w:rPr>
              <w:t>You</w:t>
            </w:r>
            <w:proofErr w:type="spellEnd"/>
            <w:r w:rsidRPr="00252739">
              <w:rPr>
                <w:rFonts w:eastAsia="Arial Unicode MS" w:cs="Century Gothic"/>
                <w:sz w:val="20"/>
                <w:szCs w:val="20"/>
              </w:rPr>
              <w:t xml:space="preserve"> (</w:t>
            </w:r>
            <w:r w:rsidRPr="00252739">
              <w:rPr>
                <w:rFonts w:eastAsia="Arial Unicode MS" w:cs="Century Gothic"/>
                <w:i/>
                <w:sz w:val="20"/>
                <w:szCs w:val="20"/>
              </w:rPr>
              <w:t>L’ossessione di te</w:t>
            </w:r>
            <w:r w:rsidRPr="00252739">
              <w:rPr>
                <w:rFonts w:eastAsia="Arial Unicode MS" w:cs="Century Gothic"/>
                <w:sz w:val="20"/>
                <w:szCs w:val="20"/>
              </w:rPr>
              <w:t xml:space="preserve">, </w:t>
            </w:r>
            <w:r w:rsidR="00BF22AD">
              <w:rPr>
                <w:rFonts w:eastAsia="Arial Unicode MS" w:cs="Century Gothic"/>
                <w:sz w:val="20"/>
                <w:szCs w:val="20"/>
              </w:rPr>
              <w:t>Edizioni Piemme,</w:t>
            </w:r>
            <w:r w:rsidR="00BF22AD" w:rsidRPr="00252739">
              <w:rPr>
                <w:rFonts w:eastAsia="Arial Unicode MS" w:cs="Century Gothic"/>
                <w:sz w:val="20"/>
                <w:szCs w:val="20"/>
              </w:rPr>
              <w:t xml:space="preserve"> </w:t>
            </w:r>
            <w:r w:rsidRPr="00252739">
              <w:rPr>
                <w:rFonts w:eastAsia="Arial Unicode MS" w:cs="Century Gothic"/>
                <w:sz w:val="20"/>
                <w:szCs w:val="20"/>
              </w:rPr>
              <w:t xml:space="preserve">2012), </w:t>
            </w:r>
            <w:r w:rsidR="0034441B">
              <w:rPr>
                <w:rFonts w:eastAsia="Arial Unicode MS" w:cs="Century Gothic"/>
                <w:sz w:val="20"/>
                <w:szCs w:val="20"/>
              </w:rPr>
              <w:t>by</w:t>
            </w:r>
            <w:r w:rsidRPr="00252739">
              <w:rPr>
                <w:rFonts w:eastAsia="Arial Unicode MS" w:cs="Century Gothic"/>
                <w:sz w:val="20"/>
                <w:szCs w:val="20"/>
              </w:rPr>
              <w:t xml:space="preserve"> Joanna Briscoe</w:t>
            </w:r>
            <w:r w:rsidR="00BF22AD">
              <w:rPr>
                <w:rFonts w:eastAsia="Arial Unicode MS" w:cs="Century Gothic"/>
                <w:sz w:val="20"/>
                <w:szCs w:val="20"/>
              </w:rPr>
              <w:t>.</w:t>
            </w:r>
            <w:r w:rsidRPr="00252739">
              <w:rPr>
                <w:rFonts w:eastAsia="Arial Unicode MS" w:cs="Century Gothic"/>
                <w:sz w:val="20"/>
                <w:szCs w:val="20"/>
              </w:rPr>
              <w:t xml:space="preserve"> </w:t>
            </w:r>
            <w:proofErr w:type="spellStart"/>
            <w:r w:rsidR="0034441B">
              <w:rPr>
                <w:sz w:val="20"/>
                <w:szCs w:val="20"/>
              </w:rPr>
              <w:t>Genre</w:t>
            </w:r>
            <w:proofErr w:type="spellEnd"/>
            <w:r w:rsidR="0034441B" w:rsidRPr="00252739">
              <w:rPr>
                <w:sz w:val="20"/>
                <w:szCs w:val="20"/>
              </w:rPr>
              <w:t xml:space="preserve">: </w:t>
            </w:r>
            <w:proofErr w:type="spellStart"/>
            <w:r w:rsidR="0034441B">
              <w:rPr>
                <w:sz w:val="20"/>
                <w:szCs w:val="20"/>
              </w:rPr>
              <w:t>novel</w:t>
            </w:r>
            <w:proofErr w:type="spellEnd"/>
          </w:p>
          <w:p w:rsidR="0067030C" w:rsidRPr="0034441B" w:rsidRDefault="0067030C" w:rsidP="00374D7F">
            <w:pPr>
              <w:pStyle w:val="Puntoelenco"/>
              <w:jc w:val="both"/>
              <w:rPr>
                <w:sz w:val="20"/>
                <w:szCs w:val="20"/>
                <w:lang w:val="en-GB"/>
              </w:rPr>
            </w:pPr>
            <w:r w:rsidRPr="00252739">
              <w:rPr>
                <w:rFonts w:eastAsia="Arial Unicode MS" w:cs="Century Gothic"/>
                <w:b/>
                <w:bCs/>
                <w:i/>
                <w:sz w:val="20"/>
                <w:szCs w:val="20"/>
                <w:lang w:val="en-GB"/>
              </w:rPr>
              <w:t>The Best American Noir of the Century</w:t>
            </w:r>
            <w:r w:rsidRPr="00252739">
              <w:rPr>
                <w:rFonts w:eastAsia="Arial Unicode MS" w:cs="Century Gothic"/>
                <w:sz w:val="20"/>
                <w:szCs w:val="20"/>
                <w:lang w:val="en-GB"/>
              </w:rPr>
              <w:t xml:space="preserve"> (</w:t>
            </w:r>
            <w:r w:rsidRPr="00252739">
              <w:rPr>
                <w:rFonts w:eastAsia="Arial Unicode MS" w:cs="Century Gothic"/>
                <w:i/>
                <w:sz w:val="20"/>
                <w:szCs w:val="20"/>
                <w:lang w:val="en-GB"/>
              </w:rPr>
              <w:t>Millennium Thriller</w:t>
            </w:r>
            <w:r w:rsidRPr="00252739">
              <w:rPr>
                <w:rFonts w:eastAsia="Arial Unicode MS" w:cs="Century Gothic"/>
                <w:sz w:val="20"/>
                <w:szCs w:val="20"/>
                <w:lang w:val="en-GB"/>
              </w:rPr>
              <w:t xml:space="preserve">, </w:t>
            </w:r>
            <w:r w:rsidR="00BF22AD" w:rsidRPr="00252739">
              <w:rPr>
                <w:rFonts w:eastAsia="Arial Unicode MS" w:cs="Century Gothic"/>
                <w:sz w:val="20"/>
                <w:szCs w:val="20"/>
                <w:lang w:val="en-GB"/>
              </w:rPr>
              <w:t>Newton Compton</w:t>
            </w:r>
            <w:r w:rsidR="00BF22AD">
              <w:rPr>
                <w:rFonts w:eastAsia="Arial Unicode MS" w:cs="Century Gothic"/>
                <w:sz w:val="20"/>
                <w:szCs w:val="20"/>
                <w:lang w:val="en-GB"/>
              </w:rPr>
              <w:t xml:space="preserve"> </w:t>
            </w:r>
            <w:proofErr w:type="spellStart"/>
            <w:r w:rsidR="00BF22AD">
              <w:rPr>
                <w:rFonts w:eastAsia="Arial Unicode MS" w:cs="Century Gothic"/>
                <w:sz w:val="20"/>
                <w:szCs w:val="20"/>
                <w:lang w:val="en-GB"/>
              </w:rPr>
              <w:t>Editori</w:t>
            </w:r>
            <w:proofErr w:type="spellEnd"/>
            <w:r w:rsidR="00BF22AD">
              <w:rPr>
                <w:rFonts w:eastAsia="Arial Unicode MS" w:cs="Century Gothic"/>
                <w:sz w:val="20"/>
                <w:szCs w:val="20"/>
                <w:lang w:val="en-GB"/>
              </w:rPr>
              <w:t>,</w:t>
            </w:r>
            <w:r w:rsidR="00BF22AD" w:rsidRPr="00252739">
              <w:rPr>
                <w:rFonts w:eastAsia="Arial Unicode MS" w:cs="Century Gothic"/>
                <w:sz w:val="20"/>
                <w:szCs w:val="20"/>
                <w:lang w:val="en-GB"/>
              </w:rPr>
              <w:t xml:space="preserve"> </w:t>
            </w:r>
            <w:r w:rsidRPr="00252739">
              <w:rPr>
                <w:rFonts w:eastAsia="Arial Unicode MS" w:cs="Century Gothic"/>
                <w:sz w:val="20"/>
                <w:szCs w:val="20"/>
                <w:lang w:val="en-GB"/>
              </w:rPr>
              <w:t>2011</w:t>
            </w:r>
            <w:r w:rsidR="002C1598">
              <w:rPr>
                <w:rFonts w:eastAsia="Arial Unicode MS" w:cs="Century Gothic"/>
                <w:sz w:val="20"/>
                <w:szCs w:val="20"/>
                <w:lang w:val="en-GB"/>
              </w:rPr>
              <w:t>,</w:t>
            </w:r>
            <w:r w:rsidR="002C1598" w:rsidRPr="00252739">
              <w:rPr>
                <w:rFonts w:eastAsia="Arial Unicode MS" w:cs="Century Gothic"/>
                <w:sz w:val="20"/>
                <w:szCs w:val="20"/>
                <w:lang w:val="en-GB"/>
              </w:rPr>
              <w:t xml:space="preserve"> co-</w:t>
            </w:r>
            <w:r w:rsidR="002C1598">
              <w:rPr>
                <w:rFonts w:eastAsia="Arial Unicode MS" w:cs="Century Gothic"/>
                <w:sz w:val="20"/>
                <w:szCs w:val="20"/>
                <w:lang w:val="en-GB"/>
              </w:rPr>
              <w:t>translation</w:t>
            </w:r>
            <w:r w:rsidRPr="00252739">
              <w:rPr>
                <w:rFonts w:eastAsia="Arial Unicode MS" w:cs="Century Gothic"/>
                <w:sz w:val="20"/>
                <w:szCs w:val="20"/>
                <w:lang w:val="en-GB"/>
              </w:rPr>
              <w:t xml:space="preserve">), </w:t>
            </w:r>
            <w:r w:rsidR="0034441B">
              <w:rPr>
                <w:rFonts w:eastAsia="Arial Unicode MS" w:cs="Century Gothic"/>
                <w:sz w:val="20"/>
                <w:szCs w:val="20"/>
                <w:lang w:val="en-GB"/>
              </w:rPr>
              <w:t>edited by</w:t>
            </w:r>
            <w:r w:rsidRPr="00252739">
              <w:rPr>
                <w:rFonts w:eastAsia="Arial Unicode MS" w:cs="Century Gothic"/>
                <w:sz w:val="20"/>
                <w:szCs w:val="20"/>
                <w:lang w:val="en-GB"/>
              </w:rPr>
              <w:t xml:space="preserve"> Otto </w:t>
            </w:r>
            <w:proofErr w:type="spellStart"/>
            <w:r w:rsidRPr="00252739">
              <w:rPr>
                <w:rFonts w:eastAsia="Arial Unicode MS" w:cs="Century Gothic"/>
                <w:sz w:val="20"/>
                <w:szCs w:val="20"/>
                <w:lang w:val="en-GB"/>
              </w:rPr>
              <w:t>Penzler</w:t>
            </w:r>
            <w:proofErr w:type="spellEnd"/>
            <w:r w:rsidRPr="00252739">
              <w:rPr>
                <w:rFonts w:eastAsia="Arial Unicode MS" w:cs="Century Gothic"/>
                <w:sz w:val="20"/>
                <w:szCs w:val="20"/>
                <w:lang w:val="en-GB"/>
              </w:rPr>
              <w:t xml:space="preserve"> </w:t>
            </w:r>
            <w:r w:rsidR="0034441B">
              <w:rPr>
                <w:rFonts w:eastAsia="Arial Unicode MS" w:cs="Century Gothic"/>
                <w:sz w:val="20"/>
                <w:szCs w:val="20"/>
                <w:lang w:val="en-GB"/>
              </w:rPr>
              <w:t>and</w:t>
            </w:r>
            <w:r w:rsidRPr="00252739">
              <w:rPr>
                <w:rFonts w:eastAsia="Arial Unicode MS" w:cs="Century Gothic"/>
                <w:sz w:val="20"/>
                <w:szCs w:val="20"/>
                <w:lang w:val="en-GB"/>
              </w:rPr>
              <w:t xml:space="preserve"> James Ellroy. </w:t>
            </w:r>
            <w:r w:rsidR="00736834">
              <w:rPr>
                <w:rFonts w:eastAsia="Arial Unicode MS" w:cs="Century Gothic"/>
                <w:sz w:val="20"/>
                <w:szCs w:val="20"/>
                <w:lang w:val="en-GB"/>
              </w:rPr>
              <w:t>Genre</w:t>
            </w:r>
            <w:r w:rsidRPr="0034441B">
              <w:rPr>
                <w:rFonts w:eastAsia="Arial Unicode MS" w:cs="Century Gothic"/>
                <w:sz w:val="20"/>
                <w:szCs w:val="20"/>
                <w:lang w:val="en-GB"/>
              </w:rPr>
              <w:t xml:space="preserve">: </w:t>
            </w:r>
            <w:r w:rsidR="00736834">
              <w:rPr>
                <w:rFonts w:eastAsia="Arial Unicode MS" w:cs="Century Gothic"/>
                <w:sz w:val="20"/>
                <w:szCs w:val="20"/>
                <w:lang w:val="en-GB"/>
              </w:rPr>
              <w:t>collection of noir short stories</w:t>
            </w:r>
          </w:p>
          <w:p w:rsidR="0067030C" w:rsidRPr="00252739" w:rsidRDefault="0067030C" w:rsidP="00374D7F">
            <w:pPr>
              <w:pStyle w:val="Puntoelenco"/>
              <w:jc w:val="both"/>
              <w:rPr>
                <w:sz w:val="20"/>
                <w:szCs w:val="20"/>
                <w:lang w:val="en-US"/>
              </w:rPr>
            </w:pPr>
            <w:r w:rsidRPr="00252739">
              <w:rPr>
                <w:rFonts w:eastAsia="Arial Unicode MS" w:cs="Century Gothic"/>
                <w:b/>
                <w:bCs/>
                <w:i/>
                <w:sz w:val="20"/>
                <w:szCs w:val="20"/>
                <w:lang w:val="en-GB"/>
              </w:rPr>
              <w:t>Summer and the City</w:t>
            </w:r>
            <w:r w:rsidRPr="00252739">
              <w:rPr>
                <w:rFonts w:eastAsia="Arial Unicode MS" w:cs="Century Gothic"/>
                <w:sz w:val="20"/>
                <w:szCs w:val="20"/>
                <w:lang w:val="en-GB"/>
              </w:rPr>
              <w:t xml:space="preserve"> (</w:t>
            </w:r>
            <w:r w:rsidRPr="00252739">
              <w:rPr>
                <w:rFonts w:eastAsia="Arial Unicode MS" w:cs="Century Gothic"/>
                <w:i/>
                <w:sz w:val="20"/>
                <w:szCs w:val="20"/>
                <w:lang w:val="en-GB"/>
              </w:rPr>
              <w:t>Summer and the city</w:t>
            </w:r>
            <w:r w:rsidRPr="00252739">
              <w:rPr>
                <w:rFonts w:eastAsia="Arial Unicode MS" w:cs="Century Gothic"/>
                <w:sz w:val="20"/>
                <w:szCs w:val="20"/>
                <w:lang w:val="en-GB"/>
              </w:rPr>
              <w:t xml:space="preserve">, </w:t>
            </w:r>
            <w:proofErr w:type="spellStart"/>
            <w:r w:rsidR="006804F2">
              <w:rPr>
                <w:rFonts w:eastAsia="Arial Unicode MS" w:cs="Century Gothic"/>
                <w:sz w:val="20"/>
                <w:szCs w:val="20"/>
                <w:lang w:val="en-GB"/>
              </w:rPr>
              <w:t>Edizioni</w:t>
            </w:r>
            <w:proofErr w:type="spellEnd"/>
            <w:r w:rsidR="006804F2">
              <w:rPr>
                <w:rFonts w:eastAsia="Arial Unicode MS" w:cs="Century Gothic"/>
                <w:sz w:val="20"/>
                <w:szCs w:val="20"/>
                <w:lang w:val="en-GB"/>
              </w:rPr>
              <w:t xml:space="preserve"> </w:t>
            </w:r>
            <w:proofErr w:type="spellStart"/>
            <w:r w:rsidR="006804F2">
              <w:rPr>
                <w:rFonts w:eastAsia="Arial Unicode MS" w:cs="Century Gothic"/>
                <w:sz w:val="20"/>
                <w:szCs w:val="20"/>
                <w:lang w:val="en-GB"/>
              </w:rPr>
              <w:t>Piemme</w:t>
            </w:r>
            <w:proofErr w:type="spellEnd"/>
            <w:r w:rsidR="006804F2">
              <w:rPr>
                <w:rFonts w:eastAsia="Arial Unicode MS" w:cs="Century Gothic"/>
                <w:sz w:val="20"/>
                <w:szCs w:val="20"/>
                <w:lang w:val="en-GB"/>
              </w:rPr>
              <w:t>,</w:t>
            </w:r>
            <w:r w:rsidR="006804F2" w:rsidRPr="00252739">
              <w:rPr>
                <w:rFonts w:eastAsia="Arial Unicode MS" w:cs="Century Gothic"/>
                <w:sz w:val="20"/>
                <w:szCs w:val="20"/>
                <w:lang w:val="en-GB"/>
              </w:rPr>
              <w:t xml:space="preserve"> </w:t>
            </w:r>
            <w:r w:rsidRPr="00252739">
              <w:rPr>
                <w:rFonts w:eastAsia="Arial Unicode MS" w:cs="Century Gothic"/>
                <w:sz w:val="20"/>
                <w:szCs w:val="20"/>
                <w:lang w:val="en-GB"/>
              </w:rPr>
              <w:t xml:space="preserve">2011), </w:t>
            </w:r>
            <w:r w:rsidR="00736834">
              <w:rPr>
                <w:rFonts w:eastAsia="Arial Unicode MS" w:cs="Century Gothic"/>
                <w:sz w:val="20"/>
                <w:szCs w:val="20"/>
                <w:lang w:val="en-GB"/>
              </w:rPr>
              <w:t>by</w:t>
            </w:r>
            <w:r w:rsidRPr="00252739">
              <w:rPr>
                <w:rFonts w:eastAsia="Arial Unicode MS" w:cs="Century Gothic"/>
                <w:sz w:val="20"/>
                <w:szCs w:val="20"/>
                <w:lang w:val="en-GB"/>
              </w:rPr>
              <w:t xml:space="preserve"> Candace Bushnell. </w:t>
            </w:r>
            <w:r w:rsidRPr="00252739">
              <w:rPr>
                <w:rFonts w:eastAsia="Arial Unicode MS" w:cs="Century Gothic"/>
                <w:sz w:val="20"/>
                <w:szCs w:val="20"/>
                <w:lang w:val="en-US"/>
              </w:rPr>
              <w:t>Gen</w:t>
            </w:r>
            <w:r w:rsidR="00736834">
              <w:rPr>
                <w:rFonts w:eastAsia="Arial Unicode MS" w:cs="Century Gothic"/>
                <w:sz w:val="20"/>
                <w:szCs w:val="20"/>
                <w:lang w:val="en-US"/>
              </w:rPr>
              <w:t>re: young adult novel</w:t>
            </w:r>
          </w:p>
          <w:p w:rsidR="0067030C" w:rsidRPr="00252739" w:rsidRDefault="0067030C" w:rsidP="00374D7F">
            <w:pPr>
              <w:pStyle w:val="Puntoelenco"/>
              <w:jc w:val="both"/>
              <w:rPr>
                <w:sz w:val="20"/>
                <w:szCs w:val="20"/>
              </w:rPr>
            </w:pPr>
            <w:r w:rsidRPr="00252739">
              <w:rPr>
                <w:rFonts w:eastAsia="Arial Unicode MS" w:cs="Century Gothic"/>
                <w:b/>
                <w:bCs/>
                <w:i/>
                <w:sz w:val="20"/>
                <w:szCs w:val="20"/>
              </w:rPr>
              <w:t xml:space="preserve">A Discovery of </w:t>
            </w:r>
            <w:proofErr w:type="spellStart"/>
            <w:r w:rsidRPr="00252739">
              <w:rPr>
                <w:rFonts w:eastAsia="Arial Unicode MS" w:cs="Century Gothic"/>
                <w:b/>
                <w:bCs/>
                <w:i/>
                <w:sz w:val="20"/>
                <w:szCs w:val="20"/>
              </w:rPr>
              <w:t>Witches</w:t>
            </w:r>
            <w:proofErr w:type="spellEnd"/>
            <w:r w:rsidRPr="00252739">
              <w:rPr>
                <w:rFonts w:eastAsia="Arial Unicode MS" w:cs="Century Gothic"/>
                <w:sz w:val="20"/>
                <w:szCs w:val="20"/>
              </w:rPr>
              <w:t xml:space="preserve"> (</w:t>
            </w:r>
            <w:r w:rsidRPr="00252739">
              <w:rPr>
                <w:rFonts w:eastAsia="Arial Unicode MS" w:cs="Century Gothic"/>
                <w:i/>
                <w:sz w:val="20"/>
                <w:szCs w:val="20"/>
              </w:rPr>
              <w:t>Il libro della vita e della morte</w:t>
            </w:r>
            <w:r w:rsidRPr="00252739">
              <w:rPr>
                <w:rFonts w:eastAsia="Arial Unicode MS" w:cs="Century Gothic"/>
                <w:sz w:val="20"/>
                <w:szCs w:val="20"/>
              </w:rPr>
              <w:t xml:space="preserve">, </w:t>
            </w:r>
            <w:r w:rsidR="006804F2">
              <w:rPr>
                <w:rFonts w:eastAsia="Arial Unicode MS" w:cs="Century Gothic"/>
                <w:sz w:val="20"/>
                <w:szCs w:val="20"/>
              </w:rPr>
              <w:t>Edizioni Piemme,</w:t>
            </w:r>
            <w:r w:rsidR="006804F2" w:rsidRPr="00252739">
              <w:rPr>
                <w:rFonts w:eastAsia="Arial Unicode MS" w:cs="Century Gothic"/>
                <w:sz w:val="20"/>
                <w:szCs w:val="20"/>
              </w:rPr>
              <w:t xml:space="preserve"> </w:t>
            </w:r>
            <w:r w:rsidRPr="00252739">
              <w:rPr>
                <w:rFonts w:eastAsia="Arial Unicode MS" w:cs="Century Gothic"/>
                <w:sz w:val="20"/>
                <w:szCs w:val="20"/>
              </w:rPr>
              <w:t xml:space="preserve">2011), </w:t>
            </w:r>
            <w:r w:rsidR="00736834">
              <w:rPr>
                <w:rFonts w:eastAsia="Arial Unicode MS" w:cs="Century Gothic"/>
                <w:sz w:val="20"/>
                <w:szCs w:val="20"/>
              </w:rPr>
              <w:t>by</w:t>
            </w:r>
            <w:r w:rsidRPr="00252739">
              <w:rPr>
                <w:rFonts w:eastAsia="Arial Unicode MS" w:cs="Century Gothic"/>
                <w:sz w:val="20"/>
                <w:szCs w:val="20"/>
              </w:rPr>
              <w:t xml:space="preserve"> Deborah </w:t>
            </w:r>
            <w:proofErr w:type="spellStart"/>
            <w:r w:rsidRPr="00252739">
              <w:rPr>
                <w:rFonts w:eastAsia="Arial Unicode MS" w:cs="Century Gothic"/>
                <w:sz w:val="20"/>
                <w:szCs w:val="20"/>
              </w:rPr>
              <w:t>Harkness</w:t>
            </w:r>
            <w:proofErr w:type="spellEnd"/>
            <w:r w:rsidRPr="00252739">
              <w:rPr>
                <w:rFonts w:eastAsia="Arial Unicode MS" w:cs="Century Gothic"/>
                <w:sz w:val="20"/>
                <w:szCs w:val="20"/>
              </w:rPr>
              <w:t xml:space="preserve">. </w:t>
            </w:r>
            <w:proofErr w:type="spellStart"/>
            <w:r w:rsidR="00736834">
              <w:rPr>
                <w:rFonts w:eastAsia="Arial Unicode MS" w:cs="Century Gothic"/>
                <w:sz w:val="20"/>
                <w:szCs w:val="20"/>
              </w:rPr>
              <w:t>Genre</w:t>
            </w:r>
            <w:proofErr w:type="spellEnd"/>
            <w:r w:rsidR="00736834">
              <w:rPr>
                <w:rFonts w:eastAsia="Arial Unicode MS" w:cs="Century Gothic"/>
                <w:sz w:val="20"/>
                <w:szCs w:val="20"/>
              </w:rPr>
              <w:t xml:space="preserve">: </w:t>
            </w:r>
            <w:proofErr w:type="spellStart"/>
            <w:r w:rsidR="00736834">
              <w:rPr>
                <w:rFonts w:eastAsia="Arial Unicode MS" w:cs="Century Gothic"/>
                <w:sz w:val="20"/>
                <w:szCs w:val="20"/>
              </w:rPr>
              <w:t>novel</w:t>
            </w:r>
            <w:proofErr w:type="spellEnd"/>
          </w:p>
          <w:p w:rsidR="00736834" w:rsidRPr="00736834" w:rsidRDefault="0067030C" w:rsidP="00374D7F">
            <w:pPr>
              <w:pStyle w:val="Puntoelenco"/>
              <w:jc w:val="both"/>
              <w:rPr>
                <w:sz w:val="20"/>
                <w:szCs w:val="20"/>
                <w:lang w:val="en-GB"/>
              </w:rPr>
            </w:pPr>
            <w:r w:rsidRPr="00736834">
              <w:rPr>
                <w:rFonts w:eastAsia="Arial Unicode MS" w:cs="Century Gothic"/>
                <w:b/>
                <w:bCs/>
                <w:i/>
                <w:sz w:val="20"/>
                <w:szCs w:val="20"/>
                <w:lang w:val="en-GB"/>
              </w:rPr>
              <w:t>Company of Liars</w:t>
            </w:r>
            <w:r w:rsidRPr="00736834">
              <w:rPr>
                <w:rFonts w:eastAsia="Arial Unicode MS" w:cs="Century Gothic"/>
                <w:sz w:val="20"/>
                <w:szCs w:val="20"/>
                <w:lang w:val="en-GB"/>
              </w:rPr>
              <w:t xml:space="preserve"> (</w:t>
            </w:r>
            <w:r w:rsidRPr="00736834">
              <w:rPr>
                <w:rFonts w:eastAsia="Arial Unicode MS" w:cs="Century Gothic"/>
                <w:i/>
                <w:sz w:val="20"/>
                <w:szCs w:val="20"/>
                <w:lang w:val="en-GB"/>
              </w:rPr>
              <w:t xml:space="preserve">La bambina </w:t>
            </w:r>
            <w:proofErr w:type="spellStart"/>
            <w:r w:rsidRPr="00736834">
              <w:rPr>
                <w:rFonts w:eastAsia="Arial Unicode MS" w:cs="Century Gothic"/>
                <w:i/>
                <w:sz w:val="20"/>
                <w:szCs w:val="20"/>
                <w:lang w:val="en-GB"/>
              </w:rPr>
              <w:t>delle</w:t>
            </w:r>
            <w:proofErr w:type="spellEnd"/>
            <w:r w:rsidRPr="00736834">
              <w:rPr>
                <w:rFonts w:eastAsia="Arial Unicode MS" w:cs="Century Gothic"/>
                <w:i/>
                <w:sz w:val="20"/>
                <w:szCs w:val="20"/>
                <w:lang w:val="en-GB"/>
              </w:rPr>
              <w:t xml:space="preserve"> rune</w:t>
            </w:r>
            <w:r w:rsidRPr="00736834">
              <w:rPr>
                <w:rFonts w:eastAsia="Arial Unicode MS" w:cs="Century Gothic"/>
                <w:sz w:val="20"/>
                <w:szCs w:val="20"/>
                <w:lang w:val="en-GB"/>
              </w:rPr>
              <w:t xml:space="preserve">, </w:t>
            </w:r>
            <w:proofErr w:type="spellStart"/>
            <w:r w:rsidR="006804F2">
              <w:rPr>
                <w:rFonts w:eastAsia="Arial Unicode MS" w:cs="Century Gothic"/>
                <w:sz w:val="20"/>
                <w:szCs w:val="20"/>
                <w:lang w:val="en-GB"/>
              </w:rPr>
              <w:t>Edizioni</w:t>
            </w:r>
            <w:proofErr w:type="spellEnd"/>
            <w:r w:rsidR="006804F2">
              <w:rPr>
                <w:rFonts w:eastAsia="Arial Unicode MS" w:cs="Century Gothic"/>
                <w:sz w:val="20"/>
                <w:szCs w:val="20"/>
                <w:lang w:val="en-GB"/>
              </w:rPr>
              <w:t xml:space="preserve"> </w:t>
            </w:r>
            <w:proofErr w:type="spellStart"/>
            <w:r w:rsidR="006804F2">
              <w:rPr>
                <w:rFonts w:eastAsia="Arial Unicode MS" w:cs="Century Gothic"/>
                <w:sz w:val="20"/>
                <w:szCs w:val="20"/>
                <w:lang w:val="en-GB"/>
              </w:rPr>
              <w:t>Piemme</w:t>
            </w:r>
            <w:proofErr w:type="spellEnd"/>
            <w:r w:rsidR="006804F2">
              <w:rPr>
                <w:rFonts w:eastAsia="Arial Unicode MS" w:cs="Century Gothic"/>
                <w:sz w:val="20"/>
                <w:szCs w:val="20"/>
                <w:lang w:val="en-GB"/>
              </w:rPr>
              <w:t>,</w:t>
            </w:r>
            <w:r w:rsidR="006804F2" w:rsidRPr="00736834">
              <w:rPr>
                <w:rFonts w:eastAsia="Arial Unicode MS" w:cs="Century Gothic"/>
                <w:sz w:val="20"/>
                <w:szCs w:val="20"/>
                <w:lang w:val="en-GB"/>
              </w:rPr>
              <w:t xml:space="preserve"> </w:t>
            </w:r>
            <w:r w:rsidRPr="00736834">
              <w:rPr>
                <w:rFonts w:eastAsia="Arial Unicode MS" w:cs="Century Gothic"/>
                <w:sz w:val="20"/>
                <w:szCs w:val="20"/>
                <w:lang w:val="en-GB"/>
              </w:rPr>
              <w:t xml:space="preserve">2010), </w:t>
            </w:r>
            <w:r w:rsidR="00736834" w:rsidRPr="00736834">
              <w:rPr>
                <w:rFonts w:eastAsia="Arial Unicode MS" w:cs="Century Gothic"/>
                <w:sz w:val="20"/>
                <w:szCs w:val="20"/>
                <w:lang w:val="en-GB"/>
              </w:rPr>
              <w:t>b</w:t>
            </w:r>
            <w:r w:rsidR="00736834">
              <w:rPr>
                <w:rFonts w:eastAsia="Arial Unicode MS" w:cs="Century Gothic"/>
                <w:sz w:val="20"/>
                <w:szCs w:val="20"/>
                <w:lang w:val="en-GB"/>
              </w:rPr>
              <w:t>y</w:t>
            </w:r>
            <w:r w:rsidRPr="00736834">
              <w:rPr>
                <w:rFonts w:eastAsia="Arial Unicode MS" w:cs="Century Gothic"/>
                <w:sz w:val="20"/>
                <w:szCs w:val="20"/>
                <w:lang w:val="en-GB"/>
              </w:rPr>
              <w:t xml:space="preserve"> Karen Maitland. </w:t>
            </w:r>
            <w:r w:rsidR="00736834" w:rsidRPr="00736834">
              <w:rPr>
                <w:rFonts w:eastAsia="Arial Unicode MS" w:cs="Century Gothic"/>
                <w:sz w:val="20"/>
                <w:szCs w:val="20"/>
                <w:lang w:val="en-GB"/>
              </w:rPr>
              <w:t>Genre: historical novel</w:t>
            </w:r>
          </w:p>
          <w:p w:rsidR="0067030C" w:rsidRPr="00252739" w:rsidRDefault="0067030C" w:rsidP="00374D7F">
            <w:pPr>
              <w:pStyle w:val="Puntoelenco"/>
              <w:jc w:val="both"/>
              <w:rPr>
                <w:sz w:val="20"/>
                <w:szCs w:val="20"/>
              </w:rPr>
            </w:pPr>
            <w:proofErr w:type="spellStart"/>
            <w:r w:rsidRPr="00252739">
              <w:rPr>
                <w:rFonts w:eastAsia="Arial Unicode MS" w:cs="Century Gothic"/>
                <w:b/>
                <w:bCs/>
                <w:i/>
                <w:sz w:val="20"/>
                <w:szCs w:val="20"/>
              </w:rPr>
              <w:t>God’s</w:t>
            </w:r>
            <w:proofErr w:type="spellEnd"/>
            <w:r w:rsidRPr="00252739">
              <w:rPr>
                <w:rFonts w:eastAsia="Arial Unicode MS" w:cs="Century Gothic"/>
                <w:b/>
                <w:bCs/>
                <w:i/>
                <w:sz w:val="20"/>
                <w:szCs w:val="20"/>
              </w:rPr>
              <w:t xml:space="preserve"> Little </w:t>
            </w:r>
            <w:proofErr w:type="spellStart"/>
            <w:r w:rsidRPr="00252739">
              <w:rPr>
                <w:rFonts w:eastAsia="Arial Unicode MS" w:cs="Century Gothic"/>
                <w:b/>
                <w:bCs/>
                <w:i/>
                <w:sz w:val="20"/>
                <w:szCs w:val="20"/>
              </w:rPr>
              <w:t>Soldier</w:t>
            </w:r>
            <w:proofErr w:type="spellEnd"/>
            <w:r w:rsidRPr="00252739">
              <w:rPr>
                <w:rFonts w:eastAsia="Arial Unicode MS" w:cs="Century Gothic"/>
                <w:sz w:val="20"/>
                <w:szCs w:val="20"/>
              </w:rPr>
              <w:t xml:space="preserve"> (</w:t>
            </w:r>
            <w:r w:rsidRPr="00252739">
              <w:rPr>
                <w:rFonts w:eastAsia="Arial Unicode MS" w:cs="Century Gothic"/>
                <w:i/>
                <w:sz w:val="20"/>
                <w:szCs w:val="20"/>
              </w:rPr>
              <w:t>Piccolo soldato di Dio</w:t>
            </w:r>
            <w:r w:rsidRPr="00252739">
              <w:rPr>
                <w:rFonts w:eastAsia="Arial Unicode MS" w:cs="Century Gothic"/>
                <w:sz w:val="20"/>
                <w:szCs w:val="20"/>
              </w:rPr>
              <w:t xml:space="preserve">, </w:t>
            </w:r>
            <w:r w:rsidR="006804F2" w:rsidRPr="00252739">
              <w:rPr>
                <w:rFonts w:eastAsia="Arial Unicode MS" w:cs="Century Gothic"/>
                <w:sz w:val="20"/>
                <w:szCs w:val="20"/>
              </w:rPr>
              <w:t>Rizzol</w:t>
            </w:r>
            <w:r w:rsidR="006804F2">
              <w:rPr>
                <w:rFonts w:eastAsia="Arial Unicode MS" w:cs="Century Gothic"/>
                <w:sz w:val="20"/>
                <w:szCs w:val="20"/>
              </w:rPr>
              <w:t xml:space="preserve">i, </w:t>
            </w:r>
            <w:r w:rsidRPr="00252739">
              <w:rPr>
                <w:rFonts w:eastAsia="Arial Unicode MS" w:cs="Century Gothic"/>
                <w:sz w:val="20"/>
                <w:szCs w:val="20"/>
              </w:rPr>
              <w:t>2010</w:t>
            </w:r>
            <w:r w:rsidR="002C1598">
              <w:rPr>
                <w:rFonts w:eastAsia="Arial Unicode MS" w:cs="Century Gothic"/>
                <w:sz w:val="20"/>
                <w:szCs w:val="20"/>
              </w:rPr>
              <w:t>,</w:t>
            </w:r>
            <w:r w:rsidR="002C1598" w:rsidRPr="00252739">
              <w:rPr>
                <w:rFonts w:eastAsia="Arial Unicode MS" w:cs="Century Gothic"/>
                <w:sz w:val="20"/>
                <w:szCs w:val="20"/>
              </w:rPr>
              <w:t xml:space="preserve"> co-</w:t>
            </w:r>
            <w:proofErr w:type="spellStart"/>
            <w:r w:rsidR="002C1598">
              <w:rPr>
                <w:rFonts w:eastAsia="Arial Unicode MS" w:cs="Century Gothic"/>
                <w:sz w:val="20"/>
                <w:szCs w:val="20"/>
              </w:rPr>
              <w:t>translation</w:t>
            </w:r>
            <w:proofErr w:type="spellEnd"/>
            <w:r w:rsidRPr="00252739">
              <w:rPr>
                <w:rFonts w:eastAsia="Arial Unicode MS" w:cs="Century Gothic"/>
                <w:sz w:val="20"/>
                <w:szCs w:val="20"/>
              </w:rPr>
              <w:t xml:space="preserve">), </w:t>
            </w:r>
            <w:r w:rsidR="00736834">
              <w:rPr>
                <w:rFonts w:eastAsia="Arial Unicode MS" w:cs="Century Gothic"/>
                <w:sz w:val="20"/>
                <w:szCs w:val="20"/>
              </w:rPr>
              <w:t>by</w:t>
            </w:r>
            <w:r w:rsidRPr="00252739">
              <w:rPr>
                <w:rFonts w:eastAsia="Arial Unicode MS" w:cs="Century Gothic"/>
                <w:sz w:val="20"/>
                <w:szCs w:val="20"/>
              </w:rPr>
              <w:t xml:space="preserve"> </w:t>
            </w:r>
            <w:proofErr w:type="spellStart"/>
            <w:r w:rsidRPr="00252739">
              <w:rPr>
                <w:rFonts w:eastAsia="Arial Unicode MS" w:cs="Century Gothic"/>
                <w:sz w:val="20"/>
                <w:szCs w:val="20"/>
              </w:rPr>
              <w:t>Kiran</w:t>
            </w:r>
            <w:proofErr w:type="spellEnd"/>
            <w:r w:rsidRPr="00252739">
              <w:rPr>
                <w:rFonts w:eastAsia="Arial Unicode MS" w:cs="Century Gothic"/>
                <w:sz w:val="20"/>
                <w:szCs w:val="20"/>
              </w:rPr>
              <w:t xml:space="preserve"> </w:t>
            </w:r>
            <w:proofErr w:type="spellStart"/>
            <w:r w:rsidRPr="00252739">
              <w:rPr>
                <w:rFonts w:eastAsia="Arial Unicode MS" w:cs="Century Gothic"/>
                <w:sz w:val="20"/>
                <w:szCs w:val="20"/>
              </w:rPr>
              <w:t>Nagarkar</w:t>
            </w:r>
            <w:proofErr w:type="spellEnd"/>
            <w:r w:rsidRPr="00252739">
              <w:rPr>
                <w:rFonts w:eastAsia="Arial Unicode MS" w:cs="Century Gothic"/>
                <w:sz w:val="20"/>
                <w:szCs w:val="20"/>
              </w:rPr>
              <w:t xml:space="preserve">. </w:t>
            </w:r>
            <w:proofErr w:type="spellStart"/>
            <w:r w:rsidR="00736834">
              <w:rPr>
                <w:rFonts w:eastAsia="Arial Unicode MS" w:cs="Century Gothic"/>
                <w:sz w:val="20"/>
                <w:szCs w:val="20"/>
              </w:rPr>
              <w:t>Genre</w:t>
            </w:r>
            <w:proofErr w:type="spellEnd"/>
            <w:r w:rsidRPr="00252739">
              <w:rPr>
                <w:rFonts w:eastAsia="Arial Unicode MS" w:cs="Century Gothic"/>
                <w:sz w:val="20"/>
                <w:szCs w:val="20"/>
              </w:rPr>
              <w:t xml:space="preserve">: </w:t>
            </w:r>
            <w:proofErr w:type="spellStart"/>
            <w:r w:rsidR="00736834">
              <w:rPr>
                <w:rFonts w:eastAsia="Arial Unicode MS" w:cs="Century Gothic"/>
                <w:sz w:val="20"/>
                <w:szCs w:val="20"/>
              </w:rPr>
              <w:t>novel</w:t>
            </w:r>
            <w:proofErr w:type="spellEnd"/>
          </w:p>
          <w:p w:rsidR="0067030C" w:rsidRPr="00252739" w:rsidRDefault="0067030C" w:rsidP="00374D7F">
            <w:pPr>
              <w:pStyle w:val="Puntoelenco"/>
              <w:jc w:val="both"/>
              <w:rPr>
                <w:sz w:val="20"/>
                <w:szCs w:val="20"/>
              </w:rPr>
            </w:pPr>
            <w:r w:rsidRPr="00736834">
              <w:rPr>
                <w:rFonts w:eastAsia="Arial Unicode MS" w:cs="Century Gothic"/>
                <w:b/>
                <w:bCs/>
                <w:i/>
                <w:sz w:val="20"/>
                <w:szCs w:val="20"/>
                <w:lang w:val="en-GB"/>
              </w:rPr>
              <w:t>The Un-Dead</w:t>
            </w:r>
            <w:r w:rsidRPr="00736834">
              <w:rPr>
                <w:rFonts w:eastAsia="Arial Unicode MS" w:cs="Century Gothic"/>
                <w:sz w:val="20"/>
                <w:szCs w:val="20"/>
                <w:lang w:val="en-GB"/>
              </w:rPr>
              <w:t xml:space="preserve"> (</w:t>
            </w:r>
            <w:r w:rsidRPr="00736834">
              <w:rPr>
                <w:rFonts w:eastAsia="Arial Unicode MS" w:cs="Century Gothic"/>
                <w:i/>
                <w:sz w:val="20"/>
                <w:szCs w:val="20"/>
                <w:lang w:val="en-GB"/>
              </w:rPr>
              <w:t xml:space="preserve">Undead, </w:t>
            </w:r>
            <w:proofErr w:type="spellStart"/>
            <w:r w:rsidRPr="00736834">
              <w:rPr>
                <w:rFonts w:eastAsia="Arial Unicode MS" w:cs="Century Gothic"/>
                <w:i/>
                <w:sz w:val="20"/>
                <w:szCs w:val="20"/>
                <w:lang w:val="en-GB"/>
              </w:rPr>
              <w:t>gli</w:t>
            </w:r>
            <w:proofErr w:type="spellEnd"/>
            <w:r w:rsidRPr="00736834">
              <w:rPr>
                <w:rFonts w:eastAsia="Arial Unicode MS" w:cs="Century Gothic"/>
                <w:i/>
                <w:sz w:val="20"/>
                <w:szCs w:val="20"/>
                <w:lang w:val="en-GB"/>
              </w:rPr>
              <w:t xml:space="preserve"> </w:t>
            </w:r>
            <w:proofErr w:type="spellStart"/>
            <w:r w:rsidRPr="00736834">
              <w:rPr>
                <w:rFonts w:eastAsia="Arial Unicode MS" w:cs="Century Gothic"/>
                <w:i/>
                <w:sz w:val="20"/>
                <w:szCs w:val="20"/>
                <w:lang w:val="en-GB"/>
              </w:rPr>
              <w:t>immortali</w:t>
            </w:r>
            <w:proofErr w:type="spellEnd"/>
            <w:r w:rsidRPr="00736834">
              <w:rPr>
                <w:rFonts w:eastAsia="Arial Unicode MS" w:cs="Century Gothic"/>
                <w:sz w:val="20"/>
                <w:szCs w:val="20"/>
                <w:lang w:val="en-GB"/>
              </w:rPr>
              <w:t xml:space="preserve">, </w:t>
            </w:r>
            <w:proofErr w:type="spellStart"/>
            <w:r w:rsidR="006804F2">
              <w:rPr>
                <w:rFonts w:eastAsia="Arial Unicode MS" w:cs="Century Gothic"/>
                <w:sz w:val="20"/>
                <w:szCs w:val="20"/>
                <w:lang w:val="en-GB"/>
              </w:rPr>
              <w:t>Edizioni</w:t>
            </w:r>
            <w:proofErr w:type="spellEnd"/>
            <w:r w:rsidR="006804F2">
              <w:rPr>
                <w:rFonts w:eastAsia="Arial Unicode MS" w:cs="Century Gothic"/>
                <w:sz w:val="20"/>
                <w:szCs w:val="20"/>
                <w:lang w:val="en-GB"/>
              </w:rPr>
              <w:t xml:space="preserve"> </w:t>
            </w:r>
            <w:proofErr w:type="spellStart"/>
            <w:r w:rsidR="006804F2">
              <w:rPr>
                <w:rFonts w:eastAsia="Arial Unicode MS" w:cs="Century Gothic"/>
                <w:sz w:val="20"/>
                <w:szCs w:val="20"/>
                <w:lang w:val="en-GB"/>
              </w:rPr>
              <w:t>Piemme</w:t>
            </w:r>
            <w:proofErr w:type="spellEnd"/>
            <w:r w:rsidR="006804F2">
              <w:rPr>
                <w:rFonts w:eastAsia="Arial Unicode MS" w:cs="Century Gothic"/>
                <w:sz w:val="20"/>
                <w:szCs w:val="20"/>
                <w:lang w:val="en-GB"/>
              </w:rPr>
              <w:t>,</w:t>
            </w:r>
            <w:r w:rsidR="006804F2" w:rsidRPr="00736834">
              <w:rPr>
                <w:rFonts w:eastAsia="Arial Unicode MS" w:cs="Century Gothic"/>
                <w:sz w:val="20"/>
                <w:szCs w:val="20"/>
                <w:lang w:val="en-GB"/>
              </w:rPr>
              <w:t xml:space="preserve"> </w:t>
            </w:r>
            <w:r w:rsidRPr="00736834">
              <w:rPr>
                <w:rFonts w:eastAsia="Arial Unicode MS" w:cs="Century Gothic"/>
                <w:sz w:val="20"/>
                <w:szCs w:val="20"/>
                <w:lang w:val="en-GB"/>
              </w:rPr>
              <w:t xml:space="preserve">2009), </w:t>
            </w:r>
            <w:r w:rsidR="00736834" w:rsidRPr="00736834">
              <w:rPr>
                <w:rFonts w:eastAsia="Arial Unicode MS" w:cs="Century Gothic"/>
                <w:sz w:val="20"/>
                <w:szCs w:val="20"/>
                <w:lang w:val="en-GB"/>
              </w:rPr>
              <w:t>by</w:t>
            </w:r>
            <w:r w:rsidRPr="00736834">
              <w:rPr>
                <w:rFonts w:eastAsia="Arial Unicode MS" w:cs="Century Gothic"/>
                <w:sz w:val="20"/>
                <w:szCs w:val="20"/>
                <w:lang w:val="en-GB"/>
              </w:rPr>
              <w:t xml:space="preserve"> Dacre Stoker </w:t>
            </w:r>
            <w:r w:rsidR="00BF22AD">
              <w:rPr>
                <w:rFonts w:eastAsia="Arial Unicode MS" w:cs="Century Gothic"/>
                <w:sz w:val="20"/>
                <w:szCs w:val="20"/>
                <w:lang w:val="en-GB"/>
              </w:rPr>
              <w:t>and</w:t>
            </w:r>
            <w:r w:rsidRPr="00736834">
              <w:rPr>
                <w:rFonts w:eastAsia="Arial Unicode MS" w:cs="Century Gothic"/>
                <w:sz w:val="20"/>
                <w:szCs w:val="20"/>
                <w:lang w:val="en-GB"/>
              </w:rPr>
              <w:t xml:space="preserve"> Ian Holt. </w:t>
            </w:r>
            <w:proofErr w:type="spellStart"/>
            <w:r w:rsidR="00736834">
              <w:rPr>
                <w:rFonts w:eastAsia="Arial Unicode MS" w:cs="Century Gothic"/>
                <w:sz w:val="20"/>
                <w:szCs w:val="20"/>
              </w:rPr>
              <w:t>Genre</w:t>
            </w:r>
            <w:proofErr w:type="spellEnd"/>
            <w:r w:rsidR="00736834" w:rsidRPr="00252739">
              <w:rPr>
                <w:rFonts w:eastAsia="Arial Unicode MS" w:cs="Century Gothic"/>
                <w:sz w:val="20"/>
                <w:szCs w:val="20"/>
              </w:rPr>
              <w:t xml:space="preserve">: </w:t>
            </w:r>
            <w:proofErr w:type="spellStart"/>
            <w:r w:rsidR="00736834">
              <w:rPr>
                <w:rFonts w:eastAsia="Arial Unicode MS" w:cs="Century Gothic"/>
                <w:sz w:val="20"/>
                <w:szCs w:val="20"/>
              </w:rPr>
              <w:t>novel</w:t>
            </w:r>
            <w:proofErr w:type="spellEnd"/>
          </w:p>
          <w:p w:rsidR="00736834" w:rsidRPr="00736834" w:rsidRDefault="0067030C" w:rsidP="00374D7F">
            <w:pPr>
              <w:pStyle w:val="Puntoelenco"/>
              <w:jc w:val="both"/>
              <w:rPr>
                <w:sz w:val="20"/>
                <w:szCs w:val="20"/>
              </w:rPr>
            </w:pPr>
            <w:r w:rsidRPr="00736834">
              <w:rPr>
                <w:rFonts w:eastAsia="Arial Unicode MS" w:cs="Century Gothic"/>
                <w:b/>
                <w:bCs/>
                <w:i/>
                <w:sz w:val="20"/>
                <w:szCs w:val="20"/>
                <w:lang w:val="en-GB"/>
              </w:rPr>
              <w:t>The Owl Killers</w:t>
            </w:r>
            <w:r w:rsidRPr="00736834">
              <w:rPr>
                <w:rFonts w:eastAsia="Arial Unicode MS" w:cs="Century Gothic"/>
                <w:sz w:val="20"/>
                <w:szCs w:val="20"/>
                <w:lang w:val="en-GB"/>
              </w:rPr>
              <w:t xml:space="preserve"> (</w:t>
            </w:r>
            <w:r w:rsidRPr="00736834">
              <w:rPr>
                <w:rFonts w:eastAsia="Arial Unicode MS" w:cs="Century Gothic"/>
                <w:i/>
                <w:sz w:val="20"/>
                <w:szCs w:val="20"/>
                <w:lang w:val="en-GB"/>
              </w:rPr>
              <w:t xml:space="preserve">I maestri </w:t>
            </w:r>
            <w:proofErr w:type="spellStart"/>
            <w:r w:rsidRPr="00736834">
              <w:rPr>
                <w:rFonts w:eastAsia="Arial Unicode MS" w:cs="Century Gothic"/>
                <w:i/>
                <w:sz w:val="20"/>
                <w:szCs w:val="20"/>
                <w:lang w:val="en-GB"/>
              </w:rPr>
              <w:t>oscuri</w:t>
            </w:r>
            <w:proofErr w:type="spellEnd"/>
            <w:r w:rsidRPr="00736834">
              <w:rPr>
                <w:rFonts w:eastAsia="Arial Unicode MS" w:cs="Century Gothic"/>
                <w:sz w:val="20"/>
                <w:szCs w:val="20"/>
                <w:lang w:val="en-GB"/>
              </w:rPr>
              <w:t xml:space="preserve">, </w:t>
            </w:r>
            <w:proofErr w:type="spellStart"/>
            <w:r w:rsidR="006804F2">
              <w:rPr>
                <w:rFonts w:eastAsia="Arial Unicode MS" w:cs="Century Gothic"/>
                <w:sz w:val="20"/>
                <w:szCs w:val="20"/>
                <w:lang w:val="en-GB"/>
              </w:rPr>
              <w:t>Edizioni</w:t>
            </w:r>
            <w:proofErr w:type="spellEnd"/>
            <w:r w:rsidR="006804F2">
              <w:rPr>
                <w:rFonts w:eastAsia="Arial Unicode MS" w:cs="Century Gothic"/>
                <w:sz w:val="20"/>
                <w:szCs w:val="20"/>
                <w:lang w:val="en-GB"/>
              </w:rPr>
              <w:t xml:space="preserve"> </w:t>
            </w:r>
            <w:proofErr w:type="spellStart"/>
            <w:r w:rsidR="006804F2">
              <w:rPr>
                <w:rFonts w:eastAsia="Arial Unicode MS" w:cs="Century Gothic"/>
                <w:sz w:val="20"/>
                <w:szCs w:val="20"/>
                <w:lang w:val="en-GB"/>
              </w:rPr>
              <w:t>Piemme</w:t>
            </w:r>
            <w:proofErr w:type="spellEnd"/>
            <w:r w:rsidR="006804F2">
              <w:rPr>
                <w:rFonts w:eastAsia="Arial Unicode MS" w:cs="Century Gothic"/>
                <w:sz w:val="20"/>
                <w:szCs w:val="20"/>
                <w:lang w:val="en-GB"/>
              </w:rPr>
              <w:t>,</w:t>
            </w:r>
            <w:r w:rsidR="006804F2" w:rsidRPr="00736834">
              <w:rPr>
                <w:rFonts w:eastAsia="Arial Unicode MS" w:cs="Century Gothic"/>
                <w:sz w:val="20"/>
                <w:szCs w:val="20"/>
                <w:lang w:val="en-GB"/>
              </w:rPr>
              <w:t xml:space="preserve"> </w:t>
            </w:r>
            <w:r w:rsidRPr="00736834">
              <w:rPr>
                <w:rFonts w:eastAsia="Arial Unicode MS" w:cs="Century Gothic"/>
                <w:sz w:val="20"/>
                <w:szCs w:val="20"/>
                <w:lang w:val="en-GB"/>
              </w:rPr>
              <w:t xml:space="preserve">2009), </w:t>
            </w:r>
            <w:r w:rsidR="00736834" w:rsidRPr="00736834">
              <w:rPr>
                <w:rFonts w:eastAsia="Arial Unicode MS" w:cs="Century Gothic"/>
                <w:sz w:val="20"/>
                <w:szCs w:val="20"/>
                <w:lang w:val="en-GB"/>
              </w:rPr>
              <w:t>by</w:t>
            </w:r>
            <w:r w:rsidRPr="00736834">
              <w:rPr>
                <w:rFonts w:eastAsia="Arial Unicode MS" w:cs="Century Gothic"/>
                <w:sz w:val="20"/>
                <w:szCs w:val="20"/>
                <w:lang w:val="en-GB"/>
              </w:rPr>
              <w:t xml:space="preserve"> Karen Maitland. </w:t>
            </w:r>
            <w:proofErr w:type="spellStart"/>
            <w:r w:rsidR="00736834" w:rsidRPr="00736834">
              <w:rPr>
                <w:rFonts w:eastAsia="Arial Unicode MS" w:cs="Century Gothic"/>
                <w:sz w:val="20"/>
                <w:szCs w:val="20"/>
              </w:rPr>
              <w:t>Genre</w:t>
            </w:r>
            <w:proofErr w:type="spellEnd"/>
            <w:r w:rsidR="00736834" w:rsidRPr="00736834">
              <w:rPr>
                <w:rFonts w:eastAsia="Arial Unicode MS" w:cs="Century Gothic"/>
                <w:sz w:val="20"/>
                <w:szCs w:val="20"/>
              </w:rPr>
              <w:t xml:space="preserve">: </w:t>
            </w:r>
            <w:proofErr w:type="spellStart"/>
            <w:r w:rsidR="00736834" w:rsidRPr="00736834">
              <w:rPr>
                <w:rFonts w:eastAsia="Arial Unicode MS" w:cs="Century Gothic"/>
                <w:sz w:val="20"/>
                <w:szCs w:val="20"/>
              </w:rPr>
              <w:t>historical</w:t>
            </w:r>
            <w:proofErr w:type="spellEnd"/>
            <w:r w:rsidR="00736834" w:rsidRPr="00736834">
              <w:rPr>
                <w:rFonts w:eastAsia="Arial Unicode MS" w:cs="Century Gothic"/>
                <w:sz w:val="20"/>
                <w:szCs w:val="20"/>
              </w:rPr>
              <w:t xml:space="preserve"> </w:t>
            </w:r>
            <w:proofErr w:type="spellStart"/>
            <w:r w:rsidR="00736834" w:rsidRPr="00736834">
              <w:rPr>
                <w:rFonts w:eastAsia="Arial Unicode MS" w:cs="Century Gothic"/>
                <w:sz w:val="20"/>
                <w:szCs w:val="20"/>
              </w:rPr>
              <w:t>novel</w:t>
            </w:r>
            <w:proofErr w:type="spellEnd"/>
          </w:p>
          <w:p w:rsidR="0067030C" w:rsidRPr="00252739" w:rsidRDefault="0067030C" w:rsidP="00374D7F">
            <w:pPr>
              <w:pStyle w:val="Puntoelenco"/>
              <w:jc w:val="both"/>
              <w:rPr>
                <w:sz w:val="20"/>
                <w:szCs w:val="20"/>
              </w:rPr>
            </w:pPr>
            <w:r w:rsidRPr="00252739">
              <w:rPr>
                <w:rFonts w:eastAsia="Arial Unicode MS" w:cs="Century Gothic"/>
                <w:b/>
                <w:bCs/>
                <w:i/>
                <w:sz w:val="20"/>
                <w:szCs w:val="20"/>
              </w:rPr>
              <w:t xml:space="preserve">A </w:t>
            </w:r>
            <w:proofErr w:type="spellStart"/>
            <w:r w:rsidRPr="00252739">
              <w:rPr>
                <w:rFonts w:eastAsia="Arial Unicode MS" w:cs="Century Gothic"/>
                <w:b/>
                <w:bCs/>
                <w:i/>
                <w:sz w:val="20"/>
                <w:szCs w:val="20"/>
              </w:rPr>
              <w:t>Map</w:t>
            </w:r>
            <w:proofErr w:type="spellEnd"/>
            <w:r w:rsidRPr="00252739">
              <w:rPr>
                <w:rFonts w:eastAsia="Arial Unicode MS" w:cs="Century Gothic"/>
                <w:b/>
                <w:bCs/>
                <w:i/>
                <w:sz w:val="20"/>
                <w:szCs w:val="20"/>
              </w:rPr>
              <w:t xml:space="preserve"> of Home</w:t>
            </w:r>
            <w:r w:rsidRPr="00252739">
              <w:rPr>
                <w:rFonts w:eastAsia="Arial Unicode MS" w:cs="Century Gothic"/>
                <w:sz w:val="20"/>
                <w:szCs w:val="20"/>
              </w:rPr>
              <w:t xml:space="preserve"> (</w:t>
            </w:r>
            <w:r w:rsidRPr="00252739">
              <w:rPr>
                <w:rFonts w:eastAsia="Arial Unicode MS" w:cs="Century Gothic"/>
                <w:i/>
                <w:sz w:val="20"/>
                <w:szCs w:val="20"/>
              </w:rPr>
              <w:t>La collezionista di storie</w:t>
            </w:r>
            <w:r w:rsidRPr="00252739">
              <w:rPr>
                <w:rFonts w:eastAsia="Arial Unicode MS" w:cs="Century Gothic"/>
                <w:sz w:val="20"/>
                <w:szCs w:val="20"/>
              </w:rPr>
              <w:t xml:space="preserve">, </w:t>
            </w:r>
            <w:r w:rsidR="00BF22AD">
              <w:rPr>
                <w:rFonts w:eastAsia="Arial Unicode MS" w:cs="Century Gothic"/>
                <w:sz w:val="20"/>
                <w:szCs w:val="20"/>
              </w:rPr>
              <w:t>Edizioni Piemme</w:t>
            </w:r>
            <w:r w:rsidR="006804F2">
              <w:rPr>
                <w:rFonts w:eastAsia="Arial Unicode MS" w:cs="Century Gothic"/>
                <w:sz w:val="20"/>
                <w:szCs w:val="20"/>
              </w:rPr>
              <w:t>,</w:t>
            </w:r>
            <w:r w:rsidR="00BF22AD" w:rsidRPr="00252739">
              <w:rPr>
                <w:rFonts w:eastAsia="Arial Unicode MS" w:cs="Century Gothic"/>
                <w:sz w:val="20"/>
                <w:szCs w:val="20"/>
              </w:rPr>
              <w:t xml:space="preserve"> </w:t>
            </w:r>
            <w:r w:rsidRPr="00252739">
              <w:rPr>
                <w:rFonts w:eastAsia="Arial Unicode MS" w:cs="Century Gothic"/>
                <w:sz w:val="20"/>
                <w:szCs w:val="20"/>
              </w:rPr>
              <w:t xml:space="preserve">2009), </w:t>
            </w:r>
            <w:r w:rsidR="00736834">
              <w:rPr>
                <w:rFonts w:eastAsia="Arial Unicode MS" w:cs="Century Gothic"/>
                <w:sz w:val="20"/>
                <w:szCs w:val="20"/>
              </w:rPr>
              <w:t>by</w:t>
            </w:r>
            <w:r w:rsidRPr="00252739">
              <w:rPr>
                <w:rFonts w:eastAsia="Arial Unicode MS" w:cs="Century Gothic"/>
                <w:sz w:val="20"/>
                <w:szCs w:val="20"/>
              </w:rPr>
              <w:t xml:space="preserve"> Randa </w:t>
            </w:r>
            <w:proofErr w:type="spellStart"/>
            <w:r w:rsidRPr="00252739">
              <w:rPr>
                <w:rFonts w:eastAsia="Arial Unicode MS" w:cs="Century Gothic"/>
                <w:sz w:val="20"/>
                <w:szCs w:val="20"/>
              </w:rPr>
              <w:t>Jarrar</w:t>
            </w:r>
            <w:proofErr w:type="spellEnd"/>
            <w:r w:rsidRPr="00252739">
              <w:rPr>
                <w:rFonts w:eastAsia="Arial Unicode MS" w:cs="Century Gothic"/>
                <w:sz w:val="20"/>
                <w:szCs w:val="20"/>
              </w:rPr>
              <w:t xml:space="preserve">. </w:t>
            </w:r>
            <w:proofErr w:type="spellStart"/>
            <w:r w:rsidR="00736834">
              <w:rPr>
                <w:rFonts w:eastAsia="Arial Unicode MS" w:cs="Century Gothic"/>
                <w:sz w:val="20"/>
                <w:szCs w:val="20"/>
              </w:rPr>
              <w:t>Genre</w:t>
            </w:r>
            <w:proofErr w:type="spellEnd"/>
            <w:r w:rsidR="00736834" w:rsidRPr="00252739">
              <w:rPr>
                <w:rFonts w:eastAsia="Arial Unicode MS" w:cs="Century Gothic"/>
                <w:sz w:val="20"/>
                <w:szCs w:val="20"/>
              </w:rPr>
              <w:t xml:space="preserve">: </w:t>
            </w:r>
            <w:proofErr w:type="spellStart"/>
            <w:r w:rsidR="00736834">
              <w:rPr>
                <w:rFonts w:eastAsia="Arial Unicode MS" w:cs="Century Gothic"/>
                <w:sz w:val="20"/>
                <w:szCs w:val="20"/>
              </w:rPr>
              <w:t>novel</w:t>
            </w:r>
            <w:proofErr w:type="spellEnd"/>
          </w:p>
          <w:p w:rsidR="0067030C" w:rsidRPr="00252739" w:rsidRDefault="0067030C" w:rsidP="00374D7F">
            <w:pPr>
              <w:pStyle w:val="Puntoelenco"/>
              <w:jc w:val="both"/>
              <w:rPr>
                <w:sz w:val="20"/>
                <w:szCs w:val="20"/>
              </w:rPr>
            </w:pPr>
            <w:r w:rsidRPr="00252739">
              <w:rPr>
                <w:rFonts w:eastAsia="Arial Unicode MS" w:cs="Century Gothic"/>
                <w:b/>
                <w:bCs/>
                <w:i/>
                <w:sz w:val="20"/>
                <w:szCs w:val="20"/>
              </w:rPr>
              <w:lastRenderedPageBreak/>
              <w:t>Acacia</w:t>
            </w:r>
            <w:r w:rsidRPr="00252739">
              <w:rPr>
                <w:rFonts w:eastAsia="Arial Unicode MS" w:cs="Century Gothic"/>
                <w:i/>
                <w:sz w:val="20"/>
                <w:szCs w:val="20"/>
              </w:rPr>
              <w:t xml:space="preserve"> </w:t>
            </w:r>
            <w:r w:rsidRPr="00252739">
              <w:rPr>
                <w:rFonts w:eastAsia="Arial Unicode MS" w:cs="Century Gothic"/>
                <w:sz w:val="20"/>
                <w:szCs w:val="20"/>
              </w:rPr>
              <w:t>(</w:t>
            </w:r>
            <w:r w:rsidR="00736834">
              <w:rPr>
                <w:rFonts w:eastAsia="Arial Unicode MS" w:cs="Century Gothic"/>
                <w:sz w:val="20"/>
                <w:szCs w:val="20"/>
              </w:rPr>
              <w:t xml:space="preserve">book </w:t>
            </w:r>
            <w:proofErr w:type="spellStart"/>
            <w:r w:rsidR="00736834">
              <w:rPr>
                <w:rFonts w:eastAsia="Arial Unicode MS" w:cs="Century Gothic"/>
                <w:sz w:val="20"/>
                <w:szCs w:val="20"/>
              </w:rPr>
              <w:t>two</w:t>
            </w:r>
            <w:proofErr w:type="spellEnd"/>
            <w:r w:rsidRPr="00252739">
              <w:rPr>
                <w:rFonts w:eastAsia="Arial Unicode MS" w:cs="Century Gothic"/>
                <w:sz w:val="20"/>
                <w:szCs w:val="20"/>
              </w:rPr>
              <w:t>) (</w:t>
            </w:r>
            <w:r w:rsidRPr="00252739">
              <w:rPr>
                <w:rFonts w:eastAsia="Arial Unicode MS" w:cs="Century Gothic"/>
                <w:i/>
                <w:sz w:val="20"/>
                <w:szCs w:val="20"/>
              </w:rPr>
              <w:t>Il guerriero del lago d’argento</w:t>
            </w:r>
            <w:r w:rsidRPr="00252739">
              <w:rPr>
                <w:rFonts w:eastAsia="Arial Unicode MS" w:cs="Century Gothic"/>
                <w:sz w:val="20"/>
                <w:szCs w:val="20"/>
              </w:rPr>
              <w:t xml:space="preserve">, </w:t>
            </w:r>
            <w:r w:rsidR="002C1598">
              <w:rPr>
                <w:rFonts w:eastAsia="Arial Unicode MS" w:cs="Century Gothic"/>
                <w:sz w:val="20"/>
                <w:szCs w:val="20"/>
              </w:rPr>
              <w:t>Edizioni Piemme,</w:t>
            </w:r>
            <w:r w:rsidR="002C1598" w:rsidRPr="00252739">
              <w:rPr>
                <w:rFonts w:eastAsia="Arial Unicode MS" w:cs="Century Gothic"/>
                <w:sz w:val="20"/>
                <w:szCs w:val="20"/>
              </w:rPr>
              <w:t xml:space="preserve"> </w:t>
            </w:r>
            <w:r w:rsidRPr="00252739">
              <w:rPr>
                <w:rFonts w:eastAsia="Arial Unicode MS" w:cs="Century Gothic"/>
                <w:sz w:val="20"/>
                <w:szCs w:val="20"/>
              </w:rPr>
              <w:t xml:space="preserve">2009), </w:t>
            </w:r>
            <w:r w:rsidR="00736834">
              <w:rPr>
                <w:rFonts w:eastAsia="Arial Unicode MS" w:cs="Century Gothic"/>
                <w:sz w:val="20"/>
                <w:szCs w:val="20"/>
              </w:rPr>
              <w:t>by</w:t>
            </w:r>
            <w:r w:rsidRPr="00252739">
              <w:rPr>
                <w:rFonts w:eastAsia="Arial Unicode MS" w:cs="Century Gothic"/>
                <w:sz w:val="20"/>
                <w:szCs w:val="20"/>
              </w:rPr>
              <w:t xml:space="preserve"> David Anthony Durham. </w:t>
            </w:r>
            <w:proofErr w:type="spellStart"/>
            <w:r w:rsidR="00736834">
              <w:rPr>
                <w:rFonts w:eastAsia="Arial Unicode MS" w:cs="Century Gothic"/>
                <w:sz w:val="20"/>
                <w:szCs w:val="20"/>
              </w:rPr>
              <w:t>Genre</w:t>
            </w:r>
            <w:proofErr w:type="spellEnd"/>
            <w:r w:rsidR="00736834" w:rsidRPr="00252739">
              <w:rPr>
                <w:rFonts w:eastAsia="Arial Unicode MS" w:cs="Century Gothic"/>
                <w:sz w:val="20"/>
                <w:szCs w:val="20"/>
              </w:rPr>
              <w:t xml:space="preserve">: </w:t>
            </w:r>
            <w:r w:rsidR="00736834">
              <w:rPr>
                <w:rFonts w:eastAsia="Arial Unicode MS" w:cs="Century Gothic"/>
                <w:sz w:val="20"/>
                <w:szCs w:val="20"/>
              </w:rPr>
              <w:t xml:space="preserve">fantasy </w:t>
            </w:r>
            <w:proofErr w:type="spellStart"/>
            <w:r w:rsidR="00736834">
              <w:rPr>
                <w:rFonts w:eastAsia="Arial Unicode MS" w:cs="Century Gothic"/>
                <w:sz w:val="20"/>
                <w:szCs w:val="20"/>
              </w:rPr>
              <w:t>novel</w:t>
            </w:r>
            <w:proofErr w:type="spellEnd"/>
          </w:p>
          <w:p w:rsidR="0067030C" w:rsidRPr="00252739" w:rsidRDefault="0067030C" w:rsidP="00374D7F">
            <w:pPr>
              <w:pStyle w:val="Puntoelenco"/>
              <w:jc w:val="both"/>
              <w:rPr>
                <w:sz w:val="20"/>
                <w:szCs w:val="20"/>
              </w:rPr>
            </w:pPr>
            <w:r w:rsidRPr="00252739">
              <w:rPr>
                <w:rFonts w:eastAsia="Arial Unicode MS" w:cs="Century Gothic"/>
                <w:b/>
                <w:bCs/>
                <w:i/>
                <w:sz w:val="20"/>
                <w:szCs w:val="20"/>
              </w:rPr>
              <w:t>Acacia</w:t>
            </w:r>
            <w:r w:rsidRPr="00252739">
              <w:rPr>
                <w:rFonts w:eastAsia="Arial Unicode MS" w:cs="Century Gothic"/>
                <w:i/>
                <w:sz w:val="20"/>
                <w:szCs w:val="20"/>
              </w:rPr>
              <w:t xml:space="preserve"> </w:t>
            </w:r>
            <w:r w:rsidRPr="00252739">
              <w:rPr>
                <w:rFonts w:eastAsia="Arial Unicode MS" w:cs="Century Gothic"/>
                <w:sz w:val="20"/>
                <w:szCs w:val="20"/>
              </w:rPr>
              <w:t>(</w:t>
            </w:r>
            <w:r w:rsidR="00736834">
              <w:rPr>
                <w:rFonts w:eastAsia="Arial Unicode MS" w:cs="Century Gothic"/>
                <w:sz w:val="20"/>
                <w:szCs w:val="20"/>
              </w:rPr>
              <w:t>book one</w:t>
            </w:r>
            <w:r w:rsidRPr="00252739">
              <w:rPr>
                <w:rFonts w:eastAsia="Arial Unicode MS" w:cs="Century Gothic"/>
                <w:sz w:val="20"/>
                <w:szCs w:val="20"/>
              </w:rPr>
              <w:t>) (</w:t>
            </w:r>
            <w:r w:rsidRPr="00252739">
              <w:rPr>
                <w:rFonts w:eastAsia="Arial Unicode MS" w:cs="Century Gothic"/>
                <w:i/>
                <w:sz w:val="20"/>
                <w:szCs w:val="20"/>
              </w:rPr>
              <w:t>I ribelli del mondo oscuro</w:t>
            </w:r>
            <w:r w:rsidRPr="00252739">
              <w:rPr>
                <w:rFonts w:eastAsia="Arial Unicode MS" w:cs="Century Gothic"/>
                <w:sz w:val="20"/>
                <w:szCs w:val="20"/>
              </w:rPr>
              <w:t xml:space="preserve">, </w:t>
            </w:r>
            <w:r w:rsidR="002C1598">
              <w:rPr>
                <w:rFonts w:eastAsia="Arial Unicode MS" w:cs="Century Gothic"/>
                <w:sz w:val="20"/>
                <w:szCs w:val="20"/>
              </w:rPr>
              <w:t>Edizioni Piemme,</w:t>
            </w:r>
            <w:r w:rsidR="002C1598" w:rsidRPr="00252739">
              <w:rPr>
                <w:rFonts w:eastAsia="Arial Unicode MS" w:cs="Century Gothic"/>
                <w:sz w:val="20"/>
                <w:szCs w:val="20"/>
              </w:rPr>
              <w:t xml:space="preserve"> </w:t>
            </w:r>
            <w:r w:rsidRPr="00252739">
              <w:rPr>
                <w:rFonts w:eastAsia="Arial Unicode MS" w:cs="Century Gothic"/>
                <w:sz w:val="20"/>
                <w:szCs w:val="20"/>
              </w:rPr>
              <w:t xml:space="preserve">2008), </w:t>
            </w:r>
            <w:r w:rsidR="00CA47CC">
              <w:rPr>
                <w:rFonts w:eastAsia="Arial Unicode MS" w:cs="Century Gothic"/>
                <w:sz w:val="20"/>
                <w:szCs w:val="20"/>
              </w:rPr>
              <w:t>by</w:t>
            </w:r>
            <w:r w:rsidRPr="00252739">
              <w:rPr>
                <w:rFonts w:eastAsia="Arial Unicode MS" w:cs="Century Gothic"/>
                <w:sz w:val="20"/>
                <w:szCs w:val="20"/>
              </w:rPr>
              <w:t xml:space="preserve"> David Anthony Durham. </w:t>
            </w:r>
            <w:proofErr w:type="spellStart"/>
            <w:r w:rsidR="00736834">
              <w:rPr>
                <w:rFonts w:eastAsia="Arial Unicode MS" w:cs="Century Gothic"/>
                <w:sz w:val="20"/>
                <w:szCs w:val="20"/>
              </w:rPr>
              <w:t>Genre</w:t>
            </w:r>
            <w:proofErr w:type="spellEnd"/>
            <w:r w:rsidR="00736834" w:rsidRPr="00252739">
              <w:rPr>
                <w:rFonts w:eastAsia="Arial Unicode MS" w:cs="Century Gothic"/>
                <w:sz w:val="20"/>
                <w:szCs w:val="20"/>
              </w:rPr>
              <w:t xml:space="preserve">: </w:t>
            </w:r>
            <w:r w:rsidR="00736834">
              <w:rPr>
                <w:rFonts w:eastAsia="Arial Unicode MS" w:cs="Century Gothic"/>
                <w:sz w:val="20"/>
                <w:szCs w:val="20"/>
              </w:rPr>
              <w:t xml:space="preserve">fantasy </w:t>
            </w:r>
            <w:proofErr w:type="spellStart"/>
            <w:r w:rsidR="00736834">
              <w:rPr>
                <w:rFonts w:eastAsia="Arial Unicode MS" w:cs="Century Gothic"/>
                <w:sz w:val="20"/>
                <w:szCs w:val="20"/>
              </w:rPr>
              <w:t>novel</w:t>
            </w:r>
            <w:proofErr w:type="spellEnd"/>
          </w:p>
          <w:p w:rsidR="0067030C" w:rsidRPr="00252739" w:rsidRDefault="0067030C" w:rsidP="00374D7F">
            <w:pPr>
              <w:pStyle w:val="Puntoelenco"/>
              <w:jc w:val="both"/>
              <w:rPr>
                <w:sz w:val="20"/>
                <w:szCs w:val="20"/>
              </w:rPr>
            </w:pPr>
            <w:r w:rsidRPr="00252739">
              <w:rPr>
                <w:rFonts w:eastAsia="Arial Unicode MS" w:cs="Century Gothic"/>
                <w:b/>
                <w:bCs/>
                <w:i/>
                <w:sz w:val="20"/>
                <w:szCs w:val="20"/>
              </w:rPr>
              <w:t>Born on a Blue Day</w:t>
            </w:r>
            <w:r w:rsidRPr="00252739">
              <w:rPr>
                <w:rFonts w:eastAsia="Arial Unicode MS" w:cs="Century Gothic"/>
                <w:sz w:val="20"/>
                <w:szCs w:val="20"/>
              </w:rPr>
              <w:t xml:space="preserve"> (</w:t>
            </w:r>
            <w:r w:rsidRPr="00252739">
              <w:rPr>
                <w:rFonts w:eastAsia="Arial Unicode MS" w:cs="Century Gothic"/>
                <w:i/>
                <w:sz w:val="20"/>
                <w:szCs w:val="20"/>
              </w:rPr>
              <w:t>Nato in un giorno azzurro</w:t>
            </w:r>
            <w:r w:rsidRPr="00252739">
              <w:rPr>
                <w:rFonts w:eastAsia="Arial Unicode MS" w:cs="Century Gothic"/>
                <w:sz w:val="20"/>
                <w:szCs w:val="20"/>
              </w:rPr>
              <w:t xml:space="preserve">, </w:t>
            </w:r>
            <w:r w:rsidR="002C1598" w:rsidRPr="00252739">
              <w:rPr>
                <w:rFonts w:eastAsia="Arial Unicode MS" w:cs="Century Gothic"/>
                <w:sz w:val="20"/>
                <w:szCs w:val="20"/>
              </w:rPr>
              <w:t>Rizzoli</w:t>
            </w:r>
            <w:r w:rsidR="002C1598">
              <w:rPr>
                <w:rFonts w:eastAsia="Arial Unicode MS" w:cs="Century Gothic"/>
                <w:sz w:val="20"/>
                <w:szCs w:val="20"/>
              </w:rPr>
              <w:t>,</w:t>
            </w:r>
            <w:r w:rsidR="002C1598" w:rsidRPr="00252739">
              <w:rPr>
                <w:rFonts w:eastAsia="Arial Unicode MS" w:cs="Century Gothic"/>
                <w:sz w:val="20"/>
                <w:szCs w:val="20"/>
              </w:rPr>
              <w:t xml:space="preserve"> </w:t>
            </w:r>
            <w:r w:rsidRPr="00252739">
              <w:rPr>
                <w:rFonts w:eastAsia="Arial Unicode MS" w:cs="Century Gothic"/>
                <w:sz w:val="20"/>
                <w:szCs w:val="20"/>
              </w:rPr>
              <w:t xml:space="preserve">2008), </w:t>
            </w:r>
            <w:r w:rsidR="00736834">
              <w:rPr>
                <w:rFonts w:eastAsia="Arial Unicode MS" w:cs="Century Gothic"/>
                <w:sz w:val="20"/>
                <w:szCs w:val="20"/>
              </w:rPr>
              <w:t>by</w:t>
            </w:r>
            <w:r w:rsidRPr="00252739">
              <w:rPr>
                <w:rFonts w:eastAsia="Arial Unicode MS" w:cs="Century Gothic"/>
                <w:sz w:val="20"/>
                <w:szCs w:val="20"/>
              </w:rPr>
              <w:t xml:space="preserve"> Daniel Tammet. </w:t>
            </w:r>
            <w:proofErr w:type="spellStart"/>
            <w:r w:rsidR="00736834">
              <w:rPr>
                <w:rFonts w:eastAsia="Arial Unicode MS" w:cs="Century Gothic"/>
                <w:sz w:val="20"/>
                <w:szCs w:val="20"/>
              </w:rPr>
              <w:t>Genre</w:t>
            </w:r>
            <w:proofErr w:type="spellEnd"/>
            <w:r w:rsidRPr="00252739">
              <w:rPr>
                <w:rFonts w:eastAsia="Arial Unicode MS" w:cs="Century Gothic"/>
                <w:sz w:val="20"/>
                <w:szCs w:val="20"/>
              </w:rPr>
              <w:t xml:space="preserve">: </w:t>
            </w:r>
            <w:proofErr w:type="spellStart"/>
            <w:r w:rsidR="00736834">
              <w:rPr>
                <w:rFonts w:eastAsia="Arial Unicode MS" w:cs="Century Gothic"/>
                <w:sz w:val="20"/>
                <w:szCs w:val="20"/>
              </w:rPr>
              <w:t>memoir</w:t>
            </w:r>
            <w:proofErr w:type="spellEnd"/>
          </w:p>
          <w:p w:rsidR="0067030C" w:rsidRPr="00736834" w:rsidRDefault="0067030C" w:rsidP="00374D7F">
            <w:pPr>
              <w:pStyle w:val="Puntoelenco"/>
              <w:jc w:val="both"/>
              <w:rPr>
                <w:sz w:val="20"/>
                <w:szCs w:val="20"/>
                <w:lang w:val="en-GB"/>
              </w:rPr>
            </w:pPr>
            <w:r w:rsidRPr="00736834">
              <w:rPr>
                <w:rFonts w:eastAsia="Arial Unicode MS" w:cs="Century Gothic"/>
                <w:b/>
                <w:bCs/>
                <w:i/>
                <w:iCs/>
                <w:sz w:val="20"/>
                <w:szCs w:val="20"/>
                <w:lang w:val="en-GB"/>
              </w:rPr>
              <w:t>The Last Summer (of You and Me)</w:t>
            </w:r>
            <w:r w:rsidRPr="00736834">
              <w:rPr>
                <w:rFonts w:eastAsia="Arial Unicode MS" w:cs="Century Gothic"/>
                <w:iCs/>
                <w:sz w:val="20"/>
                <w:szCs w:val="20"/>
                <w:lang w:val="en-GB"/>
              </w:rPr>
              <w:t xml:space="preserve"> (</w:t>
            </w:r>
            <w:proofErr w:type="spellStart"/>
            <w:r w:rsidRPr="00736834">
              <w:rPr>
                <w:rFonts w:eastAsia="Arial Unicode MS" w:cs="Century Gothic"/>
                <w:i/>
                <w:iCs/>
                <w:sz w:val="20"/>
                <w:szCs w:val="20"/>
                <w:lang w:val="en-GB"/>
              </w:rPr>
              <w:t>L’ultima</w:t>
            </w:r>
            <w:proofErr w:type="spellEnd"/>
            <w:r w:rsidRPr="00736834">
              <w:rPr>
                <w:rFonts w:eastAsia="Arial Unicode MS" w:cs="Century Gothic"/>
                <w:iCs/>
                <w:sz w:val="20"/>
                <w:szCs w:val="20"/>
                <w:lang w:val="en-GB"/>
              </w:rPr>
              <w:t xml:space="preserve"> </w:t>
            </w:r>
            <w:r w:rsidRPr="00736834">
              <w:rPr>
                <w:rFonts w:eastAsia="Arial Unicode MS" w:cs="Century Gothic"/>
                <w:i/>
                <w:iCs/>
                <w:sz w:val="20"/>
                <w:szCs w:val="20"/>
                <w:lang w:val="en-GB"/>
              </w:rPr>
              <w:t xml:space="preserve">estate di </w:t>
            </w:r>
            <w:proofErr w:type="spellStart"/>
            <w:r w:rsidRPr="00736834">
              <w:rPr>
                <w:rFonts w:eastAsia="Arial Unicode MS" w:cs="Century Gothic"/>
                <w:i/>
                <w:iCs/>
                <w:sz w:val="20"/>
                <w:szCs w:val="20"/>
                <w:lang w:val="en-GB"/>
              </w:rPr>
              <w:t>noi</w:t>
            </w:r>
            <w:proofErr w:type="spellEnd"/>
            <w:r w:rsidRPr="00736834">
              <w:rPr>
                <w:rFonts w:eastAsia="Arial Unicode MS" w:cs="Century Gothic"/>
                <w:i/>
                <w:iCs/>
                <w:sz w:val="20"/>
                <w:szCs w:val="20"/>
                <w:lang w:val="en-GB"/>
              </w:rPr>
              <w:t xml:space="preserve"> due</w:t>
            </w:r>
            <w:r w:rsidRPr="00736834">
              <w:rPr>
                <w:rFonts w:eastAsia="Arial Unicode MS" w:cs="Century Gothic"/>
                <w:iCs/>
                <w:sz w:val="20"/>
                <w:szCs w:val="20"/>
                <w:lang w:val="en-GB"/>
              </w:rPr>
              <w:t xml:space="preserve">, </w:t>
            </w:r>
            <w:r w:rsidR="002C1598" w:rsidRPr="00736834">
              <w:rPr>
                <w:rFonts w:eastAsia="Arial Unicode MS" w:cs="Century Gothic"/>
                <w:iCs/>
                <w:sz w:val="20"/>
                <w:szCs w:val="20"/>
                <w:lang w:val="en-GB"/>
              </w:rPr>
              <w:t>Rizzoli</w:t>
            </w:r>
            <w:r w:rsidR="002C1598">
              <w:rPr>
                <w:rFonts w:eastAsia="Arial Unicode MS" w:cs="Century Gothic"/>
                <w:iCs/>
                <w:sz w:val="20"/>
                <w:szCs w:val="20"/>
                <w:lang w:val="en-GB"/>
              </w:rPr>
              <w:t>,</w:t>
            </w:r>
            <w:r w:rsidR="002C1598" w:rsidRPr="00736834">
              <w:rPr>
                <w:rFonts w:eastAsia="Arial Unicode MS" w:cs="Century Gothic"/>
                <w:iCs/>
                <w:sz w:val="20"/>
                <w:szCs w:val="20"/>
                <w:lang w:val="en-GB"/>
              </w:rPr>
              <w:t xml:space="preserve"> </w:t>
            </w:r>
            <w:r w:rsidRPr="00736834">
              <w:rPr>
                <w:rFonts w:eastAsia="Arial Unicode MS" w:cs="Century Gothic"/>
                <w:iCs/>
                <w:sz w:val="20"/>
                <w:szCs w:val="20"/>
                <w:lang w:val="en-GB"/>
              </w:rPr>
              <w:t>2007),</w:t>
            </w:r>
            <w:r w:rsidRPr="00736834">
              <w:rPr>
                <w:rFonts w:eastAsia="Arial Unicode MS" w:cs="Century Gothic"/>
                <w:i/>
                <w:iCs/>
                <w:sz w:val="20"/>
                <w:szCs w:val="20"/>
                <w:lang w:val="en-GB"/>
              </w:rPr>
              <w:t xml:space="preserve"> </w:t>
            </w:r>
            <w:r w:rsidR="00736834" w:rsidRPr="00736834">
              <w:rPr>
                <w:rFonts w:eastAsia="Arial Unicode MS" w:cs="Century Gothic"/>
                <w:iCs/>
                <w:sz w:val="20"/>
                <w:szCs w:val="20"/>
                <w:lang w:val="en-GB"/>
              </w:rPr>
              <w:t>by</w:t>
            </w:r>
            <w:r w:rsidRPr="00736834">
              <w:rPr>
                <w:rFonts w:eastAsia="Arial Unicode MS" w:cs="Century Gothic"/>
                <w:iCs/>
                <w:sz w:val="20"/>
                <w:szCs w:val="20"/>
                <w:lang w:val="en-GB"/>
              </w:rPr>
              <w:t xml:space="preserve"> Ann Brashares. </w:t>
            </w:r>
            <w:r w:rsidR="00736834" w:rsidRPr="002C1598">
              <w:rPr>
                <w:rFonts w:eastAsia="Arial Unicode MS" w:cs="Century Gothic"/>
                <w:sz w:val="20"/>
                <w:szCs w:val="20"/>
                <w:lang w:val="en-GB"/>
              </w:rPr>
              <w:t>Genre: novel</w:t>
            </w:r>
          </w:p>
          <w:p w:rsidR="0067030C" w:rsidRPr="002C1598" w:rsidRDefault="0067030C" w:rsidP="00374D7F">
            <w:pPr>
              <w:pStyle w:val="Puntoelenco"/>
              <w:jc w:val="both"/>
              <w:rPr>
                <w:sz w:val="20"/>
                <w:szCs w:val="20"/>
                <w:lang w:val="en-GB"/>
              </w:rPr>
            </w:pPr>
            <w:r w:rsidRPr="00736834">
              <w:rPr>
                <w:rFonts w:eastAsia="Arial Unicode MS" w:cs="Century Gothic"/>
                <w:b/>
                <w:bCs/>
                <w:i/>
                <w:iCs/>
                <w:sz w:val="20"/>
                <w:szCs w:val="20"/>
                <w:lang w:val="en-GB"/>
              </w:rPr>
              <w:t>The Man of My Dreams</w:t>
            </w:r>
            <w:r w:rsidRPr="00736834">
              <w:rPr>
                <w:rFonts w:eastAsia="Arial Unicode MS" w:cs="Century Gothic"/>
                <w:iCs/>
                <w:sz w:val="20"/>
                <w:szCs w:val="20"/>
                <w:lang w:val="en-GB"/>
              </w:rPr>
              <w:t xml:space="preserve"> (</w:t>
            </w:r>
            <w:proofErr w:type="spellStart"/>
            <w:r w:rsidRPr="00736834">
              <w:rPr>
                <w:rFonts w:eastAsia="Arial Unicode MS" w:cs="Century Gothic"/>
                <w:i/>
                <w:iCs/>
                <w:sz w:val="20"/>
                <w:szCs w:val="20"/>
                <w:lang w:val="en-GB"/>
              </w:rPr>
              <w:t>L’uomo</w:t>
            </w:r>
            <w:proofErr w:type="spellEnd"/>
            <w:r w:rsidRPr="00736834">
              <w:rPr>
                <w:rFonts w:eastAsia="Arial Unicode MS" w:cs="Century Gothic"/>
                <w:i/>
                <w:iCs/>
                <w:sz w:val="20"/>
                <w:szCs w:val="20"/>
                <w:lang w:val="en-GB"/>
              </w:rPr>
              <w:t xml:space="preserve"> </w:t>
            </w:r>
            <w:proofErr w:type="spellStart"/>
            <w:r w:rsidRPr="00736834">
              <w:rPr>
                <w:rFonts w:eastAsia="Arial Unicode MS" w:cs="Century Gothic"/>
                <w:i/>
                <w:iCs/>
                <w:sz w:val="20"/>
                <w:szCs w:val="20"/>
                <w:lang w:val="en-GB"/>
              </w:rPr>
              <w:t>dei</w:t>
            </w:r>
            <w:proofErr w:type="spellEnd"/>
            <w:r w:rsidRPr="00736834">
              <w:rPr>
                <w:rFonts w:eastAsia="Arial Unicode MS" w:cs="Century Gothic"/>
                <w:i/>
                <w:iCs/>
                <w:sz w:val="20"/>
                <w:szCs w:val="20"/>
                <w:lang w:val="en-GB"/>
              </w:rPr>
              <w:t xml:space="preserve"> </w:t>
            </w:r>
            <w:proofErr w:type="spellStart"/>
            <w:r w:rsidRPr="00736834">
              <w:rPr>
                <w:rFonts w:eastAsia="Arial Unicode MS" w:cs="Century Gothic"/>
                <w:i/>
                <w:iCs/>
                <w:sz w:val="20"/>
                <w:szCs w:val="20"/>
                <w:lang w:val="en-GB"/>
              </w:rPr>
              <w:t>miei</w:t>
            </w:r>
            <w:proofErr w:type="spellEnd"/>
            <w:r w:rsidRPr="00736834">
              <w:rPr>
                <w:rFonts w:eastAsia="Arial Unicode MS" w:cs="Century Gothic"/>
                <w:i/>
                <w:iCs/>
                <w:sz w:val="20"/>
                <w:szCs w:val="20"/>
                <w:lang w:val="en-GB"/>
              </w:rPr>
              <w:t xml:space="preserve"> </w:t>
            </w:r>
            <w:proofErr w:type="spellStart"/>
            <w:r w:rsidRPr="00736834">
              <w:rPr>
                <w:rFonts w:eastAsia="Arial Unicode MS" w:cs="Century Gothic"/>
                <w:i/>
                <w:iCs/>
                <w:sz w:val="20"/>
                <w:szCs w:val="20"/>
                <w:lang w:val="en-GB"/>
              </w:rPr>
              <w:t>sogni</w:t>
            </w:r>
            <w:proofErr w:type="spellEnd"/>
            <w:r w:rsidRPr="00736834">
              <w:rPr>
                <w:rFonts w:eastAsia="Arial Unicode MS" w:cs="Century Gothic"/>
                <w:iCs/>
                <w:sz w:val="20"/>
                <w:szCs w:val="20"/>
                <w:lang w:val="en-GB"/>
              </w:rPr>
              <w:t xml:space="preserve">, </w:t>
            </w:r>
            <w:r w:rsidR="002C1598" w:rsidRPr="00736834">
              <w:rPr>
                <w:rFonts w:eastAsia="Arial Unicode MS" w:cs="Century Gothic"/>
                <w:iCs/>
                <w:sz w:val="20"/>
                <w:szCs w:val="20"/>
                <w:lang w:val="en-GB"/>
              </w:rPr>
              <w:t>Rizzoli</w:t>
            </w:r>
            <w:r w:rsidR="002C1598">
              <w:rPr>
                <w:rFonts w:eastAsia="Arial Unicode MS" w:cs="Century Gothic"/>
                <w:iCs/>
                <w:sz w:val="20"/>
                <w:szCs w:val="20"/>
                <w:lang w:val="en-GB"/>
              </w:rPr>
              <w:t>,</w:t>
            </w:r>
            <w:r w:rsidR="002C1598" w:rsidRPr="00736834">
              <w:rPr>
                <w:rFonts w:eastAsia="Arial Unicode MS" w:cs="Century Gothic"/>
                <w:iCs/>
                <w:sz w:val="20"/>
                <w:szCs w:val="20"/>
                <w:lang w:val="en-GB"/>
              </w:rPr>
              <w:t xml:space="preserve"> </w:t>
            </w:r>
            <w:r w:rsidRPr="00736834">
              <w:rPr>
                <w:rFonts w:eastAsia="Arial Unicode MS" w:cs="Century Gothic"/>
                <w:iCs/>
                <w:sz w:val="20"/>
                <w:szCs w:val="20"/>
                <w:lang w:val="en-GB"/>
              </w:rPr>
              <w:t xml:space="preserve">2007), </w:t>
            </w:r>
            <w:r w:rsidR="00736834" w:rsidRPr="00736834">
              <w:rPr>
                <w:rFonts w:eastAsia="Arial Unicode MS" w:cs="Century Gothic"/>
                <w:iCs/>
                <w:sz w:val="20"/>
                <w:szCs w:val="20"/>
                <w:lang w:val="en-GB"/>
              </w:rPr>
              <w:t>by</w:t>
            </w:r>
            <w:r w:rsidRPr="00736834">
              <w:rPr>
                <w:rFonts w:eastAsia="Arial Unicode MS" w:cs="Century Gothic"/>
                <w:iCs/>
                <w:sz w:val="20"/>
                <w:szCs w:val="20"/>
                <w:lang w:val="en-GB"/>
              </w:rPr>
              <w:t xml:space="preserve"> Curtis Sittenfeld. </w:t>
            </w:r>
            <w:r w:rsidR="00736834" w:rsidRPr="002C1598">
              <w:rPr>
                <w:rFonts w:eastAsia="Arial Unicode MS" w:cs="Century Gothic"/>
                <w:sz w:val="20"/>
                <w:szCs w:val="20"/>
                <w:lang w:val="en-GB"/>
              </w:rPr>
              <w:t>Genre: novel</w:t>
            </w:r>
          </w:p>
          <w:p w:rsidR="0067030C" w:rsidRPr="002C1598" w:rsidRDefault="0067030C" w:rsidP="00374D7F">
            <w:pPr>
              <w:pStyle w:val="Puntoelenco"/>
              <w:jc w:val="both"/>
              <w:rPr>
                <w:sz w:val="20"/>
                <w:szCs w:val="20"/>
                <w:lang w:val="en-GB"/>
              </w:rPr>
            </w:pPr>
            <w:r w:rsidRPr="00736834">
              <w:rPr>
                <w:rFonts w:eastAsia="Arial Unicode MS" w:cs="Century Gothic"/>
                <w:b/>
                <w:bCs/>
                <w:i/>
                <w:iCs/>
                <w:sz w:val="20"/>
                <w:szCs w:val="20"/>
                <w:lang w:val="en-GB"/>
              </w:rPr>
              <w:t>Prep</w:t>
            </w:r>
            <w:r w:rsidRPr="00736834">
              <w:rPr>
                <w:rFonts w:eastAsia="Arial Unicode MS" w:cs="Century Gothic"/>
                <w:iCs/>
                <w:sz w:val="20"/>
                <w:szCs w:val="20"/>
                <w:lang w:val="en-GB"/>
              </w:rPr>
              <w:t xml:space="preserve"> (</w:t>
            </w:r>
            <w:r w:rsidRPr="00736834">
              <w:rPr>
                <w:rFonts w:eastAsia="Arial Unicode MS" w:cs="Century Gothic"/>
                <w:i/>
                <w:iCs/>
                <w:sz w:val="20"/>
                <w:szCs w:val="20"/>
                <w:lang w:val="en-GB"/>
              </w:rPr>
              <w:t>Prep</w:t>
            </w:r>
            <w:r w:rsidRPr="00736834">
              <w:rPr>
                <w:rFonts w:eastAsia="Arial Unicode MS" w:cs="Century Gothic"/>
                <w:iCs/>
                <w:sz w:val="20"/>
                <w:szCs w:val="20"/>
                <w:lang w:val="en-GB"/>
              </w:rPr>
              <w:t xml:space="preserve">, </w:t>
            </w:r>
            <w:r w:rsidR="002C1598" w:rsidRPr="00736834">
              <w:rPr>
                <w:rFonts w:eastAsia="Arial Unicode MS" w:cs="Century Gothic"/>
                <w:iCs/>
                <w:sz w:val="20"/>
                <w:szCs w:val="20"/>
                <w:lang w:val="en-GB"/>
              </w:rPr>
              <w:t>Rizzoli</w:t>
            </w:r>
            <w:r w:rsidR="002C1598">
              <w:rPr>
                <w:rFonts w:eastAsia="Arial Unicode MS" w:cs="Century Gothic"/>
                <w:iCs/>
                <w:sz w:val="20"/>
                <w:szCs w:val="20"/>
                <w:lang w:val="en-GB"/>
              </w:rPr>
              <w:t>,</w:t>
            </w:r>
            <w:r w:rsidR="002C1598" w:rsidRPr="00736834">
              <w:rPr>
                <w:rFonts w:eastAsia="Arial Unicode MS" w:cs="Century Gothic"/>
                <w:iCs/>
                <w:sz w:val="20"/>
                <w:szCs w:val="20"/>
                <w:lang w:val="en-GB"/>
              </w:rPr>
              <w:t xml:space="preserve"> </w:t>
            </w:r>
            <w:r w:rsidRPr="00736834">
              <w:rPr>
                <w:rFonts w:eastAsia="Arial Unicode MS" w:cs="Century Gothic"/>
                <w:iCs/>
                <w:sz w:val="20"/>
                <w:szCs w:val="20"/>
                <w:lang w:val="en-GB"/>
              </w:rPr>
              <w:t xml:space="preserve">2006), </w:t>
            </w:r>
            <w:r w:rsidR="00736834" w:rsidRPr="00736834">
              <w:rPr>
                <w:rFonts w:eastAsia="Arial Unicode MS" w:cs="Century Gothic"/>
                <w:iCs/>
                <w:sz w:val="20"/>
                <w:szCs w:val="20"/>
                <w:lang w:val="en-GB"/>
              </w:rPr>
              <w:t>by</w:t>
            </w:r>
            <w:r w:rsidRPr="00736834">
              <w:rPr>
                <w:rFonts w:eastAsia="Arial Unicode MS" w:cs="Century Gothic"/>
                <w:iCs/>
                <w:sz w:val="20"/>
                <w:szCs w:val="20"/>
                <w:lang w:val="en-GB"/>
              </w:rPr>
              <w:t xml:space="preserve"> Curtis Sittenfeld. </w:t>
            </w:r>
            <w:r w:rsidR="00736834" w:rsidRPr="002C1598">
              <w:rPr>
                <w:rFonts w:eastAsia="Arial Unicode MS" w:cs="Century Gothic"/>
                <w:sz w:val="20"/>
                <w:szCs w:val="20"/>
                <w:lang w:val="en-GB"/>
              </w:rPr>
              <w:t>Genre: novel</w:t>
            </w:r>
          </w:p>
          <w:p w:rsidR="0067030C" w:rsidRPr="00736834" w:rsidRDefault="0067030C" w:rsidP="00374D7F">
            <w:pPr>
              <w:pStyle w:val="Puntoelenco"/>
              <w:jc w:val="both"/>
              <w:rPr>
                <w:sz w:val="20"/>
                <w:szCs w:val="20"/>
                <w:lang w:val="en-GB"/>
              </w:rPr>
            </w:pPr>
            <w:r w:rsidRPr="00252739">
              <w:rPr>
                <w:rFonts w:eastAsia="Arial Unicode MS" w:cs="Century Gothic"/>
                <w:b/>
                <w:bCs/>
                <w:i/>
                <w:iCs/>
                <w:sz w:val="20"/>
                <w:szCs w:val="20"/>
                <w:lang w:val="en-GB"/>
              </w:rPr>
              <w:t>The Highest Tide</w:t>
            </w:r>
            <w:r w:rsidRPr="00252739">
              <w:rPr>
                <w:rFonts w:eastAsia="Arial Unicode MS" w:cs="Century Gothic"/>
                <w:iCs/>
                <w:sz w:val="20"/>
                <w:szCs w:val="20"/>
                <w:lang w:val="en-GB"/>
              </w:rPr>
              <w:t xml:space="preserve"> (</w:t>
            </w:r>
            <w:proofErr w:type="spellStart"/>
            <w:r w:rsidRPr="00252739">
              <w:rPr>
                <w:rFonts w:eastAsia="Arial Unicode MS" w:cs="Century Gothic"/>
                <w:i/>
                <w:iCs/>
                <w:sz w:val="20"/>
                <w:szCs w:val="20"/>
                <w:lang w:val="en-GB"/>
              </w:rPr>
              <w:t>L’ultima</w:t>
            </w:r>
            <w:proofErr w:type="spellEnd"/>
            <w:r w:rsidRPr="00252739">
              <w:rPr>
                <w:rFonts w:eastAsia="Arial Unicode MS" w:cs="Century Gothic"/>
                <w:i/>
                <w:iCs/>
                <w:sz w:val="20"/>
                <w:szCs w:val="20"/>
                <w:lang w:val="en-GB"/>
              </w:rPr>
              <w:t xml:space="preserve"> </w:t>
            </w:r>
            <w:proofErr w:type="spellStart"/>
            <w:r w:rsidRPr="00252739">
              <w:rPr>
                <w:rFonts w:eastAsia="Arial Unicode MS" w:cs="Century Gothic"/>
                <w:i/>
                <w:iCs/>
                <w:sz w:val="20"/>
                <w:szCs w:val="20"/>
                <w:lang w:val="en-GB"/>
              </w:rPr>
              <w:t>onda</w:t>
            </w:r>
            <w:proofErr w:type="spellEnd"/>
            <w:r w:rsidRPr="00252739">
              <w:rPr>
                <w:rFonts w:eastAsia="Arial Unicode MS" w:cs="Century Gothic"/>
                <w:iCs/>
                <w:sz w:val="20"/>
                <w:szCs w:val="20"/>
                <w:lang w:val="en-GB"/>
              </w:rPr>
              <w:t xml:space="preserve">, </w:t>
            </w:r>
            <w:r w:rsidR="002C1598" w:rsidRPr="00252739">
              <w:rPr>
                <w:rFonts w:eastAsia="Arial Unicode MS" w:cs="Century Gothic"/>
                <w:iCs/>
                <w:sz w:val="20"/>
                <w:szCs w:val="20"/>
                <w:lang w:val="en-GB"/>
              </w:rPr>
              <w:t>Rizzoli</w:t>
            </w:r>
            <w:r w:rsidR="002C1598">
              <w:rPr>
                <w:rFonts w:eastAsia="Arial Unicode MS" w:cs="Century Gothic"/>
                <w:iCs/>
                <w:sz w:val="20"/>
                <w:szCs w:val="20"/>
                <w:lang w:val="en-GB"/>
              </w:rPr>
              <w:t>,</w:t>
            </w:r>
            <w:r w:rsidR="002C1598" w:rsidRPr="00252739">
              <w:rPr>
                <w:rFonts w:eastAsia="Arial Unicode MS" w:cs="Century Gothic"/>
                <w:iCs/>
                <w:sz w:val="20"/>
                <w:szCs w:val="20"/>
                <w:lang w:val="en-GB"/>
              </w:rPr>
              <w:t xml:space="preserve"> </w:t>
            </w:r>
            <w:r w:rsidRPr="00252739">
              <w:rPr>
                <w:rFonts w:eastAsia="Arial Unicode MS" w:cs="Century Gothic"/>
                <w:iCs/>
                <w:sz w:val="20"/>
                <w:szCs w:val="20"/>
                <w:lang w:val="en-GB"/>
              </w:rPr>
              <w:t xml:space="preserve">2005), </w:t>
            </w:r>
            <w:r w:rsidR="00736834">
              <w:rPr>
                <w:rFonts w:eastAsia="Arial Unicode MS" w:cs="Century Gothic"/>
                <w:iCs/>
                <w:sz w:val="20"/>
                <w:szCs w:val="20"/>
                <w:lang w:val="en-GB"/>
              </w:rPr>
              <w:t>by</w:t>
            </w:r>
            <w:r w:rsidRPr="00252739">
              <w:rPr>
                <w:rFonts w:eastAsia="Arial Unicode MS" w:cs="Century Gothic"/>
                <w:iCs/>
                <w:sz w:val="20"/>
                <w:szCs w:val="20"/>
                <w:lang w:val="en-GB"/>
              </w:rPr>
              <w:t xml:space="preserve"> Jim Lynch. </w:t>
            </w:r>
            <w:r w:rsidR="00736834" w:rsidRPr="00736834">
              <w:rPr>
                <w:rFonts w:eastAsia="Arial Unicode MS" w:cs="Century Gothic"/>
                <w:iCs/>
                <w:sz w:val="20"/>
                <w:szCs w:val="20"/>
                <w:lang w:val="en-GB"/>
              </w:rPr>
              <w:t>G</w:t>
            </w:r>
            <w:r w:rsidR="00736834">
              <w:rPr>
                <w:rFonts w:eastAsia="Arial Unicode MS" w:cs="Century Gothic"/>
                <w:iCs/>
                <w:sz w:val="20"/>
                <w:szCs w:val="20"/>
                <w:lang w:val="en-GB"/>
              </w:rPr>
              <w:t>enre: young adult novel</w:t>
            </w:r>
          </w:p>
          <w:p w:rsidR="0067030C" w:rsidRPr="00252739" w:rsidRDefault="0067030C" w:rsidP="00374D7F">
            <w:pPr>
              <w:pStyle w:val="Puntoelenco"/>
              <w:jc w:val="both"/>
              <w:rPr>
                <w:sz w:val="20"/>
                <w:szCs w:val="20"/>
              </w:rPr>
            </w:pPr>
            <w:r w:rsidRPr="00252739">
              <w:rPr>
                <w:rFonts w:eastAsia="Arial Unicode MS" w:cs="Century Gothic"/>
                <w:b/>
                <w:bCs/>
                <w:i/>
                <w:iCs/>
                <w:sz w:val="20"/>
                <w:szCs w:val="20"/>
              </w:rPr>
              <w:t>Flicker</w:t>
            </w:r>
            <w:r w:rsidRPr="00252739">
              <w:rPr>
                <w:rFonts w:eastAsia="Arial Unicode MS" w:cs="Century Gothic"/>
                <w:i/>
                <w:iCs/>
                <w:sz w:val="20"/>
                <w:szCs w:val="20"/>
              </w:rPr>
              <w:t xml:space="preserve"> (La congiura delle ombre</w:t>
            </w:r>
            <w:r w:rsidRPr="00252739">
              <w:rPr>
                <w:rFonts w:eastAsia="Arial Unicode MS" w:cs="Century Gothic"/>
                <w:iCs/>
                <w:sz w:val="20"/>
                <w:szCs w:val="20"/>
              </w:rPr>
              <w:t xml:space="preserve">, </w:t>
            </w:r>
            <w:r w:rsidR="002C1598" w:rsidRPr="00252739">
              <w:rPr>
                <w:rFonts w:eastAsia="Arial Unicode MS" w:cs="Century Gothic"/>
                <w:iCs/>
                <w:sz w:val="20"/>
                <w:szCs w:val="20"/>
              </w:rPr>
              <w:t>Rizzoli</w:t>
            </w:r>
            <w:r w:rsidR="002C1598">
              <w:rPr>
                <w:rFonts w:eastAsia="Arial Unicode MS" w:cs="Century Gothic"/>
                <w:iCs/>
                <w:sz w:val="20"/>
                <w:szCs w:val="20"/>
              </w:rPr>
              <w:t>,</w:t>
            </w:r>
            <w:r w:rsidR="002C1598" w:rsidRPr="00252739">
              <w:rPr>
                <w:rFonts w:eastAsia="Arial Unicode MS" w:cs="Century Gothic"/>
                <w:iCs/>
                <w:sz w:val="20"/>
                <w:szCs w:val="20"/>
              </w:rPr>
              <w:t xml:space="preserve"> </w:t>
            </w:r>
            <w:r w:rsidRPr="00252739">
              <w:rPr>
                <w:rFonts w:eastAsia="Arial Unicode MS" w:cs="Century Gothic"/>
                <w:iCs/>
                <w:sz w:val="20"/>
                <w:szCs w:val="20"/>
              </w:rPr>
              <w:t>2005</w:t>
            </w:r>
            <w:r w:rsidR="002C1598">
              <w:rPr>
                <w:rFonts w:eastAsia="Arial Unicode MS" w:cs="Century Gothic"/>
                <w:iCs/>
                <w:sz w:val="20"/>
                <w:szCs w:val="20"/>
              </w:rPr>
              <w:t>,</w:t>
            </w:r>
            <w:r w:rsidR="002C1598" w:rsidRPr="00252739">
              <w:rPr>
                <w:rFonts w:eastAsia="Arial Unicode MS" w:cs="Century Gothic"/>
                <w:iCs/>
                <w:sz w:val="20"/>
                <w:szCs w:val="20"/>
              </w:rPr>
              <w:t xml:space="preserve"> co-</w:t>
            </w:r>
            <w:proofErr w:type="spellStart"/>
            <w:r w:rsidR="002C1598">
              <w:rPr>
                <w:rFonts w:eastAsia="Arial Unicode MS" w:cs="Century Gothic"/>
                <w:iCs/>
                <w:sz w:val="20"/>
                <w:szCs w:val="20"/>
              </w:rPr>
              <w:t>translation</w:t>
            </w:r>
            <w:proofErr w:type="spellEnd"/>
            <w:r w:rsidRPr="00252739">
              <w:rPr>
                <w:rFonts w:eastAsia="Arial Unicode MS" w:cs="Century Gothic"/>
                <w:iCs/>
                <w:sz w:val="20"/>
                <w:szCs w:val="20"/>
              </w:rPr>
              <w:t xml:space="preserve">), </w:t>
            </w:r>
            <w:r w:rsidR="00736834">
              <w:rPr>
                <w:rFonts w:eastAsia="Arial Unicode MS" w:cs="Century Gothic"/>
                <w:iCs/>
                <w:sz w:val="20"/>
                <w:szCs w:val="20"/>
              </w:rPr>
              <w:t>by</w:t>
            </w:r>
            <w:r w:rsidRPr="00252739">
              <w:rPr>
                <w:rFonts w:eastAsia="Arial Unicode MS" w:cs="Century Gothic"/>
                <w:iCs/>
                <w:sz w:val="20"/>
                <w:szCs w:val="20"/>
              </w:rPr>
              <w:t xml:space="preserve"> Theodore </w:t>
            </w:r>
            <w:proofErr w:type="spellStart"/>
            <w:r w:rsidRPr="00252739">
              <w:rPr>
                <w:rFonts w:eastAsia="Arial Unicode MS" w:cs="Century Gothic"/>
                <w:iCs/>
                <w:sz w:val="20"/>
                <w:szCs w:val="20"/>
              </w:rPr>
              <w:t>Roszak</w:t>
            </w:r>
            <w:proofErr w:type="spellEnd"/>
            <w:r w:rsidRPr="00252739">
              <w:rPr>
                <w:rFonts w:eastAsia="Arial Unicode MS" w:cs="Century Gothic"/>
                <w:iCs/>
                <w:sz w:val="20"/>
                <w:szCs w:val="20"/>
              </w:rPr>
              <w:t xml:space="preserve">. </w:t>
            </w:r>
            <w:proofErr w:type="spellStart"/>
            <w:r w:rsidR="00736834">
              <w:rPr>
                <w:rFonts w:eastAsia="Arial Unicode MS" w:cs="Century Gothic"/>
                <w:sz w:val="20"/>
                <w:szCs w:val="20"/>
              </w:rPr>
              <w:t>Genre</w:t>
            </w:r>
            <w:proofErr w:type="spellEnd"/>
            <w:r w:rsidR="00736834" w:rsidRPr="00252739">
              <w:rPr>
                <w:rFonts w:eastAsia="Arial Unicode MS" w:cs="Century Gothic"/>
                <w:sz w:val="20"/>
                <w:szCs w:val="20"/>
              </w:rPr>
              <w:t xml:space="preserve">: </w:t>
            </w:r>
            <w:proofErr w:type="spellStart"/>
            <w:r w:rsidR="00736834">
              <w:rPr>
                <w:rFonts w:eastAsia="Arial Unicode MS" w:cs="Century Gothic"/>
                <w:sz w:val="20"/>
                <w:szCs w:val="20"/>
              </w:rPr>
              <w:t>novel</w:t>
            </w:r>
            <w:proofErr w:type="spellEnd"/>
          </w:p>
          <w:p w:rsidR="0067030C" w:rsidRPr="00252739" w:rsidRDefault="0067030C" w:rsidP="00374D7F">
            <w:pPr>
              <w:pStyle w:val="Puntoelenco"/>
              <w:jc w:val="both"/>
              <w:rPr>
                <w:sz w:val="20"/>
                <w:szCs w:val="20"/>
              </w:rPr>
            </w:pPr>
            <w:proofErr w:type="spellStart"/>
            <w:r w:rsidRPr="00252739">
              <w:rPr>
                <w:rFonts w:eastAsia="Arial Unicode MS" w:cs="Century Gothic"/>
                <w:b/>
                <w:bCs/>
                <w:i/>
                <w:iCs/>
                <w:sz w:val="20"/>
                <w:szCs w:val="20"/>
              </w:rPr>
              <w:t>Scandals</w:t>
            </w:r>
            <w:proofErr w:type="spellEnd"/>
            <w:r w:rsidRPr="00252739">
              <w:rPr>
                <w:rFonts w:eastAsia="Arial Unicode MS" w:cs="Century Gothic"/>
                <w:b/>
                <w:bCs/>
                <w:i/>
                <w:iCs/>
                <w:sz w:val="20"/>
                <w:szCs w:val="20"/>
              </w:rPr>
              <w:t xml:space="preserve"> of </w:t>
            </w:r>
            <w:proofErr w:type="spellStart"/>
            <w:r w:rsidRPr="00252739">
              <w:rPr>
                <w:rFonts w:eastAsia="Arial Unicode MS" w:cs="Century Gothic"/>
                <w:b/>
                <w:bCs/>
                <w:i/>
                <w:iCs/>
                <w:sz w:val="20"/>
                <w:szCs w:val="20"/>
              </w:rPr>
              <w:t>Translation</w:t>
            </w:r>
            <w:proofErr w:type="spellEnd"/>
            <w:r w:rsidRPr="00252739">
              <w:rPr>
                <w:rFonts w:eastAsia="Arial Unicode MS" w:cs="Century Gothic"/>
                <w:sz w:val="20"/>
                <w:szCs w:val="20"/>
              </w:rPr>
              <w:t xml:space="preserve"> (</w:t>
            </w:r>
            <w:r w:rsidRPr="00252739">
              <w:rPr>
                <w:rFonts w:eastAsia="Arial Unicode MS" w:cs="Century Gothic"/>
                <w:i/>
                <w:sz w:val="20"/>
                <w:szCs w:val="20"/>
              </w:rPr>
              <w:t>Gli scandali della traduzione</w:t>
            </w:r>
            <w:r w:rsidRPr="00252739">
              <w:rPr>
                <w:rFonts w:eastAsia="Arial Unicode MS" w:cs="Century Gothic"/>
                <w:sz w:val="20"/>
                <w:szCs w:val="20"/>
              </w:rPr>
              <w:t xml:space="preserve">, </w:t>
            </w:r>
            <w:r w:rsidR="002C1598" w:rsidRPr="00252739">
              <w:rPr>
                <w:rFonts w:eastAsia="Arial Unicode MS" w:cs="Century Gothic"/>
                <w:sz w:val="20"/>
                <w:szCs w:val="20"/>
              </w:rPr>
              <w:t xml:space="preserve">Guaraldi </w:t>
            </w:r>
            <w:r w:rsidR="002C1598">
              <w:rPr>
                <w:rFonts w:eastAsia="Arial Unicode MS" w:cs="Century Gothic"/>
                <w:sz w:val="20"/>
                <w:szCs w:val="20"/>
              </w:rPr>
              <w:t xml:space="preserve">Editore, </w:t>
            </w:r>
            <w:r w:rsidRPr="00252739">
              <w:rPr>
                <w:rFonts w:eastAsia="Arial Unicode MS" w:cs="Century Gothic"/>
                <w:sz w:val="20"/>
                <w:szCs w:val="20"/>
              </w:rPr>
              <w:t>2005</w:t>
            </w:r>
            <w:r w:rsidR="002C1598">
              <w:rPr>
                <w:rFonts w:eastAsia="Arial Unicode MS" w:cs="Century Gothic"/>
                <w:sz w:val="20"/>
                <w:szCs w:val="20"/>
              </w:rPr>
              <w:t>,</w:t>
            </w:r>
            <w:r w:rsidR="002C1598" w:rsidRPr="00252739">
              <w:rPr>
                <w:rFonts w:eastAsia="Arial Unicode MS" w:cs="Century Gothic"/>
                <w:sz w:val="20"/>
                <w:szCs w:val="20"/>
              </w:rPr>
              <w:t xml:space="preserve"> co-</w:t>
            </w:r>
            <w:proofErr w:type="spellStart"/>
            <w:r w:rsidR="002C1598">
              <w:rPr>
                <w:rFonts w:eastAsia="Arial Unicode MS" w:cs="Century Gothic"/>
                <w:sz w:val="20"/>
                <w:szCs w:val="20"/>
              </w:rPr>
              <w:t>translation</w:t>
            </w:r>
            <w:proofErr w:type="spellEnd"/>
            <w:r w:rsidRPr="00252739">
              <w:rPr>
                <w:rFonts w:eastAsia="Arial Unicode MS" w:cs="Century Gothic"/>
                <w:sz w:val="20"/>
                <w:szCs w:val="20"/>
              </w:rPr>
              <w:t>),</w:t>
            </w:r>
            <w:r w:rsidRPr="00252739">
              <w:rPr>
                <w:rFonts w:eastAsia="Arial Unicode MS" w:cs="Century Gothic"/>
                <w:i/>
                <w:iCs/>
                <w:sz w:val="20"/>
                <w:szCs w:val="20"/>
              </w:rPr>
              <w:t xml:space="preserve"> </w:t>
            </w:r>
            <w:r w:rsidR="00BF22AD">
              <w:rPr>
                <w:rFonts w:eastAsia="Arial Unicode MS" w:cs="Century Gothic"/>
                <w:sz w:val="20"/>
                <w:szCs w:val="20"/>
              </w:rPr>
              <w:t>by</w:t>
            </w:r>
            <w:r w:rsidRPr="00252739">
              <w:rPr>
                <w:rFonts w:eastAsia="Arial Unicode MS" w:cs="Century Gothic"/>
                <w:sz w:val="20"/>
                <w:szCs w:val="20"/>
              </w:rPr>
              <w:t xml:space="preserve"> Lawrence Venuti. </w:t>
            </w:r>
            <w:proofErr w:type="spellStart"/>
            <w:r w:rsidR="00736834">
              <w:rPr>
                <w:rFonts w:eastAsia="Arial Unicode MS" w:cs="Century Gothic"/>
                <w:sz w:val="20"/>
                <w:szCs w:val="20"/>
              </w:rPr>
              <w:t>Genre</w:t>
            </w:r>
            <w:proofErr w:type="spellEnd"/>
            <w:r w:rsidR="00736834" w:rsidRPr="00252739">
              <w:rPr>
                <w:rFonts w:eastAsia="Arial Unicode MS" w:cs="Century Gothic"/>
                <w:sz w:val="20"/>
                <w:szCs w:val="20"/>
              </w:rPr>
              <w:t xml:space="preserve">: </w:t>
            </w:r>
            <w:proofErr w:type="spellStart"/>
            <w:r w:rsidR="00736834">
              <w:rPr>
                <w:rFonts w:eastAsia="Arial Unicode MS" w:cs="Century Gothic"/>
                <w:sz w:val="20"/>
                <w:szCs w:val="20"/>
              </w:rPr>
              <w:t>essay</w:t>
            </w:r>
            <w:proofErr w:type="spellEnd"/>
          </w:p>
          <w:p w:rsidR="00F331B9" w:rsidRPr="00F331B9" w:rsidRDefault="00F331B9" w:rsidP="00374D7F">
            <w:pPr>
              <w:pStyle w:val="Puntoelenco"/>
              <w:jc w:val="both"/>
              <w:rPr>
                <w:sz w:val="20"/>
                <w:szCs w:val="20"/>
              </w:rPr>
            </w:pPr>
            <w:r w:rsidRPr="00F331B9">
              <w:rPr>
                <w:rFonts w:eastAsia="Arial Unicode MS" w:cs="Century Gothic"/>
                <w:b/>
                <w:bCs/>
                <w:i/>
                <w:sz w:val="20"/>
                <w:szCs w:val="20"/>
                <w:lang w:val="en-GB"/>
              </w:rPr>
              <w:t>Genius: A Mosaic of On</w:t>
            </w:r>
            <w:r>
              <w:rPr>
                <w:rFonts w:eastAsia="Arial Unicode MS" w:cs="Century Gothic"/>
                <w:b/>
                <w:bCs/>
                <w:i/>
                <w:sz w:val="20"/>
                <w:szCs w:val="20"/>
                <w:lang w:val="en-GB"/>
              </w:rPr>
              <w:t>e Hundred Exemplary Creative Minds</w:t>
            </w:r>
            <w:r>
              <w:rPr>
                <w:rFonts w:eastAsia="Arial Unicode MS" w:cs="Century Gothic"/>
                <w:iCs/>
                <w:sz w:val="20"/>
                <w:szCs w:val="20"/>
                <w:lang w:val="en-GB"/>
              </w:rPr>
              <w:t xml:space="preserve"> (</w:t>
            </w:r>
            <w:r w:rsidRPr="00736834">
              <w:rPr>
                <w:rFonts w:eastAsia="Arial Unicode MS" w:cs="Century Gothic"/>
                <w:i/>
                <w:sz w:val="20"/>
                <w:szCs w:val="20"/>
                <w:lang w:val="en-GB"/>
              </w:rPr>
              <w:t xml:space="preserve">Il </w:t>
            </w:r>
            <w:proofErr w:type="spellStart"/>
            <w:r w:rsidR="00736834" w:rsidRPr="00736834">
              <w:rPr>
                <w:rFonts w:eastAsia="Arial Unicode MS" w:cs="Century Gothic"/>
                <w:i/>
                <w:sz w:val="20"/>
                <w:szCs w:val="20"/>
                <w:lang w:val="en-GB"/>
              </w:rPr>
              <w:t>g</w:t>
            </w:r>
            <w:r w:rsidRPr="00736834">
              <w:rPr>
                <w:rFonts w:eastAsia="Arial Unicode MS" w:cs="Century Gothic"/>
                <w:i/>
                <w:sz w:val="20"/>
                <w:szCs w:val="20"/>
                <w:lang w:val="en-GB"/>
              </w:rPr>
              <w:t>enio</w:t>
            </w:r>
            <w:proofErr w:type="spellEnd"/>
            <w:r w:rsidRPr="00736834">
              <w:rPr>
                <w:rFonts w:eastAsia="Arial Unicode MS" w:cs="Century Gothic"/>
                <w:i/>
                <w:sz w:val="20"/>
                <w:szCs w:val="20"/>
                <w:lang w:val="en-GB"/>
              </w:rPr>
              <w:t xml:space="preserve">. </w:t>
            </w:r>
            <w:r w:rsidRPr="00736834">
              <w:rPr>
                <w:rFonts w:eastAsia="Arial Unicode MS" w:cs="Century Gothic"/>
                <w:i/>
                <w:sz w:val="20"/>
                <w:szCs w:val="20"/>
              </w:rPr>
              <w:t>Il senso dell’eccellenza attraverso le vite di cento individui non comuni</w:t>
            </w:r>
            <w:r>
              <w:rPr>
                <w:rFonts w:eastAsia="Arial Unicode MS" w:cs="Century Gothic"/>
                <w:iCs/>
                <w:sz w:val="20"/>
                <w:szCs w:val="20"/>
              </w:rPr>
              <w:t xml:space="preserve">, </w:t>
            </w:r>
            <w:r w:rsidR="002C1598">
              <w:rPr>
                <w:rFonts w:eastAsia="Arial Unicode MS" w:cs="Century Gothic"/>
                <w:iCs/>
                <w:sz w:val="20"/>
                <w:szCs w:val="20"/>
              </w:rPr>
              <w:t>Rizzoli, 2004, co-</w:t>
            </w:r>
            <w:proofErr w:type="spellStart"/>
            <w:r w:rsidR="002C1598">
              <w:rPr>
                <w:rFonts w:eastAsia="Arial Unicode MS" w:cs="Century Gothic"/>
                <w:iCs/>
                <w:sz w:val="20"/>
                <w:szCs w:val="20"/>
              </w:rPr>
              <w:t>translation</w:t>
            </w:r>
            <w:proofErr w:type="spellEnd"/>
            <w:r>
              <w:rPr>
                <w:rFonts w:eastAsia="Arial Unicode MS" w:cs="Century Gothic"/>
                <w:iCs/>
                <w:sz w:val="20"/>
                <w:szCs w:val="20"/>
              </w:rPr>
              <w:t>),</w:t>
            </w:r>
            <w:r w:rsidRPr="00F331B9">
              <w:rPr>
                <w:rFonts w:eastAsia="Arial Unicode MS" w:cs="Century Gothic"/>
                <w:iCs/>
                <w:sz w:val="20"/>
                <w:szCs w:val="20"/>
              </w:rPr>
              <w:t xml:space="preserve"> by Harold Bloom</w:t>
            </w:r>
            <w:r>
              <w:rPr>
                <w:rFonts w:eastAsia="Arial Unicode MS" w:cs="Century Gothic"/>
                <w:iCs/>
                <w:sz w:val="20"/>
                <w:szCs w:val="20"/>
              </w:rPr>
              <w:t xml:space="preserve">. </w:t>
            </w:r>
            <w:proofErr w:type="spellStart"/>
            <w:r>
              <w:rPr>
                <w:rFonts w:eastAsia="Arial Unicode MS" w:cs="Century Gothic"/>
                <w:iCs/>
                <w:sz w:val="20"/>
                <w:szCs w:val="20"/>
              </w:rPr>
              <w:t>Genre</w:t>
            </w:r>
            <w:proofErr w:type="spellEnd"/>
            <w:r>
              <w:rPr>
                <w:rFonts w:eastAsia="Arial Unicode MS" w:cs="Century Gothic"/>
                <w:iCs/>
                <w:sz w:val="20"/>
                <w:szCs w:val="20"/>
              </w:rPr>
              <w:t xml:space="preserve">: </w:t>
            </w:r>
            <w:proofErr w:type="spellStart"/>
            <w:r>
              <w:rPr>
                <w:rFonts w:eastAsia="Arial Unicode MS" w:cs="Century Gothic"/>
                <w:iCs/>
                <w:sz w:val="20"/>
                <w:szCs w:val="20"/>
              </w:rPr>
              <w:t>e</w:t>
            </w:r>
            <w:r w:rsidR="00736834">
              <w:rPr>
                <w:rFonts w:eastAsia="Arial Unicode MS" w:cs="Century Gothic"/>
                <w:iCs/>
                <w:sz w:val="20"/>
                <w:szCs w:val="20"/>
              </w:rPr>
              <w:t>ssay</w:t>
            </w:r>
            <w:proofErr w:type="spellEnd"/>
          </w:p>
          <w:p w:rsidR="0067030C" w:rsidRPr="00252739" w:rsidRDefault="0067030C" w:rsidP="00374D7F">
            <w:pPr>
              <w:pStyle w:val="Puntoelenco"/>
              <w:jc w:val="both"/>
              <w:rPr>
                <w:sz w:val="20"/>
                <w:szCs w:val="20"/>
              </w:rPr>
            </w:pPr>
            <w:r w:rsidRPr="00252739">
              <w:rPr>
                <w:rFonts w:eastAsia="Arial Unicode MS" w:cs="Century Gothic"/>
                <w:b/>
                <w:bCs/>
                <w:i/>
                <w:sz w:val="20"/>
                <w:szCs w:val="20"/>
              </w:rPr>
              <w:t>Salt: A World History</w:t>
            </w:r>
            <w:r w:rsidRPr="00252739">
              <w:rPr>
                <w:rFonts w:eastAsia="Arial Unicode MS" w:cs="Century Gothic"/>
                <w:sz w:val="20"/>
                <w:szCs w:val="20"/>
              </w:rPr>
              <w:t xml:space="preserve"> (</w:t>
            </w:r>
            <w:r w:rsidRPr="00252739">
              <w:rPr>
                <w:rFonts w:eastAsia="Arial Unicode MS" w:cs="Century Gothic"/>
                <w:i/>
                <w:iCs/>
                <w:sz w:val="20"/>
                <w:szCs w:val="20"/>
              </w:rPr>
              <w:t>Il sale: una biografia</w:t>
            </w:r>
            <w:r w:rsidRPr="00252739">
              <w:rPr>
                <w:rFonts w:eastAsia="Arial Unicode MS" w:cs="Century Gothic"/>
                <w:sz w:val="20"/>
                <w:szCs w:val="20"/>
              </w:rPr>
              <w:t xml:space="preserve">, </w:t>
            </w:r>
            <w:r w:rsidR="002C1598" w:rsidRPr="00252739">
              <w:rPr>
                <w:rFonts w:eastAsia="Arial Unicode MS" w:cs="Century Gothic"/>
                <w:sz w:val="20"/>
                <w:szCs w:val="20"/>
              </w:rPr>
              <w:t>Rizzoli</w:t>
            </w:r>
            <w:r w:rsidR="002C1598">
              <w:rPr>
                <w:rFonts w:eastAsia="Arial Unicode MS" w:cs="Century Gothic"/>
                <w:sz w:val="20"/>
                <w:szCs w:val="20"/>
              </w:rPr>
              <w:t xml:space="preserve">, </w:t>
            </w:r>
            <w:r w:rsidRPr="00252739">
              <w:rPr>
                <w:rFonts w:eastAsia="Arial Unicode MS" w:cs="Century Gothic"/>
                <w:sz w:val="20"/>
                <w:szCs w:val="20"/>
              </w:rPr>
              <w:t xml:space="preserve">2003), </w:t>
            </w:r>
            <w:r w:rsidR="00736834">
              <w:rPr>
                <w:rFonts w:eastAsia="Arial Unicode MS" w:cs="Century Gothic"/>
                <w:sz w:val="20"/>
                <w:szCs w:val="20"/>
              </w:rPr>
              <w:t>by</w:t>
            </w:r>
            <w:r w:rsidRPr="00252739">
              <w:rPr>
                <w:rFonts w:eastAsia="Arial Unicode MS" w:cs="Century Gothic"/>
                <w:sz w:val="20"/>
                <w:szCs w:val="20"/>
              </w:rPr>
              <w:t xml:space="preserve"> Mark </w:t>
            </w:r>
            <w:proofErr w:type="spellStart"/>
            <w:r w:rsidRPr="00252739">
              <w:rPr>
                <w:rFonts w:eastAsia="Arial Unicode MS" w:cs="Century Gothic"/>
                <w:sz w:val="20"/>
                <w:szCs w:val="20"/>
              </w:rPr>
              <w:t>Kurlansky</w:t>
            </w:r>
            <w:proofErr w:type="spellEnd"/>
            <w:r w:rsidR="002C1598">
              <w:rPr>
                <w:rFonts w:eastAsia="Arial Unicode MS" w:cs="Century Gothic"/>
                <w:sz w:val="20"/>
                <w:szCs w:val="20"/>
              </w:rPr>
              <w:t>.</w:t>
            </w:r>
            <w:r w:rsidRPr="00252739">
              <w:rPr>
                <w:rFonts w:eastAsia="Arial Unicode MS" w:cs="Century Gothic"/>
                <w:sz w:val="20"/>
                <w:szCs w:val="20"/>
              </w:rPr>
              <w:t xml:space="preserve"> </w:t>
            </w:r>
            <w:proofErr w:type="spellStart"/>
            <w:r w:rsidR="00736834">
              <w:rPr>
                <w:rFonts w:eastAsia="Arial Unicode MS" w:cs="Century Gothic"/>
                <w:sz w:val="20"/>
                <w:szCs w:val="20"/>
              </w:rPr>
              <w:t>Genre</w:t>
            </w:r>
            <w:proofErr w:type="spellEnd"/>
            <w:r w:rsidRPr="00252739">
              <w:rPr>
                <w:rFonts w:eastAsia="Arial Unicode MS" w:cs="Century Gothic"/>
                <w:sz w:val="20"/>
                <w:szCs w:val="20"/>
              </w:rPr>
              <w:t xml:space="preserve">: </w:t>
            </w:r>
            <w:proofErr w:type="spellStart"/>
            <w:r w:rsidR="00736834">
              <w:rPr>
                <w:rFonts w:eastAsia="Arial Unicode MS" w:cs="Century Gothic"/>
                <w:sz w:val="20"/>
                <w:szCs w:val="20"/>
              </w:rPr>
              <w:t>historical</w:t>
            </w:r>
            <w:proofErr w:type="spellEnd"/>
            <w:r w:rsidR="00736834">
              <w:rPr>
                <w:rFonts w:eastAsia="Arial Unicode MS" w:cs="Century Gothic"/>
                <w:sz w:val="20"/>
                <w:szCs w:val="20"/>
              </w:rPr>
              <w:t xml:space="preserve"> </w:t>
            </w:r>
            <w:proofErr w:type="spellStart"/>
            <w:r w:rsidR="00736834">
              <w:rPr>
                <w:rFonts w:eastAsia="Arial Unicode MS" w:cs="Century Gothic"/>
                <w:sz w:val="20"/>
                <w:szCs w:val="20"/>
              </w:rPr>
              <w:t>essay</w:t>
            </w:r>
            <w:proofErr w:type="spellEnd"/>
          </w:p>
          <w:p w:rsidR="0067030C" w:rsidRPr="002C1598" w:rsidRDefault="0067030C" w:rsidP="00374D7F">
            <w:pPr>
              <w:pStyle w:val="Puntoelenco"/>
              <w:jc w:val="both"/>
              <w:rPr>
                <w:sz w:val="20"/>
                <w:szCs w:val="20"/>
                <w:lang w:val="en-GB"/>
              </w:rPr>
            </w:pPr>
            <w:r w:rsidRPr="00F331B9">
              <w:rPr>
                <w:rFonts w:eastAsia="Arial Unicode MS" w:cs="Century Gothic"/>
                <w:b/>
                <w:bCs/>
                <w:i/>
                <w:sz w:val="20"/>
                <w:szCs w:val="20"/>
                <w:lang w:val="en-GB"/>
              </w:rPr>
              <w:t>The Letter of the Law</w:t>
            </w:r>
            <w:r w:rsidRPr="00F331B9">
              <w:rPr>
                <w:rFonts w:eastAsia="Arial Unicode MS" w:cs="Century Gothic"/>
                <w:sz w:val="20"/>
                <w:szCs w:val="20"/>
                <w:lang w:val="en-GB"/>
              </w:rPr>
              <w:t xml:space="preserve"> (</w:t>
            </w:r>
            <w:r w:rsidRPr="00F331B9">
              <w:rPr>
                <w:rFonts w:eastAsia="Arial Unicode MS" w:cs="Century Gothic"/>
                <w:i/>
                <w:sz w:val="20"/>
                <w:szCs w:val="20"/>
                <w:lang w:val="en-GB"/>
              </w:rPr>
              <w:t xml:space="preserve">Lo spirito </w:t>
            </w:r>
            <w:proofErr w:type="spellStart"/>
            <w:r w:rsidRPr="00F331B9">
              <w:rPr>
                <w:rFonts w:eastAsia="Arial Unicode MS" w:cs="Century Gothic"/>
                <w:i/>
                <w:sz w:val="20"/>
                <w:szCs w:val="20"/>
                <w:lang w:val="en-GB"/>
              </w:rPr>
              <w:t>della</w:t>
            </w:r>
            <w:proofErr w:type="spellEnd"/>
            <w:r w:rsidRPr="00F331B9">
              <w:rPr>
                <w:rFonts w:eastAsia="Arial Unicode MS" w:cs="Century Gothic"/>
                <w:i/>
                <w:sz w:val="20"/>
                <w:szCs w:val="20"/>
                <w:lang w:val="en-GB"/>
              </w:rPr>
              <w:t xml:space="preserve"> </w:t>
            </w:r>
            <w:proofErr w:type="spellStart"/>
            <w:r w:rsidRPr="00F331B9">
              <w:rPr>
                <w:rFonts w:eastAsia="Arial Unicode MS" w:cs="Century Gothic"/>
                <w:i/>
                <w:sz w:val="20"/>
                <w:szCs w:val="20"/>
                <w:lang w:val="en-GB"/>
              </w:rPr>
              <w:t>legge</w:t>
            </w:r>
            <w:proofErr w:type="spellEnd"/>
            <w:r w:rsidRPr="00F331B9">
              <w:rPr>
                <w:rFonts w:eastAsia="Arial Unicode MS" w:cs="Century Gothic"/>
                <w:sz w:val="20"/>
                <w:szCs w:val="20"/>
                <w:lang w:val="en-GB"/>
              </w:rPr>
              <w:t xml:space="preserve">, </w:t>
            </w:r>
            <w:r w:rsidR="002C1598" w:rsidRPr="00F331B9">
              <w:rPr>
                <w:rFonts w:eastAsia="Arial Unicode MS" w:cs="Century Gothic"/>
                <w:sz w:val="20"/>
                <w:szCs w:val="20"/>
                <w:lang w:val="en-GB"/>
              </w:rPr>
              <w:t>Mondadori</w:t>
            </w:r>
            <w:r w:rsidR="002C1598">
              <w:rPr>
                <w:rFonts w:eastAsia="Arial Unicode MS" w:cs="Century Gothic"/>
                <w:sz w:val="20"/>
                <w:szCs w:val="20"/>
                <w:lang w:val="en-GB"/>
              </w:rPr>
              <w:t>,</w:t>
            </w:r>
            <w:r w:rsidR="002C1598" w:rsidRPr="00F331B9">
              <w:rPr>
                <w:rFonts w:eastAsia="Arial Unicode MS" w:cs="Century Gothic"/>
                <w:sz w:val="20"/>
                <w:szCs w:val="20"/>
                <w:lang w:val="en-GB"/>
              </w:rPr>
              <w:t xml:space="preserve"> </w:t>
            </w:r>
            <w:r w:rsidRPr="00F331B9">
              <w:rPr>
                <w:rFonts w:eastAsia="Arial Unicode MS" w:cs="Century Gothic"/>
                <w:sz w:val="20"/>
                <w:szCs w:val="20"/>
                <w:lang w:val="en-GB"/>
              </w:rPr>
              <w:t xml:space="preserve">2002), </w:t>
            </w:r>
            <w:r w:rsidR="00736834">
              <w:rPr>
                <w:rFonts w:eastAsia="Arial Unicode MS" w:cs="Century Gothic"/>
                <w:sz w:val="20"/>
                <w:szCs w:val="20"/>
                <w:lang w:val="en-GB"/>
              </w:rPr>
              <w:t>by</w:t>
            </w:r>
            <w:r w:rsidRPr="00F331B9">
              <w:rPr>
                <w:rFonts w:eastAsia="Arial Unicode MS" w:cs="Century Gothic"/>
                <w:sz w:val="20"/>
                <w:szCs w:val="20"/>
                <w:lang w:val="en-GB"/>
              </w:rPr>
              <w:t xml:space="preserve"> Tim Green. </w:t>
            </w:r>
            <w:r w:rsidR="00736834" w:rsidRPr="002C1598">
              <w:rPr>
                <w:rFonts w:eastAsia="Arial Unicode MS" w:cs="Century Gothic"/>
                <w:sz w:val="20"/>
                <w:szCs w:val="20"/>
                <w:lang w:val="en-GB"/>
              </w:rPr>
              <w:t>Genre</w:t>
            </w:r>
            <w:r w:rsidRPr="002C1598">
              <w:rPr>
                <w:rFonts w:eastAsia="Arial Unicode MS" w:cs="Century Gothic"/>
                <w:sz w:val="20"/>
                <w:szCs w:val="20"/>
                <w:lang w:val="en-GB"/>
              </w:rPr>
              <w:t>: legal thriller.</w:t>
            </w:r>
          </w:p>
          <w:p w:rsidR="0067030C" w:rsidRPr="002C1598" w:rsidRDefault="0067030C" w:rsidP="00374D7F">
            <w:pPr>
              <w:pStyle w:val="Puntoelenco"/>
              <w:numPr>
                <w:ilvl w:val="0"/>
                <w:numId w:val="0"/>
              </w:numPr>
              <w:ind w:left="216"/>
              <w:jc w:val="both"/>
              <w:rPr>
                <w:rFonts w:eastAsia="Arial Unicode MS" w:cs="Century Gothic"/>
                <w:sz w:val="20"/>
                <w:szCs w:val="20"/>
                <w:lang w:val="en-GB"/>
              </w:rPr>
            </w:pPr>
          </w:p>
          <w:p w:rsidR="0067030C" w:rsidRPr="00C30903" w:rsidRDefault="0003268F" w:rsidP="00374D7F">
            <w:pPr>
              <w:pStyle w:val="Puntoelenco"/>
              <w:numPr>
                <w:ilvl w:val="0"/>
                <w:numId w:val="0"/>
              </w:numPr>
              <w:ind w:left="216"/>
              <w:jc w:val="both"/>
            </w:pPr>
            <w:r>
              <w:rPr>
                <w:rFonts w:eastAsia="Arial Unicode MS" w:cs="Century Gothic"/>
                <w:iCs/>
              </w:rPr>
              <w:t xml:space="preserve">Some </w:t>
            </w:r>
            <w:proofErr w:type="spellStart"/>
            <w:r>
              <w:rPr>
                <w:rFonts w:eastAsia="Arial Unicode MS" w:cs="Century Gothic"/>
                <w:iCs/>
              </w:rPr>
              <w:t>translations</w:t>
            </w:r>
            <w:proofErr w:type="spellEnd"/>
            <w:r>
              <w:rPr>
                <w:rFonts w:eastAsia="Arial Unicode MS" w:cs="Century Gothic"/>
                <w:iCs/>
              </w:rPr>
              <w:t xml:space="preserve"> from</w:t>
            </w:r>
            <w:r w:rsidR="0067030C" w:rsidRPr="00C30903">
              <w:rPr>
                <w:rFonts w:eastAsia="Arial Unicode MS" w:cs="Century Gothic"/>
                <w:iCs/>
              </w:rPr>
              <w:t xml:space="preserve"> </w:t>
            </w:r>
            <w:r>
              <w:rPr>
                <w:rFonts w:eastAsia="Arial Unicode MS" w:cs="Century Gothic"/>
                <w:b/>
                <w:bCs/>
                <w:iCs/>
                <w:u w:val="single"/>
              </w:rPr>
              <w:t>French</w:t>
            </w:r>
            <w:r w:rsidR="0067030C" w:rsidRPr="00C30903">
              <w:rPr>
                <w:rFonts w:eastAsia="Arial Unicode MS" w:cs="Century Gothic"/>
                <w:iCs/>
              </w:rPr>
              <w:t>:</w:t>
            </w:r>
          </w:p>
          <w:p w:rsidR="0067030C" w:rsidRPr="00252739" w:rsidRDefault="0067030C" w:rsidP="00374D7F">
            <w:pPr>
              <w:pStyle w:val="Puntoelenco"/>
              <w:jc w:val="both"/>
              <w:rPr>
                <w:sz w:val="20"/>
                <w:szCs w:val="20"/>
              </w:rPr>
            </w:pPr>
            <w:proofErr w:type="spellStart"/>
            <w:r w:rsidRPr="00252739">
              <w:rPr>
                <w:b/>
                <w:bCs/>
                <w:i/>
                <w:iCs/>
                <w:sz w:val="20"/>
                <w:szCs w:val="20"/>
              </w:rPr>
              <w:t>Interrogation</w:t>
            </w:r>
            <w:proofErr w:type="spellEnd"/>
            <w:r w:rsidRPr="00252739">
              <w:rPr>
                <w:b/>
                <w:bCs/>
                <w:i/>
                <w:iCs/>
                <w:sz w:val="20"/>
                <w:szCs w:val="20"/>
              </w:rPr>
              <w:t xml:space="preserve"> </w:t>
            </w:r>
            <w:r w:rsidR="000313C6">
              <w:rPr>
                <w:sz w:val="20"/>
                <w:szCs w:val="20"/>
              </w:rPr>
              <w:t>and</w:t>
            </w:r>
            <w:r w:rsidRPr="00252739">
              <w:rPr>
                <w:b/>
                <w:bCs/>
                <w:i/>
                <w:iCs/>
                <w:sz w:val="20"/>
                <w:szCs w:val="20"/>
              </w:rPr>
              <w:t xml:space="preserve"> </w:t>
            </w:r>
            <w:proofErr w:type="spellStart"/>
            <w:r w:rsidRPr="00252739">
              <w:rPr>
                <w:b/>
                <w:bCs/>
                <w:i/>
                <w:iCs/>
                <w:sz w:val="20"/>
                <w:szCs w:val="20"/>
              </w:rPr>
              <w:t>Fond</w:t>
            </w:r>
            <w:proofErr w:type="spellEnd"/>
            <w:r w:rsidRPr="00252739">
              <w:rPr>
                <w:b/>
                <w:bCs/>
                <w:i/>
                <w:iCs/>
                <w:sz w:val="20"/>
                <w:szCs w:val="20"/>
              </w:rPr>
              <w:t xml:space="preserve"> de cantine</w:t>
            </w:r>
            <w:r w:rsidRPr="00252739">
              <w:rPr>
                <w:i/>
                <w:iCs/>
                <w:sz w:val="20"/>
                <w:szCs w:val="20"/>
              </w:rPr>
              <w:t xml:space="preserve"> </w:t>
            </w:r>
            <w:r w:rsidRPr="00252739">
              <w:rPr>
                <w:sz w:val="20"/>
                <w:szCs w:val="20"/>
              </w:rPr>
              <w:t>(</w:t>
            </w:r>
            <w:r w:rsidRPr="00252739">
              <w:rPr>
                <w:i/>
                <w:iCs/>
                <w:sz w:val="20"/>
                <w:szCs w:val="20"/>
              </w:rPr>
              <w:t>O il maschio o la morte</w:t>
            </w:r>
            <w:r w:rsidRPr="00252739">
              <w:rPr>
                <w:sz w:val="20"/>
                <w:szCs w:val="20"/>
              </w:rPr>
              <w:t xml:space="preserve">, </w:t>
            </w:r>
            <w:r w:rsidR="000313C6" w:rsidRPr="00252739">
              <w:rPr>
                <w:sz w:val="20"/>
                <w:szCs w:val="20"/>
              </w:rPr>
              <w:t>Magog Edizioni</w:t>
            </w:r>
            <w:r w:rsidR="000313C6">
              <w:rPr>
                <w:sz w:val="20"/>
                <w:szCs w:val="20"/>
              </w:rPr>
              <w:t xml:space="preserve">, </w:t>
            </w:r>
            <w:r w:rsidRPr="00252739">
              <w:rPr>
                <w:sz w:val="20"/>
                <w:szCs w:val="20"/>
              </w:rPr>
              <w:t xml:space="preserve">2022), </w:t>
            </w:r>
            <w:r w:rsidR="000313C6">
              <w:rPr>
                <w:sz w:val="20"/>
                <w:szCs w:val="20"/>
              </w:rPr>
              <w:t>by</w:t>
            </w:r>
            <w:r w:rsidRPr="00252739">
              <w:rPr>
                <w:sz w:val="20"/>
                <w:szCs w:val="20"/>
              </w:rPr>
              <w:t xml:space="preserve"> Pierre Drieu La Rochelle. </w:t>
            </w:r>
            <w:proofErr w:type="spellStart"/>
            <w:r w:rsidR="000313C6">
              <w:rPr>
                <w:sz w:val="20"/>
                <w:szCs w:val="20"/>
              </w:rPr>
              <w:t>Genre</w:t>
            </w:r>
            <w:proofErr w:type="spellEnd"/>
            <w:r w:rsidR="000313C6">
              <w:rPr>
                <w:sz w:val="20"/>
                <w:szCs w:val="20"/>
              </w:rPr>
              <w:t xml:space="preserve">: </w:t>
            </w:r>
            <w:proofErr w:type="spellStart"/>
            <w:r w:rsidR="000313C6">
              <w:rPr>
                <w:sz w:val="20"/>
                <w:szCs w:val="20"/>
              </w:rPr>
              <w:t>poetry</w:t>
            </w:r>
            <w:proofErr w:type="spellEnd"/>
          </w:p>
          <w:p w:rsidR="0067030C" w:rsidRPr="000313C6" w:rsidRDefault="0067030C" w:rsidP="00374D7F">
            <w:pPr>
              <w:pStyle w:val="Puntoelenco"/>
              <w:jc w:val="both"/>
              <w:rPr>
                <w:sz w:val="20"/>
                <w:szCs w:val="20"/>
                <w:lang w:val="en-GB"/>
              </w:rPr>
            </w:pPr>
            <w:r w:rsidRPr="00252739">
              <w:rPr>
                <w:rFonts w:eastAsia="Arial Unicode MS" w:cs="Century Gothic"/>
                <w:b/>
                <w:bCs/>
                <w:i/>
                <w:sz w:val="20"/>
                <w:szCs w:val="20"/>
                <w:lang w:val="en-GB"/>
              </w:rPr>
              <w:t>Tom, petit Tom, tout petit homme, Tom</w:t>
            </w:r>
            <w:r w:rsidRPr="00252739">
              <w:rPr>
                <w:rFonts w:eastAsia="Arial Unicode MS" w:cs="Century Gothic"/>
                <w:sz w:val="20"/>
                <w:szCs w:val="20"/>
                <w:lang w:val="en-GB"/>
              </w:rPr>
              <w:t xml:space="preserve"> (</w:t>
            </w:r>
            <w:r w:rsidRPr="00252739">
              <w:rPr>
                <w:rFonts w:eastAsia="Arial Unicode MS" w:cs="Century Gothic"/>
                <w:i/>
                <w:sz w:val="20"/>
                <w:szCs w:val="20"/>
                <w:lang w:val="en-GB"/>
              </w:rPr>
              <w:t>Tom, piccolo Tom</w:t>
            </w:r>
            <w:r w:rsidRPr="00252739">
              <w:rPr>
                <w:rFonts w:eastAsia="Arial Unicode MS" w:cs="Century Gothic"/>
                <w:sz w:val="20"/>
                <w:szCs w:val="20"/>
                <w:lang w:val="en-GB"/>
              </w:rPr>
              <w:t xml:space="preserve">, </w:t>
            </w:r>
            <w:r w:rsidR="000313C6">
              <w:rPr>
                <w:rFonts w:eastAsia="Arial Unicode MS" w:cs="Century Gothic"/>
                <w:sz w:val="20"/>
                <w:szCs w:val="20"/>
                <w:lang w:val="en-GB"/>
              </w:rPr>
              <w:t xml:space="preserve">Fazi </w:t>
            </w:r>
            <w:proofErr w:type="spellStart"/>
            <w:r w:rsidR="000313C6">
              <w:rPr>
                <w:rFonts w:eastAsia="Arial Unicode MS" w:cs="Century Gothic"/>
                <w:sz w:val="20"/>
                <w:szCs w:val="20"/>
                <w:lang w:val="en-GB"/>
              </w:rPr>
              <w:t>Editore</w:t>
            </w:r>
            <w:proofErr w:type="spellEnd"/>
            <w:r w:rsidR="000313C6">
              <w:rPr>
                <w:rFonts w:eastAsia="Arial Unicode MS" w:cs="Century Gothic"/>
                <w:sz w:val="20"/>
                <w:szCs w:val="20"/>
                <w:lang w:val="en-GB"/>
              </w:rPr>
              <w:t xml:space="preserve">, </w:t>
            </w:r>
            <w:r w:rsidRPr="00252739">
              <w:rPr>
                <w:rFonts w:eastAsia="Arial Unicode MS" w:cs="Century Gothic"/>
                <w:sz w:val="20"/>
                <w:szCs w:val="20"/>
                <w:lang w:val="en-GB"/>
              </w:rPr>
              <w:t xml:space="preserve">2011), </w:t>
            </w:r>
            <w:r w:rsidR="000313C6">
              <w:rPr>
                <w:rFonts w:eastAsia="Arial Unicode MS" w:cs="Century Gothic"/>
                <w:sz w:val="20"/>
                <w:szCs w:val="20"/>
                <w:lang w:val="en-GB"/>
              </w:rPr>
              <w:t>by</w:t>
            </w:r>
            <w:r w:rsidRPr="00252739">
              <w:rPr>
                <w:rFonts w:eastAsia="Arial Unicode MS" w:cs="Century Gothic"/>
                <w:sz w:val="20"/>
                <w:szCs w:val="20"/>
                <w:lang w:val="en-GB"/>
              </w:rPr>
              <w:t xml:space="preserve"> Barbara Constantine. </w:t>
            </w:r>
            <w:r w:rsidR="000313C6" w:rsidRPr="000313C6">
              <w:rPr>
                <w:rFonts w:eastAsia="Arial Unicode MS" w:cs="Century Gothic"/>
                <w:sz w:val="20"/>
                <w:szCs w:val="20"/>
                <w:lang w:val="en-GB"/>
              </w:rPr>
              <w:t>G</w:t>
            </w:r>
            <w:r w:rsidR="000313C6">
              <w:rPr>
                <w:rFonts w:eastAsia="Arial Unicode MS" w:cs="Century Gothic"/>
                <w:sz w:val="20"/>
                <w:szCs w:val="20"/>
                <w:lang w:val="en-GB"/>
              </w:rPr>
              <w:t>enre: young adult novel</w:t>
            </w:r>
          </w:p>
          <w:p w:rsidR="0067030C" w:rsidRPr="00252739" w:rsidRDefault="0067030C" w:rsidP="00374D7F">
            <w:pPr>
              <w:pStyle w:val="Puntoelenco"/>
              <w:jc w:val="both"/>
              <w:rPr>
                <w:sz w:val="20"/>
                <w:szCs w:val="20"/>
              </w:rPr>
            </w:pPr>
            <w:proofErr w:type="spellStart"/>
            <w:r w:rsidRPr="00252739">
              <w:rPr>
                <w:rFonts w:eastAsia="Arial Unicode MS" w:cs="Century Gothic"/>
                <w:b/>
                <w:bCs/>
                <w:i/>
                <w:sz w:val="20"/>
                <w:szCs w:val="20"/>
              </w:rPr>
              <w:t>Éduquer</w:t>
            </w:r>
            <w:proofErr w:type="spellEnd"/>
            <w:r w:rsidRPr="00252739">
              <w:rPr>
                <w:rFonts w:eastAsia="Arial Unicode MS" w:cs="Century Gothic"/>
                <w:b/>
                <w:bCs/>
                <w:i/>
                <w:sz w:val="20"/>
                <w:szCs w:val="20"/>
              </w:rPr>
              <w:t xml:space="preserve"> </w:t>
            </w:r>
            <w:proofErr w:type="spellStart"/>
            <w:r w:rsidRPr="00252739">
              <w:rPr>
                <w:rFonts w:eastAsia="Arial Unicode MS" w:cs="Century Gothic"/>
                <w:b/>
                <w:bCs/>
                <w:i/>
                <w:sz w:val="20"/>
                <w:szCs w:val="20"/>
              </w:rPr>
              <w:t>ses</w:t>
            </w:r>
            <w:proofErr w:type="spellEnd"/>
            <w:r w:rsidRPr="00252739">
              <w:rPr>
                <w:rFonts w:eastAsia="Arial Unicode MS" w:cs="Century Gothic"/>
                <w:b/>
                <w:bCs/>
                <w:i/>
                <w:sz w:val="20"/>
                <w:szCs w:val="20"/>
              </w:rPr>
              <w:t xml:space="preserve"> enfants</w:t>
            </w:r>
            <w:r w:rsidRPr="00252739">
              <w:rPr>
                <w:rFonts w:eastAsia="Arial Unicode MS" w:cs="Century Gothic"/>
                <w:i/>
                <w:sz w:val="20"/>
                <w:szCs w:val="20"/>
              </w:rPr>
              <w:t xml:space="preserve"> </w:t>
            </w:r>
            <w:r w:rsidRPr="00252739">
              <w:rPr>
                <w:rFonts w:eastAsia="Arial Unicode MS" w:cs="Century Gothic"/>
                <w:sz w:val="20"/>
                <w:szCs w:val="20"/>
              </w:rPr>
              <w:t>(</w:t>
            </w:r>
            <w:r w:rsidRPr="00252739">
              <w:rPr>
                <w:rFonts w:eastAsia="Arial Unicode MS" w:cs="Century Gothic"/>
                <w:i/>
                <w:sz w:val="20"/>
                <w:szCs w:val="20"/>
              </w:rPr>
              <w:t>Piccoli tiranni (non) crescono</w:t>
            </w:r>
            <w:r w:rsidRPr="000313C6">
              <w:rPr>
                <w:rFonts w:eastAsia="Arial Unicode MS" w:cs="Century Gothic"/>
                <w:iCs/>
                <w:sz w:val="20"/>
                <w:szCs w:val="20"/>
              </w:rPr>
              <w:t xml:space="preserve">, </w:t>
            </w:r>
            <w:r w:rsidR="000313C6" w:rsidRPr="000313C6">
              <w:rPr>
                <w:rFonts w:eastAsia="Arial Unicode MS" w:cs="Century Gothic"/>
                <w:iCs/>
                <w:sz w:val="20"/>
                <w:szCs w:val="20"/>
              </w:rPr>
              <w:t>Codice Edizioni,</w:t>
            </w:r>
            <w:r w:rsidR="000313C6">
              <w:rPr>
                <w:rFonts w:eastAsia="Arial Unicode MS" w:cs="Century Gothic"/>
                <w:i/>
                <w:sz w:val="20"/>
                <w:szCs w:val="20"/>
              </w:rPr>
              <w:t xml:space="preserve"> </w:t>
            </w:r>
            <w:r w:rsidRPr="00252739">
              <w:rPr>
                <w:rFonts w:eastAsia="Arial Unicode MS" w:cs="Century Gothic"/>
                <w:sz w:val="20"/>
                <w:szCs w:val="20"/>
              </w:rPr>
              <w:t>2011</w:t>
            </w:r>
            <w:r w:rsidR="000313C6">
              <w:rPr>
                <w:rFonts w:eastAsia="Arial Unicode MS" w:cs="Century Gothic"/>
                <w:sz w:val="20"/>
                <w:szCs w:val="20"/>
              </w:rPr>
              <w:t>, co-</w:t>
            </w:r>
            <w:proofErr w:type="spellStart"/>
            <w:r w:rsidR="000313C6">
              <w:rPr>
                <w:rFonts w:eastAsia="Arial Unicode MS" w:cs="Century Gothic"/>
                <w:sz w:val="20"/>
                <w:szCs w:val="20"/>
              </w:rPr>
              <w:t>translation</w:t>
            </w:r>
            <w:proofErr w:type="spellEnd"/>
            <w:r w:rsidRPr="00252739">
              <w:rPr>
                <w:rFonts w:eastAsia="Arial Unicode MS" w:cs="Century Gothic"/>
                <w:sz w:val="20"/>
                <w:szCs w:val="20"/>
              </w:rPr>
              <w:t xml:space="preserve">), </w:t>
            </w:r>
            <w:r w:rsidR="000313C6">
              <w:rPr>
                <w:rFonts w:eastAsia="Arial Unicode MS" w:cs="Century Gothic"/>
                <w:sz w:val="20"/>
                <w:szCs w:val="20"/>
              </w:rPr>
              <w:t>by</w:t>
            </w:r>
            <w:r w:rsidRPr="00252739">
              <w:rPr>
                <w:rFonts w:eastAsia="Arial Unicode MS" w:cs="Century Gothic"/>
                <w:sz w:val="20"/>
                <w:szCs w:val="20"/>
              </w:rPr>
              <w:t xml:space="preserve"> Aldo </w:t>
            </w:r>
            <w:proofErr w:type="spellStart"/>
            <w:r w:rsidRPr="00252739">
              <w:rPr>
                <w:rFonts w:eastAsia="Arial Unicode MS" w:cs="Century Gothic"/>
                <w:sz w:val="20"/>
                <w:szCs w:val="20"/>
              </w:rPr>
              <w:t>Naouri</w:t>
            </w:r>
            <w:proofErr w:type="spellEnd"/>
            <w:r w:rsidRPr="00252739">
              <w:rPr>
                <w:rFonts w:eastAsia="Arial Unicode MS" w:cs="Century Gothic"/>
                <w:sz w:val="20"/>
                <w:szCs w:val="20"/>
              </w:rPr>
              <w:t xml:space="preserve">. </w:t>
            </w:r>
            <w:proofErr w:type="spellStart"/>
            <w:r w:rsidR="000313C6">
              <w:rPr>
                <w:rFonts w:eastAsia="Arial Unicode MS" w:cs="Century Gothic"/>
                <w:sz w:val="20"/>
                <w:szCs w:val="20"/>
              </w:rPr>
              <w:t>Genre</w:t>
            </w:r>
            <w:proofErr w:type="spellEnd"/>
            <w:r w:rsidR="000313C6">
              <w:rPr>
                <w:rFonts w:eastAsia="Arial Unicode MS" w:cs="Century Gothic"/>
                <w:sz w:val="20"/>
                <w:szCs w:val="20"/>
              </w:rPr>
              <w:t xml:space="preserve">: </w:t>
            </w:r>
            <w:proofErr w:type="spellStart"/>
            <w:r w:rsidR="000313C6">
              <w:rPr>
                <w:rFonts w:eastAsia="Arial Unicode MS" w:cs="Century Gothic"/>
                <w:sz w:val="20"/>
                <w:szCs w:val="20"/>
              </w:rPr>
              <w:t>essay</w:t>
            </w:r>
            <w:proofErr w:type="spellEnd"/>
          </w:p>
          <w:p w:rsidR="0067030C" w:rsidRPr="00252739" w:rsidRDefault="0067030C" w:rsidP="00374D7F">
            <w:pPr>
              <w:pStyle w:val="Puntoelenco"/>
              <w:jc w:val="both"/>
              <w:rPr>
                <w:sz w:val="20"/>
                <w:szCs w:val="20"/>
              </w:rPr>
            </w:pPr>
            <w:proofErr w:type="spellStart"/>
            <w:r w:rsidRPr="00252739">
              <w:rPr>
                <w:rFonts w:eastAsia="Arial Unicode MS" w:cs="Century Gothic"/>
                <w:b/>
                <w:bCs/>
                <w:i/>
                <w:sz w:val="20"/>
                <w:szCs w:val="20"/>
              </w:rPr>
              <w:t>Les</w:t>
            </w:r>
            <w:proofErr w:type="spellEnd"/>
            <w:r w:rsidRPr="00252739">
              <w:rPr>
                <w:rFonts w:eastAsia="Arial Unicode MS" w:cs="Century Gothic"/>
                <w:b/>
                <w:bCs/>
                <w:i/>
                <w:sz w:val="20"/>
                <w:szCs w:val="20"/>
              </w:rPr>
              <w:t xml:space="preserve"> </w:t>
            </w:r>
            <w:proofErr w:type="spellStart"/>
            <w:r w:rsidRPr="00252739">
              <w:rPr>
                <w:rFonts w:eastAsia="Arial Unicode MS" w:cs="Century Gothic"/>
                <w:b/>
                <w:bCs/>
                <w:i/>
                <w:sz w:val="20"/>
                <w:szCs w:val="20"/>
              </w:rPr>
              <w:t>Éclaireurs</w:t>
            </w:r>
            <w:proofErr w:type="spellEnd"/>
            <w:r w:rsidRPr="00252739">
              <w:rPr>
                <w:rFonts w:eastAsia="Arial Unicode MS" w:cs="Century Gothic"/>
                <w:sz w:val="20"/>
                <w:szCs w:val="20"/>
              </w:rPr>
              <w:t xml:space="preserve"> (</w:t>
            </w:r>
            <w:r w:rsidRPr="00252739">
              <w:rPr>
                <w:rFonts w:eastAsia="Arial Unicode MS" w:cs="Century Gothic"/>
                <w:i/>
                <w:sz w:val="20"/>
                <w:szCs w:val="20"/>
              </w:rPr>
              <w:t>Gli illuminati</w:t>
            </w:r>
            <w:r w:rsidRPr="00252739">
              <w:rPr>
                <w:rFonts w:eastAsia="Arial Unicode MS" w:cs="Century Gothic"/>
                <w:sz w:val="20"/>
                <w:szCs w:val="20"/>
              </w:rPr>
              <w:t xml:space="preserve">, </w:t>
            </w:r>
            <w:r w:rsidR="00201DE2" w:rsidRPr="00252739">
              <w:rPr>
                <w:rFonts w:eastAsia="Arial Unicode MS" w:cs="Century Gothic"/>
                <w:sz w:val="20"/>
                <w:szCs w:val="20"/>
              </w:rPr>
              <w:t xml:space="preserve">Fazi </w:t>
            </w:r>
            <w:r w:rsidR="00201DE2">
              <w:rPr>
                <w:rFonts w:eastAsia="Arial Unicode MS" w:cs="Century Gothic"/>
                <w:sz w:val="20"/>
                <w:szCs w:val="20"/>
              </w:rPr>
              <w:t xml:space="preserve">Editore, </w:t>
            </w:r>
            <w:r w:rsidRPr="00252739">
              <w:rPr>
                <w:rFonts w:eastAsia="Arial Unicode MS" w:cs="Century Gothic"/>
                <w:sz w:val="20"/>
                <w:szCs w:val="20"/>
              </w:rPr>
              <w:t xml:space="preserve">2010), </w:t>
            </w:r>
            <w:r w:rsidR="000313C6">
              <w:rPr>
                <w:rFonts w:eastAsia="Arial Unicode MS" w:cs="Century Gothic"/>
                <w:sz w:val="20"/>
                <w:szCs w:val="20"/>
              </w:rPr>
              <w:t>by</w:t>
            </w:r>
            <w:r w:rsidRPr="00252739">
              <w:rPr>
                <w:rFonts w:eastAsia="Arial Unicode MS" w:cs="Century Gothic"/>
                <w:sz w:val="20"/>
                <w:szCs w:val="20"/>
              </w:rPr>
              <w:t xml:space="preserve"> Antoine Bello. </w:t>
            </w:r>
            <w:proofErr w:type="spellStart"/>
            <w:r w:rsidR="000313C6" w:rsidRPr="000313C6">
              <w:rPr>
                <w:rFonts w:eastAsia="Arial Unicode MS" w:cs="Century Gothic"/>
                <w:sz w:val="20"/>
                <w:szCs w:val="20"/>
              </w:rPr>
              <w:t>Genre</w:t>
            </w:r>
            <w:proofErr w:type="spellEnd"/>
            <w:r w:rsidR="000313C6" w:rsidRPr="000313C6">
              <w:rPr>
                <w:rFonts w:eastAsia="Arial Unicode MS" w:cs="Century Gothic"/>
                <w:sz w:val="20"/>
                <w:szCs w:val="20"/>
              </w:rPr>
              <w:t xml:space="preserve">: </w:t>
            </w:r>
            <w:proofErr w:type="spellStart"/>
            <w:r w:rsidR="000313C6" w:rsidRPr="000313C6">
              <w:rPr>
                <w:rFonts w:eastAsia="Arial Unicode MS" w:cs="Century Gothic"/>
                <w:sz w:val="20"/>
                <w:szCs w:val="20"/>
              </w:rPr>
              <w:t>novel</w:t>
            </w:r>
            <w:proofErr w:type="spellEnd"/>
          </w:p>
          <w:p w:rsidR="0067030C" w:rsidRPr="00252739" w:rsidRDefault="0067030C" w:rsidP="00374D7F">
            <w:pPr>
              <w:pStyle w:val="Puntoelenco"/>
              <w:jc w:val="both"/>
              <w:rPr>
                <w:sz w:val="20"/>
                <w:szCs w:val="20"/>
              </w:rPr>
            </w:pPr>
            <w:proofErr w:type="spellStart"/>
            <w:r w:rsidRPr="00252739">
              <w:rPr>
                <w:rFonts w:eastAsia="Arial Unicode MS" w:cs="Century Gothic"/>
                <w:b/>
                <w:bCs/>
                <w:i/>
                <w:sz w:val="20"/>
                <w:szCs w:val="20"/>
              </w:rPr>
              <w:t>Les</w:t>
            </w:r>
            <w:proofErr w:type="spellEnd"/>
            <w:r w:rsidRPr="00252739">
              <w:rPr>
                <w:rFonts w:eastAsia="Arial Unicode MS" w:cs="Century Gothic"/>
                <w:b/>
                <w:bCs/>
                <w:i/>
                <w:sz w:val="20"/>
                <w:szCs w:val="20"/>
              </w:rPr>
              <w:t xml:space="preserve"> </w:t>
            </w:r>
            <w:proofErr w:type="spellStart"/>
            <w:r w:rsidRPr="00252739">
              <w:rPr>
                <w:rFonts w:eastAsia="Arial Unicode MS" w:cs="Century Gothic"/>
                <w:b/>
                <w:bCs/>
                <w:i/>
                <w:sz w:val="20"/>
                <w:szCs w:val="20"/>
              </w:rPr>
              <w:t>Falsificateurs</w:t>
            </w:r>
            <w:proofErr w:type="spellEnd"/>
            <w:r w:rsidRPr="00252739">
              <w:rPr>
                <w:rFonts w:eastAsia="Arial Unicode MS" w:cs="Century Gothic"/>
                <w:sz w:val="20"/>
                <w:szCs w:val="20"/>
              </w:rPr>
              <w:t xml:space="preserve"> (</w:t>
            </w:r>
            <w:r w:rsidRPr="00252739">
              <w:rPr>
                <w:rFonts w:eastAsia="Arial Unicode MS" w:cs="Century Gothic"/>
                <w:i/>
                <w:sz w:val="20"/>
                <w:szCs w:val="20"/>
              </w:rPr>
              <w:t>I falsificatori</w:t>
            </w:r>
            <w:r w:rsidRPr="00252739">
              <w:rPr>
                <w:rFonts w:eastAsia="Arial Unicode MS" w:cs="Century Gothic"/>
                <w:sz w:val="20"/>
                <w:szCs w:val="20"/>
              </w:rPr>
              <w:t>,</w:t>
            </w:r>
            <w:r w:rsidR="00201DE2">
              <w:rPr>
                <w:rFonts w:eastAsia="Arial Unicode MS" w:cs="Century Gothic"/>
                <w:sz w:val="20"/>
                <w:szCs w:val="20"/>
              </w:rPr>
              <w:t xml:space="preserve"> Fazi Editore,</w:t>
            </w:r>
            <w:r w:rsidRPr="00252739">
              <w:rPr>
                <w:rFonts w:eastAsia="Arial Unicode MS" w:cs="Century Gothic"/>
                <w:sz w:val="20"/>
                <w:szCs w:val="20"/>
              </w:rPr>
              <w:t xml:space="preserve"> 2010), </w:t>
            </w:r>
            <w:r w:rsidR="000313C6">
              <w:rPr>
                <w:rFonts w:eastAsia="Arial Unicode MS" w:cs="Century Gothic"/>
                <w:sz w:val="20"/>
                <w:szCs w:val="20"/>
              </w:rPr>
              <w:t>by</w:t>
            </w:r>
            <w:r w:rsidRPr="00252739">
              <w:rPr>
                <w:rFonts w:eastAsia="Arial Unicode MS" w:cs="Century Gothic"/>
                <w:sz w:val="20"/>
                <w:szCs w:val="20"/>
              </w:rPr>
              <w:t xml:space="preserve"> Antoine Bello. </w:t>
            </w:r>
            <w:proofErr w:type="spellStart"/>
            <w:r w:rsidR="00201DE2">
              <w:rPr>
                <w:rFonts w:eastAsia="Arial Unicode MS" w:cs="Century Gothic"/>
                <w:sz w:val="20"/>
                <w:szCs w:val="20"/>
              </w:rPr>
              <w:t>Genre</w:t>
            </w:r>
            <w:proofErr w:type="spellEnd"/>
            <w:r w:rsidR="00201DE2">
              <w:rPr>
                <w:rFonts w:eastAsia="Arial Unicode MS" w:cs="Century Gothic"/>
                <w:sz w:val="20"/>
                <w:szCs w:val="20"/>
              </w:rPr>
              <w:t xml:space="preserve">: </w:t>
            </w:r>
            <w:proofErr w:type="spellStart"/>
            <w:r w:rsidR="00201DE2">
              <w:rPr>
                <w:rFonts w:eastAsia="Arial Unicode MS" w:cs="Century Gothic"/>
                <w:sz w:val="20"/>
                <w:szCs w:val="20"/>
              </w:rPr>
              <w:t>novel</w:t>
            </w:r>
            <w:proofErr w:type="spellEnd"/>
          </w:p>
          <w:p w:rsidR="0067030C" w:rsidRPr="00252739" w:rsidRDefault="0067030C" w:rsidP="00374D7F">
            <w:pPr>
              <w:pStyle w:val="Puntoelenco"/>
              <w:jc w:val="both"/>
              <w:rPr>
                <w:sz w:val="20"/>
                <w:szCs w:val="20"/>
              </w:rPr>
            </w:pPr>
            <w:r w:rsidRPr="00252739">
              <w:rPr>
                <w:rFonts w:eastAsia="Arial Unicode MS" w:cs="Century Gothic"/>
                <w:b/>
                <w:bCs/>
                <w:i/>
                <w:sz w:val="20"/>
                <w:szCs w:val="20"/>
              </w:rPr>
              <w:t xml:space="preserve">Pas ce </w:t>
            </w:r>
            <w:proofErr w:type="spellStart"/>
            <w:r w:rsidRPr="00252739">
              <w:rPr>
                <w:rFonts w:eastAsia="Arial Unicode MS" w:cs="Century Gothic"/>
                <w:b/>
                <w:bCs/>
                <w:i/>
                <w:sz w:val="20"/>
                <w:szCs w:val="20"/>
              </w:rPr>
              <w:t>soir</w:t>
            </w:r>
            <w:proofErr w:type="spellEnd"/>
            <w:r w:rsidRPr="00252739">
              <w:rPr>
                <w:rFonts w:eastAsia="Arial Unicode MS" w:cs="Century Gothic"/>
                <w:b/>
                <w:bCs/>
                <w:i/>
                <w:sz w:val="20"/>
                <w:szCs w:val="20"/>
              </w:rPr>
              <w:t xml:space="preserve">, je </w:t>
            </w:r>
            <w:proofErr w:type="spellStart"/>
            <w:r w:rsidRPr="00252739">
              <w:rPr>
                <w:rFonts w:eastAsia="Arial Unicode MS" w:cs="Century Gothic"/>
                <w:b/>
                <w:bCs/>
                <w:i/>
                <w:sz w:val="20"/>
                <w:szCs w:val="20"/>
              </w:rPr>
              <w:t>dîne</w:t>
            </w:r>
            <w:proofErr w:type="spellEnd"/>
            <w:r w:rsidRPr="00252739">
              <w:rPr>
                <w:rFonts w:eastAsia="Arial Unicode MS" w:cs="Century Gothic"/>
                <w:b/>
                <w:bCs/>
                <w:i/>
                <w:sz w:val="20"/>
                <w:szCs w:val="20"/>
              </w:rPr>
              <w:t xml:space="preserve"> </w:t>
            </w:r>
            <w:proofErr w:type="spellStart"/>
            <w:r w:rsidRPr="00252739">
              <w:rPr>
                <w:rFonts w:eastAsia="Arial Unicode MS" w:cs="Century Gothic"/>
                <w:b/>
                <w:bCs/>
                <w:i/>
                <w:sz w:val="20"/>
                <w:szCs w:val="20"/>
              </w:rPr>
              <w:t>avec</w:t>
            </w:r>
            <w:proofErr w:type="spellEnd"/>
            <w:r w:rsidRPr="00252739">
              <w:rPr>
                <w:rFonts w:eastAsia="Arial Unicode MS" w:cs="Century Gothic"/>
                <w:b/>
                <w:bCs/>
                <w:i/>
                <w:sz w:val="20"/>
                <w:szCs w:val="20"/>
              </w:rPr>
              <w:t xml:space="preserve"> </w:t>
            </w:r>
            <w:proofErr w:type="spellStart"/>
            <w:r w:rsidRPr="00252739">
              <w:rPr>
                <w:rFonts w:eastAsia="Arial Unicode MS" w:cs="Century Gothic"/>
                <w:b/>
                <w:bCs/>
                <w:i/>
                <w:sz w:val="20"/>
                <w:szCs w:val="20"/>
              </w:rPr>
              <w:t>mon</w:t>
            </w:r>
            <w:proofErr w:type="spellEnd"/>
            <w:r w:rsidRPr="00252739">
              <w:rPr>
                <w:rFonts w:eastAsia="Arial Unicode MS" w:cs="Century Gothic"/>
                <w:b/>
                <w:bCs/>
                <w:i/>
                <w:sz w:val="20"/>
                <w:szCs w:val="20"/>
              </w:rPr>
              <w:t xml:space="preserve"> </w:t>
            </w:r>
            <w:proofErr w:type="spellStart"/>
            <w:r w:rsidRPr="00252739">
              <w:rPr>
                <w:rFonts w:eastAsia="Arial Unicode MS" w:cs="Century Gothic"/>
                <w:b/>
                <w:bCs/>
                <w:i/>
                <w:sz w:val="20"/>
                <w:szCs w:val="20"/>
              </w:rPr>
              <w:t>père</w:t>
            </w:r>
            <w:proofErr w:type="spellEnd"/>
            <w:r w:rsidRPr="00252739">
              <w:rPr>
                <w:rFonts w:eastAsia="Arial Unicode MS" w:cs="Century Gothic"/>
                <w:sz w:val="20"/>
                <w:szCs w:val="20"/>
              </w:rPr>
              <w:t xml:space="preserve"> (</w:t>
            </w:r>
            <w:r w:rsidRPr="00252739">
              <w:rPr>
                <w:rFonts w:eastAsia="Arial Unicode MS" w:cs="Century Gothic"/>
                <w:i/>
                <w:sz w:val="20"/>
                <w:szCs w:val="20"/>
              </w:rPr>
              <w:t>La mia matrigna fa il liceo</w:t>
            </w:r>
            <w:r w:rsidRPr="00252739">
              <w:rPr>
                <w:rFonts w:eastAsia="Arial Unicode MS" w:cs="Century Gothic"/>
                <w:sz w:val="20"/>
                <w:szCs w:val="20"/>
              </w:rPr>
              <w:t xml:space="preserve">, </w:t>
            </w:r>
            <w:r w:rsidR="00201DE2">
              <w:rPr>
                <w:rFonts w:eastAsia="Arial Unicode MS" w:cs="Century Gothic"/>
                <w:sz w:val="20"/>
                <w:szCs w:val="20"/>
              </w:rPr>
              <w:t>Fazi Editore,</w:t>
            </w:r>
            <w:r w:rsidR="00201DE2" w:rsidRPr="00252739">
              <w:rPr>
                <w:rFonts w:eastAsia="Arial Unicode MS" w:cs="Century Gothic"/>
                <w:sz w:val="20"/>
                <w:szCs w:val="20"/>
              </w:rPr>
              <w:t xml:space="preserve"> </w:t>
            </w:r>
            <w:r w:rsidRPr="00252739">
              <w:rPr>
                <w:rFonts w:eastAsia="Arial Unicode MS" w:cs="Century Gothic"/>
                <w:sz w:val="20"/>
                <w:szCs w:val="20"/>
              </w:rPr>
              <w:t xml:space="preserve">2009), </w:t>
            </w:r>
            <w:r w:rsidR="000313C6">
              <w:rPr>
                <w:rFonts w:eastAsia="Arial Unicode MS" w:cs="Century Gothic"/>
                <w:sz w:val="20"/>
                <w:szCs w:val="20"/>
              </w:rPr>
              <w:t>by</w:t>
            </w:r>
            <w:r w:rsidRPr="00252739">
              <w:rPr>
                <w:rFonts w:eastAsia="Arial Unicode MS" w:cs="Century Gothic"/>
                <w:sz w:val="20"/>
                <w:szCs w:val="20"/>
              </w:rPr>
              <w:t xml:space="preserve"> Marion Ruggieri</w:t>
            </w:r>
            <w:r w:rsidR="00201DE2">
              <w:rPr>
                <w:rFonts w:eastAsia="Arial Unicode MS" w:cs="Century Gothic"/>
                <w:sz w:val="20"/>
                <w:szCs w:val="20"/>
              </w:rPr>
              <w:t>.</w:t>
            </w:r>
            <w:r w:rsidRPr="00252739">
              <w:rPr>
                <w:rFonts w:eastAsia="Arial Unicode MS" w:cs="Century Gothic"/>
                <w:sz w:val="20"/>
                <w:szCs w:val="20"/>
              </w:rPr>
              <w:t xml:space="preserve"> </w:t>
            </w:r>
            <w:proofErr w:type="spellStart"/>
            <w:r w:rsidR="00201DE2">
              <w:rPr>
                <w:rFonts w:eastAsia="Arial Unicode MS" w:cs="Century Gothic"/>
                <w:sz w:val="20"/>
                <w:szCs w:val="20"/>
              </w:rPr>
              <w:t>Genre</w:t>
            </w:r>
            <w:proofErr w:type="spellEnd"/>
            <w:r w:rsidR="00201DE2">
              <w:rPr>
                <w:rFonts w:eastAsia="Arial Unicode MS" w:cs="Century Gothic"/>
                <w:sz w:val="20"/>
                <w:szCs w:val="20"/>
              </w:rPr>
              <w:t xml:space="preserve">: </w:t>
            </w:r>
            <w:proofErr w:type="spellStart"/>
            <w:r w:rsidR="00201DE2">
              <w:rPr>
                <w:rFonts w:eastAsia="Arial Unicode MS" w:cs="Century Gothic"/>
                <w:sz w:val="20"/>
                <w:szCs w:val="20"/>
              </w:rPr>
              <w:t>novel</w:t>
            </w:r>
            <w:proofErr w:type="spellEnd"/>
          </w:p>
          <w:p w:rsidR="0067030C" w:rsidRPr="00252739" w:rsidRDefault="0067030C" w:rsidP="00374D7F">
            <w:pPr>
              <w:pStyle w:val="Puntoelenco"/>
              <w:jc w:val="both"/>
              <w:rPr>
                <w:sz w:val="20"/>
                <w:szCs w:val="20"/>
              </w:rPr>
            </w:pPr>
            <w:r w:rsidRPr="00252739">
              <w:rPr>
                <w:rFonts w:eastAsia="Arial Unicode MS" w:cs="Century Gothic"/>
                <w:b/>
                <w:bCs/>
                <w:i/>
                <w:sz w:val="20"/>
                <w:szCs w:val="20"/>
              </w:rPr>
              <w:t xml:space="preserve">Hugo Pratt: la </w:t>
            </w:r>
            <w:proofErr w:type="spellStart"/>
            <w:r w:rsidRPr="00252739">
              <w:rPr>
                <w:rFonts w:eastAsia="Arial Unicode MS" w:cs="Century Gothic"/>
                <w:b/>
                <w:bCs/>
                <w:i/>
                <w:sz w:val="20"/>
                <w:szCs w:val="20"/>
              </w:rPr>
              <w:t>traversée</w:t>
            </w:r>
            <w:proofErr w:type="spellEnd"/>
            <w:r w:rsidRPr="00252739">
              <w:rPr>
                <w:rFonts w:eastAsia="Arial Unicode MS" w:cs="Century Gothic"/>
                <w:b/>
                <w:bCs/>
                <w:i/>
                <w:sz w:val="20"/>
                <w:szCs w:val="20"/>
              </w:rPr>
              <w:t xml:space="preserve"> du </w:t>
            </w:r>
            <w:proofErr w:type="spellStart"/>
            <w:r w:rsidRPr="00252739">
              <w:rPr>
                <w:rFonts w:eastAsia="Arial Unicode MS" w:cs="Century Gothic"/>
                <w:b/>
                <w:bCs/>
                <w:i/>
                <w:sz w:val="20"/>
                <w:szCs w:val="20"/>
              </w:rPr>
              <w:t>labyrinthe</w:t>
            </w:r>
            <w:proofErr w:type="spellEnd"/>
            <w:r w:rsidRPr="00252739">
              <w:rPr>
                <w:rFonts w:eastAsia="Arial Unicode MS" w:cs="Century Gothic"/>
                <w:sz w:val="20"/>
                <w:szCs w:val="20"/>
              </w:rPr>
              <w:t xml:space="preserve"> (</w:t>
            </w:r>
            <w:r w:rsidRPr="00252739">
              <w:rPr>
                <w:rFonts w:eastAsia="Arial Unicode MS" w:cs="Century Gothic"/>
                <w:i/>
                <w:sz w:val="20"/>
                <w:szCs w:val="20"/>
              </w:rPr>
              <w:t>Hugo Pratt: Una biografia illustrata</w:t>
            </w:r>
            <w:r w:rsidRPr="00252739">
              <w:rPr>
                <w:rFonts w:eastAsia="Arial Unicode MS" w:cs="Century Gothic"/>
                <w:sz w:val="20"/>
                <w:szCs w:val="20"/>
              </w:rPr>
              <w:t xml:space="preserve">, </w:t>
            </w:r>
            <w:r w:rsidR="00201DE2" w:rsidRPr="00252739">
              <w:rPr>
                <w:rFonts w:eastAsia="Arial Unicode MS" w:cs="Century Gothic"/>
                <w:sz w:val="20"/>
                <w:szCs w:val="20"/>
              </w:rPr>
              <w:t>Rizzoli</w:t>
            </w:r>
            <w:r w:rsidR="00201DE2">
              <w:rPr>
                <w:rFonts w:eastAsia="Arial Unicode MS" w:cs="Century Gothic"/>
                <w:sz w:val="20"/>
                <w:szCs w:val="20"/>
              </w:rPr>
              <w:t>,</w:t>
            </w:r>
            <w:r w:rsidR="00201DE2" w:rsidRPr="00252739">
              <w:rPr>
                <w:rFonts w:eastAsia="Arial Unicode MS" w:cs="Century Gothic"/>
                <w:sz w:val="20"/>
                <w:szCs w:val="20"/>
              </w:rPr>
              <w:t xml:space="preserve"> </w:t>
            </w:r>
            <w:r w:rsidRPr="00252739">
              <w:rPr>
                <w:rFonts w:eastAsia="Arial Unicode MS" w:cs="Century Gothic"/>
                <w:sz w:val="20"/>
                <w:szCs w:val="20"/>
              </w:rPr>
              <w:t xml:space="preserve">2009), </w:t>
            </w:r>
            <w:r w:rsidR="000313C6">
              <w:rPr>
                <w:rFonts w:eastAsia="Arial Unicode MS" w:cs="Century Gothic"/>
                <w:sz w:val="20"/>
                <w:szCs w:val="20"/>
              </w:rPr>
              <w:t>by</w:t>
            </w:r>
            <w:r w:rsidRPr="00252739">
              <w:rPr>
                <w:rFonts w:eastAsia="Arial Unicode MS" w:cs="Century Gothic"/>
                <w:sz w:val="20"/>
                <w:szCs w:val="20"/>
              </w:rPr>
              <w:t xml:space="preserve"> Jean-Claude Guilbert. </w:t>
            </w:r>
            <w:proofErr w:type="spellStart"/>
            <w:r w:rsidR="00201DE2">
              <w:rPr>
                <w:rFonts w:eastAsia="Arial Unicode MS" w:cs="Century Gothic"/>
                <w:sz w:val="20"/>
                <w:szCs w:val="20"/>
              </w:rPr>
              <w:t>Genre</w:t>
            </w:r>
            <w:proofErr w:type="spellEnd"/>
            <w:r w:rsidR="00201DE2">
              <w:rPr>
                <w:rFonts w:eastAsia="Arial Unicode MS" w:cs="Century Gothic"/>
                <w:sz w:val="20"/>
                <w:szCs w:val="20"/>
              </w:rPr>
              <w:t xml:space="preserve">: </w:t>
            </w:r>
            <w:proofErr w:type="spellStart"/>
            <w:r w:rsidR="00201DE2">
              <w:rPr>
                <w:rFonts w:eastAsia="Arial Unicode MS" w:cs="Century Gothic"/>
                <w:sz w:val="20"/>
                <w:szCs w:val="20"/>
              </w:rPr>
              <w:t>biography</w:t>
            </w:r>
            <w:proofErr w:type="spellEnd"/>
          </w:p>
          <w:p w:rsidR="0067030C" w:rsidRPr="00252739" w:rsidRDefault="0067030C" w:rsidP="00374D7F">
            <w:pPr>
              <w:pStyle w:val="Puntoelenco"/>
              <w:jc w:val="both"/>
              <w:rPr>
                <w:sz w:val="20"/>
                <w:szCs w:val="20"/>
              </w:rPr>
            </w:pPr>
            <w:r w:rsidRPr="00252739">
              <w:rPr>
                <w:rFonts w:eastAsia="Arial Unicode MS" w:cs="Century Gothic"/>
                <w:b/>
                <w:bCs/>
                <w:i/>
                <w:iCs/>
                <w:sz w:val="20"/>
                <w:szCs w:val="20"/>
                <w:lang w:val="fr-FR"/>
              </w:rPr>
              <w:t>Docteur, on m’a dit que…</w:t>
            </w:r>
            <w:r w:rsidRPr="00252739">
              <w:rPr>
                <w:rFonts w:eastAsia="Arial Unicode MS" w:cs="Century Gothic"/>
                <w:iCs/>
                <w:sz w:val="20"/>
                <w:szCs w:val="20"/>
                <w:lang w:val="fr-FR"/>
              </w:rPr>
              <w:t xml:space="preserve"> </w:t>
            </w:r>
            <w:r w:rsidRPr="00252739">
              <w:rPr>
                <w:rFonts w:eastAsia="Arial Unicode MS" w:cs="Century Gothic"/>
                <w:iCs/>
                <w:sz w:val="20"/>
                <w:szCs w:val="20"/>
              </w:rPr>
              <w:t>(</w:t>
            </w:r>
            <w:r w:rsidRPr="00252739">
              <w:rPr>
                <w:rFonts w:eastAsia="Arial Unicode MS" w:cs="Century Gothic"/>
                <w:i/>
                <w:iCs/>
                <w:sz w:val="20"/>
                <w:szCs w:val="20"/>
              </w:rPr>
              <w:t>Una mela al giorno…</w:t>
            </w:r>
            <w:r w:rsidRPr="00252739">
              <w:rPr>
                <w:rFonts w:eastAsia="Arial Unicode MS" w:cs="Century Gothic"/>
                <w:iCs/>
                <w:sz w:val="20"/>
                <w:szCs w:val="20"/>
              </w:rPr>
              <w:t xml:space="preserve">, </w:t>
            </w:r>
            <w:r w:rsidR="00201DE2" w:rsidRPr="00252739">
              <w:rPr>
                <w:rFonts w:eastAsia="Arial Unicode MS" w:cs="Century Gothic"/>
                <w:iCs/>
                <w:sz w:val="20"/>
                <w:szCs w:val="20"/>
              </w:rPr>
              <w:t>Rizzoli</w:t>
            </w:r>
            <w:r w:rsidR="00201DE2">
              <w:rPr>
                <w:rFonts w:eastAsia="Arial Unicode MS" w:cs="Century Gothic"/>
                <w:iCs/>
                <w:sz w:val="20"/>
                <w:szCs w:val="20"/>
              </w:rPr>
              <w:t>,</w:t>
            </w:r>
            <w:r w:rsidR="00201DE2" w:rsidRPr="00252739">
              <w:rPr>
                <w:rFonts w:eastAsia="Arial Unicode MS" w:cs="Century Gothic"/>
                <w:iCs/>
                <w:sz w:val="20"/>
                <w:szCs w:val="20"/>
              </w:rPr>
              <w:t xml:space="preserve"> </w:t>
            </w:r>
            <w:r w:rsidRPr="00252739">
              <w:rPr>
                <w:rFonts w:eastAsia="Arial Unicode MS" w:cs="Century Gothic"/>
                <w:iCs/>
                <w:sz w:val="20"/>
                <w:szCs w:val="20"/>
              </w:rPr>
              <w:t xml:space="preserve">2007), </w:t>
            </w:r>
            <w:r w:rsidR="000313C6">
              <w:rPr>
                <w:rFonts w:eastAsia="Arial Unicode MS" w:cs="Century Gothic"/>
                <w:iCs/>
                <w:sz w:val="20"/>
                <w:szCs w:val="20"/>
              </w:rPr>
              <w:t>by</w:t>
            </w:r>
            <w:r w:rsidRPr="00252739">
              <w:rPr>
                <w:rFonts w:eastAsia="Arial Unicode MS" w:cs="Century Gothic"/>
                <w:iCs/>
                <w:sz w:val="20"/>
                <w:szCs w:val="20"/>
              </w:rPr>
              <w:t xml:space="preserve"> Sophie </w:t>
            </w:r>
            <w:proofErr w:type="spellStart"/>
            <w:r w:rsidRPr="00252739">
              <w:rPr>
                <w:rFonts w:eastAsia="Arial Unicode MS" w:cs="Century Gothic"/>
                <w:iCs/>
                <w:sz w:val="20"/>
                <w:szCs w:val="20"/>
              </w:rPr>
              <w:t>Silcret-Grieu</w:t>
            </w:r>
            <w:proofErr w:type="spellEnd"/>
            <w:r w:rsidRPr="00252739">
              <w:rPr>
                <w:rFonts w:eastAsia="Arial Unicode MS" w:cs="Century Gothic"/>
                <w:iCs/>
                <w:sz w:val="20"/>
                <w:szCs w:val="20"/>
              </w:rPr>
              <w:t xml:space="preserve"> </w:t>
            </w:r>
            <w:r w:rsidR="000313C6">
              <w:rPr>
                <w:rFonts w:eastAsia="Arial Unicode MS" w:cs="Century Gothic"/>
                <w:iCs/>
                <w:sz w:val="20"/>
                <w:szCs w:val="20"/>
              </w:rPr>
              <w:t>and</w:t>
            </w:r>
            <w:r w:rsidRPr="00252739">
              <w:rPr>
                <w:rFonts w:eastAsia="Arial Unicode MS" w:cs="Century Gothic"/>
                <w:iCs/>
                <w:sz w:val="20"/>
                <w:szCs w:val="20"/>
              </w:rPr>
              <w:t xml:space="preserve"> Nathalie </w:t>
            </w:r>
            <w:proofErr w:type="spellStart"/>
            <w:r w:rsidRPr="00252739">
              <w:rPr>
                <w:rFonts w:eastAsia="Arial Unicode MS" w:cs="Century Gothic"/>
                <w:iCs/>
                <w:sz w:val="20"/>
                <w:szCs w:val="20"/>
              </w:rPr>
              <w:t>Szapiro-Manoukian</w:t>
            </w:r>
            <w:proofErr w:type="spellEnd"/>
            <w:r w:rsidRPr="00252739">
              <w:rPr>
                <w:rFonts w:eastAsia="Arial Unicode MS" w:cs="Century Gothic"/>
                <w:iCs/>
                <w:sz w:val="20"/>
                <w:szCs w:val="20"/>
              </w:rPr>
              <w:t xml:space="preserve">. </w:t>
            </w:r>
            <w:proofErr w:type="spellStart"/>
            <w:r w:rsidRPr="00252739">
              <w:rPr>
                <w:rFonts w:eastAsia="Arial Unicode MS" w:cs="Century Gothic"/>
                <w:iCs/>
                <w:sz w:val="20"/>
                <w:szCs w:val="20"/>
              </w:rPr>
              <w:t>Genre</w:t>
            </w:r>
            <w:proofErr w:type="spellEnd"/>
            <w:r w:rsidRPr="00252739">
              <w:rPr>
                <w:rFonts w:eastAsia="Arial Unicode MS" w:cs="Century Gothic"/>
                <w:iCs/>
                <w:sz w:val="20"/>
                <w:szCs w:val="20"/>
              </w:rPr>
              <w:t xml:space="preserve">: </w:t>
            </w:r>
            <w:proofErr w:type="spellStart"/>
            <w:r w:rsidR="00201DE2">
              <w:rPr>
                <w:rFonts w:eastAsia="Arial Unicode MS" w:cs="Century Gothic"/>
                <w:iCs/>
                <w:sz w:val="20"/>
                <w:szCs w:val="20"/>
              </w:rPr>
              <w:t>essay</w:t>
            </w:r>
            <w:proofErr w:type="spellEnd"/>
          </w:p>
          <w:p w:rsidR="0067030C" w:rsidRPr="00252739" w:rsidRDefault="0067030C" w:rsidP="00374D7F">
            <w:pPr>
              <w:pStyle w:val="Puntoelenco"/>
              <w:jc w:val="both"/>
              <w:rPr>
                <w:sz w:val="20"/>
                <w:szCs w:val="20"/>
              </w:rPr>
            </w:pPr>
            <w:r w:rsidRPr="00252739">
              <w:rPr>
                <w:rFonts w:eastAsia="Arial Unicode MS" w:cs="Century Gothic"/>
                <w:b/>
                <w:bCs/>
                <w:i/>
                <w:iCs/>
                <w:sz w:val="20"/>
                <w:szCs w:val="20"/>
                <w:lang w:val="fr-FR"/>
              </w:rPr>
              <w:t>Une vie française</w:t>
            </w:r>
            <w:r w:rsidRPr="00252739">
              <w:rPr>
                <w:rFonts w:eastAsia="Arial Unicode MS" w:cs="Century Gothic"/>
                <w:iCs/>
                <w:sz w:val="20"/>
                <w:szCs w:val="20"/>
                <w:lang w:val="fr-FR"/>
              </w:rPr>
              <w:t xml:space="preserve"> (</w:t>
            </w:r>
            <w:r w:rsidRPr="00252739">
              <w:rPr>
                <w:rFonts w:eastAsia="Arial Unicode MS" w:cs="Century Gothic"/>
                <w:i/>
                <w:iCs/>
                <w:sz w:val="20"/>
                <w:szCs w:val="20"/>
                <w:lang w:val="fr-FR"/>
              </w:rPr>
              <w:t xml:space="preserve">Una </w:t>
            </w:r>
            <w:proofErr w:type="spellStart"/>
            <w:r w:rsidRPr="00252739">
              <w:rPr>
                <w:rFonts w:eastAsia="Arial Unicode MS" w:cs="Century Gothic"/>
                <w:i/>
                <w:iCs/>
                <w:sz w:val="20"/>
                <w:szCs w:val="20"/>
                <w:lang w:val="fr-FR"/>
              </w:rPr>
              <w:t>vita</w:t>
            </w:r>
            <w:proofErr w:type="spellEnd"/>
            <w:r w:rsidRPr="00252739">
              <w:rPr>
                <w:rFonts w:eastAsia="Arial Unicode MS" w:cs="Century Gothic"/>
                <w:i/>
                <w:iCs/>
                <w:sz w:val="20"/>
                <w:szCs w:val="20"/>
                <w:lang w:val="fr-FR"/>
              </w:rPr>
              <w:t xml:space="preserve"> </w:t>
            </w:r>
            <w:proofErr w:type="spellStart"/>
            <w:r w:rsidRPr="00252739">
              <w:rPr>
                <w:rFonts w:eastAsia="Arial Unicode MS" w:cs="Century Gothic"/>
                <w:i/>
                <w:iCs/>
                <w:sz w:val="20"/>
                <w:szCs w:val="20"/>
                <w:lang w:val="fr-FR"/>
              </w:rPr>
              <w:t>francese</w:t>
            </w:r>
            <w:proofErr w:type="spellEnd"/>
            <w:r w:rsidRPr="00252739">
              <w:rPr>
                <w:rFonts w:eastAsia="Arial Unicode MS" w:cs="Century Gothic"/>
                <w:iCs/>
                <w:sz w:val="20"/>
                <w:szCs w:val="20"/>
                <w:lang w:val="fr-FR"/>
              </w:rPr>
              <w:t xml:space="preserve">, </w:t>
            </w:r>
            <w:r w:rsidR="00201DE2" w:rsidRPr="00252739">
              <w:rPr>
                <w:rFonts w:eastAsia="Arial Unicode MS" w:cs="Century Gothic"/>
                <w:iCs/>
                <w:sz w:val="20"/>
                <w:szCs w:val="20"/>
                <w:lang w:val="fr-FR"/>
              </w:rPr>
              <w:t>Rizzoli</w:t>
            </w:r>
            <w:r w:rsidR="00201DE2">
              <w:rPr>
                <w:rFonts w:eastAsia="Arial Unicode MS" w:cs="Century Gothic"/>
                <w:iCs/>
                <w:sz w:val="20"/>
                <w:szCs w:val="20"/>
                <w:lang w:val="fr-FR"/>
              </w:rPr>
              <w:t>,</w:t>
            </w:r>
            <w:r w:rsidR="00201DE2" w:rsidRPr="00252739">
              <w:rPr>
                <w:rFonts w:eastAsia="Arial Unicode MS" w:cs="Century Gothic"/>
                <w:iCs/>
                <w:sz w:val="20"/>
                <w:szCs w:val="20"/>
                <w:lang w:val="fr-FR"/>
              </w:rPr>
              <w:t xml:space="preserve"> </w:t>
            </w:r>
            <w:r w:rsidRPr="00252739">
              <w:rPr>
                <w:rFonts w:eastAsia="Arial Unicode MS" w:cs="Century Gothic"/>
                <w:iCs/>
                <w:sz w:val="20"/>
                <w:szCs w:val="20"/>
                <w:lang w:val="fr-FR"/>
              </w:rPr>
              <w:t xml:space="preserve">2006), </w:t>
            </w:r>
            <w:r w:rsidR="000313C6">
              <w:rPr>
                <w:rFonts w:eastAsia="Arial Unicode MS" w:cs="Century Gothic"/>
                <w:iCs/>
                <w:sz w:val="20"/>
                <w:szCs w:val="20"/>
                <w:lang w:val="fr-FR"/>
              </w:rPr>
              <w:t>by</w:t>
            </w:r>
            <w:r w:rsidRPr="00252739">
              <w:rPr>
                <w:rFonts w:eastAsia="Arial Unicode MS" w:cs="Century Gothic"/>
                <w:iCs/>
                <w:sz w:val="20"/>
                <w:szCs w:val="20"/>
                <w:lang w:val="fr-FR"/>
              </w:rPr>
              <w:t xml:space="preserve"> Jean-Paul Dubois. </w:t>
            </w:r>
            <w:proofErr w:type="spellStart"/>
            <w:r w:rsidRPr="00252739">
              <w:rPr>
                <w:rFonts w:eastAsia="Arial Unicode MS" w:cs="Century Gothic"/>
                <w:iCs/>
                <w:sz w:val="20"/>
                <w:szCs w:val="20"/>
              </w:rPr>
              <w:t>Genre</w:t>
            </w:r>
            <w:proofErr w:type="spellEnd"/>
            <w:r w:rsidRPr="00252739">
              <w:rPr>
                <w:rFonts w:eastAsia="Arial Unicode MS" w:cs="Century Gothic"/>
                <w:iCs/>
                <w:sz w:val="20"/>
                <w:szCs w:val="20"/>
              </w:rPr>
              <w:t xml:space="preserve">: </w:t>
            </w:r>
            <w:proofErr w:type="spellStart"/>
            <w:r w:rsidR="00201DE2">
              <w:rPr>
                <w:rFonts w:eastAsia="Arial Unicode MS" w:cs="Century Gothic"/>
                <w:iCs/>
                <w:sz w:val="20"/>
                <w:szCs w:val="20"/>
              </w:rPr>
              <w:t>novel</w:t>
            </w:r>
            <w:proofErr w:type="spellEnd"/>
          </w:p>
          <w:p w:rsidR="0067030C" w:rsidRPr="00252739" w:rsidRDefault="0067030C" w:rsidP="00374D7F">
            <w:pPr>
              <w:pStyle w:val="Puntoelenco"/>
              <w:jc w:val="both"/>
              <w:rPr>
                <w:sz w:val="20"/>
                <w:szCs w:val="20"/>
              </w:rPr>
            </w:pPr>
            <w:r w:rsidRPr="00252739">
              <w:rPr>
                <w:rFonts w:eastAsia="Arial Unicode MS" w:cs="Century Gothic"/>
                <w:b/>
                <w:bCs/>
                <w:i/>
                <w:iCs/>
                <w:sz w:val="20"/>
                <w:szCs w:val="20"/>
              </w:rPr>
              <w:t>Le capital</w:t>
            </w:r>
            <w:r w:rsidRPr="00252739">
              <w:rPr>
                <w:rFonts w:eastAsia="Arial Unicode MS" w:cs="Century Gothic"/>
                <w:sz w:val="20"/>
                <w:szCs w:val="20"/>
              </w:rPr>
              <w:t xml:space="preserve"> (</w:t>
            </w:r>
            <w:r w:rsidRPr="00252739">
              <w:rPr>
                <w:rFonts w:eastAsia="Arial Unicode MS" w:cs="Century Gothic"/>
                <w:i/>
                <w:sz w:val="20"/>
                <w:szCs w:val="20"/>
              </w:rPr>
              <w:t>Il capitale</w:t>
            </w:r>
            <w:r w:rsidRPr="00252739">
              <w:rPr>
                <w:rFonts w:eastAsia="Arial Unicode MS" w:cs="Century Gothic"/>
                <w:sz w:val="20"/>
                <w:szCs w:val="20"/>
              </w:rPr>
              <w:t xml:space="preserve">, </w:t>
            </w:r>
            <w:r w:rsidR="00201DE2" w:rsidRPr="00252739">
              <w:rPr>
                <w:rFonts w:eastAsia="Arial Unicode MS" w:cs="Century Gothic"/>
                <w:sz w:val="20"/>
                <w:szCs w:val="20"/>
              </w:rPr>
              <w:t>Rizzoli</w:t>
            </w:r>
            <w:r w:rsidR="00201DE2">
              <w:rPr>
                <w:rFonts w:eastAsia="Arial Unicode MS" w:cs="Century Gothic"/>
                <w:sz w:val="20"/>
                <w:szCs w:val="20"/>
              </w:rPr>
              <w:t xml:space="preserve">, </w:t>
            </w:r>
            <w:r w:rsidRPr="00252739">
              <w:rPr>
                <w:rFonts w:eastAsia="Arial Unicode MS" w:cs="Century Gothic"/>
                <w:sz w:val="20"/>
                <w:szCs w:val="20"/>
              </w:rPr>
              <w:t xml:space="preserve">2004), </w:t>
            </w:r>
            <w:r w:rsidR="000313C6">
              <w:rPr>
                <w:rFonts w:eastAsia="Arial Unicode MS" w:cs="Century Gothic"/>
                <w:sz w:val="20"/>
                <w:szCs w:val="20"/>
              </w:rPr>
              <w:t>by</w:t>
            </w:r>
            <w:r w:rsidRPr="00252739">
              <w:rPr>
                <w:rFonts w:eastAsia="Arial Unicode MS" w:cs="Century Gothic"/>
                <w:sz w:val="20"/>
                <w:szCs w:val="20"/>
              </w:rPr>
              <w:t xml:space="preserve"> Stéphane </w:t>
            </w:r>
            <w:proofErr w:type="spellStart"/>
            <w:r w:rsidRPr="00252739">
              <w:rPr>
                <w:rFonts w:eastAsia="Arial Unicode MS" w:cs="Century Gothic"/>
                <w:sz w:val="20"/>
                <w:szCs w:val="20"/>
              </w:rPr>
              <w:t>Osmont</w:t>
            </w:r>
            <w:proofErr w:type="spellEnd"/>
            <w:r w:rsidRPr="00252739">
              <w:rPr>
                <w:rFonts w:eastAsia="Arial Unicode MS" w:cs="Century Gothic"/>
                <w:sz w:val="20"/>
                <w:szCs w:val="20"/>
              </w:rPr>
              <w:t xml:space="preserve">. </w:t>
            </w:r>
            <w:proofErr w:type="spellStart"/>
            <w:r w:rsidRPr="00252739">
              <w:rPr>
                <w:rFonts w:eastAsia="Arial Unicode MS" w:cs="Century Gothic"/>
                <w:sz w:val="20"/>
                <w:szCs w:val="20"/>
              </w:rPr>
              <w:t>Genre</w:t>
            </w:r>
            <w:proofErr w:type="spellEnd"/>
            <w:r w:rsidRPr="00252739">
              <w:rPr>
                <w:rFonts w:eastAsia="Arial Unicode MS" w:cs="Century Gothic"/>
                <w:sz w:val="20"/>
                <w:szCs w:val="20"/>
              </w:rPr>
              <w:t xml:space="preserve">: </w:t>
            </w:r>
            <w:proofErr w:type="spellStart"/>
            <w:r w:rsidR="00201DE2">
              <w:rPr>
                <w:rFonts w:eastAsia="Arial Unicode MS" w:cs="Century Gothic"/>
                <w:sz w:val="20"/>
                <w:szCs w:val="20"/>
              </w:rPr>
              <w:t>novel</w:t>
            </w:r>
            <w:proofErr w:type="spellEnd"/>
          </w:p>
          <w:p w:rsidR="0067030C" w:rsidRPr="0067030C" w:rsidRDefault="0067030C" w:rsidP="00374D7F">
            <w:pPr>
              <w:pStyle w:val="Puntoelenco"/>
              <w:jc w:val="both"/>
              <w:rPr>
                <w:sz w:val="20"/>
                <w:szCs w:val="20"/>
              </w:rPr>
            </w:pPr>
            <w:r w:rsidRPr="00252739">
              <w:rPr>
                <w:rFonts w:eastAsia="Arial Unicode MS" w:cs="Century Gothic"/>
                <w:b/>
                <w:bCs/>
                <w:i/>
                <w:sz w:val="20"/>
                <w:szCs w:val="20"/>
              </w:rPr>
              <w:t xml:space="preserve">Qui a </w:t>
            </w:r>
            <w:proofErr w:type="spellStart"/>
            <w:r w:rsidRPr="00252739">
              <w:rPr>
                <w:rFonts w:eastAsia="Arial Unicode MS" w:cs="Century Gothic"/>
                <w:b/>
                <w:bCs/>
                <w:i/>
                <w:sz w:val="20"/>
                <w:szCs w:val="20"/>
              </w:rPr>
              <w:t>tué</w:t>
            </w:r>
            <w:proofErr w:type="spellEnd"/>
            <w:r w:rsidRPr="00252739">
              <w:rPr>
                <w:rFonts w:eastAsia="Arial Unicode MS" w:cs="Century Gothic"/>
                <w:b/>
                <w:bCs/>
                <w:i/>
                <w:sz w:val="20"/>
                <w:szCs w:val="20"/>
              </w:rPr>
              <w:t xml:space="preserve"> Daniel Pearl</w:t>
            </w:r>
            <w:r w:rsidRPr="00252739">
              <w:rPr>
                <w:rFonts w:eastAsia="Arial Unicode MS" w:cs="Century Gothic"/>
                <w:iCs/>
                <w:sz w:val="20"/>
                <w:szCs w:val="20"/>
              </w:rPr>
              <w:t xml:space="preserve"> (</w:t>
            </w:r>
            <w:r w:rsidRPr="00252739">
              <w:rPr>
                <w:rFonts w:eastAsia="Arial Unicode MS" w:cs="Century Gothic"/>
                <w:i/>
                <w:sz w:val="20"/>
                <w:szCs w:val="20"/>
              </w:rPr>
              <w:t>Chi ha ucciso Daniel Pearl</w:t>
            </w:r>
            <w:r w:rsidRPr="00252739">
              <w:rPr>
                <w:rFonts w:eastAsia="Arial Unicode MS" w:cs="Century Gothic"/>
                <w:iCs/>
                <w:sz w:val="20"/>
                <w:szCs w:val="20"/>
              </w:rPr>
              <w:t xml:space="preserve">, </w:t>
            </w:r>
            <w:r w:rsidR="00201DE2" w:rsidRPr="00252739">
              <w:rPr>
                <w:rFonts w:eastAsia="Arial Unicode MS" w:cs="Century Gothic"/>
                <w:iCs/>
                <w:sz w:val="20"/>
                <w:szCs w:val="20"/>
              </w:rPr>
              <w:t>Rizzoli</w:t>
            </w:r>
            <w:r w:rsidR="00201DE2">
              <w:rPr>
                <w:rFonts w:eastAsia="Arial Unicode MS" w:cs="Century Gothic"/>
                <w:iCs/>
                <w:sz w:val="20"/>
                <w:szCs w:val="20"/>
              </w:rPr>
              <w:t xml:space="preserve">, </w:t>
            </w:r>
            <w:r w:rsidRPr="00252739">
              <w:rPr>
                <w:rFonts w:eastAsia="Arial Unicode MS" w:cs="Century Gothic"/>
                <w:iCs/>
                <w:sz w:val="20"/>
                <w:szCs w:val="20"/>
              </w:rPr>
              <w:t>2003</w:t>
            </w:r>
            <w:r w:rsidR="00201DE2">
              <w:rPr>
                <w:rFonts w:eastAsia="Arial Unicode MS" w:cs="Century Gothic"/>
                <w:iCs/>
                <w:sz w:val="20"/>
                <w:szCs w:val="20"/>
              </w:rPr>
              <w:t>, co-</w:t>
            </w:r>
            <w:proofErr w:type="spellStart"/>
            <w:r w:rsidR="00201DE2">
              <w:rPr>
                <w:rFonts w:eastAsia="Arial Unicode MS" w:cs="Century Gothic"/>
                <w:iCs/>
                <w:sz w:val="20"/>
                <w:szCs w:val="20"/>
              </w:rPr>
              <w:t>translation</w:t>
            </w:r>
            <w:proofErr w:type="spellEnd"/>
            <w:r w:rsidRPr="00252739">
              <w:rPr>
                <w:rFonts w:eastAsia="Arial Unicode MS" w:cs="Century Gothic"/>
                <w:iCs/>
                <w:sz w:val="20"/>
                <w:szCs w:val="20"/>
              </w:rPr>
              <w:t xml:space="preserve">), </w:t>
            </w:r>
            <w:r w:rsidR="000313C6">
              <w:rPr>
                <w:rFonts w:eastAsia="Arial Unicode MS" w:cs="Century Gothic"/>
                <w:iCs/>
                <w:sz w:val="20"/>
                <w:szCs w:val="20"/>
              </w:rPr>
              <w:t>by</w:t>
            </w:r>
            <w:r w:rsidRPr="00252739">
              <w:rPr>
                <w:rFonts w:eastAsia="Arial Unicode MS" w:cs="Century Gothic"/>
                <w:iCs/>
                <w:sz w:val="20"/>
                <w:szCs w:val="20"/>
              </w:rPr>
              <w:t xml:space="preserve"> Bernard-Henry Lévy. </w:t>
            </w:r>
            <w:proofErr w:type="spellStart"/>
            <w:r w:rsidR="00201DE2">
              <w:rPr>
                <w:rFonts w:eastAsia="Arial Unicode MS" w:cs="Century Gothic"/>
                <w:iCs/>
                <w:sz w:val="20"/>
                <w:szCs w:val="20"/>
              </w:rPr>
              <w:t>Genre</w:t>
            </w:r>
            <w:proofErr w:type="spellEnd"/>
            <w:r w:rsidR="00201DE2">
              <w:rPr>
                <w:rFonts w:eastAsia="Arial Unicode MS" w:cs="Century Gothic"/>
                <w:iCs/>
                <w:sz w:val="20"/>
                <w:szCs w:val="20"/>
              </w:rPr>
              <w:t xml:space="preserve">: investigative </w:t>
            </w:r>
            <w:proofErr w:type="spellStart"/>
            <w:r w:rsidR="00201DE2">
              <w:rPr>
                <w:rFonts w:eastAsia="Arial Unicode MS" w:cs="Century Gothic"/>
                <w:iCs/>
                <w:sz w:val="20"/>
                <w:szCs w:val="20"/>
              </w:rPr>
              <w:t>novel</w:t>
            </w:r>
            <w:proofErr w:type="spellEnd"/>
            <w:r w:rsidRPr="00252739">
              <w:rPr>
                <w:rFonts w:eastAsia="Arial Unicode MS" w:cs="Century Gothic"/>
                <w:iCs/>
                <w:sz w:val="20"/>
                <w:szCs w:val="20"/>
              </w:rPr>
              <w:t>.</w:t>
            </w:r>
          </w:p>
        </w:tc>
      </w:tr>
    </w:tbl>
    <w:p w:rsidR="006270A9" w:rsidRPr="007D6F4E" w:rsidRDefault="00201DE2" w:rsidP="00374D7F">
      <w:pPr>
        <w:pStyle w:val="Titolo1"/>
        <w:jc w:val="both"/>
        <w:rPr>
          <w:sz w:val="26"/>
          <w:szCs w:val="26"/>
          <w:u w:val="single"/>
        </w:rPr>
      </w:pPr>
      <w:r>
        <w:rPr>
          <w:sz w:val="26"/>
          <w:szCs w:val="26"/>
          <w:u w:val="single"/>
        </w:rPr>
        <w:lastRenderedPageBreak/>
        <w:t>OTHER EDITORIAL COLLABORATIONS</w:t>
      </w:r>
    </w:p>
    <w:p w:rsidR="00F62116" w:rsidRPr="00C30903" w:rsidRDefault="00F62116" w:rsidP="00374D7F">
      <w:pPr>
        <w:pStyle w:val="Puntoelenco"/>
        <w:jc w:val="both"/>
      </w:pPr>
      <w:r w:rsidRPr="00C30903">
        <w:rPr>
          <w:b/>
          <w:bCs/>
        </w:rPr>
        <w:t>2022-</w:t>
      </w:r>
      <w:r w:rsidR="00201DE2">
        <w:rPr>
          <w:b/>
          <w:bCs/>
        </w:rPr>
        <w:t>today</w:t>
      </w:r>
      <w:r w:rsidRPr="00C30903">
        <w:t xml:space="preserve"> Collabora</w:t>
      </w:r>
      <w:r w:rsidR="00201DE2">
        <w:t>tion with</w:t>
      </w:r>
      <w:r w:rsidRPr="00C30903">
        <w:t xml:space="preserve"> </w:t>
      </w:r>
      <w:r w:rsidRPr="00C30903">
        <w:rPr>
          <w:b/>
          <w:bCs/>
        </w:rPr>
        <w:t>“Poesia – Rivista internazionale di cultura poetica”</w:t>
      </w:r>
      <w:r w:rsidRPr="00C30903">
        <w:t xml:space="preserve"> (Crocetti Editore):</w:t>
      </w:r>
    </w:p>
    <w:p w:rsidR="00201DE2" w:rsidRDefault="00201DE2" w:rsidP="00374D7F">
      <w:pPr>
        <w:pStyle w:val="Puntoelenco"/>
        <w:ind w:left="783"/>
        <w:jc w:val="both"/>
        <w:rPr>
          <w:sz w:val="20"/>
          <w:szCs w:val="20"/>
          <w:lang w:val="en-GB"/>
        </w:rPr>
      </w:pPr>
      <w:r>
        <w:rPr>
          <w:sz w:val="20"/>
          <w:szCs w:val="20"/>
          <w:lang w:val="en-GB"/>
        </w:rPr>
        <w:t xml:space="preserve">Feature on </w:t>
      </w:r>
      <w:r w:rsidRPr="00201DE2">
        <w:rPr>
          <w:b/>
          <w:bCs/>
          <w:sz w:val="20"/>
          <w:szCs w:val="20"/>
          <w:lang w:val="en-GB"/>
        </w:rPr>
        <w:t>Hannah Sullivan</w:t>
      </w:r>
      <w:r>
        <w:rPr>
          <w:sz w:val="20"/>
          <w:szCs w:val="20"/>
          <w:lang w:val="en-GB"/>
        </w:rPr>
        <w:t xml:space="preserve"> published in issue 32 (July-August 2025)</w:t>
      </w:r>
    </w:p>
    <w:p w:rsidR="001C7110" w:rsidRPr="00201DE2" w:rsidRDefault="00201DE2" w:rsidP="00374D7F">
      <w:pPr>
        <w:pStyle w:val="Puntoelenco"/>
        <w:ind w:left="783"/>
        <w:jc w:val="both"/>
        <w:rPr>
          <w:sz w:val="20"/>
          <w:szCs w:val="20"/>
          <w:lang w:val="en-GB"/>
        </w:rPr>
      </w:pPr>
      <w:r w:rsidRPr="00201DE2">
        <w:rPr>
          <w:sz w:val="20"/>
          <w:szCs w:val="20"/>
          <w:lang w:val="en-GB"/>
        </w:rPr>
        <w:t>Feature</w:t>
      </w:r>
      <w:r w:rsidR="001C4875" w:rsidRPr="00201DE2">
        <w:rPr>
          <w:sz w:val="20"/>
          <w:szCs w:val="20"/>
          <w:lang w:val="en-GB"/>
        </w:rPr>
        <w:t xml:space="preserve"> </w:t>
      </w:r>
      <w:r w:rsidRPr="00201DE2">
        <w:rPr>
          <w:sz w:val="20"/>
          <w:szCs w:val="20"/>
          <w:lang w:val="en-GB"/>
        </w:rPr>
        <w:t>on</w:t>
      </w:r>
      <w:r w:rsidR="001C4875" w:rsidRPr="00201DE2">
        <w:rPr>
          <w:sz w:val="20"/>
          <w:szCs w:val="20"/>
          <w:lang w:val="en-GB"/>
        </w:rPr>
        <w:t xml:space="preserve"> </w:t>
      </w:r>
      <w:r w:rsidR="001C4875" w:rsidRPr="00201DE2">
        <w:rPr>
          <w:b/>
          <w:bCs/>
          <w:sz w:val="20"/>
          <w:szCs w:val="20"/>
          <w:lang w:val="en-GB"/>
        </w:rPr>
        <w:t>Ivor Gurney</w:t>
      </w:r>
      <w:r w:rsidR="001C4875" w:rsidRPr="00201DE2">
        <w:rPr>
          <w:sz w:val="20"/>
          <w:szCs w:val="20"/>
          <w:lang w:val="en-GB"/>
        </w:rPr>
        <w:t xml:space="preserve"> </w:t>
      </w:r>
      <w:r w:rsidRPr="00201DE2">
        <w:rPr>
          <w:sz w:val="20"/>
          <w:szCs w:val="20"/>
          <w:lang w:val="en-GB"/>
        </w:rPr>
        <w:t>published in issue</w:t>
      </w:r>
      <w:r w:rsidR="001C4875" w:rsidRPr="00201DE2">
        <w:rPr>
          <w:sz w:val="20"/>
          <w:szCs w:val="20"/>
          <w:lang w:val="en-GB"/>
        </w:rPr>
        <w:t xml:space="preserve"> 30 (</w:t>
      </w:r>
      <w:r>
        <w:rPr>
          <w:sz w:val="20"/>
          <w:szCs w:val="20"/>
          <w:lang w:val="en-GB"/>
        </w:rPr>
        <w:t>March-April</w:t>
      </w:r>
      <w:r w:rsidR="001C4875" w:rsidRPr="00201DE2">
        <w:rPr>
          <w:sz w:val="20"/>
          <w:szCs w:val="20"/>
          <w:lang w:val="en-GB"/>
        </w:rPr>
        <w:t xml:space="preserve"> 2025)</w:t>
      </w:r>
    </w:p>
    <w:p w:rsidR="001C4875" w:rsidRPr="00201DE2" w:rsidRDefault="00201DE2" w:rsidP="00374D7F">
      <w:pPr>
        <w:pStyle w:val="Puntoelenco"/>
        <w:ind w:left="783"/>
        <w:jc w:val="both"/>
        <w:rPr>
          <w:sz w:val="20"/>
          <w:szCs w:val="20"/>
          <w:lang w:val="en-GB"/>
        </w:rPr>
      </w:pPr>
      <w:r w:rsidRPr="00201DE2">
        <w:rPr>
          <w:sz w:val="20"/>
          <w:szCs w:val="20"/>
          <w:lang w:val="en-GB"/>
        </w:rPr>
        <w:lastRenderedPageBreak/>
        <w:t>Feature on</w:t>
      </w:r>
      <w:r w:rsidR="001C4875" w:rsidRPr="00201DE2">
        <w:rPr>
          <w:sz w:val="20"/>
          <w:szCs w:val="20"/>
          <w:lang w:val="en-GB"/>
        </w:rPr>
        <w:t xml:space="preserve"> </w:t>
      </w:r>
      <w:r w:rsidR="001C4875" w:rsidRPr="00201DE2">
        <w:rPr>
          <w:b/>
          <w:bCs/>
          <w:sz w:val="20"/>
          <w:szCs w:val="20"/>
          <w:lang w:val="en-GB"/>
        </w:rPr>
        <w:t>Jean Grosjean</w:t>
      </w:r>
      <w:r w:rsidR="001C4875" w:rsidRPr="00201DE2">
        <w:rPr>
          <w:sz w:val="20"/>
          <w:szCs w:val="20"/>
          <w:lang w:val="en-GB"/>
        </w:rPr>
        <w:t xml:space="preserve"> </w:t>
      </w:r>
      <w:r>
        <w:rPr>
          <w:sz w:val="20"/>
          <w:szCs w:val="20"/>
          <w:lang w:val="en-GB"/>
        </w:rPr>
        <w:t>published in issue 17</w:t>
      </w:r>
      <w:r w:rsidR="001C4875" w:rsidRPr="00201DE2">
        <w:rPr>
          <w:sz w:val="20"/>
          <w:szCs w:val="20"/>
          <w:lang w:val="en-GB"/>
        </w:rPr>
        <w:t xml:space="preserve"> (</w:t>
      </w:r>
      <w:r w:rsidRPr="00201DE2">
        <w:rPr>
          <w:sz w:val="20"/>
          <w:szCs w:val="20"/>
          <w:lang w:val="en-GB"/>
        </w:rPr>
        <w:t>January-February</w:t>
      </w:r>
      <w:r w:rsidR="001C4875" w:rsidRPr="00201DE2">
        <w:rPr>
          <w:sz w:val="20"/>
          <w:szCs w:val="20"/>
          <w:lang w:val="en-GB"/>
        </w:rPr>
        <w:t xml:space="preserve"> 2023)</w:t>
      </w:r>
    </w:p>
    <w:p w:rsidR="00F62116" w:rsidRPr="00201DE2" w:rsidRDefault="00201DE2" w:rsidP="00374D7F">
      <w:pPr>
        <w:pStyle w:val="Puntoelenco"/>
        <w:ind w:left="783"/>
        <w:jc w:val="both"/>
        <w:rPr>
          <w:sz w:val="20"/>
          <w:szCs w:val="20"/>
          <w:lang w:val="en-GB"/>
        </w:rPr>
      </w:pPr>
      <w:r w:rsidRPr="00201DE2">
        <w:rPr>
          <w:sz w:val="20"/>
          <w:szCs w:val="20"/>
          <w:lang w:val="en-GB"/>
        </w:rPr>
        <w:t>Feature on</w:t>
      </w:r>
      <w:r w:rsidR="00F62116" w:rsidRPr="00201DE2">
        <w:rPr>
          <w:sz w:val="20"/>
          <w:szCs w:val="20"/>
          <w:lang w:val="en-GB"/>
        </w:rPr>
        <w:t xml:space="preserve"> </w:t>
      </w:r>
      <w:r w:rsidR="00F62116" w:rsidRPr="00201DE2">
        <w:rPr>
          <w:b/>
          <w:bCs/>
          <w:sz w:val="20"/>
          <w:szCs w:val="20"/>
          <w:lang w:val="en-GB"/>
        </w:rPr>
        <w:t>Nancy Cunard</w:t>
      </w:r>
      <w:r w:rsidR="00F62116" w:rsidRPr="00201DE2">
        <w:rPr>
          <w:sz w:val="20"/>
          <w:szCs w:val="20"/>
          <w:lang w:val="en-GB"/>
        </w:rPr>
        <w:t xml:space="preserve"> </w:t>
      </w:r>
      <w:r>
        <w:rPr>
          <w:sz w:val="20"/>
          <w:szCs w:val="20"/>
          <w:lang w:val="en-GB"/>
        </w:rPr>
        <w:t>published in issue</w:t>
      </w:r>
      <w:r w:rsidR="00F62116" w:rsidRPr="00201DE2">
        <w:rPr>
          <w:sz w:val="20"/>
          <w:szCs w:val="20"/>
          <w:lang w:val="en-GB"/>
        </w:rPr>
        <w:t xml:space="preserve"> 14 (</w:t>
      </w:r>
      <w:r w:rsidRPr="00201DE2">
        <w:rPr>
          <w:sz w:val="20"/>
          <w:szCs w:val="20"/>
          <w:lang w:val="en-GB"/>
        </w:rPr>
        <w:t>July-August</w:t>
      </w:r>
      <w:r w:rsidR="00F62116" w:rsidRPr="00201DE2">
        <w:rPr>
          <w:sz w:val="20"/>
          <w:szCs w:val="20"/>
          <w:lang w:val="en-GB"/>
        </w:rPr>
        <w:t xml:space="preserve"> 2022)</w:t>
      </w:r>
    </w:p>
    <w:p w:rsidR="00F62116" w:rsidRPr="00C30903" w:rsidRDefault="00F62116" w:rsidP="00374D7F">
      <w:pPr>
        <w:pStyle w:val="Puntoelenco"/>
        <w:jc w:val="both"/>
        <w:rPr>
          <w:b/>
          <w:bCs/>
        </w:rPr>
      </w:pPr>
      <w:r w:rsidRPr="00C30903">
        <w:rPr>
          <w:b/>
        </w:rPr>
        <w:t>2021-</w:t>
      </w:r>
      <w:r w:rsidR="00201DE2">
        <w:rPr>
          <w:b/>
        </w:rPr>
        <w:t>today</w:t>
      </w:r>
      <w:r w:rsidRPr="00C30903">
        <w:t xml:space="preserve"> </w:t>
      </w:r>
      <w:r w:rsidR="00201DE2">
        <w:t>Collaboration with</w:t>
      </w:r>
      <w:r w:rsidRPr="00C30903">
        <w:t xml:space="preserve"> </w:t>
      </w:r>
      <w:r w:rsidRPr="00C30903">
        <w:rPr>
          <w:b/>
          <w:bCs/>
        </w:rPr>
        <w:t>“Pangea – Rivista avventuriera di cultura e idee”</w:t>
      </w:r>
      <w:r w:rsidRPr="00C30903">
        <w:t>:</w:t>
      </w:r>
    </w:p>
    <w:p w:rsidR="00D83AAF" w:rsidRPr="007C685A" w:rsidRDefault="00D83AAF" w:rsidP="00374D7F">
      <w:pPr>
        <w:pStyle w:val="Puntoelenco"/>
        <w:ind w:left="783"/>
        <w:jc w:val="both"/>
        <w:rPr>
          <w:color w:val="2A7B88" w:themeColor="accent1" w:themeShade="BF"/>
          <w:sz w:val="20"/>
          <w:szCs w:val="20"/>
          <w:u w:val="single"/>
        </w:rPr>
      </w:pPr>
      <w:hyperlink r:id="rId9" w:history="1">
        <w:r w:rsidRPr="007C685A">
          <w:rPr>
            <w:rStyle w:val="Collegamentoipertestuale"/>
            <w:sz w:val="20"/>
            <w:szCs w:val="20"/>
          </w:rPr>
          <w:t>https://www.pangea.news/elinor-wylie-poesie-annalisa-crea/</w:t>
        </w:r>
      </w:hyperlink>
    </w:p>
    <w:p w:rsidR="00D83AAF" w:rsidRPr="007C685A" w:rsidRDefault="00D83AAF" w:rsidP="00374D7F">
      <w:pPr>
        <w:pStyle w:val="Puntoelenco"/>
        <w:ind w:left="783"/>
        <w:jc w:val="both"/>
        <w:rPr>
          <w:color w:val="2A7B88" w:themeColor="accent1" w:themeShade="BF"/>
          <w:sz w:val="20"/>
          <w:szCs w:val="20"/>
          <w:u w:val="single"/>
        </w:rPr>
      </w:pPr>
      <w:hyperlink r:id="rId10" w:history="1">
        <w:r w:rsidRPr="007C685A">
          <w:rPr>
            <w:rStyle w:val="Collegamentoipertestuale"/>
            <w:sz w:val="20"/>
            <w:szCs w:val="20"/>
          </w:rPr>
          <w:t>https://www.pangea.news/nancy-cunard-ritratto-annalisa-crea/</w:t>
        </w:r>
      </w:hyperlink>
    </w:p>
    <w:p w:rsidR="00D83AAF" w:rsidRPr="007C685A" w:rsidRDefault="00D83AAF" w:rsidP="00374D7F">
      <w:pPr>
        <w:pStyle w:val="Puntoelenco"/>
        <w:ind w:left="783"/>
        <w:jc w:val="both"/>
        <w:rPr>
          <w:color w:val="2A7B88" w:themeColor="accent1" w:themeShade="BF"/>
          <w:sz w:val="20"/>
          <w:szCs w:val="20"/>
          <w:u w:val="single"/>
        </w:rPr>
      </w:pPr>
      <w:hyperlink r:id="rId11" w:history="1">
        <w:r w:rsidRPr="007C685A">
          <w:rPr>
            <w:rStyle w:val="Collegamentoipertestuale"/>
            <w:sz w:val="20"/>
            <w:szCs w:val="20"/>
          </w:rPr>
          <w:t>https://www.pangea.news/il-buio-ha-destrezza-dinganno-ivor-gurney-il-poeta-che-si-credeva-shakespeare-e-divento-pazzo/</w:t>
        </w:r>
      </w:hyperlink>
    </w:p>
    <w:p w:rsidR="00D83AAF" w:rsidRPr="007C685A" w:rsidRDefault="00D83AAF" w:rsidP="00374D7F">
      <w:pPr>
        <w:pStyle w:val="Puntoelenco"/>
        <w:ind w:left="783"/>
        <w:jc w:val="both"/>
        <w:rPr>
          <w:color w:val="2A7B88" w:themeColor="accent1" w:themeShade="BF"/>
          <w:sz w:val="20"/>
          <w:szCs w:val="20"/>
          <w:u w:val="single"/>
        </w:rPr>
      </w:pPr>
      <w:hyperlink r:id="rId12" w:history="1">
        <w:r w:rsidRPr="007C685A">
          <w:rPr>
            <w:rStyle w:val="Collegamentoipertestuale"/>
            <w:sz w:val="20"/>
            <w:szCs w:val="20"/>
          </w:rPr>
          <w:t>https://www.pangea.news/david-gascoyne-ecce-homo-poesia/</w:t>
        </w:r>
      </w:hyperlink>
    </w:p>
    <w:p w:rsidR="00D83AAF" w:rsidRPr="007C685A" w:rsidRDefault="00D83AAF" w:rsidP="00374D7F">
      <w:pPr>
        <w:pStyle w:val="Puntoelenco"/>
        <w:ind w:left="783"/>
        <w:jc w:val="both"/>
        <w:rPr>
          <w:color w:val="2A7B88" w:themeColor="accent1" w:themeShade="BF"/>
          <w:sz w:val="20"/>
          <w:szCs w:val="20"/>
          <w:u w:val="single"/>
        </w:rPr>
      </w:pPr>
      <w:hyperlink r:id="rId13" w:history="1">
        <w:r w:rsidRPr="007C685A">
          <w:rPr>
            <w:rStyle w:val="Collegamentoipertestuale"/>
            <w:sz w:val="20"/>
            <w:szCs w:val="20"/>
          </w:rPr>
          <w:t>https://www.pangea.news/walter-de-la-mare-ritratto-poesia/</w:t>
        </w:r>
      </w:hyperlink>
    </w:p>
    <w:p w:rsidR="00D83AAF" w:rsidRPr="007C685A" w:rsidRDefault="00D83AAF" w:rsidP="00374D7F">
      <w:pPr>
        <w:pStyle w:val="Puntoelenco"/>
        <w:ind w:left="783"/>
        <w:jc w:val="both"/>
        <w:rPr>
          <w:color w:val="2A7B88" w:themeColor="accent1" w:themeShade="BF"/>
          <w:sz w:val="20"/>
          <w:szCs w:val="20"/>
          <w:u w:val="single"/>
        </w:rPr>
      </w:pPr>
      <w:hyperlink r:id="rId14" w:history="1">
        <w:r w:rsidRPr="007C685A">
          <w:rPr>
            <w:rStyle w:val="Collegamentoipertestuale"/>
            <w:sz w:val="20"/>
            <w:szCs w:val="20"/>
          </w:rPr>
          <w:t>https://www.pangea.news/jean-grosjean-poesia-inediti/</w:t>
        </w:r>
      </w:hyperlink>
    </w:p>
    <w:p w:rsidR="00F62116" w:rsidRPr="00174537" w:rsidRDefault="00F62116" w:rsidP="00374D7F">
      <w:pPr>
        <w:pStyle w:val="Puntoelenco"/>
        <w:ind w:left="783"/>
        <w:jc w:val="both"/>
        <w:rPr>
          <w:sz w:val="20"/>
          <w:szCs w:val="20"/>
        </w:rPr>
      </w:pPr>
      <w:hyperlink r:id="rId15" w:history="1">
        <w:r w:rsidRPr="00174537">
          <w:rPr>
            <w:rStyle w:val="Collegamentoipertestuale"/>
            <w:sz w:val="20"/>
            <w:szCs w:val="20"/>
          </w:rPr>
          <w:t>https://www.pangea.news/maeve-brennan-testo/</w:t>
        </w:r>
      </w:hyperlink>
    </w:p>
    <w:p w:rsidR="00F62116" w:rsidRPr="00C30903" w:rsidRDefault="00F62116" w:rsidP="00374D7F">
      <w:pPr>
        <w:pStyle w:val="Puntoelenco"/>
        <w:jc w:val="both"/>
      </w:pPr>
      <w:r w:rsidRPr="00777A92">
        <w:rPr>
          <w:b/>
          <w:bCs/>
          <w:lang w:val="en-GB"/>
        </w:rPr>
        <w:t>2024</w:t>
      </w:r>
      <w:r w:rsidRPr="00777A92">
        <w:rPr>
          <w:lang w:val="en-GB"/>
        </w:rPr>
        <w:t xml:space="preserve"> </w:t>
      </w:r>
      <w:r w:rsidR="00777A92" w:rsidRPr="00777A92">
        <w:rPr>
          <w:lang w:val="en-GB"/>
        </w:rPr>
        <w:t>Translation contributions</w:t>
      </w:r>
      <w:r w:rsidRPr="00777A92">
        <w:rPr>
          <w:lang w:val="en-GB"/>
        </w:rPr>
        <w:t xml:space="preserve"> in </w:t>
      </w:r>
      <w:proofErr w:type="spellStart"/>
      <w:r w:rsidRPr="00777A92">
        <w:rPr>
          <w:b/>
          <w:bCs/>
          <w:i/>
          <w:iCs/>
          <w:lang w:val="en-GB"/>
        </w:rPr>
        <w:t>Versi</w:t>
      </w:r>
      <w:proofErr w:type="spellEnd"/>
      <w:r w:rsidRPr="00777A92">
        <w:rPr>
          <w:b/>
          <w:bCs/>
          <w:i/>
          <w:iCs/>
          <w:lang w:val="en-GB"/>
        </w:rPr>
        <w:t xml:space="preserve"> a Dio. </w:t>
      </w:r>
      <w:r w:rsidRPr="00C30903">
        <w:rPr>
          <w:b/>
          <w:bCs/>
          <w:i/>
          <w:iCs/>
        </w:rPr>
        <w:t>Antologia della poesia religiosa</w:t>
      </w:r>
      <w:r w:rsidRPr="00C30903">
        <w:t xml:space="preserve"> (Crocetti Editore)</w:t>
      </w:r>
    </w:p>
    <w:p w:rsidR="00F62116" w:rsidRPr="00C30903" w:rsidRDefault="00F62116" w:rsidP="00374D7F">
      <w:pPr>
        <w:pStyle w:val="Puntoelenco"/>
        <w:jc w:val="both"/>
      </w:pPr>
      <w:r w:rsidRPr="00C30903">
        <w:rPr>
          <w:b/>
          <w:bCs/>
        </w:rPr>
        <w:t>2023</w:t>
      </w:r>
      <w:r w:rsidRPr="00C30903">
        <w:t xml:space="preserve"> </w:t>
      </w:r>
      <w:proofErr w:type="spellStart"/>
      <w:r w:rsidR="00777A92">
        <w:t>Translation</w:t>
      </w:r>
      <w:proofErr w:type="spellEnd"/>
      <w:r w:rsidR="00777A92">
        <w:t xml:space="preserve"> </w:t>
      </w:r>
      <w:proofErr w:type="spellStart"/>
      <w:r w:rsidR="00777A92">
        <w:t>contributions</w:t>
      </w:r>
      <w:proofErr w:type="spellEnd"/>
      <w:r w:rsidR="00777A92">
        <w:t xml:space="preserve"> </w:t>
      </w:r>
      <w:r w:rsidRPr="00C30903">
        <w:t xml:space="preserve">in </w:t>
      </w:r>
      <w:r w:rsidRPr="00C30903">
        <w:rPr>
          <w:b/>
          <w:bCs/>
          <w:i/>
          <w:iCs/>
        </w:rPr>
        <w:t>Dimmi un verso anima mia. Antologia della poesia universale</w:t>
      </w:r>
      <w:r w:rsidRPr="00C30903">
        <w:t xml:space="preserve"> (Crocetti Editore)</w:t>
      </w:r>
    </w:p>
    <w:p w:rsidR="00174537" w:rsidRPr="00C30903" w:rsidRDefault="00174537" w:rsidP="00374D7F">
      <w:pPr>
        <w:pStyle w:val="Puntoelenco"/>
        <w:jc w:val="both"/>
      </w:pPr>
      <w:r w:rsidRPr="00C30903">
        <w:rPr>
          <w:rStyle w:val="Enfasigrassetto"/>
          <w:rFonts w:eastAsiaTheme="majorEastAsia"/>
        </w:rPr>
        <w:t>2014-2019</w:t>
      </w:r>
      <w:r w:rsidRPr="00C30903">
        <w:t xml:space="preserve"> </w:t>
      </w:r>
      <w:r w:rsidR="00777A92">
        <w:t>Collaboration with</w:t>
      </w:r>
      <w:r w:rsidRPr="00C30903">
        <w:t xml:space="preserve"> </w:t>
      </w:r>
      <w:proofErr w:type="spellStart"/>
      <w:r w:rsidR="00664F21">
        <w:t>photography</w:t>
      </w:r>
      <w:proofErr w:type="spellEnd"/>
      <w:r w:rsidR="00664F21">
        <w:t xml:space="preserve"> magazine </w:t>
      </w:r>
      <w:r w:rsidRPr="00C30903">
        <w:rPr>
          <w:b/>
          <w:bCs/>
        </w:rPr>
        <w:t>“Gente di Fotografia”</w:t>
      </w:r>
      <w:r w:rsidRPr="00C30903">
        <w:t xml:space="preserve"> – </w:t>
      </w:r>
      <w:proofErr w:type="spellStart"/>
      <w:r w:rsidRPr="00C30903">
        <w:t>Polyorama</w:t>
      </w:r>
      <w:proofErr w:type="spellEnd"/>
      <w:r w:rsidRPr="00C30903">
        <w:t xml:space="preserve"> Edizioni</w:t>
      </w:r>
      <w:r w:rsidR="00F62116" w:rsidRPr="00C30903">
        <w:t>.</w:t>
      </w:r>
    </w:p>
    <w:p w:rsidR="00174537" w:rsidRPr="007D6F4E" w:rsidRDefault="00D83AAF" w:rsidP="00374D7F">
      <w:pPr>
        <w:pStyle w:val="Titolo1"/>
        <w:jc w:val="both"/>
        <w:rPr>
          <w:rFonts w:ascii="Century Gothic" w:eastAsia="Arial Unicode MS" w:hAnsi="Century Gothic" w:cs="Century Gothic"/>
          <w:sz w:val="26"/>
          <w:szCs w:val="26"/>
          <w:u w:val="single"/>
        </w:rPr>
      </w:pPr>
      <w:r>
        <w:rPr>
          <w:sz w:val="26"/>
          <w:szCs w:val="26"/>
          <w:u w:val="single"/>
        </w:rPr>
        <w:t>RELEVANT UNIVERSITY TEACHING EXPERIENCE</w:t>
      </w:r>
    </w:p>
    <w:p w:rsidR="0000634E" w:rsidRPr="00E20BB1" w:rsidRDefault="0000634E" w:rsidP="0000634E">
      <w:pPr>
        <w:pStyle w:val="Puntoelenco"/>
        <w:jc w:val="both"/>
        <w:rPr>
          <w:lang w:val="en-GB"/>
        </w:rPr>
      </w:pPr>
      <w:r w:rsidRPr="00E20BB1">
        <w:rPr>
          <w:b/>
          <w:lang w:val="en-GB"/>
        </w:rPr>
        <w:t>202</w:t>
      </w:r>
      <w:r>
        <w:rPr>
          <w:b/>
          <w:lang w:val="en-GB"/>
        </w:rPr>
        <w:t>3</w:t>
      </w:r>
      <w:r w:rsidRPr="00E20BB1">
        <w:rPr>
          <w:b/>
          <w:lang w:val="en-GB"/>
        </w:rPr>
        <w:t>-</w:t>
      </w:r>
      <w:r>
        <w:rPr>
          <w:b/>
          <w:lang w:val="en-GB"/>
        </w:rPr>
        <w:t>today</w:t>
      </w:r>
      <w:r w:rsidRPr="00E20BB1">
        <w:rPr>
          <w:bCs/>
          <w:lang w:val="en-GB"/>
        </w:rPr>
        <w:t xml:space="preserve">: </w:t>
      </w:r>
      <w:r w:rsidRPr="00E20BB1">
        <w:rPr>
          <w:lang w:val="en-GB"/>
        </w:rPr>
        <w:t xml:space="preserve">Instructor of </w:t>
      </w:r>
      <w:r w:rsidRPr="00E20BB1">
        <w:rPr>
          <w:b/>
          <w:bCs/>
          <w:lang w:val="en-GB"/>
        </w:rPr>
        <w:t>Translation from English to Italian I</w:t>
      </w:r>
      <w:r w:rsidRPr="00E20BB1">
        <w:rPr>
          <w:lang w:val="en-GB"/>
        </w:rPr>
        <w:t xml:space="preserve"> (1st year – 1st language), </w:t>
      </w:r>
      <w:r w:rsidR="000919B2">
        <w:rPr>
          <w:lang w:val="en-GB"/>
        </w:rPr>
        <w:t>first cycle degree</w:t>
      </w:r>
      <w:r w:rsidRPr="00E20BB1">
        <w:rPr>
          <w:lang w:val="en-GB"/>
        </w:rPr>
        <w:t xml:space="preserve"> in </w:t>
      </w:r>
      <w:r>
        <w:rPr>
          <w:lang w:val="en-GB"/>
        </w:rPr>
        <w:t>Languages and Technologies for Intercultural Communication</w:t>
      </w:r>
      <w:r w:rsidRPr="00E20BB1">
        <w:rPr>
          <w:lang w:val="en-GB"/>
        </w:rPr>
        <w:t xml:space="preserve">, Department of Interpreting and Translation (University of Bologna – Forlì </w:t>
      </w:r>
      <w:r w:rsidR="00A37C0A">
        <w:rPr>
          <w:lang w:val="en-GB"/>
        </w:rPr>
        <w:t>C</w:t>
      </w:r>
      <w:r w:rsidRPr="00E20BB1">
        <w:rPr>
          <w:lang w:val="en-GB"/>
        </w:rPr>
        <w:t>ampus)</w:t>
      </w:r>
    </w:p>
    <w:p w:rsidR="000576A3" w:rsidRPr="00D83AAF" w:rsidRDefault="000576A3" w:rsidP="00374D7F">
      <w:pPr>
        <w:pStyle w:val="Puntoelenco"/>
        <w:jc w:val="both"/>
        <w:rPr>
          <w:lang w:val="en-GB"/>
        </w:rPr>
      </w:pPr>
      <w:r w:rsidRPr="00D83AAF">
        <w:rPr>
          <w:b/>
          <w:lang w:val="en-GB"/>
        </w:rPr>
        <w:t>2022-</w:t>
      </w:r>
      <w:r w:rsidR="00D83AAF">
        <w:rPr>
          <w:b/>
          <w:lang w:val="en-GB"/>
        </w:rPr>
        <w:t>today</w:t>
      </w:r>
      <w:r w:rsidRPr="00D83AAF">
        <w:rPr>
          <w:bCs/>
          <w:lang w:val="en-GB"/>
        </w:rPr>
        <w:t xml:space="preserve">: </w:t>
      </w:r>
      <w:r w:rsidR="00D83AAF" w:rsidRPr="00D83AAF">
        <w:rPr>
          <w:lang w:val="en-GB"/>
        </w:rPr>
        <w:t xml:space="preserve">Instructor of the </w:t>
      </w:r>
      <w:r w:rsidR="00D83AAF" w:rsidRPr="00D83AAF">
        <w:rPr>
          <w:b/>
          <w:bCs/>
          <w:lang w:val="en-GB"/>
        </w:rPr>
        <w:t>English Language course</w:t>
      </w:r>
      <w:r w:rsidR="00D83AAF" w:rsidRPr="00D83AAF">
        <w:rPr>
          <w:lang w:val="en-GB"/>
        </w:rPr>
        <w:t xml:space="preserve">, </w:t>
      </w:r>
      <w:r w:rsidR="000919B2">
        <w:rPr>
          <w:lang w:val="en-GB"/>
        </w:rPr>
        <w:t>s</w:t>
      </w:r>
      <w:r w:rsidR="00D83AAF" w:rsidRPr="00D83AAF">
        <w:rPr>
          <w:lang w:val="en-GB"/>
        </w:rPr>
        <w:t xml:space="preserve">econd </w:t>
      </w:r>
      <w:r w:rsidR="000919B2">
        <w:rPr>
          <w:lang w:val="en-GB"/>
        </w:rPr>
        <w:t>c</w:t>
      </w:r>
      <w:r w:rsidR="00D83AAF" w:rsidRPr="00D83AAF">
        <w:rPr>
          <w:lang w:val="en-GB"/>
        </w:rPr>
        <w:t xml:space="preserve">ycle </w:t>
      </w:r>
      <w:r w:rsidR="000919B2">
        <w:rPr>
          <w:lang w:val="en-GB"/>
        </w:rPr>
        <w:t>d</w:t>
      </w:r>
      <w:r w:rsidR="00D83AAF" w:rsidRPr="00D83AAF">
        <w:rPr>
          <w:lang w:val="en-GB"/>
        </w:rPr>
        <w:t>egree in Modern, Comparative and Postcolonial Literatures, Department of Modern Languages, Literatures and Cultures – LILEC (University of Bologna</w:t>
      </w:r>
      <w:r w:rsidR="0000634E">
        <w:rPr>
          <w:lang w:val="en-GB"/>
        </w:rPr>
        <w:t>)</w:t>
      </w:r>
    </w:p>
    <w:p w:rsidR="00E20BB1" w:rsidRPr="00E20BB1" w:rsidRDefault="000576A3" w:rsidP="00374D7F">
      <w:pPr>
        <w:pStyle w:val="Puntoelenco"/>
        <w:jc w:val="both"/>
        <w:rPr>
          <w:lang w:val="en-GB"/>
        </w:rPr>
      </w:pPr>
      <w:r w:rsidRPr="00D83AAF">
        <w:rPr>
          <w:b/>
          <w:lang w:val="en-GB"/>
        </w:rPr>
        <w:t>2022-</w:t>
      </w:r>
      <w:r w:rsidR="00E20BB1">
        <w:rPr>
          <w:b/>
          <w:lang w:val="en-GB"/>
        </w:rPr>
        <w:t>today</w:t>
      </w:r>
      <w:r w:rsidRPr="00D83AAF">
        <w:rPr>
          <w:lang w:val="en-GB"/>
        </w:rPr>
        <w:t xml:space="preserve">: </w:t>
      </w:r>
      <w:r w:rsidR="00D83AAF" w:rsidRPr="00D83AAF">
        <w:rPr>
          <w:lang w:val="en-GB"/>
        </w:rPr>
        <w:t xml:space="preserve">Teaching tutor for the </w:t>
      </w:r>
      <w:r w:rsidR="00D83AAF" w:rsidRPr="00D83AAF">
        <w:rPr>
          <w:b/>
          <w:bCs/>
          <w:lang w:val="en-GB"/>
        </w:rPr>
        <w:t>Translation – English II</w:t>
      </w:r>
      <w:r w:rsidR="00D83AAF" w:rsidRPr="00D83AAF">
        <w:rPr>
          <w:lang w:val="en-GB"/>
        </w:rPr>
        <w:t xml:space="preserve"> course, </w:t>
      </w:r>
      <w:r w:rsidR="000919B2">
        <w:rPr>
          <w:lang w:val="en-GB"/>
        </w:rPr>
        <w:t>s</w:t>
      </w:r>
      <w:r w:rsidR="00D83AAF" w:rsidRPr="00D83AAF">
        <w:rPr>
          <w:lang w:val="en-GB"/>
        </w:rPr>
        <w:t xml:space="preserve">econd </w:t>
      </w:r>
      <w:r w:rsidR="000919B2">
        <w:rPr>
          <w:lang w:val="en-GB"/>
        </w:rPr>
        <w:t>c</w:t>
      </w:r>
      <w:r w:rsidR="00D83AAF" w:rsidRPr="00D83AAF">
        <w:rPr>
          <w:lang w:val="en-GB"/>
        </w:rPr>
        <w:t xml:space="preserve">ycle </w:t>
      </w:r>
      <w:r w:rsidR="000919B2">
        <w:rPr>
          <w:lang w:val="en-GB"/>
        </w:rPr>
        <w:t>d</w:t>
      </w:r>
      <w:r w:rsidR="00D83AAF" w:rsidRPr="00D83AAF">
        <w:rPr>
          <w:lang w:val="en-GB"/>
        </w:rPr>
        <w:t>egree in Language, Society and Communication, Department of Modern Languages, Literatures and Cultures – LILEC (University of Bologna)</w:t>
      </w:r>
    </w:p>
    <w:p w:rsidR="0000634E" w:rsidRPr="0000634E" w:rsidRDefault="00F62116" w:rsidP="00374D7F">
      <w:pPr>
        <w:pStyle w:val="Puntoelenco"/>
        <w:jc w:val="both"/>
        <w:rPr>
          <w:lang w:val="en-GB"/>
        </w:rPr>
      </w:pPr>
      <w:r w:rsidRPr="0000634E">
        <w:rPr>
          <w:b/>
          <w:lang w:val="en-GB"/>
        </w:rPr>
        <w:t>2019-</w:t>
      </w:r>
      <w:r w:rsidR="00E20BB1" w:rsidRPr="0000634E">
        <w:rPr>
          <w:b/>
          <w:lang w:val="en-GB"/>
        </w:rPr>
        <w:t>today</w:t>
      </w:r>
      <w:r w:rsidRPr="0000634E">
        <w:rPr>
          <w:lang w:val="en-GB"/>
        </w:rPr>
        <w:t xml:space="preserve">: </w:t>
      </w:r>
      <w:r w:rsidR="00E20BB1" w:rsidRPr="0000634E">
        <w:rPr>
          <w:lang w:val="en-GB"/>
        </w:rPr>
        <w:t xml:space="preserve">Teaching tutor for the </w:t>
      </w:r>
      <w:r w:rsidR="00E20BB1" w:rsidRPr="0000634E">
        <w:rPr>
          <w:b/>
          <w:bCs/>
          <w:lang w:val="en-GB"/>
        </w:rPr>
        <w:t>Translation – English I</w:t>
      </w:r>
      <w:r w:rsidR="00E20BB1" w:rsidRPr="0000634E">
        <w:rPr>
          <w:lang w:val="en-GB"/>
        </w:rPr>
        <w:t xml:space="preserve"> course, </w:t>
      </w:r>
      <w:r w:rsidR="000919B2">
        <w:rPr>
          <w:lang w:val="en-GB"/>
        </w:rPr>
        <w:t>s</w:t>
      </w:r>
      <w:r w:rsidR="00E20BB1" w:rsidRPr="0000634E">
        <w:rPr>
          <w:lang w:val="en-GB"/>
        </w:rPr>
        <w:t xml:space="preserve">econd </w:t>
      </w:r>
      <w:r w:rsidR="000919B2">
        <w:rPr>
          <w:lang w:val="en-GB"/>
        </w:rPr>
        <w:t>c</w:t>
      </w:r>
      <w:r w:rsidR="00E20BB1" w:rsidRPr="0000634E">
        <w:rPr>
          <w:lang w:val="en-GB"/>
        </w:rPr>
        <w:t xml:space="preserve">ycle </w:t>
      </w:r>
      <w:r w:rsidR="000919B2">
        <w:rPr>
          <w:lang w:val="en-GB"/>
        </w:rPr>
        <w:t>d</w:t>
      </w:r>
      <w:r w:rsidR="00E20BB1" w:rsidRPr="0000634E">
        <w:rPr>
          <w:lang w:val="en-GB"/>
        </w:rPr>
        <w:t>egree in Language, Society and Communication, Department of Modern Languages, Literatures and Cultures – LILEC (University of Bologna)</w:t>
      </w:r>
    </w:p>
    <w:p w:rsidR="00374D7F" w:rsidRPr="0000634E" w:rsidRDefault="00374D7F" w:rsidP="00374D7F">
      <w:pPr>
        <w:pStyle w:val="Puntoelenco"/>
        <w:jc w:val="both"/>
        <w:rPr>
          <w:lang w:val="en-GB"/>
        </w:rPr>
      </w:pPr>
      <w:r w:rsidRPr="0000634E">
        <w:rPr>
          <w:b/>
          <w:bCs/>
          <w:lang w:val="en-GB"/>
        </w:rPr>
        <w:t>20</w:t>
      </w:r>
      <w:r w:rsidR="0000634E">
        <w:rPr>
          <w:b/>
          <w:bCs/>
          <w:lang w:val="en-GB"/>
        </w:rPr>
        <w:t>21</w:t>
      </w:r>
      <w:r w:rsidRPr="0000634E">
        <w:rPr>
          <w:b/>
          <w:bCs/>
          <w:lang w:val="en-GB"/>
        </w:rPr>
        <w:t>-2024</w:t>
      </w:r>
      <w:r w:rsidRPr="0000634E">
        <w:rPr>
          <w:lang w:val="en-GB"/>
        </w:rPr>
        <w:t xml:space="preserve">: Instructor of </w:t>
      </w:r>
      <w:r w:rsidRPr="0000634E">
        <w:rPr>
          <w:b/>
          <w:bCs/>
          <w:lang w:val="en-GB"/>
        </w:rPr>
        <w:t>Translation from English to Italian</w:t>
      </w:r>
      <w:r w:rsidRPr="0000634E">
        <w:rPr>
          <w:lang w:val="en-GB"/>
        </w:rPr>
        <w:t xml:space="preserve"> (1st, 2nd and 3rd year – 1st language), </w:t>
      </w:r>
      <w:r w:rsidR="000919B2">
        <w:rPr>
          <w:lang w:val="en-GB"/>
        </w:rPr>
        <w:t>first cycle degree</w:t>
      </w:r>
      <w:r w:rsidR="009D089F" w:rsidRPr="00564494">
        <w:rPr>
          <w:lang w:val="en-GB"/>
        </w:rPr>
        <w:t xml:space="preserve"> </w:t>
      </w:r>
      <w:r w:rsidRPr="0000634E">
        <w:rPr>
          <w:lang w:val="en-GB"/>
        </w:rPr>
        <w:t xml:space="preserve">in Linguistic Mediation, San Pellegrino </w:t>
      </w:r>
      <w:r w:rsidRPr="0000634E">
        <w:rPr>
          <w:color w:val="333333"/>
          <w:lang w:val="en-GB"/>
        </w:rPr>
        <w:t>High School for Linguistic Mediators</w:t>
      </w:r>
      <w:r w:rsidRPr="0000634E">
        <w:rPr>
          <w:lang w:val="en-GB"/>
        </w:rPr>
        <w:t xml:space="preserve"> (</w:t>
      </w:r>
      <w:r w:rsidR="0000634E">
        <w:rPr>
          <w:lang w:val="en-GB"/>
        </w:rPr>
        <w:t>Rimini</w:t>
      </w:r>
      <w:r w:rsidRPr="0000634E">
        <w:rPr>
          <w:lang w:val="en-GB"/>
        </w:rPr>
        <w:t>)</w:t>
      </w:r>
    </w:p>
    <w:p w:rsidR="0000634E" w:rsidRDefault="0000634E" w:rsidP="0000634E">
      <w:pPr>
        <w:pStyle w:val="Puntoelenco"/>
        <w:jc w:val="both"/>
        <w:rPr>
          <w:lang w:val="en-GB"/>
        </w:rPr>
      </w:pPr>
      <w:r w:rsidRPr="0000634E">
        <w:rPr>
          <w:b/>
          <w:bCs/>
          <w:lang w:val="en-GB"/>
        </w:rPr>
        <w:t>2021</w:t>
      </w:r>
      <w:r w:rsidR="006E37C6">
        <w:rPr>
          <w:b/>
          <w:bCs/>
          <w:lang w:val="en-GB"/>
        </w:rPr>
        <w:t>-20</w:t>
      </w:r>
      <w:r w:rsidRPr="0000634E">
        <w:rPr>
          <w:b/>
          <w:bCs/>
          <w:lang w:val="en-GB"/>
        </w:rPr>
        <w:t>23</w:t>
      </w:r>
      <w:r w:rsidRPr="0000634E">
        <w:rPr>
          <w:lang w:val="en-GB"/>
        </w:rPr>
        <w:t xml:space="preserve">: Instructor of </w:t>
      </w:r>
      <w:r w:rsidRPr="0000634E">
        <w:rPr>
          <w:b/>
          <w:bCs/>
          <w:lang w:val="en-GB"/>
        </w:rPr>
        <w:t>Translation from English to Italian I</w:t>
      </w:r>
      <w:r w:rsidRPr="0000634E">
        <w:rPr>
          <w:lang w:val="en-GB"/>
        </w:rPr>
        <w:t xml:space="preserve"> (1st year – 1st language), </w:t>
      </w:r>
      <w:r w:rsidR="000919B2">
        <w:rPr>
          <w:lang w:val="en-GB"/>
        </w:rPr>
        <w:t>first cycle degree</w:t>
      </w:r>
      <w:r w:rsidRPr="00E87FE1">
        <w:rPr>
          <w:lang w:val="en-GB"/>
        </w:rPr>
        <w:t xml:space="preserve"> in Intercultural Linguistic Mediation, Department of Interpreting and Translation (University of Bologna – Forlì </w:t>
      </w:r>
      <w:r w:rsidR="00A37C0A">
        <w:rPr>
          <w:lang w:val="en-GB"/>
        </w:rPr>
        <w:t>C</w:t>
      </w:r>
      <w:r w:rsidRPr="00E87FE1">
        <w:rPr>
          <w:lang w:val="en-GB"/>
        </w:rPr>
        <w:t>ampus)</w:t>
      </w:r>
    </w:p>
    <w:p w:rsidR="00374D7F" w:rsidRDefault="00374D7F" w:rsidP="00374D7F">
      <w:pPr>
        <w:pStyle w:val="Puntoelenco"/>
        <w:jc w:val="both"/>
        <w:rPr>
          <w:lang w:val="en-GB"/>
        </w:rPr>
      </w:pPr>
      <w:r w:rsidRPr="00E87FE1">
        <w:rPr>
          <w:b/>
          <w:bCs/>
          <w:lang w:val="en-GB"/>
        </w:rPr>
        <w:t>2021/22</w:t>
      </w:r>
      <w:r w:rsidRPr="00E87FE1">
        <w:rPr>
          <w:lang w:val="en-GB"/>
        </w:rPr>
        <w:t xml:space="preserve">: Instructor of </w:t>
      </w:r>
      <w:r w:rsidRPr="00E87FE1">
        <w:rPr>
          <w:b/>
          <w:bCs/>
          <w:lang w:val="en-GB"/>
        </w:rPr>
        <w:t>Translation from English to Italian II</w:t>
      </w:r>
      <w:r w:rsidRPr="00E87FE1">
        <w:rPr>
          <w:lang w:val="en-GB"/>
        </w:rPr>
        <w:t xml:space="preserve"> (3rd year – 2nd language), </w:t>
      </w:r>
      <w:r w:rsidR="000919B2">
        <w:rPr>
          <w:lang w:val="en-GB"/>
        </w:rPr>
        <w:t>first cycle degree</w:t>
      </w:r>
      <w:r w:rsidRPr="00E87FE1">
        <w:rPr>
          <w:lang w:val="en-GB"/>
        </w:rPr>
        <w:t xml:space="preserve"> in Intercultural Linguistic Mediation, Department of Interpreting and Translation (University of Bologna – Forlì </w:t>
      </w:r>
      <w:r w:rsidR="00A37C0A">
        <w:rPr>
          <w:lang w:val="en-GB"/>
        </w:rPr>
        <w:t>C</w:t>
      </w:r>
      <w:r w:rsidRPr="00E87FE1">
        <w:rPr>
          <w:lang w:val="en-GB"/>
        </w:rPr>
        <w:t>ampus)</w:t>
      </w:r>
    </w:p>
    <w:p w:rsidR="00374D7F" w:rsidRDefault="00374D7F" w:rsidP="00374D7F">
      <w:pPr>
        <w:pStyle w:val="Puntoelenco"/>
        <w:jc w:val="both"/>
        <w:rPr>
          <w:lang w:val="en-GB"/>
        </w:rPr>
      </w:pPr>
      <w:r w:rsidRPr="00977285">
        <w:rPr>
          <w:b/>
          <w:bCs/>
          <w:lang w:val="en-GB"/>
        </w:rPr>
        <w:t>2020/21</w:t>
      </w:r>
      <w:r w:rsidRPr="00977285">
        <w:rPr>
          <w:lang w:val="en-GB"/>
        </w:rPr>
        <w:t xml:space="preserve">: Instructor of </w:t>
      </w:r>
      <w:r w:rsidRPr="00977285">
        <w:rPr>
          <w:b/>
          <w:bCs/>
          <w:lang w:val="en-GB"/>
        </w:rPr>
        <w:t>Translation from English to Italian II</w:t>
      </w:r>
      <w:r w:rsidRPr="00977285">
        <w:rPr>
          <w:lang w:val="en-GB"/>
        </w:rPr>
        <w:t xml:space="preserve"> (3rd year – 1st language), </w:t>
      </w:r>
      <w:r w:rsidR="000919B2">
        <w:rPr>
          <w:lang w:val="en-GB"/>
        </w:rPr>
        <w:t>first cycle degree</w:t>
      </w:r>
      <w:r w:rsidRPr="00977285">
        <w:rPr>
          <w:lang w:val="en-GB"/>
        </w:rPr>
        <w:t xml:space="preserve"> in Intercultural Linguistic Mediation, Department of Interpreting and Translation (University of Bologna – Forlì </w:t>
      </w:r>
      <w:r w:rsidR="00A37C0A">
        <w:rPr>
          <w:lang w:val="en-GB"/>
        </w:rPr>
        <w:t>C</w:t>
      </w:r>
      <w:r w:rsidRPr="00977285">
        <w:rPr>
          <w:lang w:val="en-GB"/>
        </w:rPr>
        <w:t>ampus)</w:t>
      </w:r>
    </w:p>
    <w:p w:rsidR="0000634E" w:rsidRPr="0000634E" w:rsidRDefault="00374D7F" w:rsidP="00374D7F">
      <w:pPr>
        <w:pStyle w:val="Puntoelenco"/>
        <w:jc w:val="both"/>
        <w:rPr>
          <w:lang w:val="en-GB"/>
        </w:rPr>
      </w:pPr>
      <w:r w:rsidRPr="0000634E">
        <w:rPr>
          <w:b/>
          <w:bCs/>
          <w:lang w:val="en-GB"/>
        </w:rPr>
        <w:t>2020/21</w:t>
      </w:r>
      <w:r w:rsidRPr="0000634E">
        <w:rPr>
          <w:lang w:val="en-GB"/>
        </w:rPr>
        <w:t xml:space="preserve">: Instructor of </w:t>
      </w:r>
      <w:r w:rsidRPr="0000634E">
        <w:rPr>
          <w:b/>
          <w:bCs/>
          <w:lang w:val="en-GB"/>
        </w:rPr>
        <w:t>Translation Techniques</w:t>
      </w:r>
      <w:r w:rsidRPr="0000634E">
        <w:rPr>
          <w:lang w:val="en-GB"/>
        </w:rPr>
        <w:t xml:space="preserve"> as part of the </w:t>
      </w:r>
      <w:r w:rsidRPr="0000634E">
        <w:rPr>
          <w:b/>
          <w:bCs/>
          <w:lang w:val="en-GB"/>
        </w:rPr>
        <w:t>Translation and Revision Techniques (English and Italian)</w:t>
      </w:r>
      <w:r w:rsidRPr="0000634E">
        <w:rPr>
          <w:lang w:val="en-GB"/>
        </w:rPr>
        <w:t xml:space="preserve"> teaching module, </w:t>
      </w:r>
      <w:r w:rsidR="000919B2">
        <w:rPr>
          <w:lang w:val="en-GB"/>
        </w:rPr>
        <w:t>s</w:t>
      </w:r>
      <w:r w:rsidRPr="0000634E">
        <w:rPr>
          <w:lang w:val="en-GB"/>
        </w:rPr>
        <w:t xml:space="preserve">econd </w:t>
      </w:r>
      <w:r w:rsidR="000919B2">
        <w:rPr>
          <w:lang w:val="en-GB"/>
        </w:rPr>
        <w:t>c</w:t>
      </w:r>
      <w:r w:rsidRPr="0000634E">
        <w:rPr>
          <w:lang w:val="en-GB"/>
        </w:rPr>
        <w:t xml:space="preserve">ycle </w:t>
      </w:r>
      <w:r w:rsidR="000919B2">
        <w:rPr>
          <w:lang w:val="en-GB"/>
        </w:rPr>
        <w:t>d</w:t>
      </w:r>
      <w:r w:rsidRPr="0000634E">
        <w:rPr>
          <w:lang w:val="en-GB"/>
        </w:rPr>
        <w:t xml:space="preserve">egree in Specialized Translation, Department of Interpreting and Translation, (University of Bologna – Forlì </w:t>
      </w:r>
      <w:r w:rsidR="00A37C0A">
        <w:rPr>
          <w:lang w:val="en-GB"/>
        </w:rPr>
        <w:t>C</w:t>
      </w:r>
      <w:r w:rsidRPr="0000634E">
        <w:rPr>
          <w:lang w:val="en-GB"/>
        </w:rPr>
        <w:t>ampus)</w:t>
      </w:r>
    </w:p>
    <w:p w:rsidR="006E37C6" w:rsidRPr="0000634E" w:rsidRDefault="006E37C6" w:rsidP="006E37C6">
      <w:pPr>
        <w:pStyle w:val="Puntoelenco"/>
        <w:jc w:val="both"/>
        <w:rPr>
          <w:lang w:val="en-GB"/>
        </w:rPr>
      </w:pPr>
      <w:r w:rsidRPr="0000634E">
        <w:rPr>
          <w:b/>
          <w:bCs/>
          <w:lang w:val="en-GB"/>
        </w:rPr>
        <w:t>20</w:t>
      </w:r>
      <w:r>
        <w:rPr>
          <w:b/>
          <w:bCs/>
          <w:lang w:val="en-GB"/>
        </w:rPr>
        <w:t>03</w:t>
      </w:r>
      <w:r w:rsidRPr="0000634E">
        <w:rPr>
          <w:b/>
          <w:bCs/>
          <w:lang w:val="en-GB"/>
        </w:rPr>
        <w:t>-202</w:t>
      </w:r>
      <w:r>
        <w:rPr>
          <w:b/>
          <w:bCs/>
          <w:lang w:val="en-GB"/>
        </w:rPr>
        <w:t>1</w:t>
      </w:r>
      <w:r w:rsidRPr="0000634E">
        <w:rPr>
          <w:lang w:val="en-GB"/>
        </w:rPr>
        <w:t xml:space="preserve">: Instructor of </w:t>
      </w:r>
      <w:r w:rsidRPr="0000634E">
        <w:rPr>
          <w:b/>
          <w:bCs/>
          <w:lang w:val="en-GB"/>
        </w:rPr>
        <w:t>Translation from English to Italian</w:t>
      </w:r>
      <w:r w:rsidRPr="0000634E">
        <w:rPr>
          <w:lang w:val="en-GB"/>
        </w:rPr>
        <w:t xml:space="preserve"> (1st, 2nd and 3rd year – 1st language), </w:t>
      </w:r>
      <w:r w:rsidR="000919B2">
        <w:rPr>
          <w:lang w:val="en-GB"/>
        </w:rPr>
        <w:t>first cycle degree</w:t>
      </w:r>
      <w:r w:rsidRPr="0000634E">
        <w:rPr>
          <w:lang w:val="en-GB"/>
        </w:rPr>
        <w:t xml:space="preserve"> in Linguistic Mediation, San Pellegrino </w:t>
      </w:r>
      <w:r w:rsidRPr="0000634E">
        <w:rPr>
          <w:color w:val="333333"/>
          <w:lang w:val="en-GB"/>
        </w:rPr>
        <w:t>High School for Linguistic Mediators</w:t>
      </w:r>
      <w:r w:rsidRPr="0000634E">
        <w:rPr>
          <w:lang w:val="en-GB"/>
        </w:rPr>
        <w:t xml:space="preserve"> (</w:t>
      </w:r>
      <w:r>
        <w:rPr>
          <w:lang w:val="en-GB"/>
        </w:rPr>
        <w:t>Misano Adriatico</w:t>
      </w:r>
      <w:r w:rsidRPr="0000634E">
        <w:rPr>
          <w:lang w:val="en-GB"/>
        </w:rPr>
        <w:t>)</w:t>
      </w:r>
    </w:p>
    <w:p w:rsidR="00374D7F" w:rsidRPr="0000634E" w:rsidRDefault="00374D7F" w:rsidP="00374D7F">
      <w:pPr>
        <w:pStyle w:val="Puntoelenco"/>
        <w:jc w:val="both"/>
        <w:rPr>
          <w:lang w:val="en-GB"/>
        </w:rPr>
      </w:pPr>
      <w:r w:rsidRPr="0000634E">
        <w:rPr>
          <w:b/>
          <w:bCs/>
          <w:lang w:val="en-GB"/>
        </w:rPr>
        <w:lastRenderedPageBreak/>
        <w:t>2017-2020</w:t>
      </w:r>
      <w:r w:rsidRPr="0000634E">
        <w:rPr>
          <w:lang w:val="en-GB"/>
        </w:rPr>
        <w:t xml:space="preserve">: Instructor of </w:t>
      </w:r>
      <w:r w:rsidRPr="0000634E">
        <w:rPr>
          <w:b/>
          <w:bCs/>
          <w:lang w:val="en-GB"/>
        </w:rPr>
        <w:t>Translation from English to Italian I</w:t>
      </w:r>
      <w:r w:rsidRPr="0000634E">
        <w:rPr>
          <w:lang w:val="en-GB"/>
        </w:rPr>
        <w:t xml:space="preserve"> (1st year – 1st language), </w:t>
      </w:r>
      <w:r w:rsidR="000919B2">
        <w:rPr>
          <w:lang w:val="en-GB"/>
        </w:rPr>
        <w:t>first cycle degree</w:t>
      </w:r>
      <w:r w:rsidRPr="0000634E">
        <w:rPr>
          <w:lang w:val="en-GB"/>
        </w:rPr>
        <w:t xml:space="preserve"> in Intercultural Linguistic Mediation, Department of Interpreting and Translation (University of Bologna – Forlì </w:t>
      </w:r>
      <w:r w:rsidR="00A37C0A">
        <w:rPr>
          <w:lang w:val="en-GB"/>
        </w:rPr>
        <w:t>C</w:t>
      </w:r>
      <w:r w:rsidRPr="0000634E">
        <w:rPr>
          <w:lang w:val="en-GB"/>
        </w:rPr>
        <w:t>ampus)</w:t>
      </w:r>
    </w:p>
    <w:p w:rsidR="00374D7F" w:rsidRPr="0000634E" w:rsidRDefault="00374D7F" w:rsidP="00374D7F">
      <w:pPr>
        <w:pStyle w:val="Puntoelenco"/>
        <w:jc w:val="both"/>
        <w:rPr>
          <w:lang w:val="en-GB"/>
        </w:rPr>
      </w:pPr>
      <w:r w:rsidRPr="0000634E">
        <w:rPr>
          <w:b/>
          <w:bCs/>
          <w:lang w:val="en-GB"/>
        </w:rPr>
        <w:t>2018/19</w:t>
      </w:r>
      <w:r w:rsidRPr="0000634E">
        <w:rPr>
          <w:lang w:val="en-GB"/>
        </w:rPr>
        <w:t xml:space="preserve">: Instructor of </w:t>
      </w:r>
      <w:r w:rsidRPr="0000634E">
        <w:rPr>
          <w:b/>
          <w:bCs/>
          <w:lang w:val="en-GB"/>
        </w:rPr>
        <w:t>Translation from English to Italian I</w:t>
      </w:r>
      <w:r w:rsidRPr="0000634E">
        <w:rPr>
          <w:lang w:val="en-GB"/>
        </w:rPr>
        <w:t xml:space="preserve"> (2nd year – 2nd language), </w:t>
      </w:r>
      <w:r w:rsidR="000919B2">
        <w:rPr>
          <w:lang w:val="en-GB"/>
        </w:rPr>
        <w:t>first cycle degree</w:t>
      </w:r>
      <w:r w:rsidRPr="0000634E">
        <w:rPr>
          <w:lang w:val="en-GB"/>
        </w:rPr>
        <w:t xml:space="preserve"> in Intercultural Linguistic Mediation, Department of Interpreting and Translation (University of Bologna – Forlì </w:t>
      </w:r>
      <w:r w:rsidR="00A37C0A">
        <w:rPr>
          <w:lang w:val="en-GB"/>
        </w:rPr>
        <w:t>C</w:t>
      </w:r>
      <w:r w:rsidRPr="0000634E">
        <w:rPr>
          <w:lang w:val="en-GB"/>
        </w:rPr>
        <w:t>ampus</w:t>
      </w:r>
      <w:r w:rsidR="0000634E" w:rsidRPr="0000634E">
        <w:rPr>
          <w:lang w:val="en-GB"/>
        </w:rPr>
        <w:t>)</w:t>
      </w:r>
    </w:p>
    <w:p w:rsidR="00374D7F" w:rsidRPr="0000634E" w:rsidRDefault="00374D7F" w:rsidP="00374D7F">
      <w:pPr>
        <w:pStyle w:val="Puntoelenco"/>
        <w:jc w:val="both"/>
        <w:rPr>
          <w:lang w:val="en-GB"/>
        </w:rPr>
      </w:pPr>
      <w:r w:rsidRPr="0000634E">
        <w:rPr>
          <w:b/>
          <w:bCs/>
          <w:lang w:val="en-GB"/>
        </w:rPr>
        <w:t>2016-2019</w:t>
      </w:r>
      <w:r w:rsidRPr="0000634E">
        <w:rPr>
          <w:lang w:val="en-GB"/>
        </w:rPr>
        <w:t xml:space="preserve">: Instructor of </w:t>
      </w:r>
      <w:r w:rsidRPr="0000634E">
        <w:rPr>
          <w:b/>
          <w:bCs/>
          <w:lang w:val="en-GB"/>
        </w:rPr>
        <w:t>Translation from English to Italian II</w:t>
      </w:r>
      <w:r w:rsidRPr="0000634E">
        <w:rPr>
          <w:lang w:val="en-GB"/>
        </w:rPr>
        <w:t xml:space="preserve"> (3rd year – 1st language), </w:t>
      </w:r>
      <w:r w:rsidR="000919B2">
        <w:rPr>
          <w:lang w:val="en-GB"/>
        </w:rPr>
        <w:t>first cycle degree</w:t>
      </w:r>
      <w:r w:rsidRPr="0000634E">
        <w:rPr>
          <w:lang w:val="en-GB"/>
        </w:rPr>
        <w:t xml:space="preserve"> in Intercultural Linguistic Mediation, Department of Interpreting and Translation (University of Bologna – Forlì </w:t>
      </w:r>
      <w:r w:rsidR="00A37C0A">
        <w:rPr>
          <w:lang w:val="en-GB"/>
        </w:rPr>
        <w:t>C</w:t>
      </w:r>
      <w:r w:rsidRPr="0000634E">
        <w:rPr>
          <w:lang w:val="en-GB"/>
        </w:rPr>
        <w:t>ampus</w:t>
      </w:r>
      <w:r w:rsidR="0000634E">
        <w:rPr>
          <w:lang w:val="en-GB"/>
        </w:rPr>
        <w:t>)</w:t>
      </w:r>
    </w:p>
    <w:p w:rsidR="00374D7F" w:rsidRPr="00564494" w:rsidRDefault="00374D7F" w:rsidP="00374D7F">
      <w:pPr>
        <w:pStyle w:val="Puntoelenco"/>
        <w:jc w:val="both"/>
        <w:rPr>
          <w:lang w:val="en-GB"/>
        </w:rPr>
      </w:pPr>
      <w:r w:rsidRPr="00564494">
        <w:rPr>
          <w:b/>
          <w:bCs/>
          <w:lang w:val="en-GB"/>
        </w:rPr>
        <w:t>2012-2015</w:t>
      </w:r>
      <w:r w:rsidRPr="00564494">
        <w:rPr>
          <w:lang w:val="en-GB"/>
        </w:rPr>
        <w:t xml:space="preserve">: Instructor of </w:t>
      </w:r>
      <w:r w:rsidRPr="00564494">
        <w:rPr>
          <w:b/>
          <w:bCs/>
          <w:lang w:val="en-GB"/>
        </w:rPr>
        <w:t>Translation for the Publishing Industry English =&gt; Italian</w:t>
      </w:r>
      <w:r w:rsidRPr="00564494">
        <w:rPr>
          <w:lang w:val="en-GB"/>
        </w:rPr>
        <w:t xml:space="preserve"> (1st and 2nd year – 1st language), </w:t>
      </w:r>
      <w:r w:rsidR="000919B2">
        <w:rPr>
          <w:lang w:val="en-GB"/>
        </w:rPr>
        <w:t>s</w:t>
      </w:r>
      <w:r w:rsidRPr="00564494">
        <w:rPr>
          <w:lang w:val="en-GB"/>
        </w:rPr>
        <w:t xml:space="preserve">econd </w:t>
      </w:r>
      <w:r w:rsidR="000919B2">
        <w:rPr>
          <w:lang w:val="en-GB"/>
        </w:rPr>
        <w:t>c</w:t>
      </w:r>
      <w:r w:rsidRPr="00564494">
        <w:rPr>
          <w:lang w:val="en-GB"/>
        </w:rPr>
        <w:t xml:space="preserve">ycle </w:t>
      </w:r>
      <w:r w:rsidR="000919B2">
        <w:rPr>
          <w:lang w:val="en-GB"/>
        </w:rPr>
        <w:t>d</w:t>
      </w:r>
      <w:r w:rsidRPr="00564494">
        <w:rPr>
          <w:lang w:val="en-GB"/>
        </w:rPr>
        <w:t xml:space="preserve">egree in Specialized Translation, Department of Interpreting and Translation (University of Bologna – Forlì </w:t>
      </w:r>
      <w:r w:rsidR="00A37C0A">
        <w:rPr>
          <w:lang w:val="en-GB"/>
        </w:rPr>
        <w:t>C</w:t>
      </w:r>
      <w:r w:rsidRPr="00564494">
        <w:rPr>
          <w:lang w:val="en-GB"/>
        </w:rPr>
        <w:t>ampus)</w:t>
      </w:r>
    </w:p>
    <w:p w:rsidR="00374D7F" w:rsidRPr="00564494" w:rsidRDefault="00374D7F" w:rsidP="00374D7F">
      <w:pPr>
        <w:pStyle w:val="Puntoelenco"/>
        <w:jc w:val="both"/>
        <w:rPr>
          <w:lang w:val="en-GB"/>
        </w:rPr>
      </w:pPr>
      <w:r w:rsidRPr="00564494">
        <w:rPr>
          <w:b/>
          <w:bCs/>
          <w:lang w:val="en-GB"/>
        </w:rPr>
        <w:t>2012-2014</w:t>
      </w:r>
      <w:r w:rsidRPr="00564494">
        <w:rPr>
          <w:lang w:val="en-GB"/>
        </w:rPr>
        <w:t xml:space="preserve">: Instructor of </w:t>
      </w:r>
      <w:r w:rsidRPr="00564494">
        <w:rPr>
          <w:b/>
          <w:bCs/>
          <w:lang w:val="en-GB"/>
        </w:rPr>
        <w:t>Translation from English to Italian</w:t>
      </w:r>
      <w:r w:rsidRPr="00564494">
        <w:rPr>
          <w:lang w:val="en-GB"/>
        </w:rPr>
        <w:t xml:space="preserve"> (2nd and 3rd year – 1st language), </w:t>
      </w:r>
      <w:r w:rsidR="000919B2">
        <w:rPr>
          <w:lang w:val="en-GB"/>
        </w:rPr>
        <w:t>first cycle degree</w:t>
      </w:r>
      <w:r w:rsidRPr="00564494">
        <w:rPr>
          <w:lang w:val="en-GB"/>
        </w:rPr>
        <w:t xml:space="preserve"> in Linguistic Mediation, </w:t>
      </w:r>
      <w:r w:rsidRPr="00564494">
        <w:rPr>
          <w:color w:val="333333"/>
          <w:lang w:val="en-GB"/>
        </w:rPr>
        <w:t>High School for Linguistic Mediators (Ancona</w:t>
      </w:r>
      <w:r w:rsidR="00564494" w:rsidRPr="00564494">
        <w:rPr>
          <w:color w:val="333333"/>
          <w:lang w:val="en-GB"/>
        </w:rPr>
        <w:t>)</w:t>
      </w:r>
    </w:p>
    <w:p w:rsidR="00374D7F" w:rsidRPr="00564494" w:rsidRDefault="00374D7F" w:rsidP="00374D7F">
      <w:pPr>
        <w:pStyle w:val="Puntoelenco"/>
        <w:jc w:val="both"/>
        <w:rPr>
          <w:lang w:val="en-GB"/>
        </w:rPr>
      </w:pPr>
      <w:r w:rsidRPr="00564494">
        <w:rPr>
          <w:b/>
          <w:bCs/>
          <w:lang w:val="en-GB"/>
        </w:rPr>
        <w:t>2008-2011</w:t>
      </w:r>
      <w:r w:rsidRPr="00564494">
        <w:rPr>
          <w:lang w:val="en-GB"/>
        </w:rPr>
        <w:t xml:space="preserve">: Instructor of </w:t>
      </w:r>
      <w:r w:rsidRPr="00564494">
        <w:rPr>
          <w:b/>
          <w:bCs/>
          <w:lang w:val="en-GB"/>
        </w:rPr>
        <w:t>Translation for the Publishing Industry English =&gt; Italian</w:t>
      </w:r>
      <w:r w:rsidRPr="00564494">
        <w:rPr>
          <w:lang w:val="en-GB"/>
        </w:rPr>
        <w:t xml:space="preserve"> (3rd year – 1st language), </w:t>
      </w:r>
      <w:r w:rsidR="000919B2">
        <w:rPr>
          <w:lang w:val="en-GB"/>
        </w:rPr>
        <w:t>first cycle degree</w:t>
      </w:r>
      <w:r w:rsidRPr="00564494">
        <w:rPr>
          <w:lang w:val="en-GB"/>
        </w:rPr>
        <w:t xml:space="preserve"> in Linguistic Mediation, San Pellegrino </w:t>
      </w:r>
      <w:r w:rsidRPr="00564494">
        <w:rPr>
          <w:color w:val="333333"/>
          <w:lang w:val="en-GB"/>
        </w:rPr>
        <w:t>High School for Linguistic Mediators</w:t>
      </w:r>
      <w:r w:rsidRPr="00564494">
        <w:rPr>
          <w:lang w:val="en-GB"/>
        </w:rPr>
        <w:t xml:space="preserve"> (Misano Adriatico</w:t>
      </w:r>
      <w:r w:rsidR="00564494" w:rsidRPr="00564494">
        <w:rPr>
          <w:lang w:val="en-GB"/>
        </w:rPr>
        <w:t>)</w:t>
      </w:r>
    </w:p>
    <w:p w:rsidR="00EC2321" w:rsidRDefault="00EC2321" w:rsidP="00374D7F">
      <w:pPr>
        <w:pStyle w:val="Puntoelenco"/>
        <w:jc w:val="both"/>
        <w:rPr>
          <w:lang w:val="en-GB"/>
        </w:rPr>
      </w:pPr>
      <w:r w:rsidRPr="00DB1720">
        <w:rPr>
          <w:b/>
          <w:bCs/>
          <w:lang w:val="en-GB"/>
        </w:rPr>
        <w:t>2001-2003</w:t>
      </w:r>
      <w:r w:rsidRPr="00DB1720">
        <w:rPr>
          <w:lang w:val="en-GB"/>
        </w:rPr>
        <w:t xml:space="preserve">: Instructor of </w:t>
      </w:r>
      <w:r w:rsidRPr="00DB1720">
        <w:rPr>
          <w:b/>
          <w:bCs/>
          <w:lang w:val="en-GB"/>
        </w:rPr>
        <w:t xml:space="preserve">Translation for the Publishing Industry English </w:t>
      </w:r>
      <w:r>
        <w:rPr>
          <w:b/>
          <w:bCs/>
          <w:lang w:val="en-GB"/>
        </w:rPr>
        <w:t>=&gt;</w:t>
      </w:r>
      <w:r w:rsidRPr="00DB1720">
        <w:rPr>
          <w:b/>
          <w:bCs/>
          <w:lang w:val="en-GB"/>
        </w:rPr>
        <w:t xml:space="preserve"> Italian</w:t>
      </w:r>
      <w:r w:rsidRPr="00DB1720">
        <w:rPr>
          <w:lang w:val="en-GB"/>
        </w:rPr>
        <w:t xml:space="preserve"> (3rd year – 1st language), </w:t>
      </w:r>
      <w:r w:rsidR="000919B2">
        <w:rPr>
          <w:lang w:val="en-GB"/>
        </w:rPr>
        <w:t>first cycle degree</w:t>
      </w:r>
      <w:r w:rsidR="009D089F" w:rsidRPr="00564494">
        <w:rPr>
          <w:lang w:val="en-GB"/>
        </w:rPr>
        <w:t xml:space="preserve"> </w:t>
      </w:r>
      <w:r w:rsidRPr="00DB1720">
        <w:rPr>
          <w:lang w:val="en-GB"/>
        </w:rPr>
        <w:t xml:space="preserve">in Linguistic Mediation, </w:t>
      </w:r>
      <w:r w:rsidRPr="009048F6">
        <w:rPr>
          <w:lang w:val="en-GB"/>
        </w:rPr>
        <w:t xml:space="preserve">San Pellegrino </w:t>
      </w:r>
      <w:r w:rsidRPr="009048F6">
        <w:rPr>
          <w:color w:val="333333"/>
          <w:lang w:val="en-GB"/>
        </w:rPr>
        <w:t>High School for Linguistic Mediators</w:t>
      </w:r>
      <w:r w:rsidRPr="009048F6">
        <w:rPr>
          <w:lang w:val="en-GB"/>
        </w:rPr>
        <w:t xml:space="preserve"> </w:t>
      </w:r>
      <w:r w:rsidRPr="00DB1720">
        <w:rPr>
          <w:lang w:val="en-GB"/>
        </w:rPr>
        <w:t>(Misano Adriatico).</w:t>
      </w:r>
    </w:p>
    <w:p w:rsidR="00EC2321" w:rsidRPr="00374D7F" w:rsidRDefault="00EC2321" w:rsidP="00374D7F">
      <w:pPr>
        <w:pStyle w:val="Puntoelenco"/>
        <w:numPr>
          <w:ilvl w:val="0"/>
          <w:numId w:val="0"/>
        </w:numPr>
        <w:ind w:left="216"/>
        <w:jc w:val="both"/>
        <w:rPr>
          <w:lang w:val="en-GB"/>
        </w:rPr>
      </w:pPr>
    </w:p>
    <w:p w:rsidR="00174537" w:rsidRPr="007D6F4E" w:rsidRDefault="00EC2321" w:rsidP="00374D7F">
      <w:pPr>
        <w:pStyle w:val="Titolo1"/>
        <w:jc w:val="both"/>
        <w:rPr>
          <w:sz w:val="26"/>
          <w:szCs w:val="26"/>
          <w:u w:val="single"/>
        </w:rPr>
      </w:pPr>
      <w:r>
        <w:rPr>
          <w:sz w:val="26"/>
          <w:szCs w:val="26"/>
          <w:u w:val="single"/>
        </w:rPr>
        <w:t>ADDITIONAL PROFESSIONAL EXPERIENCES</w:t>
      </w:r>
    </w:p>
    <w:p w:rsidR="00EE57FF" w:rsidRPr="00EC2321" w:rsidRDefault="00EE57FF" w:rsidP="00374D7F">
      <w:pPr>
        <w:pStyle w:val="Puntoelenco"/>
        <w:jc w:val="both"/>
        <w:rPr>
          <w:lang w:val="en-GB"/>
        </w:rPr>
      </w:pPr>
      <w:r w:rsidRPr="00EC2321">
        <w:rPr>
          <w:b/>
          <w:bCs/>
          <w:lang w:val="en-GB"/>
        </w:rPr>
        <w:t>2025</w:t>
      </w:r>
      <w:r w:rsidRPr="00EC2321">
        <w:rPr>
          <w:lang w:val="en-GB"/>
        </w:rPr>
        <w:t>:</w:t>
      </w:r>
      <w:r w:rsidRPr="00EC2321">
        <w:rPr>
          <w:b/>
          <w:bCs/>
          <w:lang w:val="en-GB"/>
        </w:rPr>
        <w:t xml:space="preserve"> </w:t>
      </w:r>
      <w:r w:rsidR="00EC2321" w:rsidRPr="00092B10">
        <w:rPr>
          <w:b/>
          <w:bCs/>
          <w:lang w:val="en-GB"/>
        </w:rPr>
        <w:t xml:space="preserve">Workshop on translating </w:t>
      </w:r>
      <w:r w:rsidR="00EC2321">
        <w:rPr>
          <w:b/>
          <w:bCs/>
          <w:lang w:val="en-GB"/>
        </w:rPr>
        <w:t>literary</w:t>
      </w:r>
      <w:r w:rsidR="00EC2321" w:rsidRPr="00092B10">
        <w:rPr>
          <w:b/>
          <w:bCs/>
          <w:lang w:val="en-GB"/>
        </w:rPr>
        <w:t xml:space="preserve"> </w:t>
      </w:r>
      <w:r w:rsidR="00EC2321">
        <w:rPr>
          <w:b/>
          <w:bCs/>
          <w:lang w:val="en-GB"/>
        </w:rPr>
        <w:t xml:space="preserve">texts </w:t>
      </w:r>
      <w:r w:rsidR="00EC2321" w:rsidRPr="00092B10">
        <w:rPr>
          <w:lang w:val="en-GB"/>
        </w:rPr>
        <w:t xml:space="preserve">held on </w:t>
      </w:r>
      <w:r w:rsidR="00EC2321">
        <w:rPr>
          <w:lang w:val="en-GB"/>
        </w:rPr>
        <w:t>May 28 and 29</w:t>
      </w:r>
      <w:r w:rsidR="00EC2321" w:rsidRPr="00092B10">
        <w:rPr>
          <w:lang w:val="en-GB"/>
        </w:rPr>
        <w:t xml:space="preserve"> as part of the Master's in Print and Digital Publishing of the Alma Mater Foundation</w:t>
      </w:r>
    </w:p>
    <w:p w:rsidR="00EC2321" w:rsidRPr="00092B10" w:rsidRDefault="00EC2321" w:rsidP="00374D7F">
      <w:pPr>
        <w:pStyle w:val="Puntoelenco"/>
        <w:jc w:val="both"/>
        <w:rPr>
          <w:lang w:val="en-GB"/>
        </w:rPr>
      </w:pPr>
      <w:r w:rsidRPr="00092B10">
        <w:rPr>
          <w:b/>
          <w:bCs/>
          <w:lang w:val="en-GB"/>
        </w:rPr>
        <w:t>2023</w:t>
      </w:r>
      <w:r w:rsidRPr="00092B10">
        <w:rPr>
          <w:lang w:val="en-GB"/>
        </w:rPr>
        <w:t xml:space="preserve">: </w:t>
      </w:r>
      <w:r w:rsidRPr="00092B10">
        <w:rPr>
          <w:b/>
          <w:bCs/>
          <w:lang w:val="en-GB"/>
        </w:rPr>
        <w:t xml:space="preserve">Workshop on translating </w:t>
      </w:r>
      <w:r>
        <w:rPr>
          <w:b/>
          <w:bCs/>
          <w:lang w:val="en-GB"/>
        </w:rPr>
        <w:t>literary</w:t>
      </w:r>
      <w:r w:rsidRPr="00092B10">
        <w:rPr>
          <w:b/>
          <w:bCs/>
          <w:lang w:val="en-GB"/>
        </w:rPr>
        <w:t xml:space="preserve"> </w:t>
      </w:r>
      <w:r>
        <w:rPr>
          <w:b/>
          <w:bCs/>
          <w:lang w:val="en-GB"/>
        </w:rPr>
        <w:t xml:space="preserve">texts </w:t>
      </w:r>
      <w:r w:rsidRPr="00092B10">
        <w:rPr>
          <w:lang w:val="en-GB"/>
        </w:rPr>
        <w:t>held on June 7 and 8 as part of the Master's in Print and Digital Publishing of the Alma Mater Foundation</w:t>
      </w:r>
    </w:p>
    <w:p w:rsidR="00EC2321" w:rsidRDefault="00EC2321" w:rsidP="00374D7F">
      <w:pPr>
        <w:pStyle w:val="Puntoelenco"/>
        <w:jc w:val="both"/>
        <w:rPr>
          <w:lang w:val="en-GB"/>
        </w:rPr>
      </w:pPr>
      <w:r w:rsidRPr="00092B10">
        <w:rPr>
          <w:b/>
          <w:bCs/>
          <w:lang w:val="en-GB"/>
        </w:rPr>
        <w:t>2021</w:t>
      </w:r>
      <w:r w:rsidRPr="00092B10">
        <w:rPr>
          <w:lang w:val="en-GB"/>
        </w:rPr>
        <w:t xml:space="preserve">: </w:t>
      </w:r>
      <w:r w:rsidRPr="00092B10">
        <w:rPr>
          <w:b/>
          <w:bCs/>
          <w:lang w:val="en-GB"/>
        </w:rPr>
        <w:t xml:space="preserve">Workshop on translating </w:t>
      </w:r>
      <w:r>
        <w:rPr>
          <w:b/>
          <w:bCs/>
          <w:lang w:val="en-GB"/>
        </w:rPr>
        <w:t>literary</w:t>
      </w:r>
      <w:r w:rsidRPr="00092B10">
        <w:rPr>
          <w:b/>
          <w:bCs/>
          <w:lang w:val="en-GB"/>
        </w:rPr>
        <w:t xml:space="preserve"> texts</w:t>
      </w:r>
      <w:r w:rsidRPr="00092B10">
        <w:rPr>
          <w:lang w:val="en-GB"/>
        </w:rPr>
        <w:t xml:space="preserve"> titled "Youth in Translation" organized by the Department of Communication Sciences, Humanities and International Studies: History, Cultures, Languages, Literatures, Arts (DISCUI) of the University of Urbino and held on April 30, May 7 and 14</w:t>
      </w:r>
    </w:p>
    <w:p w:rsidR="00EC2321" w:rsidRDefault="00EC2321" w:rsidP="00374D7F">
      <w:pPr>
        <w:pStyle w:val="Puntoelenco"/>
        <w:jc w:val="both"/>
        <w:rPr>
          <w:lang w:val="en-GB"/>
        </w:rPr>
      </w:pPr>
      <w:r w:rsidRPr="00092B10">
        <w:rPr>
          <w:b/>
          <w:bCs/>
          <w:lang w:val="en-GB"/>
        </w:rPr>
        <w:t>2018</w:t>
      </w:r>
      <w:r w:rsidRPr="00092B10">
        <w:rPr>
          <w:lang w:val="en-GB"/>
        </w:rPr>
        <w:t xml:space="preserve">: </w:t>
      </w:r>
      <w:r w:rsidRPr="00092B10">
        <w:rPr>
          <w:b/>
          <w:bCs/>
          <w:lang w:val="en-GB"/>
        </w:rPr>
        <w:t xml:space="preserve">Workshop on translating </w:t>
      </w:r>
      <w:r>
        <w:rPr>
          <w:b/>
          <w:bCs/>
          <w:lang w:val="en-GB"/>
        </w:rPr>
        <w:t>literary</w:t>
      </w:r>
      <w:r w:rsidRPr="00092B10">
        <w:rPr>
          <w:b/>
          <w:bCs/>
          <w:lang w:val="en-GB"/>
        </w:rPr>
        <w:t xml:space="preserve"> texts</w:t>
      </w:r>
      <w:r w:rsidRPr="00092B10">
        <w:rPr>
          <w:lang w:val="en-GB"/>
        </w:rPr>
        <w:t xml:space="preserve"> titled "The Thrill of Translation" organized by the Department of Communication Sciences, Humanities and International Studies: History, Cultures, Languages, Literatures, Arts (DISCUI) of the University of Urbino and held on March 3 and 23</w:t>
      </w:r>
    </w:p>
    <w:p w:rsidR="00EC2321" w:rsidRDefault="00EC2321" w:rsidP="00374D7F">
      <w:pPr>
        <w:pStyle w:val="Puntoelenco"/>
        <w:jc w:val="both"/>
        <w:rPr>
          <w:lang w:val="en-GB"/>
        </w:rPr>
      </w:pPr>
      <w:r w:rsidRPr="00092B10">
        <w:rPr>
          <w:b/>
          <w:bCs/>
          <w:lang w:val="en-GB"/>
        </w:rPr>
        <w:t>2015</w:t>
      </w:r>
      <w:r w:rsidRPr="00092B10">
        <w:rPr>
          <w:lang w:val="en-GB"/>
        </w:rPr>
        <w:t xml:space="preserve">: </w:t>
      </w:r>
      <w:r w:rsidRPr="00092B10">
        <w:rPr>
          <w:b/>
          <w:bCs/>
          <w:lang w:val="en-GB"/>
        </w:rPr>
        <w:t xml:space="preserve">Workshop on translating </w:t>
      </w:r>
      <w:r>
        <w:rPr>
          <w:b/>
          <w:bCs/>
          <w:lang w:val="en-GB"/>
        </w:rPr>
        <w:t>literary</w:t>
      </w:r>
      <w:r w:rsidRPr="00092B10">
        <w:rPr>
          <w:b/>
          <w:bCs/>
          <w:lang w:val="en-GB"/>
        </w:rPr>
        <w:t xml:space="preserve"> texts</w:t>
      </w:r>
      <w:r w:rsidRPr="00092B10">
        <w:rPr>
          <w:lang w:val="en-GB"/>
        </w:rPr>
        <w:t xml:space="preserve"> as part of the "Literary Translation Meetings and Workshops" initiative organized by the Department of Interpreting and Translation of the University of Bologna and held from October 23 to 25 at CEUB in </w:t>
      </w:r>
      <w:proofErr w:type="spellStart"/>
      <w:r w:rsidRPr="00092B10">
        <w:rPr>
          <w:lang w:val="en-GB"/>
        </w:rPr>
        <w:t>Bertinoro</w:t>
      </w:r>
      <w:proofErr w:type="spellEnd"/>
      <w:r w:rsidR="009D089F">
        <w:rPr>
          <w:lang w:val="en-GB"/>
        </w:rPr>
        <w:t>.</w:t>
      </w:r>
    </w:p>
    <w:p w:rsidR="00EC2321" w:rsidRPr="00EC2321" w:rsidRDefault="00EC2321" w:rsidP="00374D7F">
      <w:pPr>
        <w:pStyle w:val="Puntoelenco"/>
        <w:numPr>
          <w:ilvl w:val="0"/>
          <w:numId w:val="0"/>
        </w:numPr>
        <w:ind w:left="216"/>
        <w:jc w:val="both"/>
        <w:rPr>
          <w:lang w:val="en-GB"/>
        </w:rPr>
      </w:pPr>
    </w:p>
    <w:sectPr w:rsidR="00EC2321" w:rsidRPr="00EC2321" w:rsidSect="00617B26">
      <w:footerReference w:type="default" r:id="rId16"/>
      <w:pgSz w:w="11907" w:h="16839" w:code="9"/>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A03AD" w:rsidRDefault="007A03AD">
      <w:pPr>
        <w:spacing w:after="0"/>
      </w:pPr>
      <w:r>
        <w:separator/>
      </w:r>
    </w:p>
  </w:endnote>
  <w:endnote w:type="continuationSeparator" w:id="0">
    <w:p w:rsidR="007A03AD" w:rsidRDefault="007A03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270A9" w:rsidRDefault="009D5933">
    <w:pPr>
      <w:pStyle w:val="Pidipagina"/>
    </w:pPr>
    <w:r>
      <w:rPr>
        <w:lang w:bidi="it-IT"/>
      </w:rPr>
      <w:t xml:space="preserve">Pagina </w:t>
    </w:r>
    <w:r>
      <w:rPr>
        <w:lang w:bidi="it-IT"/>
      </w:rPr>
      <w:fldChar w:fldCharType="begin"/>
    </w:r>
    <w:r>
      <w:rPr>
        <w:lang w:bidi="it-IT"/>
      </w:rPr>
      <w:instrText xml:space="preserve"> PAGE   \* MERGEFORMAT </w:instrText>
    </w:r>
    <w:r>
      <w:rPr>
        <w:lang w:bidi="it-IT"/>
      </w:rPr>
      <w:fldChar w:fldCharType="separate"/>
    </w:r>
    <w:r w:rsidR="00B37BB7">
      <w:rPr>
        <w:noProof/>
        <w:lang w:bidi="it-IT"/>
      </w:rPr>
      <w:t>0</w:t>
    </w:r>
    <w:r>
      <w:rPr>
        <w:noProof/>
        <w:lang w:bidi="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A03AD" w:rsidRDefault="007A03AD">
      <w:pPr>
        <w:spacing w:after="0"/>
      </w:pPr>
      <w:r>
        <w:separator/>
      </w:r>
    </w:p>
  </w:footnote>
  <w:footnote w:type="continuationSeparator" w:id="0">
    <w:p w:rsidR="007A03AD" w:rsidRDefault="007A03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7A28EA"/>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hint="default"/>
        <w:sz w:val="16"/>
      </w:rPr>
    </w:lvl>
  </w:abstractNum>
  <w:abstractNum w:abstractNumId="11" w15:restartNumberingAfterBreak="0">
    <w:nsid w:val="00000003"/>
    <w:multiLevelType w:val="singleLevel"/>
    <w:tmpl w:val="879E5B4C"/>
    <w:lvl w:ilvl="0">
      <w:start w:val="1"/>
      <w:numFmt w:val="bullet"/>
      <w:lvlText w:val="·"/>
      <w:lvlJc w:val="left"/>
      <w:pPr>
        <w:ind w:left="720" w:hanging="360"/>
      </w:pPr>
      <w:rPr>
        <w:rFonts w:ascii="Cambria" w:hAnsi="Cambria" w:hint="default"/>
        <w:sz w:val="16"/>
        <w:szCs w:val="16"/>
        <w:lang w:val="en-GB"/>
      </w:rPr>
    </w:lvl>
  </w:abstractNum>
  <w:abstractNum w:abstractNumId="12" w15:restartNumberingAfterBreak="0">
    <w:nsid w:val="05B81C7B"/>
    <w:multiLevelType w:val="hybridMultilevel"/>
    <w:tmpl w:val="2B68AE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A034AD0"/>
    <w:multiLevelType w:val="multilevel"/>
    <w:tmpl w:val="326A6FFE"/>
    <w:lvl w:ilvl="0">
      <w:start w:val="1"/>
      <w:numFmt w:val="bullet"/>
      <w:pStyle w:val="Puntoelenco"/>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5"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2241A07"/>
    <w:multiLevelType w:val="hybridMultilevel"/>
    <w:tmpl w:val="69BCC7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7C864A0"/>
    <w:multiLevelType w:val="multilevel"/>
    <w:tmpl w:val="F42A8A2A"/>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C5F6C82"/>
    <w:multiLevelType w:val="hybridMultilevel"/>
    <w:tmpl w:val="E9CCDE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D5F58E6"/>
    <w:multiLevelType w:val="hybridMultilevel"/>
    <w:tmpl w:val="85347B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724791"/>
    <w:multiLevelType w:val="hybridMultilevel"/>
    <w:tmpl w:val="985A52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7AB5FD1"/>
    <w:multiLevelType w:val="hybridMultilevel"/>
    <w:tmpl w:val="2A602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A612983"/>
    <w:multiLevelType w:val="hybridMultilevel"/>
    <w:tmpl w:val="BC1C101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2FC5048"/>
    <w:multiLevelType w:val="multilevel"/>
    <w:tmpl w:val="04090023"/>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A861E1C"/>
    <w:multiLevelType w:val="hybridMultilevel"/>
    <w:tmpl w:val="975AD4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04B667D"/>
    <w:multiLevelType w:val="hybridMultilevel"/>
    <w:tmpl w:val="30E677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D9D5ECA"/>
    <w:multiLevelType w:val="multilevel"/>
    <w:tmpl w:val="91B8E02E"/>
    <w:lvl w:ilvl="0">
      <w:start w:val="1"/>
      <w:numFmt w:val="decimal"/>
      <w:pStyle w:val="Numeroelenco"/>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30" w15:restartNumberingAfterBreak="0">
    <w:nsid w:val="71866955"/>
    <w:multiLevelType w:val="multilevel"/>
    <w:tmpl w:val="01684A10"/>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E5140F6"/>
    <w:multiLevelType w:val="hybridMultilevel"/>
    <w:tmpl w:val="0AF46EB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743796248">
    <w:abstractNumId w:val="9"/>
  </w:num>
  <w:num w:numId="2" w16cid:durableId="1276673586">
    <w:abstractNumId w:val="9"/>
    <w:lvlOverride w:ilvl="0">
      <w:startOverride w:val="1"/>
    </w:lvlOverride>
  </w:num>
  <w:num w:numId="3" w16cid:durableId="408694600">
    <w:abstractNumId w:val="9"/>
    <w:lvlOverride w:ilvl="0">
      <w:startOverride w:val="1"/>
    </w:lvlOverride>
  </w:num>
  <w:num w:numId="4" w16cid:durableId="568729581">
    <w:abstractNumId w:val="9"/>
    <w:lvlOverride w:ilvl="0">
      <w:startOverride w:val="1"/>
    </w:lvlOverride>
  </w:num>
  <w:num w:numId="5" w16cid:durableId="217784528">
    <w:abstractNumId w:val="8"/>
  </w:num>
  <w:num w:numId="6" w16cid:durableId="414280820">
    <w:abstractNumId w:val="7"/>
  </w:num>
  <w:num w:numId="7" w16cid:durableId="547495314">
    <w:abstractNumId w:val="6"/>
  </w:num>
  <w:num w:numId="8" w16cid:durableId="347144330">
    <w:abstractNumId w:val="5"/>
  </w:num>
  <w:num w:numId="9" w16cid:durableId="1854494586">
    <w:abstractNumId w:val="4"/>
  </w:num>
  <w:num w:numId="10" w16cid:durableId="108164839">
    <w:abstractNumId w:val="3"/>
  </w:num>
  <w:num w:numId="11" w16cid:durableId="1755513632">
    <w:abstractNumId w:val="2"/>
  </w:num>
  <w:num w:numId="12" w16cid:durableId="892152498">
    <w:abstractNumId w:val="1"/>
  </w:num>
  <w:num w:numId="13" w16cid:durableId="65887193">
    <w:abstractNumId w:val="0"/>
  </w:num>
  <w:num w:numId="14" w16cid:durableId="480924509">
    <w:abstractNumId w:val="17"/>
  </w:num>
  <w:num w:numId="15" w16cid:durableId="1294674732">
    <w:abstractNumId w:val="25"/>
  </w:num>
  <w:num w:numId="16" w16cid:durableId="1928611165">
    <w:abstractNumId w:val="15"/>
  </w:num>
  <w:num w:numId="17" w16cid:durableId="55595602">
    <w:abstractNumId w:val="23"/>
  </w:num>
  <w:num w:numId="18" w16cid:durableId="1392775999">
    <w:abstractNumId w:val="13"/>
  </w:num>
  <w:num w:numId="19" w16cid:durableId="1733649511">
    <w:abstractNumId w:val="30"/>
  </w:num>
  <w:num w:numId="20" w16cid:durableId="1143038781">
    <w:abstractNumId w:val="26"/>
  </w:num>
  <w:num w:numId="21" w16cid:durableId="1666010690">
    <w:abstractNumId w:val="14"/>
  </w:num>
  <w:num w:numId="22" w16cid:durableId="2123111638">
    <w:abstractNumId w:val="20"/>
  </w:num>
  <w:num w:numId="23" w16cid:durableId="712122281">
    <w:abstractNumId w:val="29"/>
  </w:num>
  <w:num w:numId="24" w16cid:durableId="579218821">
    <w:abstractNumId w:val="21"/>
  </w:num>
  <w:num w:numId="25" w16cid:durableId="1989554221">
    <w:abstractNumId w:val="22"/>
  </w:num>
  <w:num w:numId="26" w16cid:durableId="2094083492">
    <w:abstractNumId w:val="11"/>
  </w:num>
  <w:num w:numId="27" w16cid:durableId="1327636602">
    <w:abstractNumId w:val="10"/>
  </w:num>
  <w:num w:numId="28" w16cid:durableId="51008894">
    <w:abstractNumId w:val="31"/>
  </w:num>
  <w:num w:numId="29" w16cid:durableId="363555843">
    <w:abstractNumId w:val="12"/>
  </w:num>
  <w:num w:numId="30" w16cid:durableId="707682899">
    <w:abstractNumId w:val="24"/>
  </w:num>
  <w:num w:numId="31" w16cid:durableId="1751660805">
    <w:abstractNumId w:val="18"/>
  </w:num>
  <w:num w:numId="32" w16cid:durableId="880895602">
    <w:abstractNumId w:val="28"/>
  </w:num>
  <w:num w:numId="33" w16cid:durableId="2128155261">
    <w:abstractNumId w:val="16"/>
  </w:num>
  <w:num w:numId="34" w16cid:durableId="2000232451">
    <w:abstractNumId w:val="27"/>
  </w:num>
  <w:num w:numId="35" w16cid:durableId="2686620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30C"/>
    <w:rsid w:val="0000634E"/>
    <w:rsid w:val="000313C6"/>
    <w:rsid w:val="0003268F"/>
    <w:rsid w:val="000576A3"/>
    <w:rsid w:val="000919B2"/>
    <w:rsid w:val="000A24D7"/>
    <w:rsid w:val="000A4F59"/>
    <w:rsid w:val="001034C9"/>
    <w:rsid w:val="00141A4C"/>
    <w:rsid w:val="00174537"/>
    <w:rsid w:val="00175F32"/>
    <w:rsid w:val="00176087"/>
    <w:rsid w:val="001B2818"/>
    <w:rsid w:val="001B29CF"/>
    <w:rsid w:val="001C4875"/>
    <w:rsid w:val="001C7110"/>
    <w:rsid w:val="001D1548"/>
    <w:rsid w:val="00201DE2"/>
    <w:rsid w:val="0022516D"/>
    <w:rsid w:val="00252739"/>
    <w:rsid w:val="0028220F"/>
    <w:rsid w:val="002826E2"/>
    <w:rsid w:val="002C1598"/>
    <w:rsid w:val="00323961"/>
    <w:rsid w:val="0034441B"/>
    <w:rsid w:val="00356C14"/>
    <w:rsid w:val="0036430C"/>
    <w:rsid w:val="00374D7F"/>
    <w:rsid w:val="00386E13"/>
    <w:rsid w:val="00465F71"/>
    <w:rsid w:val="004C76A2"/>
    <w:rsid w:val="00564494"/>
    <w:rsid w:val="005E52B5"/>
    <w:rsid w:val="00616F0E"/>
    <w:rsid w:val="00617B26"/>
    <w:rsid w:val="006270A9"/>
    <w:rsid w:val="00652837"/>
    <w:rsid w:val="00664F21"/>
    <w:rsid w:val="0067030C"/>
    <w:rsid w:val="00675956"/>
    <w:rsid w:val="006804F2"/>
    <w:rsid w:val="00681034"/>
    <w:rsid w:val="006E37C6"/>
    <w:rsid w:val="006F72F5"/>
    <w:rsid w:val="00726F97"/>
    <w:rsid w:val="00736834"/>
    <w:rsid w:val="00777A92"/>
    <w:rsid w:val="007A03AD"/>
    <w:rsid w:val="007B5501"/>
    <w:rsid w:val="007C685A"/>
    <w:rsid w:val="007D473C"/>
    <w:rsid w:val="007D6F4E"/>
    <w:rsid w:val="007F12D7"/>
    <w:rsid w:val="00812A79"/>
    <w:rsid w:val="00816216"/>
    <w:rsid w:val="0087734B"/>
    <w:rsid w:val="008A144E"/>
    <w:rsid w:val="00915369"/>
    <w:rsid w:val="00963378"/>
    <w:rsid w:val="009D089F"/>
    <w:rsid w:val="009D5933"/>
    <w:rsid w:val="009F6B9A"/>
    <w:rsid w:val="00A2583E"/>
    <w:rsid w:val="00A37C0A"/>
    <w:rsid w:val="00A55AA2"/>
    <w:rsid w:val="00AC12CF"/>
    <w:rsid w:val="00AE660D"/>
    <w:rsid w:val="00B2357E"/>
    <w:rsid w:val="00B37BB7"/>
    <w:rsid w:val="00B96BBD"/>
    <w:rsid w:val="00BD768D"/>
    <w:rsid w:val="00BF22AD"/>
    <w:rsid w:val="00C30903"/>
    <w:rsid w:val="00C61F8E"/>
    <w:rsid w:val="00CA2D9A"/>
    <w:rsid w:val="00CA47CC"/>
    <w:rsid w:val="00D16D58"/>
    <w:rsid w:val="00D57B79"/>
    <w:rsid w:val="00D83AAF"/>
    <w:rsid w:val="00D944FF"/>
    <w:rsid w:val="00DA1DE9"/>
    <w:rsid w:val="00DC5DB2"/>
    <w:rsid w:val="00E20BB1"/>
    <w:rsid w:val="00E23649"/>
    <w:rsid w:val="00E27A65"/>
    <w:rsid w:val="00E83E4B"/>
    <w:rsid w:val="00EB6CD3"/>
    <w:rsid w:val="00EC2321"/>
    <w:rsid w:val="00EE57FF"/>
    <w:rsid w:val="00F11507"/>
    <w:rsid w:val="00F331B9"/>
    <w:rsid w:val="00F62116"/>
    <w:rsid w:val="00F94164"/>
    <w:rsid w:val="00FF0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70C2D"/>
  <w15:chartTrackingRefBased/>
  <w15:docId w15:val="{B1A08A38-038C-4F19-935E-FC9447F8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04040" w:themeColor="text1" w:themeTint="BF"/>
        <w:sz w:val="22"/>
        <w:szCs w:val="22"/>
        <w:lang w:val="it-IT"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29CF"/>
  </w:style>
  <w:style w:type="paragraph" w:styleId="Titolo1">
    <w:name w:val="heading 1"/>
    <w:basedOn w:val="Normale"/>
    <w:link w:val="Titolo1Carattere"/>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Titolo2">
    <w:name w:val="heading 2"/>
    <w:basedOn w:val="Normale"/>
    <w:next w:val="Normale"/>
    <w:link w:val="Titolo2Carattere"/>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Titolo8">
    <w:name w:val="heading 8"/>
    <w:basedOn w:val="Normale"/>
    <w:next w:val="Normale"/>
    <w:link w:val="Titolo8Carattere"/>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oloCarattere">
    <w:name w:val="Titolo Carattere"/>
    <w:basedOn w:val="Carpredefinitoparagrafo"/>
    <w:link w:val="Titolo"/>
    <w:uiPriority w:val="1"/>
    <w:rsid w:val="00C61F8E"/>
    <w:rPr>
      <w:rFonts w:asciiTheme="majorHAnsi" w:eastAsiaTheme="majorEastAsia" w:hAnsiTheme="majorHAnsi" w:cstheme="majorBidi"/>
      <w:color w:val="2A7B88" w:themeColor="accent1" w:themeShade="BF"/>
      <w:kern w:val="28"/>
      <w:sz w:val="56"/>
    </w:rPr>
  </w:style>
  <w:style w:type="character" w:styleId="Testosegnaposto">
    <w:name w:val="Placeholder Text"/>
    <w:basedOn w:val="Carpredefinitoparagrafo"/>
    <w:uiPriority w:val="99"/>
    <w:semiHidden/>
    <w:rsid w:val="00E83E4B"/>
    <w:rPr>
      <w:color w:val="393939" w:themeColor="text2" w:themeShade="BF"/>
    </w:rPr>
  </w:style>
  <w:style w:type="paragraph" w:styleId="Puntoelenco">
    <w:name w:val="List Bullet"/>
    <w:basedOn w:val="Normale"/>
    <w:uiPriority w:val="10"/>
    <w:unhideWhenUsed/>
    <w:qFormat/>
    <w:rsid w:val="0087734B"/>
    <w:pPr>
      <w:numPr>
        <w:numId w:val="21"/>
      </w:numPr>
      <w:spacing w:line="288" w:lineRule="auto"/>
      <w:contextualSpacing/>
    </w:pPr>
  </w:style>
  <w:style w:type="paragraph" w:styleId="Intestazione">
    <w:name w:val="header"/>
    <w:basedOn w:val="Normale"/>
    <w:link w:val="IntestazioneCarattere"/>
    <w:uiPriority w:val="99"/>
    <w:unhideWhenUsed/>
    <w:pPr>
      <w:spacing w:after="0"/>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rsid w:val="00681034"/>
    <w:pPr>
      <w:spacing w:after="0"/>
      <w:jc w:val="right"/>
    </w:pPr>
    <w:rPr>
      <w:color w:val="2A7B88" w:themeColor="accent1" w:themeShade="BF"/>
    </w:rPr>
  </w:style>
  <w:style w:type="character" w:customStyle="1" w:styleId="PidipaginaCarattere">
    <w:name w:val="Piè di pagina Carattere"/>
    <w:basedOn w:val="Carpredefinitoparagrafo"/>
    <w:link w:val="Pidipagina"/>
    <w:uiPriority w:val="99"/>
    <w:rsid w:val="00681034"/>
    <w:rPr>
      <w:color w:val="2A7B88" w:themeColor="accent1" w:themeShade="BF"/>
    </w:rPr>
  </w:style>
  <w:style w:type="character" w:customStyle="1" w:styleId="Titolo1Carattere">
    <w:name w:val="Titolo 1 Carattere"/>
    <w:basedOn w:val="Carpredefinitoparagrafo"/>
    <w:link w:val="Titolo1"/>
    <w:uiPriority w:val="9"/>
    <w:rsid w:val="001B29CF"/>
    <w:rPr>
      <w:rFonts w:asciiTheme="majorHAnsi" w:eastAsiaTheme="majorEastAsia" w:hAnsiTheme="majorHAnsi" w:cstheme="majorBidi"/>
      <w:b/>
      <w:color w:val="2A7B88" w:themeColor="accent1" w:themeShade="BF"/>
      <w:sz w:val="28"/>
      <w:szCs w:val="32"/>
    </w:rPr>
  </w:style>
  <w:style w:type="character" w:customStyle="1" w:styleId="Titolo2Carattere">
    <w:name w:val="Titolo 2 Carattere"/>
    <w:basedOn w:val="Carpredefinitoparagrafo"/>
    <w:link w:val="Titolo2"/>
    <w:uiPriority w:val="9"/>
    <w:rsid w:val="001B29CF"/>
    <w:rPr>
      <w:rFonts w:asciiTheme="majorHAnsi" w:eastAsiaTheme="majorEastAsia" w:hAnsiTheme="majorHAnsi" w:cstheme="majorBidi"/>
      <w:b/>
      <w:caps/>
      <w:color w:val="262626" w:themeColor="text1" w:themeTint="D9"/>
      <w:sz w:val="24"/>
      <w:szCs w:val="26"/>
    </w:rPr>
  </w:style>
  <w:style w:type="paragraph" w:styleId="Titolosommario">
    <w:name w:val="TOC Heading"/>
    <w:basedOn w:val="Titolo1"/>
    <w:next w:val="Normale"/>
    <w:uiPriority w:val="39"/>
    <w:semiHidden/>
    <w:unhideWhenUsed/>
    <w:qFormat/>
    <w:pPr>
      <w:contextualSpacing w:val="0"/>
      <w:outlineLvl w:val="9"/>
    </w:pPr>
  </w:style>
  <w:style w:type="character" w:styleId="Enfasiintensa">
    <w:name w:val="Intense Emphasis"/>
    <w:basedOn w:val="Carpredefinitoparagrafo"/>
    <w:uiPriority w:val="21"/>
    <w:semiHidden/>
    <w:unhideWhenUsed/>
    <w:qFormat/>
    <w:rPr>
      <w:i/>
      <w:iCs/>
      <w:color w:val="2A7B88" w:themeColor="accent1" w:themeShade="BF"/>
    </w:rPr>
  </w:style>
  <w:style w:type="character" w:styleId="Riferimentointenso">
    <w:name w:val="Intense Reference"/>
    <w:basedOn w:val="Carpredefinitoparagrafo"/>
    <w:uiPriority w:val="32"/>
    <w:semiHidden/>
    <w:unhideWhenUsed/>
    <w:qFormat/>
    <w:rPr>
      <w:b/>
      <w:bCs/>
      <w:caps w:val="0"/>
      <w:smallCaps/>
      <w:color w:val="2A7B88" w:themeColor="accent1" w:themeShade="BF"/>
      <w:spacing w:val="5"/>
    </w:rPr>
  </w:style>
  <w:style w:type="paragraph" w:styleId="Citazioneintensa">
    <w:name w:val="Intense Quote"/>
    <w:basedOn w:val="Normale"/>
    <w:next w:val="Normale"/>
    <w:link w:val="CitazioneintensaCarattere"/>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CitazioneintensaCarattere">
    <w:name w:val="Citazione intensa Carattere"/>
    <w:basedOn w:val="Carpredefinitoparagrafo"/>
    <w:link w:val="Citazioneintensa"/>
    <w:uiPriority w:val="30"/>
    <w:semiHidden/>
    <w:rPr>
      <w:i/>
      <w:iCs/>
      <w:color w:val="2A7B88" w:themeColor="accent1" w:themeShade="BF"/>
    </w:rPr>
  </w:style>
  <w:style w:type="paragraph" w:styleId="Numeroelenco">
    <w:name w:val="List Number"/>
    <w:basedOn w:val="Normale"/>
    <w:uiPriority w:val="11"/>
    <w:qFormat/>
    <w:rsid w:val="0087734B"/>
    <w:pPr>
      <w:numPr>
        <w:numId w:val="23"/>
      </w:numPr>
      <w:spacing w:line="288" w:lineRule="auto"/>
      <w:contextualSpacing/>
    </w:pPr>
  </w:style>
  <w:style w:type="character" w:styleId="Collegamentovisitato">
    <w:name w:val="FollowedHyperlink"/>
    <w:basedOn w:val="Carpredefinitoparagrafo"/>
    <w:uiPriority w:val="99"/>
    <w:semiHidden/>
    <w:unhideWhenUsed/>
    <w:rsid w:val="00E83E4B"/>
    <w:rPr>
      <w:color w:val="7B4968" w:themeColor="accent5" w:themeShade="BF"/>
      <w:u w:val="single"/>
    </w:rPr>
  </w:style>
  <w:style w:type="character" w:styleId="Collegamentoipertestuale">
    <w:name w:val="Hyperlink"/>
    <w:basedOn w:val="Carpredefinitoparagrafo"/>
    <w:unhideWhenUsed/>
    <w:rsid w:val="00E83E4B"/>
    <w:rPr>
      <w:color w:val="2A7B88" w:themeColor="accent1" w:themeShade="BF"/>
      <w:u w:val="single"/>
    </w:rPr>
  </w:style>
  <w:style w:type="paragraph" w:styleId="Corpodeltesto3">
    <w:name w:val="Body Text 3"/>
    <w:basedOn w:val="Normale"/>
    <w:link w:val="Corpodeltesto3Carattere"/>
    <w:uiPriority w:val="99"/>
    <w:semiHidden/>
    <w:unhideWhenUsed/>
    <w:rsid w:val="00E83E4B"/>
    <w:pPr>
      <w:spacing w:after="120"/>
    </w:pPr>
    <w:rPr>
      <w:szCs w:val="16"/>
    </w:rPr>
  </w:style>
  <w:style w:type="character" w:customStyle="1" w:styleId="Corpodeltesto3Carattere">
    <w:name w:val="Corpo del testo 3 Carattere"/>
    <w:basedOn w:val="Carpredefinitoparagrafo"/>
    <w:link w:val="Corpodeltesto3"/>
    <w:uiPriority w:val="99"/>
    <w:semiHidden/>
    <w:rsid w:val="00E83E4B"/>
    <w:rPr>
      <w:szCs w:val="16"/>
    </w:rPr>
  </w:style>
  <w:style w:type="paragraph" w:styleId="Testodelblocco">
    <w:name w:val="Block Text"/>
    <w:basedOn w:val="Normale"/>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Rientrocorpodeltesto3">
    <w:name w:val="Body Text Indent 3"/>
    <w:basedOn w:val="Normale"/>
    <w:link w:val="Rientrocorpodeltesto3Carattere"/>
    <w:uiPriority w:val="99"/>
    <w:semiHidden/>
    <w:unhideWhenUsed/>
    <w:rsid w:val="00E83E4B"/>
    <w:pPr>
      <w:spacing w:after="120"/>
      <w:ind w:left="360"/>
    </w:pPr>
    <w:rPr>
      <w:szCs w:val="16"/>
    </w:rPr>
  </w:style>
  <w:style w:type="character" w:customStyle="1" w:styleId="Rientrocorpodeltesto3Carattere">
    <w:name w:val="Rientro corpo del testo 3 Carattere"/>
    <w:basedOn w:val="Carpredefinitoparagrafo"/>
    <w:link w:val="Rientrocorpodeltesto3"/>
    <w:uiPriority w:val="99"/>
    <w:semiHidden/>
    <w:rsid w:val="00E83E4B"/>
    <w:rPr>
      <w:szCs w:val="16"/>
    </w:rPr>
  </w:style>
  <w:style w:type="character" w:styleId="Rimandocommento">
    <w:name w:val="annotation reference"/>
    <w:basedOn w:val="Carpredefinitoparagrafo"/>
    <w:uiPriority w:val="99"/>
    <w:semiHidden/>
    <w:unhideWhenUsed/>
    <w:rsid w:val="0028220F"/>
    <w:rPr>
      <w:sz w:val="22"/>
      <w:szCs w:val="16"/>
    </w:rPr>
  </w:style>
  <w:style w:type="paragraph" w:styleId="Mappadocumento">
    <w:name w:val="Document Map"/>
    <w:basedOn w:val="Normale"/>
    <w:link w:val="MappadocumentoCarattere"/>
    <w:uiPriority w:val="99"/>
    <w:semiHidden/>
    <w:unhideWhenUsed/>
    <w:rsid w:val="00E83E4B"/>
    <w:pPr>
      <w:spacing w:after="0"/>
    </w:pPr>
    <w:rPr>
      <w:rFonts w:ascii="Segoe UI" w:hAnsi="Segoe UI" w:cs="Segoe UI"/>
      <w:szCs w:val="16"/>
    </w:rPr>
  </w:style>
  <w:style w:type="character" w:customStyle="1" w:styleId="MappadocumentoCarattere">
    <w:name w:val="Mappa documento Carattere"/>
    <w:basedOn w:val="Carpredefinitoparagrafo"/>
    <w:link w:val="Mappadocumento"/>
    <w:uiPriority w:val="99"/>
    <w:semiHidden/>
    <w:rsid w:val="00E83E4B"/>
    <w:rPr>
      <w:rFonts w:ascii="Segoe UI" w:hAnsi="Segoe UI" w:cs="Segoe UI"/>
      <w:szCs w:val="16"/>
    </w:rPr>
  </w:style>
  <w:style w:type="character" w:customStyle="1" w:styleId="Titolo8Carattere">
    <w:name w:val="Titolo 8 Carattere"/>
    <w:basedOn w:val="Carpredefinitoparagrafo"/>
    <w:link w:val="Titolo8"/>
    <w:uiPriority w:val="9"/>
    <w:semiHidden/>
    <w:rsid w:val="0028220F"/>
    <w:rPr>
      <w:rFonts w:asciiTheme="majorHAnsi" w:eastAsiaTheme="majorEastAsia" w:hAnsiTheme="majorHAnsi" w:cstheme="majorBidi"/>
      <w:color w:val="272727" w:themeColor="text1" w:themeTint="D8"/>
      <w:szCs w:val="21"/>
    </w:rPr>
  </w:style>
  <w:style w:type="character" w:customStyle="1" w:styleId="Titolo9Carattere">
    <w:name w:val="Titolo 9 Carattere"/>
    <w:basedOn w:val="Carpredefinitoparagrafo"/>
    <w:link w:val="Titolo9"/>
    <w:uiPriority w:val="9"/>
    <w:semiHidden/>
    <w:rsid w:val="0028220F"/>
    <w:rPr>
      <w:rFonts w:asciiTheme="majorHAnsi" w:eastAsiaTheme="majorEastAsia" w:hAnsiTheme="majorHAnsi" w:cstheme="majorBidi"/>
      <w:i/>
      <w:iCs/>
      <w:color w:val="272727" w:themeColor="text1" w:themeTint="D8"/>
      <w:szCs w:val="21"/>
    </w:rPr>
  </w:style>
  <w:style w:type="paragraph" w:styleId="Didascalia">
    <w:name w:val="caption"/>
    <w:basedOn w:val="Normale"/>
    <w:next w:val="Normale"/>
    <w:uiPriority w:val="35"/>
    <w:semiHidden/>
    <w:unhideWhenUsed/>
    <w:qFormat/>
    <w:rsid w:val="0028220F"/>
    <w:pPr>
      <w:spacing w:after="200"/>
    </w:pPr>
    <w:rPr>
      <w:i/>
      <w:iCs/>
      <w:color w:val="4D4D4D" w:themeColor="text2"/>
      <w:szCs w:val="18"/>
    </w:rPr>
  </w:style>
  <w:style w:type="paragraph" w:styleId="Testofumetto">
    <w:name w:val="Balloon Text"/>
    <w:basedOn w:val="Normale"/>
    <w:link w:val="TestofumettoCarattere"/>
    <w:uiPriority w:val="99"/>
    <w:semiHidden/>
    <w:unhideWhenUsed/>
    <w:rsid w:val="0028220F"/>
    <w:pPr>
      <w:spacing w:after="0"/>
    </w:pPr>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28220F"/>
    <w:rPr>
      <w:rFonts w:ascii="Segoe UI" w:hAnsi="Segoe UI" w:cs="Segoe UI"/>
      <w:szCs w:val="18"/>
    </w:rPr>
  </w:style>
  <w:style w:type="paragraph" w:styleId="Testocommento">
    <w:name w:val="annotation text"/>
    <w:basedOn w:val="Normale"/>
    <w:link w:val="TestocommentoCarattere"/>
    <w:uiPriority w:val="99"/>
    <w:semiHidden/>
    <w:unhideWhenUsed/>
    <w:rsid w:val="0028220F"/>
    <w:rPr>
      <w:szCs w:val="20"/>
    </w:rPr>
  </w:style>
  <w:style w:type="character" w:customStyle="1" w:styleId="TestocommentoCarattere">
    <w:name w:val="Testo commento Carattere"/>
    <w:basedOn w:val="Carpredefinitoparagrafo"/>
    <w:link w:val="Testocommento"/>
    <w:uiPriority w:val="99"/>
    <w:semiHidden/>
    <w:rsid w:val="0028220F"/>
    <w:rPr>
      <w:szCs w:val="20"/>
    </w:rPr>
  </w:style>
  <w:style w:type="paragraph" w:styleId="Soggettocommento">
    <w:name w:val="annotation subject"/>
    <w:basedOn w:val="Testocommento"/>
    <w:next w:val="Testocommento"/>
    <w:link w:val="SoggettocommentoCarattere"/>
    <w:uiPriority w:val="99"/>
    <w:semiHidden/>
    <w:unhideWhenUsed/>
    <w:rsid w:val="0028220F"/>
    <w:rPr>
      <w:b/>
      <w:bCs/>
    </w:rPr>
  </w:style>
  <w:style w:type="character" w:customStyle="1" w:styleId="SoggettocommentoCarattere">
    <w:name w:val="Soggetto commento Carattere"/>
    <w:basedOn w:val="TestocommentoCarattere"/>
    <w:link w:val="Soggettocommento"/>
    <w:uiPriority w:val="99"/>
    <w:semiHidden/>
    <w:rsid w:val="0028220F"/>
    <w:rPr>
      <w:b/>
      <w:bCs/>
      <w:szCs w:val="20"/>
    </w:rPr>
  </w:style>
  <w:style w:type="paragraph" w:styleId="Testonotadichiusura">
    <w:name w:val="endnote text"/>
    <w:basedOn w:val="Normale"/>
    <w:link w:val="TestonotadichiusuraCarattere"/>
    <w:uiPriority w:val="99"/>
    <w:semiHidden/>
    <w:unhideWhenUsed/>
    <w:rsid w:val="0028220F"/>
    <w:pPr>
      <w:spacing w:after="0"/>
    </w:pPr>
    <w:rPr>
      <w:szCs w:val="20"/>
    </w:rPr>
  </w:style>
  <w:style w:type="character" w:customStyle="1" w:styleId="TestonotadichiusuraCarattere">
    <w:name w:val="Testo nota di chiusura Carattere"/>
    <w:basedOn w:val="Carpredefinitoparagrafo"/>
    <w:link w:val="Testonotadichiusura"/>
    <w:uiPriority w:val="99"/>
    <w:semiHidden/>
    <w:rsid w:val="0028220F"/>
    <w:rPr>
      <w:szCs w:val="20"/>
    </w:rPr>
  </w:style>
  <w:style w:type="paragraph" w:styleId="Indirizzomittente">
    <w:name w:val="envelope return"/>
    <w:basedOn w:val="Normale"/>
    <w:uiPriority w:val="99"/>
    <w:semiHidden/>
    <w:unhideWhenUsed/>
    <w:rsid w:val="0028220F"/>
    <w:pPr>
      <w:spacing w:after="0"/>
    </w:pPr>
    <w:rPr>
      <w:rFonts w:asciiTheme="majorHAnsi" w:eastAsiaTheme="majorEastAsia" w:hAnsiTheme="majorHAnsi" w:cstheme="majorBidi"/>
      <w:szCs w:val="20"/>
    </w:rPr>
  </w:style>
  <w:style w:type="paragraph" w:styleId="Testonotaapidipagina">
    <w:name w:val="footnote text"/>
    <w:basedOn w:val="Normale"/>
    <w:link w:val="TestonotaapidipaginaCarattere"/>
    <w:uiPriority w:val="99"/>
    <w:semiHidden/>
    <w:unhideWhenUsed/>
    <w:rsid w:val="0028220F"/>
    <w:pPr>
      <w:spacing w:after="0"/>
    </w:pPr>
    <w:rPr>
      <w:szCs w:val="20"/>
    </w:rPr>
  </w:style>
  <w:style w:type="character" w:customStyle="1" w:styleId="TestonotaapidipaginaCarattere">
    <w:name w:val="Testo nota a piè di pagina Carattere"/>
    <w:basedOn w:val="Carpredefinitoparagrafo"/>
    <w:link w:val="Testonotaapidipagina"/>
    <w:uiPriority w:val="99"/>
    <w:semiHidden/>
    <w:rsid w:val="0028220F"/>
    <w:rPr>
      <w:szCs w:val="20"/>
    </w:rPr>
  </w:style>
  <w:style w:type="character" w:styleId="CodiceHTML">
    <w:name w:val="HTML Code"/>
    <w:basedOn w:val="Carpredefinitoparagrafo"/>
    <w:uiPriority w:val="99"/>
    <w:semiHidden/>
    <w:unhideWhenUsed/>
    <w:rsid w:val="0028220F"/>
    <w:rPr>
      <w:rFonts w:ascii="Consolas" w:hAnsi="Consolas"/>
      <w:sz w:val="22"/>
      <w:szCs w:val="20"/>
    </w:rPr>
  </w:style>
  <w:style w:type="character" w:styleId="TastieraHTML">
    <w:name w:val="HTML Keyboard"/>
    <w:basedOn w:val="Carpredefinitoparagrafo"/>
    <w:uiPriority w:val="99"/>
    <w:semiHidden/>
    <w:unhideWhenUsed/>
    <w:rsid w:val="0028220F"/>
    <w:rPr>
      <w:rFonts w:ascii="Consolas" w:hAnsi="Consolas"/>
      <w:sz w:val="22"/>
      <w:szCs w:val="20"/>
    </w:rPr>
  </w:style>
  <w:style w:type="paragraph" w:styleId="PreformattatoHTML">
    <w:name w:val="HTML Preformatted"/>
    <w:basedOn w:val="Normale"/>
    <w:link w:val="PreformattatoHTMLCarattere"/>
    <w:uiPriority w:val="99"/>
    <w:semiHidden/>
    <w:unhideWhenUsed/>
    <w:rsid w:val="0028220F"/>
    <w:pPr>
      <w:spacing w:after="0"/>
    </w:pPr>
    <w:rPr>
      <w:rFonts w:ascii="Consolas" w:hAnsi="Consolas"/>
      <w:szCs w:val="20"/>
    </w:rPr>
  </w:style>
  <w:style w:type="character" w:customStyle="1" w:styleId="PreformattatoHTMLCarattere">
    <w:name w:val="Preformattato HTML Carattere"/>
    <w:basedOn w:val="Carpredefinitoparagrafo"/>
    <w:link w:val="PreformattatoHTML"/>
    <w:uiPriority w:val="99"/>
    <w:semiHidden/>
    <w:rsid w:val="0028220F"/>
    <w:rPr>
      <w:rFonts w:ascii="Consolas" w:hAnsi="Consolas"/>
      <w:szCs w:val="20"/>
    </w:rPr>
  </w:style>
  <w:style w:type="character" w:styleId="MacchinadascrivereHTML">
    <w:name w:val="HTML Typewriter"/>
    <w:basedOn w:val="Carpredefinitoparagrafo"/>
    <w:uiPriority w:val="99"/>
    <w:semiHidden/>
    <w:unhideWhenUsed/>
    <w:rsid w:val="0028220F"/>
    <w:rPr>
      <w:rFonts w:ascii="Consolas" w:hAnsi="Consolas"/>
      <w:sz w:val="22"/>
      <w:szCs w:val="20"/>
    </w:rPr>
  </w:style>
  <w:style w:type="paragraph" w:styleId="Testomacro">
    <w:name w:val="macro"/>
    <w:link w:val="TestomacroCarattere"/>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stomacroCarattere">
    <w:name w:val="Testo macro Carattere"/>
    <w:basedOn w:val="Carpredefinitoparagrafo"/>
    <w:link w:val="Testomacro"/>
    <w:uiPriority w:val="99"/>
    <w:semiHidden/>
    <w:rsid w:val="0028220F"/>
    <w:rPr>
      <w:rFonts w:ascii="Consolas" w:hAnsi="Consolas"/>
      <w:szCs w:val="20"/>
    </w:rPr>
  </w:style>
  <w:style w:type="paragraph" w:styleId="Testonormale">
    <w:name w:val="Plain Text"/>
    <w:basedOn w:val="Normale"/>
    <w:link w:val="TestonormaleCarattere"/>
    <w:uiPriority w:val="99"/>
    <w:semiHidden/>
    <w:unhideWhenUsed/>
    <w:rsid w:val="0028220F"/>
    <w:pPr>
      <w:spacing w:after="0"/>
    </w:pPr>
    <w:rPr>
      <w:rFonts w:ascii="Consolas" w:hAnsi="Consolas"/>
      <w:szCs w:val="21"/>
    </w:rPr>
  </w:style>
  <w:style w:type="character" w:customStyle="1" w:styleId="TestonormaleCarattere">
    <w:name w:val="Testo normale Carattere"/>
    <w:basedOn w:val="Carpredefinitoparagrafo"/>
    <w:link w:val="Testonormale"/>
    <w:uiPriority w:val="99"/>
    <w:semiHidden/>
    <w:rsid w:val="0028220F"/>
    <w:rPr>
      <w:rFonts w:ascii="Consolas" w:hAnsi="Consolas"/>
      <w:szCs w:val="21"/>
    </w:rPr>
  </w:style>
  <w:style w:type="paragraph" w:styleId="Paragrafoelenco">
    <w:name w:val="List Paragraph"/>
    <w:basedOn w:val="Normale"/>
    <w:uiPriority w:val="34"/>
    <w:qFormat/>
    <w:rsid w:val="0067030C"/>
    <w:pPr>
      <w:suppressAutoHyphens/>
      <w:spacing w:after="0"/>
      <w:ind w:left="720"/>
      <w:contextualSpacing/>
    </w:pPr>
    <w:rPr>
      <w:rFonts w:ascii="Times New Roman" w:eastAsia="Times New Roman" w:hAnsi="Times New Roman" w:cs="Times New Roman"/>
      <w:color w:val="auto"/>
      <w:sz w:val="24"/>
      <w:szCs w:val="24"/>
      <w:lang w:eastAsia="zh-CN"/>
    </w:rPr>
  </w:style>
  <w:style w:type="paragraph" w:styleId="NormaleWeb">
    <w:name w:val="Normal (Web)"/>
    <w:basedOn w:val="Normale"/>
    <w:uiPriority w:val="99"/>
    <w:semiHidden/>
    <w:unhideWhenUsed/>
    <w:rsid w:val="00174537"/>
    <w:pPr>
      <w:spacing w:before="100" w:beforeAutospacing="1" w:after="100" w:afterAutospacing="1"/>
    </w:pPr>
    <w:rPr>
      <w:rFonts w:ascii="Times New Roman" w:eastAsia="Times New Roman" w:hAnsi="Times New Roman" w:cs="Times New Roman"/>
      <w:color w:val="auto"/>
      <w:sz w:val="24"/>
      <w:szCs w:val="24"/>
      <w:lang w:eastAsia="it-IT"/>
    </w:rPr>
  </w:style>
  <w:style w:type="character" w:styleId="Enfasigrassetto">
    <w:name w:val="Strong"/>
    <w:basedOn w:val="Carpredefinitoparagrafo"/>
    <w:uiPriority w:val="22"/>
    <w:qFormat/>
    <w:rsid w:val="00174537"/>
    <w:rPr>
      <w:b/>
      <w:bCs/>
    </w:rPr>
  </w:style>
  <w:style w:type="character" w:customStyle="1" w:styleId="st">
    <w:name w:val="st"/>
    <w:basedOn w:val="Carpredefinitoparagrafo"/>
    <w:rsid w:val="00174537"/>
  </w:style>
  <w:style w:type="character" w:styleId="Menzionenonrisolta">
    <w:name w:val="Unresolved Mention"/>
    <w:basedOn w:val="Carpredefinitoparagrafo"/>
    <w:uiPriority w:val="99"/>
    <w:semiHidden/>
    <w:unhideWhenUsed/>
    <w:rsid w:val="00174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lisa.crea@unibo.it" TargetMode="External"/><Relationship Id="rId13" Type="http://schemas.openxmlformats.org/officeDocument/2006/relationships/hyperlink" Target="https://www.pangea.news/walter-de-la-mare-ritratto-poesi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ngea.news/david-gascoyne-ecce-homo-poesi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ngea.news/il-buio-ha-destrezza-dinganno-ivor-gurney-il-poeta-che-si-credeva-shakespeare-e-divento-pazzo/" TargetMode="External"/><Relationship Id="rId5" Type="http://schemas.openxmlformats.org/officeDocument/2006/relationships/webSettings" Target="webSettings.xml"/><Relationship Id="rId15" Type="http://schemas.openxmlformats.org/officeDocument/2006/relationships/hyperlink" Target="https://www.pangea.news/maeve-brennan-testo/" TargetMode="External"/><Relationship Id="rId10" Type="http://schemas.openxmlformats.org/officeDocument/2006/relationships/hyperlink" Target="https://www.pangea.news/nancy-cunard-ritratto-annalisa-crea/" TargetMode="External"/><Relationship Id="rId4" Type="http://schemas.openxmlformats.org/officeDocument/2006/relationships/settings" Target="settings.xml"/><Relationship Id="rId9" Type="http://schemas.openxmlformats.org/officeDocument/2006/relationships/hyperlink" Target="https://www.pangea.news/elinor-wylie-poesie-annalisa-crea/" TargetMode="External"/><Relationship Id="rId14" Type="http://schemas.openxmlformats.org/officeDocument/2006/relationships/hyperlink" Target="https://www.pangea.news/jean-grosjean-poesia-inedit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c\AppData\Roaming\Microsoft\Templates\Curriculum%20(a%20colori).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FF682-168C-4AEE-9C13-346F0EABB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Curriculum (a colori)</Template>
  <TotalTime>19</TotalTime>
  <Pages>4</Pages>
  <Words>1758</Words>
  <Characters>10023</Characters>
  <Application>Microsoft Office Word</Application>
  <DocSecurity>0</DocSecurity>
  <Lines>83</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Crea</dc:creator>
  <cp:keywords/>
  <cp:lastModifiedBy>Annalisa Crea</cp:lastModifiedBy>
  <cp:revision>8</cp:revision>
  <dcterms:created xsi:type="dcterms:W3CDTF">2025-06-18T16:20:00Z</dcterms:created>
  <dcterms:modified xsi:type="dcterms:W3CDTF">2025-07-17T16:05:00Z</dcterms:modified>
  <cp:version/>
</cp:coreProperties>
</file>