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989EF" w14:textId="55939119" w:rsidR="00F92216" w:rsidRDefault="00F92216" w:rsidP="00F92216">
      <w:pPr>
        <w:pStyle w:val="NormaleWeb"/>
      </w:pPr>
      <w:r>
        <w:rPr>
          <w:rStyle w:val="Enfasigrassetto"/>
        </w:rPr>
        <w:t>ANDREA AUGENTI</w:t>
      </w:r>
      <w:r>
        <w:t xml:space="preserve"> </w:t>
      </w:r>
    </w:p>
    <w:p w14:paraId="11DD8EC4" w14:textId="77777777" w:rsidR="00F92216" w:rsidRDefault="00F92216" w:rsidP="00F92216">
      <w:pPr>
        <w:pStyle w:val="NormaleWeb"/>
      </w:pPr>
      <w:r>
        <w:t>Curriculum dell’attività scientifica e didattica</w:t>
      </w:r>
    </w:p>
    <w:p w14:paraId="7BBA9FC2" w14:textId="77777777" w:rsidR="00F92216" w:rsidRDefault="00F92216" w:rsidP="00F92216">
      <w:pPr>
        <w:pStyle w:val="NormaleWeb"/>
      </w:pPr>
      <w:r>
        <w:t>Andrea Augenti è nato a Roma il 21.9.1964.</w:t>
      </w:r>
    </w:p>
    <w:p w14:paraId="418FDC46" w14:textId="77777777" w:rsidR="00F92216" w:rsidRDefault="00F92216" w:rsidP="00F92216">
      <w:pPr>
        <w:pStyle w:val="NormaleWeb"/>
      </w:pPr>
      <w:r>
        <w:t>Ha conseguito la laurea in Lettere presso l'Università degli Studi di Roma "La Sapienza" nell'</w:t>
      </w:r>
      <w:proofErr w:type="spellStart"/>
      <w:r>
        <w:t>a.a</w:t>
      </w:r>
      <w:proofErr w:type="spellEnd"/>
      <w:r>
        <w:t>. 1987-88 con una tesi in Archeologia e Topografia Medievale dal titolo "Materiali scultorei altomedievali del suburbio sudorientale di Roma", con la votazione di 110/110 e lode.</w:t>
      </w:r>
    </w:p>
    <w:p w14:paraId="47023A94" w14:textId="685DE2B4" w:rsidR="00F92216" w:rsidRDefault="00F92216" w:rsidP="00F92216">
      <w:pPr>
        <w:pStyle w:val="NormaleWeb"/>
      </w:pPr>
      <w:r>
        <w:t>Dall'anno accademico 1985-86 a</w:t>
      </w:r>
      <w:r w:rsidR="004F48F1">
        <w:t xml:space="preserve">l </w:t>
      </w:r>
      <w:r>
        <w:t>1987-88 è stato iscritto al Pontificio</w:t>
      </w:r>
      <w:bookmarkStart w:id="0" w:name="_GoBack"/>
      <w:bookmarkEnd w:id="0"/>
      <w:r>
        <w:t xml:space="preserve"> Istituto di Archeologia Cristiana ed ha frequentato i corsi come uditore.</w:t>
      </w:r>
    </w:p>
    <w:p w14:paraId="3B8E0EBE" w14:textId="74CF0D25" w:rsidR="00F92216" w:rsidRDefault="00F92216" w:rsidP="00F92216">
      <w:pPr>
        <w:pStyle w:val="NormaleWeb"/>
      </w:pPr>
      <w:r>
        <w:t>Nel 1990 è stato ammesso alla Scuola di specializzazione in Archeologia dell'Università degli Studi di Pisa.</w:t>
      </w:r>
    </w:p>
    <w:p w14:paraId="53D853BB" w14:textId="77777777" w:rsidR="00F92216" w:rsidRDefault="00F92216" w:rsidP="00F92216">
      <w:pPr>
        <w:pStyle w:val="NormaleWeb"/>
      </w:pPr>
      <w:r>
        <w:t xml:space="preserve">Nello stesso anno ha ottenuto dalla British School </w:t>
      </w:r>
      <w:proofErr w:type="spellStart"/>
      <w:r>
        <w:t>at</w:t>
      </w:r>
      <w:proofErr w:type="spellEnd"/>
      <w:r>
        <w:t xml:space="preserve"> Rome la borsa di studio 'Grant in </w:t>
      </w:r>
      <w:proofErr w:type="spellStart"/>
      <w:r>
        <w:t>Aid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in Ancient, </w:t>
      </w:r>
      <w:proofErr w:type="spellStart"/>
      <w:r>
        <w:t>Medieval</w:t>
      </w:r>
      <w:proofErr w:type="spellEnd"/>
      <w:r>
        <w:t xml:space="preserve"> and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Italian</w:t>
      </w:r>
      <w:proofErr w:type="spellEnd"/>
      <w:r>
        <w:t xml:space="preserve"> Studies' per svolgere una ricerca dal titolo "Il Palatino nel Medioevo".</w:t>
      </w:r>
    </w:p>
    <w:p w14:paraId="2D111C6E" w14:textId="01B382B8" w:rsidR="00F92216" w:rsidRDefault="00F92216" w:rsidP="00F92216">
      <w:pPr>
        <w:pStyle w:val="NormaleWeb"/>
      </w:pPr>
      <w:r>
        <w:t>Nel 1991 ha ottenuto il Dottorato di Ricerca in Archeologia presso le Università di Pisa-Siena-Firenze.</w:t>
      </w:r>
    </w:p>
    <w:p w14:paraId="047C663B" w14:textId="77777777" w:rsidR="00F92216" w:rsidRDefault="00F92216" w:rsidP="00F92216">
      <w:pPr>
        <w:pStyle w:val="NormaleWeb"/>
      </w:pPr>
      <w:r>
        <w:t xml:space="preserve">Nel 1992 e nel 1994 ha frequentato i corsi di </w:t>
      </w:r>
      <w:proofErr w:type="spellStart"/>
      <w:r>
        <w:t>Archeometallurgia</w:t>
      </w:r>
      <w:proofErr w:type="spellEnd"/>
      <w:r>
        <w:t xml:space="preserve"> tenuti dal prof. H. G. Bachmann (Institute of </w:t>
      </w:r>
      <w:proofErr w:type="spellStart"/>
      <w:r>
        <w:t>Archaeology</w:t>
      </w:r>
      <w:proofErr w:type="spellEnd"/>
      <w:r>
        <w:t xml:space="preserve"> - University College, London) presso il Dipartimento di Archeologia e Storia delle Arti dell'Università di Siena. </w:t>
      </w:r>
    </w:p>
    <w:p w14:paraId="336A96BD" w14:textId="77777777" w:rsidR="00F92216" w:rsidRDefault="00F92216" w:rsidP="00F92216">
      <w:pPr>
        <w:pStyle w:val="NormaleWeb"/>
      </w:pPr>
      <w:r>
        <w:t>Nel 1995 ha conseguito il titolo di Dottore di Ricerca in Archeologia, discutendo una tesi dal titolo "La valle del Cecina nel Medioevo. Insediamenti e risorse minerarie tra VI e XIV secolo".</w:t>
      </w:r>
    </w:p>
    <w:p w14:paraId="1B259812" w14:textId="77777777" w:rsidR="00F92216" w:rsidRDefault="00F92216" w:rsidP="00F92216">
      <w:pPr>
        <w:pStyle w:val="NormaleWeb"/>
      </w:pPr>
      <w:r>
        <w:t>Dal 2000 al 2010 è stato professore associato di Archeologia Medievale presso l'Università degli Studi di Bologna, Facoltà di Conservazione dei Beni culturali (sede di Ravenna).</w:t>
      </w:r>
    </w:p>
    <w:p w14:paraId="0C47A1FD" w14:textId="7CDAA69A" w:rsidR="00F92216" w:rsidRDefault="00F92216" w:rsidP="00F92216">
      <w:pPr>
        <w:pStyle w:val="NormaleWeb"/>
      </w:pPr>
      <w:r>
        <w:t xml:space="preserve">Dal 2010 è professore ordinario di Archeologia Medievale presso la stessa </w:t>
      </w:r>
      <w:r w:rsidR="00E0329E">
        <w:t>U</w:t>
      </w:r>
      <w:r>
        <w:t>niversità, Facoltà di Conservazione dei Beni culturali (sede di Ravenna – ora presso il Dipartimento di Storia Culture Civiltà).</w:t>
      </w:r>
    </w:p>
    <w:p w14:paraId="331E2A46" w14:textId="77777777" w:rsidR="00F92216" w:rsidRDefault="00F92216" w:rsidP="00F92216">
      <w:pPr>
        <w:pStyle w:val="NormaleWeb"/>
      </w:pPr>
      <w:r>
        <w:t>Dal 1994 è membro della Società degli Archeologi Medievisti Italiani; dal 2004 al 2007 è stato segretario della stessa Società.</w:t>
      </w:r>
    </w:p>
    <w:p w14:paraId="27487E39" w14:textId="77777777" w:rsidR="00F92216" w:rsidRDefault="00F92216" w:rsidP="00F92216">
      <w:pPr>
        <w:pStyle w:val="NormaleWeb"/>
      </w:pPr>
      <w:r>
        <w:t>Dal 1994 al 1999 è stato corrispondente della rivista 'Archeologia Medievale'; dal 2000 è redattore della stessa rivista.</w:t>
      </w:r>
    </w:p>
    <w:p w14:paraId="231F0C6D" w14:textId="77777777" w:rsidR="00F92216" w:rsidRDefault="00F92216" w:rsidP="00F92216">
      <w:pPr>
        <w:pStyle w:val="NormaleWeb"/>
      </w:pPr>
      <w:r>
        <w:t xml:space="preserve">Dal 2007 è membro della </w:t>
      </w:r>
      <w:r>
        <w:rPr>
          <w:rStyle w:val="Enfasicorsivo"/>
        </w:rPr>
        <w:t xml:space="preserve">Society of </w:t>
      </w:r>
      <w:proofErr w:type="spellStart"/>
      <w:r>
        <w:rPr>
          <w:rStyle w:val="Enfasicorsivo"/>
        </w:rPr>
        <w:t>Medieval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Archaeology</w:t>
      </w:r>
      <w:proofErr w:type="spellEnd"/>
      <w:r>
        <w:t xml:space="preserve">, e dal 2007 al 2012 è stato </w:t>
      </w:r>
      <w:r>
        <w:rPr>
          <w:rStyle w:val="Enfasicorsivo"/>
        </w:rPr>
        <w:t>Associate Editor</w:t>
      </w:r>
      <w:r>
        <w:t xml:space="preserve"> della Rivista ‘</w:t>
      </w:r>
      <w:proofErr w:type="spellStart"/>
      <w:r>
        <w:t>Medieval</w:t>
      </w:r>
      <w:proofErr w:type="spellEnd"/>
      <w:r>
        <w:t xml:space="preserve"> </w:t>
      </w:r>
      <w:proofErr w:type="spellStart"/>
      <w:r>
        <w:t>Archaeology</w:t>
      </w:r>
      <w:proofErr w:type="spellEnd"/>
      <w:r>
        <w:t>’.</w:t>
      </w:r>
    </w:p>
    <w:p w14:paraId="792C8284" w14:textId="1C151A03" w:rsidR="00F92216" w:rsidRDefault="00F92216" w:rsidP="00F92216">
      <w:pPr>
        <w:pStyle w:val="NormaleWeb"/>
      </w:pPr>
      <w:r>
        <w:t>Dal 2007 al 2012 è stato membro del Comitato Tecnico-Scientifico per i Beni Archeologici del Ministero per i Beni e le Attività Culturali.</w:t>
      </w:r>
    </w:p>
    <w:p w14:paraId="3B9808C0" w14:textId="404D0D58" w:rsidR="00F92216" w:rsidRDefault="00F92216" w:rsidP="00F92216">
      <w:pPr>
        <w:pStyle w:val="NormaleWeb"/>
      </w:pPr>
      <w:r>
        <w:t>Dal 2008 al 2010 è stato membro del Gruppo di lavoro per l’individuazione di specifiche linee guida per la costituzione e gestione dei parchi archeologici.</w:t>
      </w:r>
    </w:p>
    <w:p w14:paraId="52947EE6" w14:textId="77777777" w:rsidR="00F92216" w:rsidRDefault="00F92216" w:rsidP="00F92216">
      <w:pPr>
        <w:pStyle w:val="NormaleWeb"/>
      </w:pPr>
      <w:r>
        <w:lastRenderedPageBreak/>
        <w:t xml:space="preserve">Dal 2012 al 2015 è stato membro del Consiglio direttivo del MERC, </w:t>
      </w:r>
      <w:proofErr w:type="spellStart"/>
      <w:r>
        <w:t>Medieval</w:t>
      </w:r>
      <w:proofErr w:type="spellEnd"/>
      <w:r>
        <w:t xml:space="preserve"> Europe </w:t>
      </w:r>
      <w:proofErr w:type="spellStart"/>
      <w:r>
        <w:t>Research</w:t>
      </w:r>
      <w:proofErr w:type="spellEnd"/>
      <w:r>
        <w:t xml:space="preserve"> Congress Committee.</w:t>
      </w:r>
    </w:p>
    <w:p w14:paraId="25D50C88" w14:textId="77777777" w:rsidR="00F92216" w:rsidRDefault="00F92216" w:rsidP="00F92216">
      <w:pPr>
        <w:pStyle w:val="NormaleWeb"/>
      </w:pPr>
      <w:r>
        <w:t>Dal 2013 al 2015 ha fatto parte del comitato degli Advisors dell’American Academy in Rome.</w:t>
      </w:r>
    </w:p>
    <w:p w14:paraId="794E821D" w14:textId="3E7A8D43" w:rsidR="00F92216" w:rsidRDefault="00F92216" w:rsidP="00F92216">
      <w:pPr>
        <w:pStyle w:val="NormaleWeb"/>
      </w:pPr>
      <w:r>
        <w:t>Dal 2013 al 2018 è stato membro del Consiglio direttivo del SAAME, Centro Interuniversitario per la Storia e l’Archeologia dell’Alto Medioevo.</w:t>
      </w:r>
    </w:p>
    <w:p w14:paraId="53E28207" w14:textId="7E8A0B0B" w:rsidR="00F92216" w:rsidRDefault="00F92216" w:rsidP="00F92216">
      <w:pPr>
        <w:pStyle w:val="NormaleWeb"/>
      </w:pPr>
      <w:r>
        <w:t>Dal 2016 fa parte dell’</w:t>
      </w:r>
      <w:r w:rsidRPr="004F48F1">
        <w:rPr>
          <w:i/>
          <w:iCs/>
        </w:rPr>
        <w:t xml:space="preserve">International </w:t>
      </w:r>
      <w:proofErr w:type="spellStart"/>
      <w:r w:rsidRPr="004F48F1">
        <w:rPr>
          <w:i/>
          <w:iCs/>
        </w:rPr>
        <w:t>Advisory</w:t>
      </w:r>
      <w:proofErr w:type="spellEnd"/>
      <w:r w:rsidRPr="004F48F1">
        <w:rPr>
          <w:i/>
          <w:iCs/>
        </w:rPr>
        <w:t xml:space="preserve"> Board </w:t>
      </w:r>
      <w:r>
        <w:t>della rivista ‘</w:t>
      </w:r>
      <w:proofErr w:type="spellStart"/>
      <w:r>
        <w:t>Medieval</w:t>
      </w:r>
      <w:proofErr w:type="spellEnd"/>
      <w:r>
        <w:t xml:space="preserve"> </w:t>
      </w:r>
      <w:proofErr w:type="spellStart"/>
      <w:r>
        <w:t>Archaeology</w:t>
      </w:r>
      <w:proofErr w:type="spellEnd"/>
      <w:r>
        <w:t>’.</w:t>
      </w:r>
    </w:p>
    <w:p w14:paraId="10D69EAF" w14:textId="15B198E6" w:rsidR="00F92216" w:rsidRDefault="00F92216" w:rsidP="00F92216">
      <w:pPr>
        <w:pStyle w:val="NormaleWeb"/>
      </w:pPr>
      <w:r>
        <w:t>Dal 2018 è membro del Comitato Scientifico del Parco Archeologico del Colosseo (Roma).</w:t>
      </w:r>
    </w:p>
    <w:p w14:paraId="59435AC9" w14:textId="6B3655EF" w:rsidR="00F92216" w:rsidRDefault="00F92216" w:rsidP="00F92216">
      <w:pPr>
        <w:pStyle w:val="NormaleWeb"/>
      </w:pPr>
      <w:r>
        <w:t xml:space="preserve">Dal 2019 è membro del Comitato Scientifico della Fondazione </w:t>
      </w:r>
      <w:proofErr w:type="spellStart"/>
      <w:r>
        <w:t>RavennAntica</w:t>
      </w:r>
      <w:proofErr w:type="spellEnd"/>
      <w:r>
        <w:t xml:space="preserve"> (Ravenna).</w:t>
      </w:r>
    </w:p>
    <w:p w14:paraId="33A32B2C" w14:textId="77777777" w:rsidR="00F92216" w:rsidRDefault="00F92216" w:rsidP="00F92216">
      <w:pPr>
        <w:pStyle w:val="NormaleWeb"/>
      </w:pPr>
      <w:r>
        <w:t>​</w:t>
      </w:r>
    </w:p>
    <w:p w14:paraId="15BC0EA7" w14:textId="77777777" w:rsidR="00F92216" w:rsidRDefault="00F92216" w:rsidP="00F92216">
      <w:pPr>
        <w:pStyle w:val="NormaleWeb"/>
      </w:pPr>
      <w:r>
        <w:rPr>
          <w:rStyle w:val="Enfasigrassetto"/>
        </w:rPr>
        <w:t>Attività didattica</w:t>
      </w:r>
    </w:p>
    <w:p w14:paraId="6A8AE413" w14:textId="77777777" w:rsidR="00F92216" w:rsidRDefault="00F92216" w:rsidP="00F92216">
      <w:pPr>
        <w:pStyle w:val="NormaleWeb"/>
      </w:pPr>
      <w:r>
        <w:rPr>
          <w:rStyle w:val="Enfasicorsivo"/>
          <w:b/>
          <w:bCs/>
        </w:rPr>
        <w:t>1. Corsi</w:t>
      </w:r>
    </w:p>
    <w:p w14:paraId="6D5C8AB6" w14:textId="77777777" w:rsidR="00F92216" w:rsidRDefault="00F92216" w:rsidP="00F92216">
      <w:pPr>
        <w:pStyle w:val="NormaleWeb"/>
      </w:pPr>
      <w:r>
        <w:t xml:space="preserve">Dall'anno accademico 1996-97 al 1999-2000 Andrea Augenti ha tenuto presso l'Università degli Studi di Siena, Dipartimento di Archeologia e Storia delle Arti, il modulo di </w:t>
      </w:r>
      <w:r>
        <w:rPr>
          <w:rStyle w:val="Enfasicorsivo"/>
        </w:rPr>
        <w:t>Geografia storica dell'Italia medievale (</w:t>
      </w:r>
      <w:r>
        <w:t>dal 1997-98</w:t>
      </w:r>
      <w:r>
        <w:rPr>
          <w:rStyle w:val="Enfasicorsivo"/>
        </w:rPr>
        <w:t xml:space="preserve"> Geografia dell’Italia Medievale) </w:t>
      </w:r>
      <w:r>
        <w:t>nell'ambito del Corso di Diploma in Operatore dei Beni Culturali.</w:t>
      </w:r>
    </w:p>
    <w:p w14:paraId="124251D8" w14:textId="77777777" w:rsidR="00F92216" w:rsidRDefault="00F92216" w:rsidP="00F92216">
      <w:pPr>
        <w:pStyle w:val="NormaleWeb"/>
      </w:pPr>
      <w:r>
        <w:t xml:space="preserve">Nell'anno accademico 1996-97, presso lo stesso Dipartimento, Andrea Augenti ha tenuto anche il corso di </w:t>
      </w:r>
      <w:r>
        <w:rPr>
          <w:rStyle w:val="Enfasicorsivo"/>
        </w:rPr>
        <w:t>Archeologia medievale</w:t>
      </w:r>
      <w:r>
        <w:t xml:space="preserve"> nell'ambito del Corso di Formazione Professionale "Valutazione e valorizzazione del patrimonio archeologico".</w:t>
      </w:r>
    </w:p>
    <w:p w14:paraId="154A8A56" w14:textId="77777777" w:rsidR="00F92216" w:rsidRDefault="00F92216" w:rsidP="00F92216">
      <w:pPr>
        <w:pStyle w:val="NormaleWeb"/>
      </w:pPr>
      <w:r>
        <w:t xml:space="preserve">Negli anni accademici 1998-99 e 1999-2000 ha anche tenuto, sempre presso l'Università degli Studi di Siena, Dipartimento di Archeologia e Storia delle Arti, il modulo di </w:t>
      </w:r>
      <w:r>
        <w:rPr>
          <w:rStyle w:val="Enfasicorsivo"/>
        </w:rPr>
        <w:t>Archeologia dell'Italia medievale</w:t>
      </w:r>
      <w:r>
        <w:t>, nell'ambito del Corso di Diploma in Operatore dei Beni Culturali.</w:t>
      </w:r>
    </w:p>
    <w:p w14:paraId="67A9C7ED" w14:textId="77777777" w:rsidR="00F92216" w:rsidRDefault="00F92216" w:rsidP="00F92216">
      <w:pPr>
        <w:pStyle w:val="NormaleWeb"/>
      </w:pPr>
      <w:r>
        <w:t xml:space="preserve">Nell'anno accademico 1997-98 ha inoltre tenuto un corso dal titolo </w:t>
      </w:r>
      <w:r>
        <w:rPr>
          <w:rStyle w:val="Enfasicorsivo"/>
        </w:rPr>
        <w:t>Lettura dei resti relativi all’assetto territoriale in età medievale</w:t>
      </w:r>
      <w:r>
        <w:t xml:space="preserve"> presso l'Università degli Studi di Roma II - Tor Vergata, nell'ambito del Master in "Analisi e politiche di gestione dei beni archeologici e architettonici del territorio" (corso di perfezionamento post-</w:t>
      </w:r>
      <w:proofErr w:type="spellStart"/>
      <w:r>
        <w:t>lauream</w:t>
      </w:r>
      <w:proofErr w:type="spellEnd"/>
      <w:r>
        <w:t>).</w:t>
      </w:r>
    </w:p>
    <w:p w14:paraId="7767C242" w14:textId="77777777" w:rsidR="00F92216" w:rsidRDefault="00F92216" w:rsidP="00F92216">
      <w:pPr>
        <w:pStyle w:val="NormaleWeb"/>
      </w:pPr>
      <w:r>
        <w:t xml:space="preserve">Nell’anno accademico 1998-99 ha tenuto presso l'Università degli Studi di Roma II - Tor Vergata un corso integrativo all'insegnamento di </w:t>
      </w:r>
      <w:r>
        <w:rPr>
          <w:rStyle w:val="Enfasicorsivo"/>
        </w:rPr>
        <w:t>Metodologia e Tecnica della Ricerca Archeologica</w:t>
      </w:r>
      <w:r>
        <w:t xml:space="preserve"> (prof. A. Ricci) sul tema: </w:t>
      </w:r>
      <w:r>
        <w:rPr>
          <w:rStyle w:val="Enfasicorsivo"/>
        </w:rPr>
        <w:t>Archeologia medievale e territorio</w:t>
      </w:r>
      <w:r>
        <w:t>.</w:t>
      </w:r>
    </w:p>
    <w:p w14:paraId="62946525" w14:textId="299EA9D8" w:rsidR="00F92216" w:rsidRDefault="00F92216" w:rsidP="00F92216">
      <w:pPr>
        <w:pStyle w:val="NormaleWeb"/>
      </w:pPr>
      <w:r>
        <w:t>Dall’</w:t>
      </w:r>
      <w:proofErr w:type="spellStart"/>
      <w:r>
        <w:t>a.a</w:t>
      </w:r>
      <w:proofErr w:type="spellEnd"/>
      <w:r>
        <w:t>. 2000-2001 al 2009-2010 è stato professore associato di Archeologia Medievale presso l'Università di Bologna, Facoltà di Conservazione dei Beni Culturali (con sede a Ravenna); dall’</w:t>
      </w:r>
      <w:proofErr w:type="spellStart"/>
      <w:r>
        <w:t>a.a</w:t>
      </w:r>
      <w:proofErr w:type="spellEnd"/>
      <w:r>
        <w:t>. 2010-2011 è stato prima professore straordinario e poi ordinario (dal 2013) presso la stessa Università. Attualmente afferisce al Dipartimento di Storia Culture civiltà, sede di Ravenna. Presso la stessa sede tiene regolarmente il corso di ‘Archeologia Medievale’</w:t>
      </w:r>
      <w:r w:rsidR="00E0329E">
        <w:t>,</w:t>
      </w:r>
      <w:r>
        <w:t xml:space="preserve"> il corso di ‘Archeologia degli insediamenti medievali’</w:t>
      </w:r>
      <w:r w:rsidR="00E0329E">
        <w:t xml:space="preserve"> e </w:t>
      </w:r>
      <w:r>
        <w:t>il corso di ‘Metodologia della ricerca archeologica’.</w:t>
      </w:r>
    </w:p>
    <w:p w14:paraId="71F9305A" w14:textId="77777777" w:rsidR="00F92216" w:rsidRDefault="00F92216" w:rsidP="00F92216">
      <w:pPr>
        <w:pStyle w:val="NormaleWeb"/>
      </w:pPr>
      <w:r>
        <w:lastRenderedPageBreak/>
        <w:t xml:space="preserve">Per mutuazione ha poi tenuto presso la stessa Facoltà i corsi di 'Storia della produzione artigianale e della cultura materiale nel Medioevo', 'Archeologia paleocristiana e altomedievale' e 'Archeologia e storia dell'arte tardoantica'. </w:t>
      </w:r>
    </w:p>
    <w:p w14:paraId="7FC0ECD2" w14:textId="77777777" w:rsidR="00F92216" w:rsidRDefault="00F92216" w:rsidP="00F92216">
      <w:pPr>
        <w:pStyle w:val="NormaleWeb"/>
      </w:pPr>
      <w:r>
        <w:t xml:space="preserve">Per la Scuola di specializzazione dell'Università di Bologna ha inoltre tenuto negli </w:t>
      </w:r>
      <w:proofErr w:type="spellStart"/>
      <w:r>
        <w:t>a.a</w:t>
      </w:r>
      <w:proofErr w:type="spellEnd"/>
      <w:r>
        <w:t>. 2000-2001, 2001, 2002, 2002-2003 il corso di 'Epigrafia e antichità medievali' e dal 2003-2004 tiene il corso di 'Archeologia medievale'.</w:t>
      </w:r>
    </w:p>
    <w:p w14:paraId="274A2582" w14:textId="07FEBF34" w:rsidR="00F92216" w:rsidRDefault="00F92216" w:rsidP="00F92216">
      <w:pPr>
        <w:pStyle w:val="NormaleWeb"/>
      </w:pPr>
      <w:r>
        <w:t>Dall’</w:t>
      </w:r>
      <w:proofErr w:type="spellStart"/>
      <w:r>
        <w:t>a.a</w:t>
      </w:r>
      <w:proofErr w:type="spellEnd"/>
      <w:r>
        <w:t xml:space="preserve">. 2002-2003 al 2007 ha tenuto inoltre il modulo </w:t>
      </w:r>
      <w:r w:rsidR="00891660">
        <w:t>‘</w:t>
      </w:r>
      <w:r w:rsidRPr="00891660">
        <w:rPr>
          <w:rStyle w:val="Enfasicorsivo"/>
          <w:i w:val="0"/>
          <w:iCs w:val="0"/>
        </w:rPr>
        <w:t>Introduzione alla teoria e alla pratica del restauro archeologico</w:t>
      </w:r>
      <w:r w:rsidR="00891660" w:rsidRPr="00891660">
        <w:rPr>
          <w:rStyle w:val="Enfasicorsivo"/>
          <w:i w:val="0"/>
          <w:iCs w:val="0"/>
        </w:rPr>
        <w:t>’</w:t>
      </w:r>
      <w:r w:rsidRPr="00891660">
        <w:rPr>
          <w:i/>
          <w:iCs/>
        </w:rPr>
        <w:t xml:space="preserve"> </w:t>
      </w:r>
      <w:r>
        <w:t>nell’ambito del master dal titolo: “Studio e restauro di materiale archeologico” coordinato dal prof. R. Mazzeo dell’Università di Bologna (Facoltà di Scienze Ambientali). Il master dell’</w:t>
      </w:r>
      <w:proofErr w:type="spellStart"/>
      <w:r>
        <w:t>a.a</w:t>
      </w:r>
      <w:proofErr w:type="spellEnd"/>
      <w:r>
        <w:t>. 2006-2007 si è tenuto in Cina, presso l’Università di Xi’an, presso la quale A.A. ha regolarmente svolto le sue lezioni.</w:t>
      </w:r>
    </w:p>
    <w:p w14:paraId="1A247367" w14:textId="77777777" w:rsidR="00F92216" w:rsidRDefault="00F92216" w:rsidP="00F92216">
      <w:pPr>
        <w:pStyle w:val="NormaleWeb"/>
      </w:pPr>
      <w:r>
        <w:t>Dall’</w:t>
      </w:r>
      <w:proofErr w:type="spellStart"/>
      <w:r>
        <w:t>a.a</w:t>
      </w:r>
      <w:proofErr w:type="spellEnd"/>
      <w:r>
        <w:t>. 2016-17 tiene un modulo di insegnamento presso la Scuola di Specializzazione in Beni Architettonici e del Paesaggio del Politecnico di Torino, nell’ambito del corso ‘Metodologie dell’indagine archeologica’.</w:t>
      </w:r>
    </w:p>
    <w:p w14:paraId="036BEA0C" w14:textId="77777777" w:rsidR="00F92216" w:rsidRDefault="00F92216" w:rsidP="00F92216">
      <w:pPr>
        <w:pStyle w:val="NormaleWeb"/>
      </w:pPr>
      <w:r>
        <w:t>​</w:t>
      </w:r>
    </w:p>
    <w:p w14:paraId="5DFE879A" w14:textId="77777777" w:rsidR="00F92216" w:rsidRDefault="00F92216" w:rsidP="00F92216">
      <w:pPr>
        <w:pStyle w:val="NormaleWeb"/>
      </w:pPr>
      <w:r>
        <w:rPr>
          <w:rStyle w:val="Enfasicorsivo"/>
          <w:b/>
          <w:bCs/>
        </w:rPr>
        <w:t>2. Attività di dottorato (nazionale e internazionale)</w:t>
      </w:r>
    </w:p>
    <w:p w14:paraId="08A51676" w14:textId="7B2516CF" w:rsidR="00F92216" w:rsidRDefault="00F92216" w:rsidP="00F92216">
      <w:pPr>
        <w:pStyle w:val="NormaleWeb"/>
      </w:pPr>
      <w:r>
        <w:t xml:space="preserve">Dal 2000 al 2008 A. Augenti è stato membro del dottorato di Archeologia dell’Università di Bologna e membro del consiglio dei docenti della Scuola di Dottorato di ricerca “Riccardo </w:t>
      </w:r>
      <w:proofErr w:type="spellStart"/>
      <w:r>
        <w:t>Francovich</w:t>
      </w:r>
      <w:proofErr w:type="spellEnd"/>
      <w:r>
        <w:t>” Storia e archeologia del Medioevo. Istituzioni e archivi, dell’Università di Siena.</w:t>
      </w:r>
    </w:p>
    <w:p w14:paraId="405B557B" w14:textId="55607586" w:rsidR="00F92216" w:rsidRDefault="00F92216" w:rsidP="00F92216">
      <w:pPr>
        <w:pStyle w:val="NormaleWeb"/>
      </w:pPr>
      <w:r>
        <w:t xml:space="preserve">Presso questa </w:t>
      </w:r>
      <w:r w:rsidR="00E0329E">
        <w:t>S</w:t>
      </w:r>
      <w:r>
        <w:t xml:space="preserve">cuola è stato tutor del dott. E. Cirelli, </w:t>
      </w:r>
      <w:r>
        <w:rPr>
          <w:rStyle w:val="Enfasicorsivo"/>
        </w:rPr>
        <w:t>Archeologia urbana a Ravenna. Progetto per la realizzazione di un GIS relativo alle evidenze archeologiche di età antica e medievale</w:t>
      </w:r>
      <w:r>
        <w:t xml:space="preserve"> (XVII ciclo - tesi discussa il 4.6.2005).</w:t>
      </w:r>
    </w:p>
    <w:p w14:paraId="0AEB1465" w14:textId="66315456" w:rsidR="00F92216" w:rsidRDefault="00F92216" w:rsidP="00F92216">
      <w:pPr>
        <w:pStyle w:val="NormaleWeb"/>
      </w:pPr>
      <w:r>
        <w:t xml:space="preserve">Presso la stessa </w:t>
      </w:r>
      <w:r w:rsidR="00E0329E">
        <w:t>S</w:t>
      </w:r>
      <w:r>
        <w:t xml:space="preserve">cuola è’ stato anche tutor della dott.ssa F. Boschi, </w:t>
      </w:r>
      <w:r>
        <w:rPr>
          <w:rStyle w:val="Enfasicorsivo"/>
        </w:rPr>
        <w:t xml:space="preserve">Tecniche di telerilevamento per l’archeologia del paesaggio: il caso di Classe (Ravenna) </w:t>
      </w:r>
      <w:r>
        <w:t>(XXI ciclo).</w:t>
      </w:r>
    </w:p>
    <w:p w14:paraId="777A2FD2" w14:textId="1C447120" w:rsidR="00F92216" w:rsidRDefault="00F92216" w:rsidP="00F92216">
      <w:pPr>
        <w:pStyle w:val="NormaleWeb"/>
      </w:pPr>
      <w:r>
        <w:t xml:space="preserve">Presso la stessa </w:t>
      </w:r>
      <w:r w:rsidR="00E0329E">
        <w:t>S</w:t>
      </w:r>
      <w:r>
        <w:t xml:space="preserve">cuola è stato poi tutor dei dott. D. Ferreri ed E. Ravaioli. </w:t>
      </w:r>
    </w:p>
    <w:p w14:paraId="25896FEB" w14:textId="77777777" w:rsidR="00F92216" w:rsidRDefault="00F92216" w:rsidP="00F92216">
      <w:pPr>
        <w:pStyle w:val="NormaleWeb"/>
      </w:pPr>
      <w:r>
        <w:t>Dal 2008 è membro del dottorato di Archeologia e storia dell’arte dell’Università di Bologna.</w:t>
      </w:r>
    </w:p>
    <w:p w14:paraId="2497621D" w14:textId="15DC202A" w:rsidR="00F92216" w:rsidRDefault="00F92216" w:rsidP="00F92216">
      <w:pPr>
        <w:pStyle w:val="NormaleWeb"/>
      </w:pPr>
      <w:r>
        <w:t xml:space="preserve">Presso questa </w:t>
      </w:r>
      <w:r w:rsidR="00E0329E">
        <w:t>S</w:t>
      </w:r>
      <w:r>
        <w:t xml:space="preserve">cuola è stato tutor del dott. A. Fiorini, </w:t>
      </w:r>
      <w:r>
        <w:rPr>
          <w:rStyle w:val="Enfasicorsivo"/>
        </w:rPr>
        <w:t>Archeologia dell’architettura in Romagna. Progetto per la realizzazione di un atlante delle tecniche costruttive in età medievale</w:t>
      </w:r>
      <w:r>
        <w:t xml:space="preserve"> (XXII ciclo).</w:t>
      </w:r>
    </w:p>
    <w:p w14:paraId="5E9BC0E9" w14:textId="5409B7FF" w:rsidR="00F92216" w:rsidRDefault="00F92216" w:rsidP="00F92216">
      <w:pPr>
        <w:pStyle w:val="NormaleWeb"/>
      </w:pPr>
      <w:r>
        <w:t xml:space="preserve">Presso la stessa </w:t>
      </w:r>
      <w:r w:rsidR="00E0329E">
        <w:t>S</w:t>
      </w:r>
      <w:r>
        <w:t xml:space="preserve">cuola è stato tutor della dott.ssa Tania </w:t>
      </w:r>
      <w:proofErr w:type="spellStart"/>
      <w:r>
        <w:t>Chinni</w:t>
      </w:r>
      <w:proofErr w:type="spellEnd"/>
      <w:r>
        <w:t xml:space="preserve">, e attualmente della dott.ssa Michela De </w:t>
      </w:r>
      <w:proofErr w:type="spellStart"/>
      <w:r>
        <w:t>Felicibus</w:t>
      </w:r>
      <w:proofErr w:type="spellEnd"/>
      <w:r>
        <w:t>.</w:t>
      </w:r>
    </w:p>
    <w:p w14:paraId="18448456" w14:textId="77777777" w:rsidR="00F92216" w:rsidRDefault="00F92216" w:rsidP="00F92216">
      <w:pPr>
        <w:pStyle w:val="NormaleWeb"/>
      </w:pPr>
      <w:r>
        <w:t xml:space="preserve">In data 11.12.2008 ha inoltre fatto parte – assieme ai proff. Simon </w:t>
      </w:r>
      <w:proofErr w:type="spellStart"/>
      <w:r>
        <w:t>Keay</w:t>
      </w:r>
      <w:proofErr w:type="spellEnd"/>
      <w:r>
        <w:t xml:space="preserve"> e Frank Vermeulen - della commissione che ha esaminato la tesi di dottorato della dott.ssa H. </w:t>
      </w:r>
      <w:proofErr w:type="spellStart"/>
      <w:r>
        <w:t>Verreyke</w:t>
      </w:r>
      <w:proofErr w:type="spellEnd"/>
      <w:r>
        <w:t xml:space="preserve">, presso l’Università di </w:t>
      </w:r>
      <w:proofErr w:type="spellStart"/>
      <w:r>
        <w:t>Gand</w:t>
      </w:r>
      <w:proofErr w:type="spellEnd"/>
      <w:r>
        <w:t xml:space="preserve"> (Belgio), dal titolo: </w:t>
      </w:r>
      <w:r>
        <w:rPr>
          <w:rStyle w:val="Enfasicorsivo"/>
        </w:rPr>
        <w:t xml:space="preserve">Late Roman </w:t>
      </w:r>
      <w:proofErr w:type="spellStart"/>
      <w:r>
        <w:rPr>
          <w:rStyle w:val="Enfasicorsivo"/>
        </w:rPr>
        <w:t>Pottery</w:t>
      </w:r>
      <w:proofErr w:type="spellEnd"/>
      <w:r>
        <w:rPr>
          <w:rStyle w:val="Enfasicorsivo"/>
        </w:rPr>
        <w:t xml:space="preserve"> in the Potenza Valley. A Framework for the Study of </w:t>
      </w:r>
      <w:proofErr w:type="spellStart"/>
      <w:r>
        <w:rPr>
          <w:rStyle w:val="Enfasicorsivo"/>
        </w:rPr>
        <w:t>Towns</w:t>
      </w:r>
      <w:proofErr w:type="spellEnd"/>
      <w:r>
        <w:rPr>
          <w:rStyle w:val="Enfasicorsivo"/>
        </w:rPr>
        <w:t xml:space="preserve">, Rural </w:t>
      </w:r>
      <w:proofErr w:type="spellStart"/>
      <w:r>
        <w:rPr>
          <w:rStyle w:val="Enfasicorsivo"/>
        </w:rPr>
        <w:t>Settlements</w:t>
      </w:r>
      <w:proofErr w:type="spellEnd"/>
      <w:r>
        <w:rPr>
          <w:rStyle w:val="Enfasicorsivo"/>
        </w:rPr>
        <w:t xml:space="preserve"> and Exchange in Central </w:t>
      </w:r>
      <w:proofErr w:type="spellStart"/>
      <w:r>
        <w:rPr>
          <w:rStyle w:val="Enfasicorsivo"/>
        </w:rPr>
        <w:t>Adriatic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Italy</w:t>
      </w:r>
      <w:proofErr w:type="spellEnd"/>
      <w:r>
        <w:t>. Supervisor: prof. F. Vermeulen.</w:t>
      </w:r>
    </w:p>
    <w:p w14:paraId="646B380B" w14:textId="13E49D50" w:rsidR="00F92216" w:rsidRDefault="00F92216" w:rsidP="00881336">
      <w:pPr>
        <w:pStyle w:val="NormaleWeb"/>
      </w:pPr>
      <w:r>
        <w:t>​</w:t>
      </w:r>
    </w:p>
    <w:p w14:paraId="4473BA36" w14:textId="77777777" w:rsidR="00E0329E" w:rsidRDefault="00E0329E" w:rsidP="00881336">
      <w:pPr>
        <w:pStyle w:val="NormaleWeb"/>
      </w:pPr>
    </w:p>
    <w:p w14:paraId="0051F5BC" w14:textId="77777777" w:rsidR="00F92216" w:rsidRDefault="00F92216" w:rsidP="00F92216">
      <w:pPr>
        <w:pStyle w:val="NormaleWeb"/>
      </w:pPr>
      <w:r>
        <w:rPr>
          <w:rStyle w:val="Enfasigrassetto"/>
        </w:rPr>
        <w:lastRenderedPageBreak/>
        <w:t xml:space="preserve">Scavi e ricerche </w:t>
      </w:r>
    </w:p>
    <w:p w14:paraId="634CEAD0" w14:textId="77777777" w:rsidR="00F92216" w:rsidRDefault="00F92216" w:rsidP="00F92216">
      <w:pPr>
        <w:pStyle w:val="NormaleWeb"/>
      </w:pPr>
      <w:r>
        <w:t xml:space="preserve">Nel 1985 ha preso parte allo scavo del complesso paleocristiano di </w:t>
      </w:r>
      <w:proofErr w:type="spellStart"/>
      <w:r>
        <w:t>Cornus</w:t>
      </w:r>
      <w:proofErr w:type="spellEnd"/>
      <w:r>
        <w:t xml:space="preserve"> (OR), sotto la direzione della prof.ssa Letizia Ermini Pani. Nel 1986 ha eseguito una campagna di ricognizioni nell'area circostante il complesso.</w:t>
      </w:r>
    </w:p>
    <w:p w14:paraId="18D90C47" w14:textId="124D081E" w:rsidR="00F92216" w:rsidRDefault="00F92216" w:rsidP="00F92216">
      <w:pPr>
        <w:pStyle w:val="NormaleWeb"/>
      </w:pPr>
      <w:r>
        <w:t xml:space="preserve">Dal 1987 al 1989 ha condotto per conto della Soprintendenza Archeologica di Roma alcuni interventi, che comprendono lo scavo della torre medievale </w:t>
      </w:r>
      <w:r w:rsidR="00E0329E">
        <w:t>“</w:t>
      </w:r>
      <w:r>
        <w:t xml:space="preserve">dei </w:t>
      </w:r>
      <w:proofErr w:type="spellStart"/>
      <w:r>
        <w:t>Pensieroni</w:t>
      </w:r>
      <w:proofErr w:type="spellEnd"/>
      <w:r w:rsidR="00E0329E">
        <w:t>”</w:t>
      </w:r>
      <w:r>
        <w:t xml:space="preserve"> presso Trigoria (via Laurentina), della basilica suburbana di S. Stefano sulla via Latina (1988) e del Chiostro di Michelangelo all'interno della Certosa (Museo Nazionale Romano) (1989).</w:t>
      </w:r>
    </w:p>
    <w:p w14:paraId="59B8B212" w14:textId="77777777" w:rsidR="00F92216" w:rsidRDefault="00F92216" w:rsidP="00F92216">
      <w:pPr>
        <w:pStyle w:val="NormaleWeb"/>
      </w:pPr>
      <w:r>
        <w:t>Dal 1987 al 1989 ha collaborato al progetto ex art. 15 legge 41/86 "Torri e complessi fortificati di Roma medioevale entro il recinto delle mura Aureliane". Nell'ambito di tale progetto ha redatto 159 schede RA e 20 schede OA relative ai reperti mobili antichi e medievali conservati nelle torri oggetto della ricerca (in particolare elementi e frammenti di decorazione architettonica) ed ha provveduto alla informatizzazione degli stessi dati. Ha inoltre condotto ricerche storico-archeologiche e topografiche sulle suddette torri.</w:t>
      </w:r>
    </w:p>
    <w:p w14:paraId="1D9431CF" w14:textId="577AB208" w:rsidR="00F92216" w:rsidRDefault="00F92216" w:rsidP="00F92216">
      <w:pPr>
        <w:pStyle w:val="NormaleWeb"/>
      </w:pPr>
      <w:r>
        <w:t xml:space="preserve">Nel 1990 e nel 1991 ha preso parte agli scavi del </w:t>
      </w:r>
      <w:r>
        <w:rPr>
          <w:rStyle w:val="Enfasicorsivo"/>
        </w:rPr>
        <w:t>castrum</w:t>
      </w:r>
      <w:r>
        <w:t xml:space="preserve"> altomedievale di Squillace (CZ) e dell'insediamento medievale presso Vaccarizza - Troia (FG), entrambi diretti dalla dott.ssa </w:t>
      </w:r>
      <w:proofErr w:type="spellStart"/>
      <w:r>
        <w:t>Ghislaine</w:t>
      </w:r>
      <w:proofErr w:type="spellEnd"/>
      <w:r>
        <w:t xml:space="preserve"> </w:t>
      </w:r>
      <w:proofErr w:type="spellStart"/>
      <w:r>
        <w:t>Noyé</w:t>
      </w:r>
      <w:proofErr w:type="spellEnd"/>
      <w:r>
        <w:t xml:space="preserve"> (École </w:t>
      </w:r>
      <w:proofErr w:type="spellStart"/>
      <w:r>
        <w:t>Française</w:t>
      </w:r>
      <w:proofErr w:type="spellEnd"/>
      <w:r>
        <w:t xml:space="preserve"> de Rome), in qualità di responsabile.</w:t>
      </w:r>
    </w:p>
    <w:p w14:paraId="5947A0CC" w14:textId="77777777" w:rsidR="00F92216" w:rsidRDefault="00F92216" w:rsidP="00F92216">
      <w:pPr>
        <w:pStyle w:val="NormaleWeb"/>
      </w:pPr>
      <w:r>
        <w:t>Nel 1992 ha coordinato e condotto per conto della Soprintendenza Archeologica di Roma una campagna di scavo presso l'angolo sud-est del colle Palatino, in corrispondenza delle c.d. Arcate Severiane.</w:t>
      </w:r>
    </w:p>
    <w:p w14:paraId="2BF0A0B5" w14:textId="77777777" w:rsidR="00F92216" w:rsidRDefault="00F92216" w:rsidP="00F92216">
      <w:pPr>
        <w:pStyle w:val="NormaleWeb"/>
      </w:pPr>
      <w:r>
        <w:t xml:space="preserve">Dal 1987 al 1994 ha partecipato allo scavo della pendice settentrionale del Palatino (Roma), diretto dal prof. Andrea </w:t>
      </w:r>
      <w:proofErr w:type="spellStart"/>
      <w:r>
        <w:t>Carandini</w:t>
      </w:r>
      <w:proofErr w:type="spellEnd"/>
      <w:r>
        <w:t>, in qualità di responsabile di settore.</w:t>
      </w:r>
    </w:p>
    <w:p w14:paraId="4951F720" w14:textId="77777777" w:rsidR="00F92216" w:rsidRDefault="00F92216" w:rsidP="00F92216">
      <w:pPr>
        <w:pStyle w:val="NormaleWeb"/>
      </w:pPr>
      <w:r>
        <w:t xml:space="preserve">Dal 1989 al 1996 ha coordinato il progetto di ricognizione della Valle del Cecina, sotto la direzione del prof. Andrea </w:t>
      </w:r>
      <w:proofErr w:type="spellStart"/>
      <w:r>
        <w:t>Carandini</w:t>
      </w:r>
      <w:proofErr w:type="spellEnd"/>
      <w:r>
        <w:t>, in qualità di responsabile delle ricerche per l'età medievale.</w:t>
      </w:r>
    </w:p>
    <w:p w14:paraId="68826961" w14:textId="77777777" w:rsidR="00F92216" w:rsidRDefault="00F92216" w:rsidP="00F92216">
      <w:pPr>
        <w:pStyle w:val="NormaleWeb"/>
      </w:pPr>
      <w:r>
        <w:t>Dal 1995 al 2000 ha svolto attività di ricerca presso il Dipartimento di Archeologia e Storia delle Arti dell'Università degli Studi di Siena, occupandosi della redazione dell'</w:t>
      </w:r>
      <w:r w:rsidRPr="00E0329E">
        <w:rPr>
          <w:i/>
          <w:iCs/>
        </w:rPr>
        <w:t>Atlante informatizzato degli insediamenti d'altura della Toscana</w:t>
      </w:r>
      <w:r>
        <w:t xml:space="preserve">, un progetto diretto e coordinato dal prof. Riccardo </w:t>
      </w:r>
      <w:proofErr w:type="spellStart"/>
      <w:r>
        <w:t>Francovich</w:t>
      </w:r>
      <w:proofErr w:type="spellEnd"/>
      <w:r>
        <w:t>.</w:t>
      </w:r>
    </w:p>
    <w:p w14:paraId="6E119783" w14:textId="43D923E6" w:rsidR="00F92216" w:rsidRDefault="00F92216" w:rsidP="00F92216">
      <w:pPr>
        <w:pStyle w:val="NormaleWeb"/>
      </w:pPr>
      <w:r>
        <w:t xml:space="preserve">Dal 1997 </w:t>
      </w:r>
      <w:r w:rsidR="00E0329E">
        <w:t xml:space="preserve">coordina </w:t>
      </w:r>
      <w:r>
        <w:t>la redazione dei volumi dedicati a Ravenna e alla Romagna del Corpus delle Iscrizioni Italiane dell'Alto Medioevo (</w:t>
      </w:r>
      <w:proofErr w:type="spellStart"/>
      <w:r>
        <w:rPr>
          <w:rStyle w:val="Enfasicorsivo"/>
        </w:rPr>
        <w:t>Inscriptiones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Medii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Aevi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Italiae</w:t>
      </w:r>
      <w:proofErr w:type="spellEnd"/>
      <w:r>
        <w:t xml:space="preserve"> - iniziativa promossa e patrocinata dal Centro Italiano di Studi sull'Alto Medioevo).</w:t>
      </w:r>
    </w:p>
    <w:p w14:paraId="33EE5E4C" w14:textId="77777777" w:rsidR="00F92216" w:rsidRDefault="00F92216" w:rsidP="00F92216">
      <w:pPr>
        <w:pStyle w:val="NormaleWeb"/>
      </w:pPr>
      <w:r>
        <w:t xml:space="preserve">Dal 1998 al 1999 ha svolto attività di collaborazione con la cattedra di Archeologia e storia dell'arte greca e romana dell'Università degli Studi di Roma "La Sapienza" (prof. A. </w:t>
      </w:r>
      <w:proofErr w:type="spellStart"/>
      <w:r>
        <w:t>Carandini</w:t>
      </w:r>
      <w:proofErr w:type="spellEnd"/>
      <w:r>
        <w:t>) in qualità di consulente per le fasi medievali dello scavo del Foro di Traiano.</w:t>
      </w:r>
    </w:p>
    <w:p w14:paraId="5AA45E0D" w14:textId="77777777" w:rsidR="00F92216" w:rsidRDefault="00F92216" w:rsidP="00F92216">
      <w:pPr>
        <w:pStyle w:val="NormaleWeb"/>
      </w:pPr>
      <w:r>
        <w:t>Dal 1999 al 2001 ha svolto un incarico di consulenza dal Comune di Roma (Dipartimento VI - Assetto del territorio) per la redazione di uno studio sulla città storica e le aree urbane di Roma con particolare riferimento al sistema archeologico in età medievale; incarico finalizzato alla predisposizione del Nuovo Piano Regolatore Generale della città di Roma.</w:t>
      </w:r>
    </w:p>
    <w:p w14:paraId="4C51C10A" w14:textId="472D54B4" w:rsidR="00F92216" w:rsidRDefault="00F92216" w:rsidP="00F92216">
      <w:pPr>
        <w:pStyle w:val="NormaleWeb"/>
      </w:pPr>
      <w:r>
        <w:lastRenderedPageBreak/>
        <w:t xml:space="preserve">Nel 1999 e nel 2000 ha condotto ricerche archeologiche a Samarcanda (Uzbekistan) nell’ambito di una missione dell’Università di Bologna – sede di Ravenna (direttore: prof. M. Tosi). Tali indagini hanno portato alla realizzazione della ricostruzione di Samarcanda in epoca </w:t>
      </w:r>
      <w:proofErr w:type="spellStart"/>
      <w:r>
        <w:t>timuride</w:t>
      </w:r>
      <w:proofErr w:type="spellEnd"/>
      <w:r>
        <w:t xml:space="preserve"> (XV secolo), e hanno costituito la base per la realizzazione della Carta archeologica della città.</w:t>
      </w:r>
    </w:p>
    <w:p w14:paraId="77677652" w14:textId="77777777" w:rsidR="00F92216" w:rsidRDefault="00F92216" w:rsidP="00F92216">
      <w:pPr>
        <w:pStyle w:val="NormaleWeb"/>
      </w:pPr>
      <w:r>
        <w:rPr>
          <w:rStyle w:val="Enfasicorsivo"/>
          <w:b/>
          <w:bCs/>
        </w:rPr>
        <w:t>Scavi presso la città di Classe</w:t>
      </w:r>
    </w:p>
    <w:p w14:paraId="573311E3" w14:textId="77777777" w:rsidR="00F92216" w:rsidRDefault="00F92216" w:rsidP="00F92216">
      <w:pPr>
        <w:pStyle w:val="NormaleWeb"/>
      </w:pPr>
      <w:r>
        <w:t xml:space="preserve">Dal 2001 al 2005 ha diretto indagini di scavo presso l’area archeologica di Classe (Ravenna) - località podere </w:t>
      </w:r>
      <w:proofErr w:type="spellStart"/>
      <w:r>
        <w:t>Chiavichetta</w:t>
      </w:r>
      <w:proofErr w:type="spellEnd"/>
      <w:r>
        <w:t xml:space="preserve"> (quartiere portuale).</w:t>
      </w:r>
    </w:p>
    <w:p w14:paraId="5D421318" w14:textId="01B9880E" w:rsidR="00F92216" w:rsidRDefault="00F92216" w:rsidP="00F92216">
      <w:pPr>
        <w:pStyle w:val="NormaleWeb"/>
      </w:pPr>
      <w:r>
        <w:t xml:space="preserve">Dal 2006 al 2016 ha diretto le indagini di scavo presso il sito del complesso ecclesiastico e monastico di San Severo, a Classe (RA). Le indagini del 2006 si sono svolte nell’ambito di un progetto “Cultura 2000”, finanziato dalla UE e coordinato dallo stesso A.A. Al progetto hanno partecipato le università di </w:t>
      </w:r>
      <w:proofErr w:type="spellStart"/>
      <w:r>
        <w:t>Barcelona</w:t>
      </w:r>
      <w:proofErr w:type="spellEnd"/>
      <w:r>
        <w:t xml:space="preserve"> (ES), CEU-Budapest (HU), Leicester (UK).</w:t>
      </w:r>
    </w:p>
    <w:p w14:paraId="4AE3738F" w14:textId="7802893B" w:rsidR="00F92216" w:rsidRDefault="00F92216" w:rsidP="00F92216">
      <w:pPr>
        <w:pStyle w:val="NormaleWeb"/>
      </w:pPr>
      <w:r>
        <w:t>Nel 2008 e 2009 ha diretto le indagini archeologiche presso la Basilica Petriana a Classe (RA).</w:t>
      </w:r>
    </w:p>
    <w:p w14:paraId="12D507C0" w14:textId="77777777" w:rsidR="00F92216" w:rsidRDefault="00F92216" w:rsidP="00F92216">
      <w:pPr>
        <w:pStyle w:val="NormaleWeb"/>
      </w:pPr>
      <w:r>
        <w:rPr>
          <w:rStyle w:val="Enfasicorsivo"/>
          <w:b/>
          <w:bCs/>
        </w:rPr>
        <w:t>Altri scavi in Emilia-Romagna</w:t>
      </w:r>
    </w:p>
    <w:p w14:paraId="1196F937" w14:textId="77777777" w:rsidR="00F92216" w:rsidRDefault="00F92216" w:rsidP="00F92216">
      <w:pPr>
        <w:pStyle w:val="NormaleWeb"/>
      </w:pPr>
      <w:r>
        <w:t>Nel 2004-2006 ha diretto lo scavo presso la pieve di S. Bartolomeo a S. Zaccaria (RA).</w:t>
      </w:r>
    </w:p>
    <w:p w14:paraId="67E369C0" w14:textId="77777777" w:rsidR="00F92216" w:rsidRDefault="00F92216" w:rsidP="00F92216">
      <w:pPr>
        <w:pStyle w:val="NormaleWeb"/>
      </w:pPr>
      <w:r>
        <w:t>Nel 2006-2008 ha diretto lo scavo presso la pieve di S. Reparata (FC).</w:t>
      </w:r>
    </w:p>
    <w:p w14:paraId="1A5CE27D" w14:textId="77777777" w:rsidR="00F92216" w:rsidRDefault="00F92216" w:rsidP="00F92216">
      <w:pPr>
        <w:pStyle w:val="NormaleWeb"/>
      </w:pPr>
      <w:r>
        <w:t>Nel 2006-2007 ha diretto lo scavo presso il castello di Zena (PC).</w:t>
      </w:r>
    </w:p>
    <w:p w14:paraId="786992EC" w14:textId="77777777" w:rsidR="00F92216" w:rsidRDefault="00F92216" w:rsidP="00F92216">
      <w:pPr>
        <w:pStyle w:val="NormaleWeb"/>
      </w:pPr>
      <w:r>
        <w:t>Dal 2006 al 2009 ha diretto lo scavo presso la villa romana di Bagnolo in Piano (RE).</w:t>
      </w:r>
    </w:p>
    <w:p w14:paraId="54393B34" w14:textId="30409AA8" w:rsidR="00F92216" w:rsidRDefault="00F92216" w:rsidP="00F92216">
      <w:pPr>
        <w:pStyle w:val="NormaleWeb"/>
      </w:pPr>
      <w:r>
        <w:t>Dal 2010 al 2014 ha diretto lo scavo presso il castello di Monte Lucio (Quattro Castella, Reggio Emilia).</w:t>
      </w:r>
    </w:p>
    <w:p w14:paraId="32A12078" w14:textId="77777777" w:rsidR="00F92216" w:rsidRDefault="00F92216" w:rsidP="00F92216">
      <w:pPr>
        <w:pStyle w:val="NormaleWeb"/>
      </w:pPr>
      <w:r>
        <w:t>​</w:t>
      </w:r>
    </w:p>
    <w:p w14:paraId="6A67689E" w14:textId="77777777" w:rsidR="00F92216" w:rsidRDefault="00F92216" w:rsidP="00F92216">
      <w:pPr>
        <w:pStyle w:val="NormaleWeb"/>
      </w:pPr>
      <w:r>
        <w:rPr>
          <w:rStyle w:val="Enfasicorsivo"/>
          <w:b/>
          <w:bCs/>
        </w:rPr>
        <w:t>Ricognizioni e schedature di siti archeologici</w:t>
      </w:r>
    </w:p>
    <w:p w14:paraId="1C256B1D" w14:textId="77777777" w:rsidR="00F92216" w:rsidRDefault="00F92216" w:rsidP="00F92216">
      <w:pPr>
        <w:pStyle w:val="NormaleWeb"/>
      </w:pPr>
      <w:r>
        <w:t>Dal 2001 dirige un progetto di schedatura e valutazione del deposito archeologico dei castelli della Romagna, nell'ambito di un più ampio progetto di studio dei castelli dell'Emilia-Romagna promosso dall'IBC di Bologna, la Regione Emilia-Romagna, le università di Bologna e Venezia.</w:t>
      </w:r>
    </w:p>
    <w:p w14:paraId="628AF8B9" w14:textId="399D6A7D" w:rsidR="00F92216" w:rsidRDefault="00F92216" w:rsidP="00F92216">
      <w:pPr>
        <w:pStyle w:val="NormaleWeb"/>
      </w:pPr>
      <w:r>
        <w:t>Dal 2002 dirige un progetto di ricognizione archeologica nel territorio di Ravenna e della Bassa Romagna e nel territorio di Reggio Emilia.</w:t>
      </w:r>
    </w:p>
    <w:p w14:paraId="3FDAB861" w14:textId="77777777" w:rsidR="00881336" w:rsidRDefault="00881336" w:rsidP="00F92216">
      <w:pPr>
        <w:pStyle w:val="NormaleWeb"/>
      </w:pPr>
    </w:p>
    <w:p w14:paraId="7EFAFB38" w14:textId="77777777" w:rsidR="00F92216" w:rsidRDefault="00F92216" w:rsidP="00F92216">
      <w:pPr>
        <w:pStyle w:val="NormaleWeb"/>
      </w:pPr>
      <w:r>
        <w:rPr>
          <w:rStyle w:val="Enfasigrassetto"/>
        </w:rPr>
        <w:t>Curatela e allestimento di mostre</w:t>
      </w:r>
    </w:p>
    <w:p w14:paraId="7D847FC3" w14:textId="77777777" w:rsidR="00F92216" w:rsidRDefault="00F92216" w:rsidP="00F92216">
      <w:pPr>
        <w:pStyle w:val="NormaleWeb"/>
      </w:pPr>
      <w:r>
        <w:rPr>
          <w:rStyle w:val="Enfasigrassetto"/>
        </w:rPr>
        <w:t>2001</w:t>
      </w:r>
      <w:r>
        <w:t xml:space="preserve"> -</w:t>
      </w:r>
      <w:r>
        <w:rPr>
          <w:rStyle w:val="Enfasicorsivo"/>
        </w:rPr>
        <w:t xml:space="preserve"> Ottone il grande e L’Europa. Volterra da Ottone I all’età comunale</w:t>
      </w:r>
      <w:r>
        <w:t>, Volterra, Palazzo Minucci-</w:t>
      </w:r>
      <w:proofErr w:type="spellStart"/>
      <w:r>
        <w:t>Solaini</w:t>
      </w:r>
      <w:proofErr w:type="spellEnd"/>
      <w:r>
        <w:t>, 2 settembre – 4 novembre 2001</w:t>
      </w:r>
    </w:p>
    <w:p w14:paraId="5F2655BF" w14:textId="77777777" w:rsidR="00F92216" w:rsidRDefault="00F92216" w:rsidP="00F92216">
      <w:pPr>
        <w:pStyle w:val="NormaleWeb"/>
      </w:pPr>
      <w:r>
        <w:rPr>
          <w:rStyle w:val="Enfasigrassetto"/>
        </w:rPr>
        <w:t>2002</w:t>
      </w:r>
      <w:r>
        <w:rPr>
          <w:rStyle w:val="Enfasicorsivo"/>
        </w:rPr>
        <w:t xml:space="preserve"> - “Palatia” – Palazzi imperiali tra Ravenna e Bisanzio</w:t>
      </w:r>
      <w:r>
        <w:t>, Ravenna, Biblioteca Classense, 14 ottobre 2002 – 4 gennaio 2003.</w:t>
      </w:r>
    </w:p>
    <w:p w14:paraId="5CB46E9B" w14:textId="77777777" w:rsidR="00F92216" w:rsidRDefault="00F92216" w:rsidP="00F92216">
      <w:pPr>
        <w:pStyle w:val="NormaleWeb"/>
      </w:pPr>
      <w:r>
        <w:rPr>
          <w:rStyle w:val="Enfasigrassetto"/>
        </w:rPr>
        <w:lastRenderedPageBreak/>
        <w:t>2006</w:t>
      </w:r>
      <w:r>
        <w:t xml:space="preserve"> - (con Carlo Bertelli) </w:t>
      </w:r>
      <w:r>
        <w:rPr>
          <w:rStyle w:val="Enfasicorsivo"/>
        </w:rPr>
        <w:t>Santi Banchieri Re. Ravenna e Classe nel VI secolo</w:t>
      </w:r>
      <w:r>
        <w:t>, Ravenna, Complesso di San Nicolò, 4 marzo – 8 ottobre 2006.</w:t>
      </w:r>
    </w:p>
    <w:p w14:paraId="11041192" w14:textId="77777777" w:rsidR="00F92216" w:rsidRDefault="00F92216" w:rsidP="00F92216">
      <w:pPr>
        <w:pStyle w:val="NormaleWeb"/>
      </w:pPr>
      <w:r>
        <w:rPr>
          <w:rStyle w:val="Enfasigrassetto"/>
        </w:rPr>
        <w:t>2007</w:t>
      </w:r>
      <w:r>
        <w:t xml:space="preserve"> - (con Carlo Bertelli) Felix Ravenna. La croce, la spada, la vela: Ravenna e l’Adriatico, Ravenna, Complesso di San Nicolò, 10 marzo – 7 ottobre 2007.</w:t>
      </w:r>
    </w:p>
    <w:p w14:paraId="6422B8AC" w14:textId="77777777" w:rsidR="00F92216" w:rsidRDefault="00F92216" w:rsidP="00F92216">
      <w:pPr>
        <w:pStyle w:val="NormaleWeb"/>
      </w:pPr>
      <w:r>
        <w:t>​</w:t>
      </w:r>
    </w:p>
    <w:p w14:paraId="231385E3" w14:textId="77777777" w:rsidR="00F92216" w:rsidRDefault="00F92216" w:rsidP="00F92216">
      <w:pPr>
        <w:pStyle w:val="NormaleWeb"/>
      </w:pPr>
      <w:r>
        <w:rPr>
          <w:rStyle w:val="Enfasigrassetto"/>
        </w:rPr>
        <w:t>Curatela e allestimento di musei</w:t>
      </w:r>
    </w:p>
    <w:p w14:paraId="3F04226B" w14:textId="77777777" w:rsidR="00F92216" w:rsidRDefault="00F92216" w:rsidP="00F92216">
      <w:pPr>
        <w:pStyle w:val="NormaleWeb"/>
      </w:pPr>
      <w:r>
        <w:rPr>
          <w:rStyle w:val="Enfasigrassetto"/>
        </w:rPr>
        <w:t>2008</w:t>
      </w:r>
      <w:r>
        <w:t xml:space="preserve"> - Bagnara di Romagna, Museo del castello – Rocca di Bagnara di Romagna</w:t>
      </w:r>
    </w:p>
    <w:p w14:paraId="1CA92B41" w14:textId="61EFCB83" w:rsidR="00F92216" w:rsidRDefault="00F92216" w:rsidP="00F92216">
      <w:pPr>
        <w:pStyle w:val="NormaleWeb"/>
      </w:pPr>
      <w:r>
        <w:rPr>
          <w:rStyle w:val="Enfasigrassetto"/>
        </w:rPr>
        <w:t>2008</w:t>
      </w:r>
      <w:r>
        <w:t xml:space="preserve"> - </w:t>
      </w:r>
      <w:r w:rsidR="002D2078" w:rsidRPr="002D2078">
        <w:rPr>
          <w:b/>
          <w:bCs/>
        </w:rPr>
        <w:t>2018</w:t>
      </w:r>
      <w:r>
        <w:t xml:space="preserve"> </w:t>
      </w:r>
      <w:r w:rsidR="002D2078">
        <w:t xml:space="preserve">- </w:t>
      </w:r>
      <w:r>
        <w:t>Museo di Classe, Ravenna</w:t>
      </w:r>
    </w:p>
    <w:p w14:paraId="443B353F" w14:textId="69E278F4" w:rsidR="00F92216" w:rsidRDefault="00F92216" w:rsidP="00F92216">
      <w:pPr>
        <w:pStyle w:val="NormaleWeb"/>
      </w:pPr>
      <w:r>
        <w:t>​</w:t>
      </w:r>
    </w:p>
    <w:p w14:paraId="2E769BE9" w14:textId="77777777" w:rsidR="00F92216" w:rsidRDefault="00F92216" w:rsidP="00F92216">
      <w:pPr>
        <w:pStyle w:val="NormaleWeb"/>
      </w:pPr>
      <w:r>
        <w:rPr>
          <w:rStyle w:val="Enfasigrassetto"/>
        </w:rPr>
        <w:t>Partecipazioni a convegni, congressi e seminari</w:t>
      </w:r>
    </w:p>
    <w:p w14:paraId="17481450" w14:textId="77777777" w:rsidR="00F92216" w:rsidRDefault="00F92216" w:rsidP="00F92216">
      <w:pPr>
        <w:pStyle w:val="NormaleWeb"/>
      </w:pPr>
      <w:r>
        <w:rPr>
          <w:rStyle w:val="Enfasigrassetto"/>
        </w:rPr>
        <w:t>1991</w:t>
      </w:r>
    </w:p>
    <w:p w14:paraId="433FEC4C" w14:textId="77777777" w:rsidR="00F92216" w:rsidRDefault="00F92216" w:rsidP="00F92216">
      <w:pPr>
        <w:pStyle w:val="NormaleWeb"/>
      </w:pPr>
      <w:r>
        <w:t xml:space="preserve">Borsa di studio da parte del Centro Italiano di Studi sull'Alto Medioevo per partecipare come uditore alla XXXIX settimana di studio sul tema </w:t>
      </w:r>
      <w:r>
        <w:rPr>
          <w:rStyle w:val="Enfasicorsivo"/>
        </w:rPr>
        <w:t>Committenti e produzione artistico-letteraria nell'alto Medioevo occidentale</w:t>
      </w:r>
      <w:r>
        <w:t xml:space="preserve">, tenutasi a Spoleto dal 4 al 10 aprile. </w:t>
      </w:r>
    </w:p>
    <w:p w14:paraId="0658F209" w14:textId="77777777" w:rsidR="00F92216" w:rsidRDefault="00F92216" w:rsidP="00F92216">
      <w:pPr>
        <w:pStyle w:val="NormaleWeb"/>
      </w:pPr>
      <w:r>
        <w:rPr>
          <w:rStyle w:val="Enfasigrassetto"/>
        </w:rPr>
        <w:t>1992</w:t>
      </w:r>
    </w:p>
    <w:p w14:paraId="1D49EF41" w14:textId="36B0D9E8" w:rsidR="00F92216" w:rsidRDefault="00F92216" w:rsidP="00F92216">
      <w:pPr>
        <w:pStyle w:val="NormaleWeb"/>
      </w:pPr>
      <w:r>
        <w:t xml:space="preserve">- partecipazione alla prima Conferenza Internazionale di Archeologia Medievale, tenutasi a York (GB) il 20-27 settembre, con una comunicazione dal titolo: </w:t>
      </w:r>
      <w:r w:rsidRPr="00E0329E">
        <w:rPr>
          <w:i/>
          <w:iCs/>
        </w:rPr>
        <w:t xml:space="preserve">Roman </w:t>
      </w:r>
      <w:proofErr w:type="spellStart"/>
      <w:r w:rsidRPr="00E0329E">
        <w:rPr>
          <w:i/>
          <w:iCs/>
        </w:rPr>
        <w:t>Villas</w:t>
      </w:r>
      <w:proofErr w:type="spellEnd"/>
      <w:r w:rsidRPr="00E0329E">
        <w:rPr>
          <w:i/>
          <w:iCs/>
        </w:rPr>
        <w:t xml:space="preserve"> in the Middle </w:t>
      </w:r>
      <w:proofErr w:type="spellStart"/>
      <w:r w:rsidRPr="00E0329E">
        <w:rPr>
          <w:i/>
          <w:iCs/>
        </w:rPr>
        <w:t>Ages</w:t>
      </w:r>
      <w:proofErr w:type="spellEnd"/>
      <w:r w:rsidRPr="00E0329E">
        <w:rPr>
          <w:i/>
          <w:iCs/>
        </w:rPr>
        <w:t xml:space="preserve">: the </w:t>
      </w:r>
      <w:proofErr w:type="spellStart"/>
      <w:r w:rsidRPr="00E0329E">
        <w:rPr>
          <w:i/>
          <w:iCs/>
        </w:rPr>
        <w:t>Italian</w:t>
      </w:r>
      <w:proofErr w:type="spellEnd"/>
      <w:r w:rsidRPr="00E0329E">
        <w:rPr>
          <w:i/>
          <w:iCs/>
        </w:rPr>
        <w:t xml:space="preserve"> </w:t>
      </w:r>
      <w:proofErr w:type="spellStart"/>
      <w:r w:rsidRPr="00E0329E">
        <w:rPr>
          <w:i/>
          <w:iCs/>
        </w:rPr>
        <w:t>Evidence</w:t>
      </w:r>
      <w:proofErr w:type="spellEnd"/>
      <w:r w:rsidRPr="00E0329E">
        <w:rPr>
          <w:i/>
          <w:iCs/>
        </w:rPr>
        <w:t>;</w:t>
      </w:r>
    </w:p>
    <w:p w14:paraId="386C5BFE" w14:textId="07E5C2D7" w:rsidR="00F92216" w:rsidRDefault="00F92216" w:rsidP="00F92216">
      <w:pPr>
        <w:pStyle w:val="NormaleWeb"/>
      </w:pPr>
      <w:r>
        <w:t xml:space="preserve">- partecipazione al Convegno Internazionale tenutosi presso la Certosa di </w:t>
      </w:r>
      <w:proofErr w:type="spellStart"/>
      <w:r>
        <w:t>Pontignano</w:t>
      </w:r>
      <w:proofErr w:type="spellEnd"/>
      <w:r>
        <w:t xml:space="preserve"> (SI) dal 2 al 6 dicembre dal titolo </w:t>
      </w:r>
      <w:r>
        <w:rPr>
          <w:rStyle w:val="Enfasicorsivo"/>
        </w:rPr>
        <w:t>La storia dell'alto Medioevo italiano (VI-X secolo) alla luce dell'archeologia</w:t>
      </w:r>
      <w:r>
        <w:t xml:space="preserve">, organizzato dall'Università degli Studi di Siena e dall'École </w:t>
      </w:r>
      <w:proofErr w:type="spellStart"/>
      <w:r>
        <w:t>Française</w:t>
      </w:r>
      <w:proofErr w:type="spellEnd"/>
      <w:r>
        <w:t xml:space="preserve"> de Rome, con una relazione sul tema: </w:t>
      </w:r>
      <w:r w:rsidRPr="00E0329E">
        <w:rPr>
          <w:i/>
          <w:iCs/>
        </w:rPr>
        <w:t>Il Palatino nell'alto Medioevo</w:t>
      </w:r>
      <w:r>
        <w:t>.</w:t>
      </w:r>
    </w:p>
    <w:p w14:paraId="3011EEC6" w14:textId="77777777" w:rsidR="00F92216" w:rsidRDefault="00F92216" w:rsidP="00F92216">
      <w:pPr>
        <w:pStyle w:val="NormaleWeb"/>
      </w:pPr>
      <w:r>
        <w:rPr>
          <w:rStyle w:val="Enfasigrassetto"/>
        </w:rPr>
        <w:t>1995</w:t>
      </w:r>
    </w:p>
    <w:p w14:paraId="304AEDF1" w14:textId="39A4627D" w:rsidR="00881336" w:rsidRPr="00E0329E" w:rsidRDefault="00F92216" w:rsidP="00F92216">
      <w:pPr>
        <w:pStyle w:val="NormaleWeb"/>
        <w:rPr>
          <w:rStyle w:val="Enfasigrassetto"/>
          <w:b w:val="0"/>
          <w:bCs w:val="0"/>
        </w:rPr>
      </w:pPr>
      <w:r>
        <w:t xml:space="preserve">- partecipazione alla </w:t>
      </w:r>
      <w:proofErr w:type="spellStart"/>
      <w:r>
        <w:t>Summer</w:t>
      </w:r>
      <w:proofErr w:type="spellEnd"/>
      <w:r>
        <w:t xml:space="preserve"> School in Archeologia dal titolo </w:t>
      </w:r>
      <w:r>
        <w:rPr>
          <w:rStyle w:val="Enfasicorsivo"/>
        </w:rPr>
        <w:t xml:space="preserve">Informative Systems and </w:t>
      </w:r>
      <w:proofErr w:type="spellStart"/>
      <w:r>
        <w:rPr>
          <w:rStyle w:val="Enfasicorsivo"/>
        </w:rPr>
        <w:t>Geographical</w:t>
      </w:r>
      <w:proofErr w:type="spellEnd"/>
      <w:r>
        <w:rPr>
          <w:rStyle w:val="Enfasicorsivo"/>
        </w:rPr>
        <w:t xml:space="preserve"> Networks in </w:t>
      </w:r>
      <w:proofErr w:type="spellStart"/>
      <w:r>
        <w:rPr>
          <w:rStyle w:val="Enfasicorsivo"/>
        </w:rPr>
        <w:t>Archaeology</w:t>
      </w:r>
      <w:proofErr w:type="spellEnd"/>
      <w:r>
        <w:rPr>
          <w:rStyle w:val="Enfasicorsivo"/>
        </w:rPr>
        <w:t xml:space="preserve">: </w:t>
      </w:r>
      <w:proofErr w:type="spellStart"/>
      <w:r>
        <w:rPr>
          <w:rStyle w:val="Enfasicorsivo"/>
        </w:rPr>
        <w:t>Gis</w:t>
      </w:r>
      <w:proofErr w:type="spellEnd"/>
      <w:r>
        <w:rPr>
          <w:rStyle w:val="Enfasicorsivo"/>
        </w:rPr>
        <w:t>-Internet</w:t>
      </w:r>
      <w:r>
        <w:t xml:space="preserve">, svoltasi presso la Certosa di </w:t>
      </w:r>
      <w:proofErr w:type="spellStart"/>
      <w:r>
        <w:t>Pontignano</w:t>
      </w:r>
      <w:proofErr w:type="spellEnd"/>
      <w:r>
        <w:t xml:space="preserve"> dall'11 al 17 dicembre, con una comunicazione dal titolo: </w:t>
      </w:r>
      <w:r w:rsidRPr="00E0329E">
        <w:rPr>
          <w:i/>
          <w:iCs/>
        </w:rPr>
        <w:t xml:space="preserve">GIS ipertestuale di </w:t>
      </w:r>
      <w:proofErr w:type="spellStart"/>
      <w:r w:rsidRPr="00E0329E">
        <w:rPr>
          <w:i/>
          <w:iCs/>
        </w:rPr>
        <w:t>precatalogazione</w:t>
      </w:r>
      <w:proofErr w:type="spellEnd"/>
      <w:r w:rsidRPr="00E0329E">
        <w:rPr>
          <w:i/>
          <w:iCs/>
        </w:rPr>
        <w:t xml:space="preserve"> dei siti archeologici della Toscana </w:t>
      </w:r>
      <w:r>
        <w:t xml:space="preserve">(assieme a E. Cortese, M. Firmati, A. </w:t>
      </w:r>
      <w:proofErr w:type="spellStart"/>
      <w:r>
        <w:t>Gottarelli</w:t>
      </w:r>
      <w:proofErr w:type="spellEnd"/>
      <w:r>
        <w:t>, R. Farinelli).</w:t>
      </w:r>
    </w:p>
    <w:p w14:paraId="548978BB" w14:textId="304709AD" w:rsidR="00F92216" w:rsidRDefault="00F92216" w:rsidP="00F92216">
      <w:pPr>
        <w:pStyle w:val="NormaleWeb"/>
      </w:pPr>
      <w:r>
        <w:rPr>
          <w:rStyle w:val="Enfasigrassetto"/>
        </w:rPr>
        <w:t>1996</w:t>
      </w:r>
    </w:p>
    <w:p w14:paraId="38E9852F" w14:textId="669B0DD8" w:rsidR="00F92216" w:rsidRDefault="00F92216" w:rsidP="00F92216">
      <w:pPr>
        <w:pStyle w:val="NormaleWeb"/>
      </w:pPr>
      <w:r>
        <w:t>- partecipazione al 7° Seminario sul Tardo Antico e Alto Medioevo in Italia centrosettentrionale, sul tema</w:t>
      </w:r>
      <w:r w:rsidR="00D26AA7">
        <w:t>:</w:t>
      </w:r>
      <w:r>
        <w:t xml:space="preserve"> </w:t>
      </w:r>
      <w:r>
        <w:rPr>
          <w:rStyle w:val="Enfasicorsivo"/>
        </w:rPr>
        <w:t>Sepolture tra VI e VIII secolo (Strutture, Topografia, Processi di acculturazione)</w:t>
      </w:r>
      <w:r>
        <w:t xml:space="preserve">, tenutosi a Gardone Riviera dal 24 al 26 ottobre, con una comunicazione dal titolo: </w:t>
      </w:r>
      <w:r w:rsidRPr="00E0329E">
        <w:rPr>
          <w:i/>
          <w:iCs/>
        </w:rPr>
        <w:t>Le sepolture del colle Palatino: una revisione</w:t>
      </w:r>
      <w:r w:rsidR="00E0329E">
        <w:t>.</w:t>
      </w:r>
    </w:p>
    <w:p w14:paraId="5F01FF7C" w14:textId="77777777" w:rsidR="00E0329E" w:rsidRDefault="00E0329E" w:rsidP="00F92216">
      <w:pPr>
        <w:pStyle w:val="NormaleWeb"/>
        <w:rPr>
          <w:rStyle w:val="Enfasigrassetto"/>
        </w:rPr>
      </w:pPr>
    </w:p>
    <w:p w14:paraId="71A74173" w14:textId="72631AA4" w:rsidR="00F92216" w:rsidRDefault="00F92216" w:rsidP="00F92216">
      <w:pPr>
        <w:pStyle w:val="NormaleWeb"/>
      </w:pPr>
      <w:r>
        <w:rPr>
          <w:rStyle w:val="Enfasigrassetto"/>
        </w:rPr>
        <w:lastRenderedPageBreak/>
        <w:t>1997</w:t>
      </w:r>
    </w:p>
    <w:p w14:paraId="3886CFC4" w14:textId="6020DFA4" w:rsidR="00F92216" w:rsidRDefault="00F92216" w:rsidP="00F92216">
      <w:pPr>
        <w:pStyle w:val="NormaleWeb"/>
      </w:pPr>
      <w:r>
        <w:t>- partecipazione al I Congresso Nazionale di Archeologia Medievale (Pisa, 29-31 maggio)</w:t>
      </w:r>
      <w:r w:rsidR="00516ADC">
        <w:t>,</w:t>
      </w:r>
      <w:r>
        <w:t xml:space="preserve"> con una comunicazione dal titolo: </w:t>
      </w:r>
      <w:r w:rsidRPr="00E0329E">
        <w:rPr>
          <w:i/>
          <w:iCs/>
        </w:rPr>
        <w:t>Verso un atlante dei castelli della Toscana: primi risultati</w:t>
      </w:r>
      <w:r>
        <w:t xml:space="preserve"> (assieme a R. </w:t>
      </w:r>
      <w:proofErr w:type="spellStart"/>
      <w:r>
        <w:t>Francovich</w:t>
      </w:r>
      <w:proofErr w:type="spellEnd"/>
      <w:r>
        <w:t>, M.E. Cortese, R. Farinelli</w:t>
      </w:r>
      <w:r w:rsidR="00E0329E">
        <w:t>)</w:t>
      </w:r>
      <w:r>
        <w:t>;</w:t>
      </w:r>
    </w:p>
    <w:p w14:paraId="26DD56C4" w14:textId="7AFA1277" w:rsidR="00F92216" w:rsidRDefault="00F92216" w:rsidP="00F92216">
      <w:pPr>
        <w:pStyle w:val="NormaleWeb"/>
      </w:pPr>
      <w:r>
        <w:t xml:space="preserve">- partecipazione al Convegno di Studi </w:t>
      </w:r>
      <w:r>
        <w:rPr>
          <w:rStyle w:val="Enfasicorsivo"/>
        </w:rPr>
        <w:t>La nascita dei castelli nell'Italia medievale. Il caso di Poggibonsi e le altre esperienze nell'Italia Centrosettentrionale</w:t>
      </w:r>
      <w:r>
        <w:t xml:space="preserve">, tenutosi a Poggibonsi dal 12 al 13 settembre, con una relazione dal titolo: </w:t>
      </w:r>
      <w:r w:rsidRPr="00E0329E">
        <w:rPr>
          <w:i/>
          <w:iCs/>
        </w:rPr>
        <w:t>Un territorio in movimento: la diocesi di Volterra nei secoli X-XII</w:t>
      </w:r>
      <w:r>
        <w:t>;</w:t>
      </w:r>
    </w:p>
    <w:p w14:paraId="14565866" w14:textId="77777777" w:rsidR="00F92216" w:rsidRDefault="00F92216" w:rsidP="00F92216">
      <w:pPr>
        <w:pStyle w:val="NormaleWeb"/>
      </w:pPr>
      <w:r>
        <w:t xml:space="preserve">- partecipazione al Third </w:t>
      </w:r>
      <w:proofErr w:type="spellStart"/>
      <w:r>
        <w:t>Annual</w:t>
      </w:r>
      <w:proofErr w:type="spellEnd"/>
      <w:r>
        <w:t xml:space="preserve"> Meeting della </w:t>
      </w:r>
      <w:proofErr w:type="spellStart"/>
      <w:r>
        <w:t>European</w:t>
      </w:r>
      <w:proofErr w:type="spellEnd"/>
      <w:r>
        <w:t xml:space="preserve"> Association of </w:t>
      </w:r>
      <w:proofErr w:type="spellStart"/>
      <w:r>
        <w:t>Archaeologists</w:t>
      </w:r>
      <w:proofErr w:type="spellEnd"/>
      <w:r>
        <w:t xml:space="preserve"> (Ravenna, 24-28 settembre) come organizzatore e chairman della sessione sul tema </w:t>
      </w:r>
      <w:proofErr w:type="spellStart"/>
      <w:r>
        <w:rPr>
          <w:rStyle w:val="Enfasicorsivo"/>
        </w:rPr>
        <w:t>Continuity</w:t>
      </w:r>
      <w:proofErr w:type="spellEnd"/>
      <w:r>
        <w:rPr>
          <w:rStyle w:val="Enfasicorsivo"/>
        </w:rPr>
        <w:t xml:space="preserve"> and </w:t>
      </w:r>
      <w:proofErr w:type="spellStart"/>
      <w:r>
        <w:rPr>
          <w:rStyle w:val="Enfasicorsivo"/>
        </w:rPr>
        <w:t>Discontinuity</w:t>
      </w:r>
      <w:proofErr w:type="spellEnd"/>
      <w:r>
        <w:rPr>
          <w:rStyle w:val="Enfasicorsivo"/>
        </w:rPr>
        <w:t xml:space="preserve"> from Late </w:t>
      </w:r>
      <w:proofErr w:type="spellStart"/>
      <w:r>
        <w:rPr>
          <w:rStyle w:val="Enfasicorsivo"/>
        </w:rPr>
        <w:t>Antiquity</w:t>
      </w:r>
      <w:proofErr w:type="spellEnd"/>
      <w:r>
        <w:rPr>
          <w:rStyle w:val="Enfasicorsivo"/>
        </w:rPr>
        <w:t xml:space="preserve"> to the </w:t>
      </w:r>
      <w:proofErr w:type="spellStart"/>
      <w:r>
        <w:rPr>
          <w:rStyle w:val="Enfasicorsivo"/>
        </w:rPr>
        <w:t>Early</w:t>
      </w:r>
      <w:proofErr w:type="spellEnd"/>
      <w:r>
        <w:rPr>
          <w:rStyle w:val="Enfasicorsivo"/>
        </w:rPr>
        <w:t xml:space="preserve"> Middle </w:t>
      </w:r>
      <w:proofErr w:type="spellStart"/>
      <w:r>
        <w:rPr>
          <w:rStyle w:val="Enfasicorsivo"/>
        </w:rPr>
        <w:t>Ages</w:t>
      </w:r>
      <w:proofErr w:type="spellEnd"/>
      <w:r>
        <w:rPr>
          <w:rStyle w:val="Enfasicorsivo"/>
        </w:rPr>
        <w:t xml:space="preserve"> in Europe and </w:t>
      </w:r>
      <w:proofErr w:type="spellStart"/>
      <w:r>
        <w:rPr>
          <w:rStyle w:val="Enfasicorsivo"/>
        </w:rPr>
        <w:t>Across</w:t>
      </w:r>
      <w:proofErr w:type="spellEnd"/>
      <w:r>
        <w:rPr>
          <w:rStyle w:val="Enfasicorsivo"/>
        </w:rPr>
        <w:t xml:space="preserve"> the </w:t>
      </w:r>
      <w:proofErr w:type="spellStart"/>
      <w:r>
        <w:rPr>
          <w:rStyle w:val="Enfasicorsivo"/>
        </w:rPr>
        <w:t>Mediterranean</w:t>
      </w:r>
      <w:proofErr w:type="spellEnd"/>
      <w:r>
        <w:rPr>
          <w:rStyle w:val="Enfasicorsivo"/>
        </w:rPr>
        <w:t xml:space="preserve"> Basin</w:t>
      </w:r>
      <w:r>
        <w:t>;</w:t>
      </w:r>
    </w:p>
    <w:p w14:paraId="4F8A0790" w14:textId="57C697DC" w:rsidR="00F92216" w:rsidRDefault="00F92216" w:rsidP="00F92216">
      <w:pPr>
        <w:pStyle w:val="NormaleWeb"/>
      </w:pPr>
      <w:r>
        <w:t xml:space="preserve">- partecipazione alla seduta dei </w:t>
      </w:r>
      <w:r w:rsidRPr="00D26AA7">
        <w:rPr>
          <w:i/>
          <w:iCs/>
        </w:rPr>
        <w:t>Seminari di Archeologia Cristiana (Archeologia e cultura della Tarda Antichità e dell'Alto Medioevo)</w:t>
      </w:r>
      <w:r>
        <w:t xml:space="preserve"> dedicata al tema </w:t>
      </w:r>
      <w:r>
        <w:rPr>
          <w:rStyle w:val="Enfasicorsivo"/>
        </w:rPr>
        <w:t>Roma dal IV all'VIII secolo: quale paesaggio urbano? Dati da scavi recenti</w:t>
      </w:r>
      <w:r>
        <w:t>, con una relazione intitolata</w:t>
      </w:r>
      <w:r w:rsidR="00E0329E">
        <w:t>:</w:t>
      </w:r>
      <w:r>
        <w:t xml:space="preserve"> </w:t>
      </w:r>
      <w:r w:rsidRPr="00E0329E">
        <w:rPr>
          <w:i/>
          <w:iCs/>
        </w:rPr>
        <w:t>Il potere e la memoria. Il Palatino tra IV e VIII secolo</w:t>
      </w:r>
      <w:r>
        <w:t>.</w:t>
      </w:r>
    </w:p>
    <w:p w14:paraId="7D50F63A" w14:textId="77777777" w:rsidR="00F92216" w:rsidRDefault="00F92216" w:rsidP="00F92216">
      <w:pPr>
        <w:pStyle w:val="NormaleWeb"/>
      </w:pPr>
      <w:r>
        <w:rPr>
          <w:rStyle w:val="Enfasigrassetto"/>
        </w:rPr>
        <w:t>1998</w:t>
      </w:r>
    </w:p>
    <w:p w14:paraId="260303E3" w14:textId="78DDEABA" w:rsidR="00F92216" w:rsidRDefault="00F92216" w:rsidP="00F92216">
      <w:pPr>
        <w:pStyle w:val="NormaleWeb"/>
      </w:pPr>
      <w:r>
        <w:t xml:space="preserve">- partecipazione al Convegno </w:t>
      </w:r>
      <w:proofErr w:type="spellStart"/>
      <w:r>
        <w:rPr>
          <w:rStyle w:val="Enfasicorsivo"/>
        </w:rPr>
        <w:t>Early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Mediaeval</w:t>
      </w:r>
      <w:proofErr w:type="spellEnd"/>
      <w:r>
        <w:rPr>
          <w:rStyle w:val="Enfasicorsivo"/>
        </w:rPr>
        <w:t xml:space="preserve"> Rome and the Christian West</w:t>
      </w:r>
      <w:r>
        <w:t xml:space="preserve"> (University of St. Andrews, 11-15 giugno), con una comunicazione dal titolo: </w:t>
      </w:r>
      <w:proofErr w:type="spellStart"/>
      <w:r w:rsidRPr="00E0329E">
        <w:rPr>
          <w:i/>
          <w:iCs/>
        </w:rPr>
        <w:t>Continuity</w:t>
      </w:r>
      <w:proofErr w:type="spellEnd"/>
      <w:r w:rsidRPr="00E0329E">
        <w:rPr>
          <w:i/>
          <w:iCs/>
        </w:rPr>
        <w:t xml:space="preserve"> and </w:t>
      </w:r>
      <w:proofErr w:type="spellStart"/>
      <w:r w:rsidRPr="00E0329E">
        <w:rPr>
          <w:i/>
          <w:iCs/>
        </w:rPr>
        <w:t>Discontinuity</w:t>
      </w:r>
      <w:proofErr w:type="spellEnd"/>
      <w:r w:rsidRPr="00E0329E">
        <w:rPr>
          <w:i/>
          <w:iCs/>
        </w:rPr>
        <w:t xml:space="preserve"> of a Seat of Power: the Palatine Hill in the </w:t>
      </w:r>
      <w:proofErr w:type="spellStart"/>
      <w:r w:rsidRPr="00E0329E">
        <w:rPr>
          <w:i/>
          <w:iCs/>
        </w:rPr>
        <w:t>Early</w:t>
      </w:r>
      <w:proofErr w:type="spellEnd"/>
      <w:r w:rsidRPr="00E0329E">
        <w:rPr>
          <w:i/>
          <w:iCs/>
        </w:rPr>
        <w:t xml:space="preserve"> Middle </w:t>
      </w:r>
      <w:proofErr w:type="spellStart"/>
      <w:r w:rsidRPr="00E0329E">
        <w:rPr>
          <w:i/>
          <w:iCs/>
        </w:rPr>
        <w:t>Ages</w:t>
      </w:r>
      <w:proofErr w:type="spellEnd"/>
      <w:r w:rsidRPr="00E0329E">
        <w:rPr>
          <w:i/>
          <w:iCs/>
        </w:rPr>
        <w:t xml:space="preserve"> (5th-10th </w:t>
      </w:r>
      <w:proofErr w:type="spellStart"/>
      <w:r w:rsidRPr="00E0329E">
        <w:rPr>
          <w:i/>
          <w:iCs/>
        </w:rPr>
        <w:t>century</w:t>
      </w:r>
      <w:proofErr w:type="spellEnd"/>
      <w:r w:rsidRPr="00E0329E">
        <w:rPr>
          <w:i/>
          <w:iCs/>
        </w:rPr>
        <w:t>).</w:t>
      </w:r>
    </w:p>
    <w:p w14:paraId="5CB8D5D5" w14:textId="77777777" w:rsidR="00F92216" w:rsidRDefault="00F92216" w:rsidP="00F92216">
      <w:pPr>
        <w:pStyle w:val="NormaleWeb"/>
      </w:pPr>
      <w:r>
        <w:rPr>
          <w:rStyle w:val="Enfasigrassetto"/>
        </w:rPr>
        <w:t>2000</w:t>
      </w:r>
    </w:p>
    <w:p w14:paraId="39F03953" w14:textId="795C5BEA" w:rsidR="00F92216" w:rsidRDefault="00F92216" w:rsidP="00F92216">
      <w:pPr>
        <w:pStyle w:val="NormaleWeb"/>
      </w:pPr>
      <w:r>
        <w:t xml:space="preserve">- partecipazione al II Congresso Nazionale di Archeologia Medievale (Brescia, 28 settembre </w:t>
      </w:r>
      <w:r w:rsidR="00881336">
        <w:t>–</w:t>
      </w:r>
      <w:r>
        <w:t xml:space="preserve"> </w:t>
      </w:r>
      <w:proofErr w:type="gramStart"/>
      <w:r>
        <w:t>1</w:t>
      </w:r>
      <w:r w:rsidR="00881336">
        <w:t xml:space="preserve"> </w:t>
      </w:r>
      <w:r>
        <w:t>ottobre</w:t>
      </w:r>
      <w:proofErr w:type="gramEnd"/>
      <w:r>
        <w:t xml:space="preserve">) con una comunicazione dal titolo: </w:t>
      </w:r>
      <w:r w:rsidRPr="00E0329E">
        <w:rPr>
          <w:i/>
          <w:iCs/>
        </w:rPr>
        <w:t>Le sedi del potere nel territorio di Volterra: una lunga prospettiva (secoli VII a.C. - XIII d.C.) (</w:t>
      </w:r>
      <w:r>
        <w:t xml:space="preserve">con Nicola </w:t>
      </w:r>
      <w:proofErr w:type="spellStart"/>
      <w:r>
        <w:t>Terrenato</w:t>
      </w:r>
      <w:proofErr w:type="spellEnd"/>
      <w:r>
        <w:t>);</w:t>
      </w:r>
    </w:p>
    <w:p w14:paraId="4FD40309" w14:textId="02BC70D7" w:rsidR="00F92216" w:rsidRDefault="00F92216" w:rsidP="00F92216">
      <w:pPr>
        <w:pStyle w:val="NormaleWeb"/>
      </w:pPr>
      <w:r>
        <w:t xml:space="preserve">- partecipazione alla Conferenza Internazionale </w:t>
      </w:r>
      <w:r>
        <w:rPr>
          <w:rStyle w:val="Enfasicorsivo"/>
        </w:rPr>
        <w:t>S. Maria Antiqua 100 anni dopo lo scavo</w:t>
      </w:r>
      <w:r>
        <w:t xml:space="preserve"> (Roma, 5-6 maggio) con una relazione intitolata: </w:t>
      </w:r>
      <w:r w:rsidRPr="00E0329E">
        <w:rPr>
          <w:i/>
          <w:iCs/>
        </w:rPr>
        <w:t>Giacomo Boni, gli scavi di Santa Maria Antiqua e l'archeologia medievale a Roma all'inizio del Novecento</w:t>
      </w:r>
      <w:r>
        <w:t>.</w:t>
      </w:r>
    </w:p>
    <w:p w14:paraId="138560F7" w14:textId="77777777" w:rsidR="00F92216" w:rsidRDefault="00F92216" w:rsidP="00F92216">
      <w:pPr>
        <w:pStyle w:val="NormaleWeb"/>
      </w:pPr>
      <w:r>
        <w:rPr>
          <w:rStyle w:val="Enfasigrassetto"/>
        </w:rPr>
        <w:t>2001</w:t>
      </w:r>
    </w:p>
    <w:p w14:paraId="7EE59E65" w14:textId="67A0C975" w:rsidR="00F92216" w:rsidRDefault="00F92216" w:rsidP="00F92216">
      <w:pPr>
        <w:pStyle w:val="NormaleWeb"/>
      </w:pPr>
      <w:r>
        <w:t xml:space="preserve">- partecipazione alla </w:t>
      </w:r>
      <w:r w:rsidRPr="00D26AA7">
        <w:rPr>
          <w:i/>
          <w:iCs/>
        </w:rPr>
        <w:t>Giornata di studio italo-uzbeka</w:t>
      </w:r>
      <w:r>
        <w:t xml:space="preserve"> (Roma, 30.1.2001), organizzata dal Ministero degli Affari Esteri – </w:t>
      </w:r>
      <w:proofErr w:type="spellStart"/>
      <w:r>
        <w:t>IsIAO</w:t>
      </w:r>
      <w:proofErr w:type="spellEnd"/>
      <w:r>
        <w:t xml:space="preserve"> - Università di Roma “La Sapienza” (Dipartimento di Studi Orientali), con un intervento dal titolo: </w:t>
      </w:r>
      <w:r w:rsidRPr="00E0329E">
        <w:rPr>
          <w:i/>
          <w:iCs/>
        </w:rPr>
        <w:t xml:space="preserve">La Samarcanda di epoca </w:t>
      </w:r>
      <w:proofErr w:type="spellStart"/>
      <w:r w:rsidRPr="00E0329E">
        <w:rPr>
          <w:i/>
          <w:iCs/>
        </w:rPr>
        <w:t>timuride</w:t>
      </w:r>
      <w:proofErr w:type="spellEnd"/>
      <w:r w:rsidRPr="00E0329E">
        <w:rPr>
          <w:i/>
          <w:iCs/>
        </w:rPr>
        <w:t>: una ricostruzione grafica su base archeologica</w:t>
      </w:r>
      <w:r>
        <w:t>;</w:t>
      </w:r>
    </w:p>
    <w:p w14:paraId="49FA9183" w14:textId="0881620C" w:rsidR="00F92216" w:rsidRDefault="00F92216" w:rsidP="00F92216">
      <w:pPr>
        <w:pStyle w:val="NormaleWeb"/>
      </w:pPr>
      <w:r>
        <w:t xml:space="preserve">- partecipazione al Congresso Internazionale sul tema </w:t>
      </w:r>
      <w:r w:rsidRPr="00D26AA7">
        <w:rPr>
          <w:i/>
          <w:iCs/>
        </w:rPr>
        <w:t xml:space="preserve">L’archeologia dell’Adriatico dalla Preistoria al Medioevo </w:t>
      </w:r>
      <w:r>
        <w:t xml:space="preserve">(Ravenna, 7-9.6.2001), organizzato dal Centro Studi per l’Archeologia dell’Adriatico, con un intervento dal titolo: </w:t>
      </w:r>
      <w:r w:rsidRPr="00E0329E">
        <w:rPr>
          <w:i/>
          <w:iCs/>
        </w:rPr>
        <w:t>Ravenna: problemi di archeologia urbana</w:t>
      </w:r>
      <w:r>
        <w:t>.</w:t>
      </w:r>
    </w:p>
    <w:p w14:paraId="0A311A38" w14:textId="77777777" w:rsidR="00E0329E" w:rsidRDefault="00E0329E" w:rsidP="00F92216">
      <w:pPr>
        <w:pStyle w:val="NormaleWeb"/>
        <w:rPr>
          <w:rStyle w:val="Enfasigrassetto"/>
        </w:rPr>
      </w:pPr>
    </w:p>
    <w:p w14:paraId="3D29AA7E" w14:textId="77777777" w:rsidR="00E0329E" w:rsidRDefault="00E0329E" w:rsidP="00F92216">
      <w:pPr>
        <w:pStyle w:val="NormaleWeb"/>
        <w:rPr>
          <w:rStyle w:val="Enfasigrassetto"/>
        </w:rPr>
      </w:pPr>
    </w:p>
    <w:p w14:paraId="2CAD1C24" w14:textId="18C79EF4" w:rsidR="00F92216" w:rsidRDefault="00F92216" w:rsidP="00F92216">
      <w:pPr>
        <w:pStyle w:val="NormaleWeb"/>
      </w:pPr>
      <w:r>
        <w:rPr>
          <w:rStyle w:val="Enfasigrassetto"/>
        </w:rPr>
        <w:lastRenderedPageBreak/>
        <w:t>2002</w:t>
      </w:r>
    </w:p>
    <w:p w14:paraId="081D6AD9" w14:textId="61A0A203" w:rsidR="00F92216" w:rsidRDefault="00F92216" w:rsidP="00F92216">
      <w:pPr>
        <w:pStyle w:val="NormaleWeb"/>
      </w:pPr>
      <w:r>
        <w:t xml:space="preserve">- partecipazione all’incontro sul tema: </w:t>
      </w:r>
      <w:r w:rsidRPr="00D26AA7">
        <w:rPr>
          <w:i/>
          <w:iCs/>
        </w:rPr>
        <w:t>Iniziative e studi in corso per i castelli dell’Emilia-Romagna</w:t>
      </w:r>
      <w:r>
        <w:t xml:space="preserve"> (Bologna, 7.5.2002), organizzato dall’Istituto per i Beni Artistici, Culturali e Naturali della Regione Emilia-Romagna in collaborazione con l’Università di Bologna, l’Istituto Italiano dei Castelli e la Soprintendenza Regionale per i Beni e le Attività Culturali dell’Emilia-Romagna;</w:t>
      </w:r>
    </w:p>
    <w:p w14:paraId="6B98AB2C" w14:textId="349291CC" w:rsidR="00F92216" w:rsidRDefault="00F92216" w:rsidP="00F92216">
      <w:pPr>
        <w:pStyle w:val="NormaleWeb"/>
      </w:pPr>
      <w:r>
        <w:t>- partecipazione al seminario interdisciplinare sul tema</w:t>
      </w:r>
      <w:r w:rsidR="00D26AA7">
        <w:t xml:space="preserve">: </w:t>
      </w:r>
      <w:r w:rsidRPr="00D26AA7">
        <w:rPr>
          <w:i/>
          <w:iCs/>
        </w:rPr>
        <w:t xml:space="preserve">Civiltà del legno: gli alberi come materia per costruire </w:t>
      </w:r>
      <w:r>
        <w:t>(Bologna, 7.6.2002), organizzato dall’Università di Bologna – Dipartimenti di Discipline storiche e di Paleografia e medievistica</w:t>
      </w:r>
      <w:r w:rsidR="0017418D">
        <w:t xml:space="preserve">, con una comunicazione dal titolo: </w:t>
      </w:r>
      <w:r w:rsidR="0017418D">
        <w:rPr>
          <w:rStyle w:val="Enfasicorsivo"/>
        </w:rPr>
        <w:t>Fonti archeologiche per l’uso del legno nell’edilizia medievale in Italia</w:t>
      </w:r>
      <w:r w:rsidR="0017418D">
        <w:t>;</w:t>
      </w:r>
    </w:p>
    <w:p w14:paraId="5AEB947E" w14:textId="718EBF63" w:rsidR="00F92216" w:rsidRDefault="00F92216" w:rsidP="00F92216">
      <w:pPr>
        <w:pStyle w:val="NormaleWeb"/>
      </w:pPr>
      <w:r>
        <w:rPr>
          <w:rStyle w:val="Enfasicorsivo"/>
        </w:rPr>
        <w:t xml:space="preserve">- </w:t>
      </w:r>
      <w:r>
        <w:t>partecipazione al 9° seminario sul tardo antico e l’alto medioevo sul tema</w:t>
      </w:r>
      <w:r w:rsidR="00D26AA7">
        <w:t xml:space="preserve">: </w:t>
      </w:r>
      <w:r w:rsidRPr="00D26AA7">
        <w:rPr>
          <w:i/>
          <w:iCs/>
        </w:rPr>
        <w:t xml:space="preserve">Chiese e insediamenti nelle campagne tra V e VI secolo </w:t>
      </w:r>
      <w:r>
        <w:rPr>
          <w:rStyle w:val="Enfasicorsivo"/>
        </w:rPr>
        <w:t>(</w:t>
      </w:r>
      <w:r>
        <w:t xml:space="preserve">Garlate, 26-28.9.2002), con un intervento </w:t>
      </w:r>
      <w:r w:rsidR="00E0329E">
        <w:t>dal titolo:</w:t>
      </w:r>
      <w:r>
        <w:t xml:space="preserve"> </w:t>
      </w:r>
      <w:r w:rsidRPr="00E0329E">
        <w:rPr>
          <w:i/>
          <w:iCs/>
        </w:rPr>
        <w:t>Le chiese rurali dei secoli V-VI: il contesto topografico e sociale</w:t>
      </w:r>
      <w:r>
        <w:t>;</w:t>
      </w:r>
    </w:p>
    <w:p w14:paraId="1AAC99FD" w14:textId="7554BF00" w:rsidR="00F92216" w:rsidRDefault="00F92216" w:rsidP="00F92216">
      <w:pPr>
        <w:pStyle w:val="NormaleWeb"/>
      </w:pPr>
      <w:r>
        <w:t>- partecipazione alla Giornata di Studio sul tema</w:t>
      </w:r>
      <w:r w:rsidR="00D26AA7">
        <w:t xml:space="preserve">: </w:t>
      </w:r>
      <w:r w:rsidRPr="00D26AA7">
        <w:rPr>
          <w:i/>
          <w:iCs/>
        </w:rPr>
        <w:t>Residenze papali e cardinalizie a Roma tra XII e XV secolo</w:t>
      </w:r>
      <w:r>
        <w:t xml:space="preserve"> (Pisa, 14.11.2002), organizzata dalla Scuola Normale Superiore di Pisa, con un intervento dal titolo: </w:t>
      </w:r>
      <w:r w:rsidRPr="00E0329E">
        <w:rPr>
          <w:i/>
          <w:iCs/>
        </w:rPr>
        <w:t>Le sedi del potere nella Roma altomedievale: archeologia e topografia</w:t>
      </w:r>
      <w:r>
        <w:t>.</w:t>
      </w:r>
    </w:p>
    <w:p w14:paraId="6A9C4E2F" w14:textId="77777777" w:rsidR="00F92216" w:rsidRDefault="00F92216" w:rsidP="00F92216">
      <w:pPr>
        <w:pStyle w:val="NormaleWeb"/>
      </w:pPr>
      <w:r>
        <w:rPr>
          <w:rStyle w:val="Enfasigrassetto"/>
        </w:rPr>
        <w:t>2003</w:t>
      </w:r>
    </w:p>
    <w:p w14:paraId="097041A9" w14:textId="267EA3F1" w:rsidR="00F92216" w:rsidRDefault="00F92216" w:rsidP="00F92216">
      <w:pPr>
        <w:pStyle w:val="NormaleWeb"/>
      </w:pPr>
      <w:r>
        <w:t xml:space="preserve">- partecipazione al 2° Colloquio della serie Late Antique </w:t>
      </w:r>
      <w:proofErr w:type="spellStart"/>
      <w:r>
        <w:t>Archaeology</w:t>
      </w:r>
      <w:proofErr w:type="spellEnd"/>
      <w:r>
        <w:t xml:space="preserve"> 2003 – </w:t>
      </w:r>
      <w:r w:rsidRPr="00D26AA7">
        <w:rPr>
          <w:i/>
          <w:iCs/>
        </w:rPr>
        <w:t xml:space="preserve">Architettura e potere nell’età di transizione </w:t>
      </w:r>
      <w:r>
        <w:t xml:space="preserve">(Padova, 10.5.2003), con un intervento dal titolo: </w:t>
      </w:r>
      <w:r w:rsidRPr="00E0329E">
        <w:rPr>
          <w:i/>
          <w:iCs/>
        </w:rPr>
        <w:t xml:space="preserve">Il Palazzo di </w:t>
      </w:r>
      <w:proofErr w:type="spellStart"/>
      <w:r w:rsidRPr="00E0329E">
        <w:rPr>
          <w:i/>
          <w:iCs/>
        </w:rPr>
        <w:t>Teoderico</w:t>
      </w:r>
      <w:proofErr w:type="spellEnd"/>
      <w:r w:rsidRPr="00E0329E">
        <w:rPr>
          <w:i/>
          <w:iCs/>
        </w:rPr>
        <w:t xml:space="preserve"> a Ravenna: nuove acquisizioni;</w:t>
      </w:r>
    </w:p>
    <w:p w14:paraId="3293A90B" w14:textId="138B7891" w:rsidR="00F92216" w:rsidRDefault="00F92216" w:rsidP="00F92216">
      <w:pPr>
        <w:pStyle w:val="NormaleWeb"/>
      </w:pPr>
      <w:r>
        <w:t xml:space="preserve">- partecipazione alla </w:t>
      </w:r>
      <w:r w:rsidRPr="00D26AA7">
        <w:rPr>
          <w:i/>
          <w:iCs/>
        </w:rPr>
        <w:t xml:space="preserve">6th Conference of </w:t>
      </w:r>
      <w:proofErr w:type="spellStart"/>
      <w:r w:rsidRPr="00D26AA7">
        <w:rPr>
          <w:i/>
          <w:iCs/>
        </w:rPr>
        <w:t>Italian</w:t>
      </w:r>
      <w:proofErr w:type="spellEnd"/>
      <w:r w:rsidRPr="00D26AA7">
        <w:rPr>
          <w:i/>
          <w:iCs/>
        </w:rPr>
        <w:t xml:space="preserve"> </w:t>
      </w:r>
      <w:proofErr w:type="spellStart"/>
      <w:r w:rsidRPr="00D26AA7">
        <w:rPr>
          <w:i/>
          <w:iCs/>
        </w:rPr>
        <w:t>Archaeology</w:t>
      </w:r>
      <w:proofErr w:type="spellEnd"/>
      <w:r w:rsidRPr="00D26AA7">
        <w:rPr>
          <w:i/>
          <w:iCs/>
        </w:rPr>
        <w:t xml:space="preserve"> – Communities and </w:t>
      </w:r>
      <w:proofErr w:type="spellStart"/>
      <w:r w:rsidRPr="00D26AA7">
        <w:rPr>
          <w:i/>
          <w:iCs/>
        </w:rPr>
        <w:t>Settlements</w:t>
      </w:r>
      <w:proofErr w:type="spellEnd"/>
      <w:r w:rsidRPr="00D26AA7">
        <w:rPr>
          <w:i/>
          <w:iCs/>
        </w:rPr>
        <w:t xml:space="preserve"> from the </w:t>
      </w:r>
      <w:proofErr w:type="spellStart"/>
      <w:r w:rsidRPr="00D26AA7">
        <w:rPr>
          <w:i/>
          <w:iCs/>
        </w:rPr>
        <w:t>Neolithic</w:t>
      </w:r>
      <w:proofErr w:type="spellEnd"/>
      <w:r w:rsidRPr="00D26AA7">
        <w:rPr>
          <w:i/>
          <w:iCs/>
        </w:rPr>
        <w:t xml:space="preserve"> to the </w:t>
      </w:r>
      <w:proofErr w:type="spellStart"/>
      <w:r w:rsidRPr="00D26AA7">
        <w:rPr>
          <w:i/>
          <w:iCs/>
        </w:rPr>
        <w:t>Early</w:t>
      </w:r>
      <w:proofErr w:type="spellEnd"/>
      <w:r w:rsidRPr="00D26AA7">
        <w:rPr>
          <w:i/>
          <w:iCs/>
        </w:rPr>
        <w:t xml:space="preserve"> </w:t>
      </w:r>
      <w:proofErr w:type="spellStart"/>
      <w:r w:rsidRPr="00D26AA7">
        <w:rPr>
          <w:i/>
          <w:iCs/>
        </w:rPr>
        <w:t>Medieval</w:t>
      </w:r>
      <w:proofErr w:type="spellEnd"/>
      <w:r w:rsidRPr="00D26AA7">
        <w:rPr>
          <w:i/>
          <w:iCs/>
        </w:rPr>
        <w:t xml:space="preserve"> </w:t>
      </w:r>
      <w:proofErr w:type="spellStart"/>
      <w:r w:rsidRPr="00D26AA7">
        <w:rPr>
          <w:i/>
          <w:iCs/>
        </w:rPr>
        <w:t>Period</w:t>
      </w:r>
      <w:proofErr w:type="spellEnd"/>
      <w:r>
        <w:t xml:space="preserve"> (Groningen, 15-17.4.2003), in qualità di </w:t>
      </w:r>
      <w:proofErr w:type="spellStart"/>
      <w:r>
        <w:rPr>
          <w:rStyle w:val="Enfasicorsivo"/>
        </w:rPr>
        <w:t>keynote</w:t>
      </w:r>
      <w:proofErr w:type="spellEnd"/>
      <w:r>
        <w:rPr>
          <w:rStyle w:val="Enfasicorsivo"/>
        </w:rPr>
        <w:t xml:space="preserve"> speaker</w:t>
      </w:r>
      <w:r>
        <w:t xml:space="preserve">, con una relazione dal titolo: </w:t>
      </w:r>
      <w:r w:rsidRPr="00E0329E">
        <w:rPr>
          <w:i/>
          <w:iCs/>
        </w:rPr>
        <w:t xml:space="preserve">Patterns in Late Roman and </w:t>
      </w:r>
      <w:proofErr w:type="spellStart"/>
      <w:r w:rsidRPr="00E0329E">
        <w:rPr>
          <w:i/>
          <w:iCs/>
        </w:rPr>
        <w:t>Medieval</w:t>
      </w:r>
      <w:proofErr w:type="spellEnd"/>
      <w:r w:rsidRPr="00E0329E">
        <w:rPr>
          <w:i/>
          <w:iCs/>
        </w:rPr>
        <w:t xml:space="preserve"> </w:t>
      </w:r>
      <w:proofErr w:type="spellStart"/>
      <w:r w:rsidRPr="00E0329E">
        <w:rPr>
          <w:i/>
          <w:iCs/>
        </w:rPr>
        <w:t>Archaeology</w:t>
      </w:r>
      <w:proofErr w:type="spellEnd"/>
      <w:r>
        <w:t>;</w:t>
      </w:r>
    </w:p>
    <w:p w14:paraId="65C8CAC2" w14:textId="77777777" w:rsidR="00F92216" w:rsidRDefault="00F92216" w:rsidP="00F92216">
      <w:pPr>
        <w:pStyle w:val="NormaleWeb"/>
      </w:pPr>
      <w:r>
        <w:t xml:space="preserve">- partecipazione al Convegno </w:t>
      </w:r>
      <w:r>
        <w:rPr>
          <w:rStyle w:val="Enfasicorsivo"/>
        </w:rPr>
        <w:t xml:space="preserve">La nobiltà romana nel medioevo </w:t>
      </w:r>
      <w:r>
        <w:t xml:space="preserve">(Roma, 20-22 novembre 2003) con una comunicazione dal titolo: </w:t>
      </w:r>
      <w:r>
        <w:rPr>
          <w:rStyle w:val="Enfasicorsivo"/>
        </w:rPr>
        <w:t>I ceti dirigenti romani nelle fonti archeologiche</w:t>
      </w:r>
      <w:r>
        <w:t>.</w:t>
      </w:r>
    </w:p>
    <w:p w14:paraId="6317646B" w14:textId="77777777" w:rsidR="00F92216" w:rsidRDefault="00F92216" w:rsidP="00F92216">
      <w:pPr>
        <w:pStyle w:val="NormaleWeb"/>
      </w:pPr>
      <w:r>
        <w:rPr>
          <w:rStyle w:val="Enfasigrassetto"/>
        </w:rPr>
        <w:t>2004</w:t>
      </w:r>
    </w:p>
    <w:p w14:paraId="137444F3" w14:textId="77777777" w:rsidR="00F92216" w:rsidRDefault="00F92216" w:rsidP="00F92216">
      <w:pPr>
        <w:pStyle w:val="NormaleWeb"/>
      </w:pPr>
      <w:r>
        <w:t xml:space="preserve">- Organizzazione del Convegno </w:t>
      </w:r>
      <w:r>
        <w:rPr>
          <w:rStyle w:val="Enfasicorsivo"/>
        </w:rPr>
        <w:t>Le città italiane tra la tarda Antichità e l’alto Medioevo</w:t>
      </w:r>
      <w:r>
        <w:t xml:space="preserve">, Atti del convegno (Ravenna, 26-28 febbraio 2004), e partecipazione allo stesso con un intervento dal titolo: </w:t>
      </w:r>
      <w:r>
        <w:rPr>
          <w:rStyle w:val="Enfasicorsivo"/>
        </w:rPr>
        <w:t>Ravenna e Classe: archeologia di due città tra la tarda Antichità e l’alto Medioevo</w:t>
      </w:r>
      <w:r>
        <w:t>;</w:t>
      </w:r>
    </w:p>
    <w:p w14:paraId="37394060" w14:textId="44703CCE" w:rsidR="00881336" w:rsidRPr="00D26AA7" w:rsidRDefault="00F92216" w:rsidP="00F92216">
      <w:pPr>
        <w:pStyle w:val="NormaleWeb"/>
        <w:rPr>
          <w:rStyle w:val="Enfasigrassetto"/>
          <w:b w:val="0"/>
          <w:bCs w:val="0"/>
        </w:rPr>
      </w:pPr>
      <w:r>
        <w:t xml:space="preserve">- partecipazione all’11° seminario sul tardo antico e l’alto medioevo sul tema </w:t>
      </w:r>
      <w:r>
        <w:rPr>
          <w:rStyle w:val="Enfasicorsivo"/>
        </w:rPr>
        <w:t>Dopo la fine delle ville: le campagne dal VI al IX secolo</w:t>
      </w:r>
      <w:r>
        <w:t xml:space="preserve"> (Gavi, 8-10 maggio 2004), con una comunicazione (assieme a G. De Brasi, M. Ficara, N. </w:t>
      </w:r>
      <w:proofErr w:type="spellStart"/>
      <w:r>
        <w:t>Mancassola</w:t>
      </w:r>
      <w:proofErr w:type="spellEnd"/>
      <w:r>
        <w:t xml:space="preserve">) dal titolo: </w:t>
      </w:r>
      <w:r>
        <w:rPr>
          <w:rStyle w:val="Enfasicorsivo"/>
        </w:rPr>
        <w:t>L’Italia senza corti? L’insediamento rurale in Emilia-Romagna tra VI e IX secolo</w:t>
      </w:r>
      <w:r>
        <w:t xml:space="preserve">. </w:t>
      </w:r>
    </w:p>
    <w:p w14:paraId="20847700" w14:textId="19644860" w:rsidR="00F92216" w:rsidRDefault="00F92216" w:rsidP="00F92216">
      <w:pPr>
        <w:pStyle w:val="NormaleWeb"/>
      </w:pPr>
      <w:r>
        <w:rPr>
          <w:rStyle w:val="Enfasigrassetto"/>
        </w:rPr>
        <w:t>2005</w:t>
      </w:r>
    </w:p>
    <w:p w14:paraId="14D603C2" w14:textId="54256E1F" w:rsidR="00F92216" w:rsidRDefault="00F92216" w:rsidP="00F92216">
      <w:pPr>
        <w:pStyle w:val="NormaleWeb"/>
      </w:pPr>
      <w:r>
        <w:t xml:space="preserve">- partecipazione al Convegno di Studi sul tema </w:t>
      </w:r>
      <w:r>
        <w:rPr>
          <w:rStyle w:val="Enfasicorsivo"/>
        </w:rPr>
        <w:t xml:space="preserve">Edilizia residenziale tra IX e X secolo: storia e archeologia </w:t>
      </w:r>
      <w:r>
        <w:t xml:space="preserve">(Bologna, 20-21 giugno 2005), con una relazione dal titolo: </w:t>
      </w:r>
      <w:r>
        <w:rPr>
          <w:rStyle w:val="Enfasicorsivo"/>
        </w:rPr>
        <w:t>Edilizia residenziale dei secoli IX-X in Italia centrale: fonti scritte e material</w:t>
      </w:r>
      <w:r w:rsidR="00D26AA7">
        <w:rPr>
          <w:rStyle w:val="Enfasicorsivo"/>
        </w:rPr>
        <w:t>i</w:t>
      </w:r>
      <w:r>
        <w:t>;</w:t>
      </w:r>
    </w:p>
    <w:p w14:paraId="715AEB43" w14:textId="77777777" w:rsidR="00F92216" w:rsidRDefault="00F92216" w:rsidP="00F92216">
      <w:pPr>
        <w:pStyle w:val="NormaleWeb"/>
      </w:pPr>
      <w:r>
        <w:lastRenderedPageBreak/>
        <w:t xml:space="preserve">- partecipazione al Convegno </w:t>
      </w:r>
      <w:r>
        <w:rPr>
          <w:rStyle w:val="Enfasicorsivo"/>
        </w:rPr>
        <w:t>La diaspora dell’arcangelo</w:t>
      </w:r>
      <w:r>
        <w:t xml:space="preserve">. </w:t>
      </w:r>
      <w:r>
        <w:rPr>
          <w:rStyle w:val="Enfasicorsivo"/>
        </w:rPr>
        <w:t xml:space="preserve">San Michele in </w:t>
      </w:r>
      <w:proofErr w:type="spellStart"/>
      <w:r>
        <w:rPr>
          <w:rStyle w:val="Enfasicorsivo"/>
        </w:rPr>
        <w:t>Africisco</w:t>
      </w:r>
      <w:proofErr w:type="spellEnd"/>
      <w:r>
        <w:rPr>
          <w:rStyle w:val="Enfasicorsivo"/>
        </w:rPr>
        <w:t xml:space="preserve"> e l’età giustinianea</w:t>
      </w:r>
      <w:r>
        <w:t xml:space="preserve"> (Ravenna, 21-22 aprile 2005), con una comunicazione dal titolo: </w:t>
      </w:r>
      <w:r>
        <w:rPr>
          <w:rStyle w:val="Enfasicorsivo"/>
        </w:rPr>
        <w:t xml:space="preserve">San Michele in </w:t>
      </w:r>
      <w:proofErr w:type="spellStart"/>
      <w:r>
        <w:rPr>
          <w:rStyle w:val="Enfasicorsivo"/>
        </w:rPr>
        <w:t>Africisco</w:t>
      </w:r>
      <w:proofErr w:type="spellEnd"/>
      <w:r>
        <w:rPr>
          <w:rStyle w:val="Enfasicorsivo"/>
        </w:rPr>
        <w:t xml:space="preserve"> e l’edilizia ecclesiastica ravennate tra V e X secolo. Archeologia e topografia</w:t>
      </w:r>
      <w:r>
        <w:t>;</w:t>
      </w:r>
    </w:p>
    <w:p w14:paraId="4800559C" w14:textId="3C55B7FC" w:rsidR="00F92216" w:rsidRDefault="00F92216" w:rsidP="00F92216">
      <w:pPr>
        <w:pStyle w:val="NormaleWeb"/>
      </w:pPr>
      <w:r>
        <w:t xml:space="preserve">- partecipazione al 12° seminario sul tardo antico e l’alto medioevo sul tema </w:t>
      </w:r>
      <w:r>
        <w:rPr>
          <w:rStyle w:val="Enfasicorsivo"/>
        </w:rPr>
        <w:t xml:space="preserve">Archeologia e società tra tardo antico e alto medioevo </w:t>
      </w:r>
      <w:r>
        <w:t>(Padova, 29 settembre-</w:t>
      </w:r>
      <w:proofErr w:type="gramStart"/>
      <w:r>
        <w:t>1 ottobre</w:t>
      </w:r>
      <w:proofErr w:type="gramEnd"/>
      <w:r>
        <w:t xml:space="preserve"> 2005), con una comunicazione dal titolo: </w:t>
      </w:r>
      <w:r>
        <w:rPr>
          <w:rStyle w:val="Enfasicorsivo"/>
        </w:rPr>
        <w:t>Immaginare una comunità, costruire una tradizione. Aristocrazie e paesaggio sociale a Ravenna tra V e X secolo</w:t>
      </w:r>
      <w:r>
        <w:t>.</w:t>
      </w:r>
    </w:p>
    <w:p w14:paraId="4FE12DA5" w14:textId="77777777" w:rsidR="00F92216" w:rsidRDefault="00F92216" w:rsidP="00F92216">
      <w:pPr>
        <w:pStyle w:val="NormaleWeb"/>
      </w:pPr>
      <w:r>
        <w:rPr>
          <w:rStyle w:val="Enfasigrassetto"/>
        </w:rPr>
        <w:t>2006</w:t>
      </w:r>
    </w:p>
    <w:p w14:paraId="0CA0E2F8" w14:textId="77777777" w:rsidR="00F92216" w:rsidRDefault="00F92216" w:rsidP="00F92216">
      <w:pPr>
        <w:pStyle w:val="NormaleWeb"/>
      </w:pPr>
      <w:r>
        <w:t xml:space="preserve">- partecipazione al </w:t>
      </w:r>
      <w:r>
        <w:rPr>
          <w:rStyle w:val="Enfasicorsivo"/>
        </w:rPr>
        <w:t>IV Congresso Nazionale di Archeologia Medievale</w:t>
      </w:r>
      <w:r>
        <w:t xml:space="preserve"> (Abbazia di San Galgano, 26-30 settembre 2006), con una relazione dal titolo </w:t>
      </w:r>
      <w:r>
        <w:rPr>
          <w:rStyle w:val="Enfasicorsivo"/>
        </w:rPr>
        <w:t>Archeologia dei castelli della Romagna: linee programmatiche di un’indagine in corso</w:t>
      </w:r>
      <w:r>
        <w:t>;</w:t>
      </w:r>
    </w:p>
    <w:p w14:paraId="132FF746" w14:textId="39648B15" w:rsidR="00F92216" w:rsidRDefault="00F92216" w:rsidP="00F92216">
      <w:pPr>
        <w:pStyle w:val="NormaleWeb"/>
      </w:pPr>
      <w:r>
        <w:t xml:space="preserve">- partecipazione al </w:t>
      </w:r>
      <w:r>
        <w:rPr>
          <w:rStyle w:val="Enfasicorsivo"/>
        </w:rPr>
        <w:t>IV Congresso Nazionale di Archeologia Medievale</w:t>
      </w:r>
      <w:r>
        <w:t xml:space="preserve"> (Abbazia di San Galgano, 26-30 settembre 2006), con una relazione dal titolo </w:t>
      </w:r>
      <w:r>
        <w:rPr>
          <w:rStyle w:val="Enfasicorsivo"/>
        </w:rPr>
        <w:t xml:space="preserve">Indagini archeologiche a Classe (scavi 2004): i primi risultati sulle fasi di età altomedievale e dati </w:t>
      </w:r>
      <w:proofErr w:type="spellStart"/>
      <w:r>
        <w:rPr>
          <w:rStyle w:val="Enfasicorsivo"/>
        </w:rPr>
        <w:t>archeobotanici</w:t>
      </w:r>
      <w:proofErr w:type="spellEnd"/>
      <w:r w:rsidR="00516ADC">
        <w:rPr>
          <w:rStyle w:val="Enfasicorsivo"/>
        </w:rPr>
        <w:t xml:space="preserve"> </w:t>
      </w:r>
      <w:r w:rsidR="00516ADC">
        <w:t xml:space="preserve">(assieme a M. Bondi, M. </w:t>
      </w:r>
      <w:proofErr w:type="spellStart"/>
      <w:r w:rsidR="00516ADC">
        <w:t>Carra</w:t>
      </w:r>
      <w:proofErr w:type="spellEnd"/>
      <w:r w:rsidR="00516ADC">
        <w:t>, E. Cirelli, C. Malaguti, M. Rizzi)</w:t>
      </w:r>
      <w:r>
        <w:t>;</w:t>
      </w:r>
    </w:p>
    <w:p w14:paraId="322DEE3B" w14:textId="77777777" w:rsidR="00F92216" w:rsidRDefault="00F92216" w:rsidP="00F92216">
      <w:pPr>
        <w:pStyle w:val="NormaleWeb"/>
      </w:pPr>
      <w:r>
        <w:t xml:space="preserve">- partecipazione al Seminario internazionale </w:t>
      </w:r>
      <w:r>
        <w:rPr>
          <w:rStyle w:val="Enfasicorsivo"/>
        </w:rPr>
        <w:t xml:space="preserve">774: ipotesi su una transizione </w:t>
      </w:r>
      <w:r>
        <w:t xml:space="preserve">(Poggibonsi. 16-18 febbraio 2006), con una comunicazione dal titolo: </w:t>
      </w:r>
      <w:r>
        <w:rPr>
          <w:rStyle w:val="Enfasicorsivo"/>
        </w:rPr>
        <w:t xml:space="preserve">Rome and Ravenna </w:t>
      </w:r>
      <w:proofErr w:type="spellStart"/>
      <w:r>
        <w:rPr>
          <w:rStyle w:val="Enfasicorsivo"/>
        </w:rPr>
        <w:t>between</w:t>
      </w:r>
      <w:proofErr w:type="spellEnd"/>
      <w:r>
        <w:rPr>
          <w:rStyle w:val="Enfasicorsivo"/>
        </w:rPr>
        <w:t xml:space="preserve"> 7th and 9th </w:t>
      </w:r>
      <w:proofErr w:type="spellStart"/>
      <w:r>
        <w:rPr>
          <w:rStyle w:val="Enfasicorsivo"/>
        </w:rPr>
        <w:t>century</w:t>
      </w:r>
      <w:proofErr w:type="spellEnd"/>
      <w:r>
        <w:rPr>
          <w:rStyle w:val="Enfasicorsivo"/>
        </w:rPr>
        <w:t xml:space="preserve"> AD</w:t>
      </w:r>
      <w:r>
        <w:t>.</w:t>
      </w:r>
    </w:p>
    <w:p w14:paraId="271910F2" w14:textId="77777777" w:rsidR="00F92216" w:rsidRDefault="00F92216" w:rsidP="00F92216">
      <w:pPr>
        <w:pStyle w:val="NormaleWeb"/>
      </w:pPr>
      <w:r>
        <w:rPr>
          <w:rStyle w:val="Enfasigrassetto"/>
        </w:rPr>
        <w:t>2007</w:t>
      </w:r>
    </w:p>
    <w:p w14:paraId="07ABE0A5" w14:textId="7056A563" w:rsidR="00F92216" w:rsidRDefault="00F92216" w:rsidP="00F92216">
      <w:pPr>
        <w:pStyle w:val="NormaleWeb"/>
      </w:pPr>
      <w:r>
        <w:t xml:space="preserve">- partecipazione alla XXXVIII Settimana di Studi Aquileiesi dal titolo </w:t>
      </w:r>
      <w:r>
        <w:rPr>
          <w:rStyle w:val="Enfasicorsivo"/>
        </w:rPr>
        <w:t>La cristianizzazione dell’Adriatico</w:t>
      </w:r>
      <w:r>
        <w:t xml:space="preserve"> (Aquileia-Grado, 3-5 maggio 2007)</w:t>
      </w:r>
      <w:r w:rsidR="00D26AA7">
        <w:t>,</w:t>
      </w:r>
      <w:r>
        <w:t xml:space="preserve"> con un intervento dal titolo: </w:t>
      </w:r>
      <w:r>
        <w:rPr>
          <w:rStyle w:val="Enfasicorsivo"/>
        </w:rPr>
        <w:t>Le chiese e il contesto: Ravenna nella tarda Antichità</w:t>
      </w:r>
      <w:r>
        <w:t>;</w:t>
      </w:r>
    </w:p>
    <w:p w14:paraId="67D5CD6A" w14:textId="77777777" w:rsidR="00F92216" w:rsidRDefault="00F92216" w:rsidP="00F92216">
      <w:pPr>
        <w:pStyle w:val="NormaleWeb"/>
      </w:pPr>
      <w:r>
        <w:t xml:space="preserve">- partecipazione al Seminario internazionale </w:t>
      </w:r>
      <w:r>
        <w:rPr>
          <w:rStyle w:val="Enfasicorsivo"/>
        </w:rPr>
        <w:t>Le trasformazioni del V secolo. L’Italia, i barbari e l’Occidente romano (</w:t>
      </w:r>
      <w:r>
        <w:t xml:space="preserve">Poggibonsi, 18-20 ottobre 2007), con una relazione dal titolo: </w:t>
      </w:r>
      <w:r>
        <w:rPr>
          <w:rStyle w:val="Enfasicorsivo"/>
        </w:rPr>
        <w:t>Ravenna nel V secolo: la costruzione di una capitale</w:t>
      </w:r>
      <w:r>
        <w:t>;</w:t>
      </w:r>
    </w:p>
    <w:p w14:paraId="1036538C" w14:textId="29EC0D68" w:rsidR="00F92216" w:rsidRDefault="00F92216" w:rsidP="00F92216">
      <w:pPr>
        <w:pStyle w:val="NormaleWeb"/>
      </w:pPr>
      <w:r>
        <w:t xml:space="preserve">- organizzazione (con R. Farioli </w:t>
      </w:r>
      <w:proofErr w:type="spellStart"/>
      <w:r>
        <w:t>Campanati</w:t>
      </w:r>
      <w:proofErr w:type="spellEnd"/>
      <w:r>
        <w:t xml:space="preserve">, C. Rizzardi, P. Porta, I. Baldini Lippolis) del Congresso Internazionale </w:t>
      </w:r>
      <w:r>
        <w:rPr>
          <w:rStyle w:val="Enfasicorsivo"/>
        </w:rPr>
        <w:t xml:space="preserve">Ideologia e cultura artistica tra Adriatico e Mediterraneo orientale (IV-X secolo): il ruolo dell’autorità ecclesiastica alla luce di nuovi scavi e ricerche </w:t>
      </w:r>
      <w:r>
        <w:t xml:space="preserve">(Bologna-Ravenna 26-29 novembre 2007) e partecipazione allo stesso </w:t>
      </w:r>
      <w:r w:rsidR="00D26AA7">
        <w:t xml:space="preserve">Congresso </w:t>
      </w:r>
      <w:r>
        <w:t xml:space="preserve">con una relazione dal titolo: </w:t>
      </w:r>
      <w:r>
        <w:rPr>
          <w:rStyle w:val="Enfasicorsivo"/>
        </w:rPr>
        <w:t>San Severo: dalla grande basilica al monastero medievale</w:t>
      </w:r>
      <w:r>
        <w:t xml:space="preserve">; </w:t>
      </w:r>
    </w:p>
    <w:p w14:paraId="0F2FD4E4" w14:textId="61386A3D" w:rsidR="00F92216" w:rsidRDefault="00F92216" w:rsidP="00F92216">
      <w:pPr>
        <w:pStyle w:val="NormaleWeb"/>
      </w:pPr>
      <w:r>
        <w:t xml:space="preserve">- partecipazione alla giornata di studio </w:t>
      </w:r>
      <w:r>
        <w:rPr>
          <w:rStyle w:val="Enfasicorsivo"/>
        </w:rPr>
        <w:t xml:space="preserve">50 Years of </w:t>
      </w:r>
      <w:proofErr w:type="spellStart"/>
      <w:r>
        <w:rPr>
          <w:rStyle w:val="Enfasicorsivo"/>
        </w:rPr>
        <w:t>Medieval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Archaeology</w:t>
      </w:r>
      <w:proofErr w:type="spellEnd"/>
      <w:r>
        <w:t xml:space="preserve"> (Society of </w:t>
      </w:r>
      <w:proofErr w:type="spellStart"/>
      <w:r>
        <w:t>Antiquaries</w:t>
      </w:r>
      <w:proofErr w:type="spellEnd"/>
      <w:r>
        <w:t>, Londra, dicembre 2008)</w:t>
      </w:r>
      <w:r w:rsidR="00516ADC">
        <w:t>,</w:t>
      </w:r>
      <w:r>
        <w:t xml:space="preserve"> con una relazione dal titolo: </w:t>
      </w:r>
      <w:proofErr w:type="spellStart"/>
      <w:r>
        <w:rPr>
          <w:rStyle w:val="Enfasicorsivo"/>
        </w:rPr>
        <w:t>Medieval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Archaeology</w:t>
      </w:r>
      <w:proofErr w:type="spellEnd"/>
      <w:r>
        <w:rPr>
          <w:rStyle w:val="Enfasicorsivo"/>
        </w:rPr>
        <w:t xml:space="preserve"> in </w:t>
      </w:r>
      <w:proofErr w:type="spellStart"/>
      <w:r>
        <w:rPr>
          <w:rStyle w:val="Enfasicorsivo"/>
        </w:rPr>
        <w:t>Italy</w:t>
      </w:r>
      <w:proofErr w:type="spellEnd"/>
      <w:r>
        <w:t>.</w:t>
      </w:r>
    </w:p>
    <w:p w14:paraId="5D621E96" w14:textId="77777777" w:rsidR="00881336" w:rsidRDefault="00881336" w:rsidP="00F92216">
      <w:pPr>
        <w:pStyle w:val="NormaleWeb"/>
        <w:rPr>
          <w:rStyle w:val="Enfasigrassetto"/>
        </w:rPr>
      </w:pPr>
    </w:p>
    <w:p w14:paraId="3906D6B1" w14:textId="2A6770E1" w:rsidR="00F92216" w:rsidRDefault="00F92216" w:rsidP="00F92216">
      <w:pPr>
        <w:pStyle w:val="NormaleWeb"/>
      </w:pPr>
      <w:r>
        <w:rPr>
          <w:rStyle w:val="Enfasigrassetto"/>
        </w:rPr>
        <w:t>2008</w:t>
      </w:r>
    </w:p>
    <w:p w14:paraId="5667100D" w14:textId="4C508D30" w:rsidR="00F92216" w:rsidRDefault="00F92216" w:rsidP="00F92216">
      <w:pPr>
        <w:pStyle w:val="NormaleWeb"/>
      </w:pPr>
      <w:r>
        <w:t xml:space="preserve">- partecipazione al workshop </w:t>
      </w:r>
      <w:r>
        <w:rPr>
          <w:rStyle w:val="Enfasicorsivo"/>
        </w:rPr>
        <w:t xml:space="preserve">Port Networks in the Roman </w:t>
      </w:r>
      <w:proofErr w:type="spellStart"/>
      <w:r>
        <w:rPr>
          <w:rStyle w:val="Enfasicorsivo"/>
        </w:rPr>
        <w:t>Mediterranean</w:t>
      </w:r>
      <w:proofErr w:type="spellEnd"/>
      <w:r>
        <w:t xml:space="preserve"> (British School </w:t>
      </w:r>
      <w:proofErr w:type="spellStart"/>
      <w:r>
        <w:t>at</w:t>
      </w:r>
      <w:proofErr w:type="spellEnd"/>
      <w:r>
        <w:t xml:space="preserve"> Rome, Roma, 7-8 marzo)</w:t>
      </w:r>
      <w:r w:rsidR="00516ADC">
        <w:t>,</w:t>
      </w:r>
      <w:r>
        <w:t xml:space="preserve"> con una relazione dal titolo: </w:t>
      </w:r>
      <w:r>
        <w:rPr>
          <w:rStyle w:val="Enfasicorsivo"/>
        </w:rPr>
        <w:t xml:space="preserve">From </w:t>
      </w:r>
      <w:proofErr w:type="spellStart"/>
      <w:r>
        <w:rPr>
          <w:rStyle w:val="Enfasicorsivo"/>
        </w:rPr>
        <w:t>suburb</w:t>
      </w:r>
      <w:proofErr w:type="spellEnd"/>
      <w:r>
        <w:rPr>
          <w:rStyle w:val="Enfasicorsivo"/>
        </w:rPr>
        <w:t xml:space="preserve"> to port: the rise (and </w:t>
      </w:r>
      <w:proofErr w:type="spellStart"/>
      <w:r>
        <w:rPr>
          <w:rStyle w:val="Enfasicorsivo"/>
        </w:rPr>
        <w:t>fall</w:t>
      </w:r>
      <w:proofErr w:type="spellEnd"/>
      <w:r>
        <w:rPr>
          <w:rStyle w:val="Enfasicorsivo"/>
        </w:rPr>
        <w:t xml:space="preserve">) of Classe </w:t>
      </w:r>
      <w:proofErr w:type="spellStart"/>
      <w:r>
        <w:rPr>
          <w:rStyle w:val="Enfasicorsivo"/>
        </w:rPr>
        <w:t>as</w:t>
      </w:r>
      <w:proofErr w:type="spellEnd"/>
      <w:r>
        <w:rPr>
          <w:rStyle w:val="Enfasicorsivo"/>
        </w:rPr>
        <w:t xml:space="preserve"> a centre of trade and re-</w:t>
      </w:r>
      <w:proofErr w:type="spellStart"/>
      <w:r>
        <w:rPr>
          <w:rStyle w:val="Enfasicorsivo"/>
        </w:rPr>
        <w:t>distribution</w:t>
      </w:r>
      <w:proofErr w:type="spellEnd"/>
      <w:r>
        <w:rPr>
          <w:rStyle w:val="Enfasicorsivo"/>
        </w:rPr>
        <w:t xml:space="preserve"> (</w:t>
      </w:r>
      <w:r w:rsidRPr="00EA77A6">
        <w:rPr>
          <w:rStyle w:val="Enfasicorsivo"/>
          <w:i w:val="0"/>
          <w:iCs w:val="0"/>
        </w:rPr>
        <w:t>assieme a</w:t>
      </w:r>
      <w:r>
        <w:rPr>
          <w:rStyle w:val="Enfasigrassetto"/>
          <w:i/>
          <w:iCs/>
        </w:rPr>
        <w:t xml:space="preserve"> </w:t>
      </w:r>
      <w:r w:rsidRPr="00EA77A6">
        <w:rPr>
          <w:rStyle w:val="Enfasigrassetto"/>
          <w:b w:val="0"/>
          <w:bCs w:val="0"/>
        </w:rPr>
        <w:t>E. Cirelli</w:t>
      </w:r>
      <w:r w:rsidRPr="00881336">
        <w:rPr>
          <w:rStyle w:val="Enfasigrassetto"/>
          <w:b w:val="0"/>
          <w:bCs w:val="0"/>
        </w:rPr>
        <w:t>);</w:t>
      </w:r>
    </w:p>
    <w:p w14:paraId="4ADFB510" w14:textId="620D3850" w:rsidR="00F92216" w:rsidRDefault="00F92216" w:rsidP="00F92216">
      <w:pPr>
        <w:pStyle w:val="NormaleWeb"/>
      </w:pPr>
      <w:r>
        <w:lastRenderedPageBreak/>
        <w:t xml:space="preserve">- partecipazione al Convegno </w:t>
      </w:r>
      <w:r>
        <w:rPr>
          <w:rStyle w:val="Enfasicorsivo"/>
        </w:rPr>
        <w:t xml:space="preserve">LRCW 3: III Congresso Internazionale sulle ceramiche comuni, le ceramiche da cucina e le anfore della tarda </w:t>
      </w:r>
      <w:proofErr w:type="spellStart"/>
      <w:r>
        <w:rPr>
          <w:rStyle w:val="Enfasicorsivo"/>
        </w:rPr>
        <w:t>antichita’</w:t>
      </w:r>
      <w:proofErr w:type="spellEnd"/>
      <w:r>
        <w:rPr>
          <w:rStyle w:val="Enfasicorsivo"/>
        </w:rPr>
        <w:t xml:space="preserve"> nel Mediterraneo: archeologia e archeometria. Mediterraneo occidentale ed orientale a confronto</w:t>
      </w:r>
      <w:r>
        <w:t xml:space="preserve"> (Parma-Pisa, 26-29 marzo), con una relazione dal titolo: </w:t>
      </w:r>
      <w:r>
        <w:rPr>
          <w:rStyle w:val="Enfasicorsivo"/>
        </w:rPr>
        <w:t>Trade and Economy in Classe and Ravenna from 5</w:t>
      </w:r>
      <w:r>
        <w:rPr>
          <w:rStyle w:val="Enfasicorsivo"/>
          <w:vertAlign w:val="superscript"/>
        </w:rPr>
        <w:t>th</w:t>
      </w:r>
      <w:r>
        <w:rPr>
          <w:rStyle w:val="Enfasicorsivo"/>
        </w:rPr>
        <w:t xml:space="preserve"> to 8</w:t>
      </w:r>
      <w:r>
        <w:rPr>
          <w:rStyle w:val="Enfasicorsivo"/>
          <w:vertAlign w:val="superscript"/>
        </w:rPr>
        <w:t>th</w:t>
      </w:r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century</w:t>
      </w:r>
      <w:proofErr w:type="spellEnd"/>
      <w:r>
        <w:rPr>
          <w:rStyle w:val="Enfasicorsivo"/>
        </w:rPr>
        <w:t xml:space="preserve"> (</w:t>
      </w:r>
      <w:r w:rsidRPr="00EA77A6">
        <w:rPr>
          <w:rStyle w:val="Enfasicorsivo"/>
          <w:i w:val="0"/>
          <w:iCs w:val="0"/>
        </w:rPr>
        <w:t>assieme a</w:t>
      </w:r>
      <w:r>
        <w:rPr>
          <w:rStyle w:val="Enfasicorsivo"/>
        </w:rPr>
        <w:t xml:space="preserve"> </w:t>
      </w:r>
      <w:r w:rsidRPr="00EA77A6">
        <w:rPr>
          <w:rStyle w:val="Enfasigrassetto"/>
          <w:b w:val="0"/>
          <w:bCs w:val="0"/>
        </w:rPr>
        <w:t>E. Cirelli);</w:t>
      </w:r>
    </w:p>
    <w:p w14:paraId="033207B3" w14:textId="4C99F0E3" w:rsidR="00F92216" w:rsidRDefault="00F92216" w:rsidP="00F92216">
      <w:pPr>
        <w:pStyle w:val="NormaleWeb"/>
      </w:pPr>
      <w:r>
        <w:rPr>
          <w:rStyle w:val="Enfasigrassetto"/>
        </w:rPr>
        <w:t xml:space="preserve">- </w:t>
      </w:r>
      <w:r>
        <w:t xml:space="preserve">partecipazione al simposio </w:t>
      </w:r>
      <w:proofErr w:type="spellStart"/>
      <w:r>
        <w:rPr>
          <w:rStyle w:val="Enfasicorsivo"/>
        </w:rPr>
        <w:t>Holistic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Archaeology</w:t>
      </w:r>
      <w:proofErr w:type="spellEnd"/>
      <w:r>
        <w:t xml:space="preserve"> (</w:t>
      </w:r>
      <w:proofErr w:type="spellStart"/>
      <w:r>
        <w:t>Louvain</w:t>
      </w:r>
      <w:proofErr w:type="spellEnd"/>
      <w:r>
        <w:t xml:space="preserve">, Belgio, 2-4 giugno), con una relazione dal titolo: </w:t>
      </w:r>
      <w:r>
        <w:rPr>
          <w:rStyle w:val="Enfasicorsivo"/>
        </w:rPr>
        <w:t>Ravenna: the rise and Fall of a Late Antique Capital</w:t>
      </w:r>
      <w:r>
        <w:t>.</w:t>
      </w:r>
    </w:p>
    <w:p w14:paraId="315E0C2F" w14:textId="77777777" w:rsidR="00F92216" w:rsidRDefault="00F92216" w:rsidP="00F92216">
      <w:pPr>
        <w:pStyle w:val="NormaleWeb"/>
      </w:pPr>
      <w:r>
        <w:rPr>
          <w:rStyle w:val="Enfasigrassetto"/>
        </w:rPr>
        <w:t>2010</w:t>
      </w:r>
    </w:p>
    <w:p w14:paraId="00063CB9" w14:textId="49453AE9" w:rsidR="00F92216" w:rsidRDefault="00F92216" w:rsidP="00F92216">
      <w:pPr>
        <w:pStyle w:val="NormaleWeb"/>
      </w:pPr>
      <w:r>
        <w:t xml:space="preserve">- partecipazione al X Congresso Nazionale di Archeologia Cristiana </w:t>
      </w:r>
      <w:r>
        <w:rPr>
          <w:rStyle w:val="Enfasicorsivo"/>
        </w:rPr>
        <w:t>Martiri santi patroni: per una archeologia della devozione</w:t>
      </w:r>
      <w:r>
        <w:t xml:space="preserve"> (Arcavacata, 15-18 settembre)</w:t>
      </w:r>
      <w:r w:rsidR="00516ADC">
        <w:t>,</w:t>
      </w:r>
      <w:r>
        <w:t xml:space="preserve"> con una relazione dal titolo: </w:t>
      </w:r>
      <w:r>
        <w:rPr>
          <w:rStyle w:val="Enfasicorsivo"/>
        </w:rPr>
        <w:t>Le pietre e la memoria: la topografia monumentale di Classe alla luce delle ultime scoperte archeologiche</w:t>
      </w:r>
      <w:r>
        <w:t>.</w:t>
      </w:r>
    </w:p>
    <w:p w14:paraId="7FB4907F" w14:textId="7FF1D9A1" w:rsidR="00084BDB" w:rsidRDefault="00084BDB" w:rsidP="00F92216">
      <w:pPr>
        <w:pStyle w:val="NormaleWeb"/>
      </w:pPr>
      <w:r>
        <w:t xml:space="preserve">- partecipazione al convegno </w:t>
      </w:r>
      <w:r w:rsidRPr="00084BDB">
        <w:rPr>
          <w:i/>
          <w:iCs/>
        </w:rPr>
        <w:t>Potere e politica nell’età della famiglia teodosiana, 395-455</w:t>
      </w:r>
      <w:r>
        <w:t xml:space="preserve"> (Ravenna, 24-25 settembre)</w:t>
      </w:r>
      <w:r w:rsidR="00516ADC">
        <w:t>,</w:t>
      </w:r>
      <w:r>
        <w:t xml:space="preserve"> con una relazione dal titolo: </w:t>
      </w:r>
      <w:r w:rsidRPr="00084BDB">
        <w:rPr>
          <w:i/>
          <w:iCs/>
        </w:rPr>
        <w:t>Classe: archeologia di una città scomparsa</w:t>
      </w:r>
      <w:r>
        <w:t>.</w:t>
      </w:r>
    </w:p>
    <w:p w14:paraId="16137560" w14:textId="2BA3A531" w:rsidR="00E858AE" w:rsidRPr="00E858AE" w:rsidRDefault="00E858AE" w:rsidP="00F92216">
      <w:pPr>
        <w:pStyle w:val="NormaleWeb"/>
        <w:rPr>
          <w:rStyle w:val="Enfasigrassetto"/>
        </w:rPr>
      </w:pPr>
      <w:r w:rsidRPr="00E858AE">
        <w:rPr>
          <w:rStyle w:val="Enfasigrassetto"/>
        </w:rPr>
        <w:t>2013</w:t>
      </w:r>
    </w:p>
    <w:p w14:paraId="40051527" w14:textId="006A2C8B" w:rsidR="00E858AE" w:rsidRDefault="00E858AE" w:rsidP="00F92216">
      <w:pPr>
        <w:pStyle w:val="NormaleWeb"/>
        <w:rPr>
          <w:rStyle w:val="Enfasigrassetto"/>
          <w:b w:val="0"/>
          <w:bCs w:val="0"/>
        </w:rPr>
      </w:pPr>
      <w:r>
        <w:t xml:space="preserve">​– organizzazione </w:t>
      </w:r>
      <w:r w:rsidR="00516ADC">
        <w:t xml:space="preserve">del </w:t>
      </w:r>
      <w:r>
        <w:t xml:space="preserve">convegno </w:t>
      </w:r>
      <w:r w:rsidRPr="00EA77A6">
        <w:rPr>
          <w:i/>
          <w:iCs/>
        </w:rPr>
        <w:t>L'incastellamento: 40 anni d</w:t>
      </w:r>
      <w:r>
        <w:rPr>
          <w:i/>
          <w:iCs/>
        </w:rPr>
        <w:t>opo</w:t>
      </w:r>
      <w:r w:rsidRPr="00EA77A6">
        <w:rPr>
          <w:i/>
          <w:iCs/>
        </w:rPr>
        <w:t xml:space="preserve"> </w:t>
      </w:r>
      <w:proofErr w:type="spellStart"/>
      <w:r w:rsidRPr="00EA77A6">
        <w:rPr>
          <w:i/>
          <w:iCs/>
        </w:rPr>
        <w:t>Les</w:t>
      </w:r>
      <w:proofErr w:type="spellEnd"/>
      <w:r w:rsidRPr="00EA77A6">
        <w:rPr>
          <w:i/>
          <w:iCs/>
        </w:rPr>
        <w:t xml:space="preserve"> </w:t>
      </w:r>
      <w:proofErr w:type="spellStart"/>
      <w:r w:rsidRPr="00EA77A6">
        <w:rPr>
          <w:i/>
          <w:iCs/>
        </w:rPr>
        <w:t>structures</w:t>
      </w:r>
      <w:proofErr w:type="spellEnd"/>
      <w:r w:rsidRPr="00EA77A6">
        <w:rPr>
          <w:i/>
          <w:iCs/>
        </w:rPr>
        <w:t xml:space="preserve"> </w:t>
      </w:r>
      <w:proofErr w:type="spellStart"/>
      <w:r>
        <w:rPr>
          <w:i/>
          <w:iCs/>
        </w:rPr>
        <w:t>du</w:t>
      </w:r>
      <w:proofErr w:type="spellEnd"/>
      <w:r>
        <w:rPr>
          <w:i/>
          <w:iCs/>
        </w:rPr>
        <w:t xml:space="preserve"> Latium </w:t>
      </w:r>
      <w:proofErr w:type="spellStart"/>
      <w:r>
        <w:rPr>
          <w:i/>
          <w:iCs/>
        </w:rPr>
        <w:t>médiéval</w:t>
      </w:r>
      <w:proofErr w:type="spellEnd"/>
      <w:r>
        <w:rPr>
          <w:i/>
          <w:iCs/>
        </w:rPr>
        <w:t xml:space="preserve"> </w:t>
      </w:r>
      <w:r w:rsidRPr="00EA77A6">
        <w:rPr>
          <w:i/>
          <w:iCs/>
        </w:rPr>
        <w:t xml:space="preserve">di Pierre </w:t>
      </w:r>
      <w:proofErr w:type="spellStart"/>
      <w:r w:rsidRPr="00EA77A6">
        <w:rPr>
          <w:i/>
          <w:iCs/>
        </w:rPr>
        <w:t>Toubert</w:t>
      </w:r>
      <w:proofErr w:type="spellEnd"/>
      <w:r>
        <w:t xml:space="preserve"> (Bologna, 14-15 novembre) </w:t>
      </w:r>
      <w:r w:rsidR="00516ADC">
        <w:t xml:space="preserve">e partecipazione allo stesso </w:t>
      </w:r>
      <w:r>
        <w:t xml:space="preserve">con una relazione dal titolo: </w:t>
      </w:r>
      <w:r w:rsidRPr="00E858AE">
        <w:rPr>
          <w:i/>
          <w:iCs/>
        </w:rPr>
        <w:t>Incastellamento e archeologia</w:t>
      </w:r>
      <w:r>
        <w:t>.</w:t>
      </w:r>
    </w:p>
    <w:p w14:paraId="79BA2863" w14:textId="42DBB06A" w:rsidR="00E858AE" w:rsidRPr="00E858AE" w:rsidRDefault="00E858AE" w:rsidP="00F92216">
      <w:pPr>
        <w:pStyle w:val="NormaleWeb"/>
        <w:rPr>
          <w:rStyle w:val="Enfasigrassetto"/>
        </w:rPr>
      </w:pPr>
      <w:r w:rsidRPr="00E858AE">
        <w:rPr>
          <w:rStyle w:val="Enfasigrassetto"/>
        </w:rPr>
        <w:t>2014</w:t>
      </w:r>
    </w:p>
    <w:p w14:paraId="450D670E" w14:textId="7C36DF49" w:rsidR="00881336" w:rsidRDefault="00881336" w:rsidP="00F92216">
      <w:pPr>
        <w:pStyle w:val="NormaleWeb"/>
        <w:rPr>
          <w:rStyle w:val="Enfasigrassetto"/>
          <w:b w:val="0"/>
          <w:bCs w:val="0"/>
          <w:i/>
          <w:iCs/>
        </w:rPr>
      </w:pPr>
      <w:r w:rsidRPr="00E858AE">
        <w:rPr>
          <w:rStyle w:val="Enfasigrassetto"/>
          <w:b w:val="0"/>
          <w:bCs w:val="0"/>
        </w:rPr>
        <w:t xml:space="preserve">– partecipazione al Seminario </w:t>
      </w:r>
      <w:r w:rsidR="00E858AE" w:rsidRPr="00E858AE">
        <w:rPr>
          <w:rStyle w:val="Enfasigrassetto"/>
          <w:b w:val="0"/>
          <w:bCs w:val="0"/>
        </w:rPr>
        <w:t xml:space="preserve">internazionale </w:t>
      </w:r>
      <w:r w:rsidRPr="00E858AE">
        <w:rPr>
          <w:rStyle w:val="Enfasigrassetto"/>
          <w:b w:val="0"/>
          <w:bCs w:val="0"/>
          <w:i/>
          <w:iCs/>
        </w:rPr>
        <w:t xml:space="preserve">Spazio pubblico e spazio privato tra storia e archeologia (secoli VI-XI) </w:t>
      </w:r>
      <w:r w:rsidRPr="00E858AE">
        <w:rPr>
          <w:rStyle w:val="Enfasigrassetto"/>
          <w:b w:val="0"/>
          <w:bCs w:val="0"/>
        </w:rPr>
        <w:t>(Bologna, 6-8 novembre</w:t>
      </w:r>
      <w:r w:rsidR="00E858AE" w:rsidRPr="00E858AE">
        <w:rPr>
          <w:rStyle w:val="Enfasigrassetto"/>
          <w:b w:val="0"/>
          <w:bCs w:val="0"/>
        </w:rPr>
        <w:t>)</w:t>
      </w:r>
      <w:r w:rsidR="00516ADC">
        <w:rPr>
          <w:rStyle w:val="Enfasigrassetto"/>
          <w:b w:val="0"/>
          <w:bCs w:val="0"/>
        </w:rPr>
        <w:t>,</w:t>
      </w:r>
      <w:r w:rsidR="00E858AE" w:rsidRPr="00E858AE">
        <w:rPr>
          <w:rStyle w:val="Enfasigrassetto"/>
          <w:b w:val="0"/>
          <w:bCs w:val="0"/>
        </w:rPr>
        <w:t xml:space="preserve"> con una relazione dal titolo: </w:t>
      </w:r>
      <w:r w:rsidR="00E858AE" w:rsidRPr="00E858AE">
        <w:rPr>
          <w:rStyle w:val="Enfasigrassetto"/>
          <w:b w:val="0"/>
          <w:bCs w:val="0"/>
          <w:i/>
          <w:iCs/>
        </w:rPr>
        <w:t>Le architetture del potere.</w:t>
      </w:r>
    </w:p>
    <w:p w14:paraId="544F4250" w14:textId="77777777" w:rsidR="00E858AE" w:rsidRPr="00E858AE" w:rsidRDefault="00E858AE" w:rsidP="00F92216">
      <w:pPr>
        <w:pStyle w:val="NormaleWeb"/>
        <w:rPr>
          <w:rStyle w:val="Enfasigrassetto"/>
          <w:b w:val="0"/>
          <w:bCs w:val="0"/>
        </w:rPr>
      </w:pPr>
    </w:p>
    <w:p w14:paraId="1E1253A6" w14:textId="77777777" w:rsidR="00881336" w:rsidRDefault="00881336" w:rsidP="00F92216">
      <w:pPr>
        <w:pStyle w:val="NormaleWeb"/>
        <w:rPr>
          <w:rStyle w:val="Enfasigrassetto"/>
        </w:rPr>
      </w:pPr>
    </w:p>
    <w:p w14:paraId="5D4B9505" w14:textId="67B926AB" w:rsidR="00F92216" w:rsidRDefault="00F92216" w:rsidP="00F92216">
      <w:pPr>
        <w:pStyle w:val="NormaleWeb"/>
      </w:pPr>
      <w:r>
        <w:rPr>
          <w:rStyle w:val="Enfasigrassetto"/>
        </w:rPr>
        <w:t>Pubblicazioni</w:t>
      </w:r>
    </w:p>
    <w:p w14:paraId="37A0CEE8" w14:textId="77777777" w:rsidR="00F92216" w:rsidRDefault="00F92216" w:rsidP="00F92216">
      <w:pPr>
        <w:pStyle w:val="NormaleWeb"/>
      </w:pPr>
      <w:r>
        <w:rPr>
          <w:rStyle w:val="Enfasigrassetto"/>
        </w:rPr>
        <w:t>1. Monografie</w:t>
      </w:r>
    </w:p>
    <w:p w14:paraId="2F2E65BC" w14:textId="77777777" w:rsidR="00F92216" w:rsidRDefault="00F92216" w:rsidP="00F92216">
      <w:pPr>
        <w:pStyle w:val="NormaleWeb"/>
      </w:pPr>
      <w:r>
        <w:t xml:space="preserve">1) </w:t>
      </w:r>
      <w:r>
        <w:rPr>
          <w:rStyle w:val="Enfasicorsivo"/>
        </w:rPr>
        <w:t>La valle del Cecina nel Medioevo. Insediamenti e risorse minerarie fra VI e XIV secolo</w:t>
      </w:r>
      <w:r>
        <w:t xml:space="preserve">, Università degli Studi di Pisa-Siena-Firenze, Tesi di Dottorato di Ricerca in Archeologia, VI ciclo, 1995. </w:t>
      </w:r>
    </w:p>
    <w:p w14:paraId="2201B3C4" w14:textId="77777777" w:rsidR="00F92216" w:rsidRDefault="00F92216" w:rsidP="00F92216">
      <w:pPr>
        <w:pStyle w:val="NormaleWeb"/>
      </w:pPr>
      <w:r>
        <w:t xml:space="preserve">2) </w:t>
      </w:r>
      <w:r>
        <w:rPr>
          <w:rStyle w:val="Enfasicorsivo"/>
        </w:rPr>
        <w:t>Il Palatino nel Medioevo. Archeologia e topografia</w:t>
      </w:r>
      <w:r>
        <w:t xml:space="preserve"> </w:t>
      </w:r>
      <w:r>
        <w:rPr>
          <w:rStyle w:val="Enfasicorsivo"/>
        </w:rPr>
        <w:t>(secoli VI-XIII)</w:t>
      </w:r>
      <w:r>
        <w:t xml:space="preserve">, L'Erma di </w:t>
      </w:r>
      <w:proofErr w:type="spellStart"/>
      <w:r>
        <w:t>Bretschneider</w:t>
      </w:r>
      <w:proofErr w:type="spellEnd"/>
      <w:r>
        <w:t>, Roma 1996 ('Supplementi al Bullettino della Commissione Archeologica Comunale di Roma', 4).</w:t>
      </w:r>
    </w:p>
    <w:p w14:paraId="365A3135" w14:textId="77777777" w:rsidR="00F92216" w:rsidRDefault="00F92216" w:rsidP="00F92216">
      <w:pPr>
        <w:pStyle w:val="NormaleWeb"/>
      </w:pPr>
      <w:r>
        <w:t xml:space="preserve">3) </w:t>
      </w:r>
      <w:r>
        <w:rPr>
          <w:rStyle w:val="Enfasicorsivo"/>
        </w:rPr>
        <w:t>Scrivere la città. Le epigrafi tardoantiche e medievali di Volterra (secoli IV-XIV)</w:t>
      </w:r>
      <w:r>
        <w:t>, All'Insegna del Giglio, Firenze 1997 (con M. Munzi).</w:t>
      </w:r>
    </w:p>
    <w:p w14:paraId="3D1E9146" w14:textId="77777777" w:rsidR="00F92216" w:rsidRDefault="00F92216" w:rsidP="00F92216">
      <w:pPr>
        <w:pStyle w:val="NormaleWeb"/>
      </w:pPr>
      <w:r>
        <w:t xml:space="preserve">4) </w:t>
      </w:r>
      <w:r>
        <w:rPr>
          <w:rStyle w:val="Enfasicorsivo"/>
        </w:rPr>
        <w:t>Città e porti dall’Antichità al Medioevo</w:t>
      </w:r>
      <w:r>
        <w:t>, Carocci editore, Roma 2010.</w:t>
      </w:r>
    </w:p>
    <w:p w14:paraId="58B80E28" w14:textId="77777777" w:rsidR="00F92216" w:rsidRDefault="00F92216" w:rsidP="00F92216">
      <w:pPr>
        <w:pStyle w:val="NormaleWeb"/>
      </w:pPr>
      <w:r>
        <w:lastRenderedPageBreak/>
        <w:t xml:space="preserve">5) </w:t>
      </w:r>
      <w:r>
        <w:rPr>
          <w:rStyle w:val="Enfasicorsivo"/>
        </w:rPr>
        <w:t>Atlante dei beni archeologici della Provincia di Ravenna, I. Il paesaggio monumentale del Medioevo</w:t>
      </w:r>
      <w:r>
        <w:t>, Bologna 2012 (con M. Ficara, E. Ravaioli).</w:t>
      </w:r>
    </w:p>
    <w:p w14:paraId="28040BAB" w14:textId="475F4FA2" w:rsidR="00F92216" w:rsidRDefault="00F92216" w:rsidP="00F92216">
      <w:pPr>
        <w:pStyle w:val="NormaleWeb"/>
      </w:pPr>
      <w:r>
        <w:t xml:space="preserve">6) </w:t>
      </w:r>
      <w:r>
        <w:rPr>
          <w:rStyle w:val="Enfasicorsivo"/>
        </w:rPr>
        <w:t>Archeologia dell’Italia medievale</w:t>
      </w:r>
      <w:r>
        <w:t>, Laterza, Roma-Bari 2016.</w:t>
      </w:r>
    </w:p>
    <w:p w14:paraId="2E7EDB09" w14:textId="43AF1DC8" w:rsidR="002D2078" w:rsidRDefault="002D2078" w:rsidP="00F92216">
      <w:pPr>
        <w:pStyle w:val="NormaleWeb"/>
      </w:pPr>
      <w:r>
        <w:t xml:space="preserve">7) </w:t>
      </w:r>
      <w:r w:rsidRPr="002D2078">
        <w:rPr>
          <w:i/>
          <w:iCs/>
        </w:rPr>
        <w:t>A come Archeologia</w:t>
      </w:r>
      <w:r>
        <w:t>, Carocci, Roma 2018.</w:t>
      </w:r>
    </w:p>
    <w:p w14:paraId="3E40719E" w14:textId="77777777" w:rsidR="00F92216" w:rsidRDefault="00F92216" w:rsidP="00F92216">
      <w:pPr>
        <w:pStyle w:val="NormaleWeb"/>
      </w:pPr>
      <w:r>
        <w:t>​</w:t>
      </w:r>
    </w:p>
    <w:p w14:paraId="495393B6" w14:textId="77777777" w:rsidR="00F92216" w:rsidRDefault="00F92216" w:rsidP="00F92216">
      <w:pPr>
        <w:pStyle w:val="NormaleWeb"/>
      </w:pPr>
      <w:r>
        <w:rPr>
          <w:rStyle w:val="Enfasigrassetto"/>
        </w:rPr>
        <w:t>2. Curatela di volumi</w:t>
      </w:r>
    </w:p>
    <w:p w14:paraId="26569ABD" w14:textId="0DFFABAC" w:rsidR="00F92216" w:rsidRDefault="00EA77A6" w:rsidP="00F92216">
      <w:pPr>
        <w:pStyle w:val="NormaleWeb"/>
      </w:pPr>
      <w:r>
        <w:t>8</w:t>
      </w:r>
      <w:r w:rsidR="00F92216">
        <w:t xml:space="preserve">) </w:t>
      </w:r>
      <w:proofErr w:type="spellStart"/>
      <w:r w:rsidR="00F92216">
        <w:rPr>
          <w:rStyle w:val="Enfasicorsivo"/>
        </w:rPr>
        <w:t>Continuity</w:t>
      </w:r>
      <w:proofErr w:type="spellEnd"/>
      <w:r w:rsidR="00F92216">
        <w:rPr>
          <w:rStyle w:val="Enfasicorsivo"/>
        </w:rPr>
        <w:t xml:space="preserve"> and </w:t>
      </w:r>
      <w:proofErr w:type="spellStart"/>
      <w:r w:rsidR="00F92216">
        <w:rPr>
          <w:rStyle w:val="Enfasicorsivo"/>
        </w:rPr>
        <w:t>Discontinuity</w:t>
      </w:r>
      <w:proofErr w:type="spellEnd"/>
      <w:r w:rsidR="00F92216">
        <w:rPr>
          <w:rStyle w:val="Enfasicorsivo"/>
        </w:rPr>
        <w:t xml:space="preserve"> from Late </w:t>
      </w:r>
      <w:proofErr w:type="spellStart"/>
      <w:r w:rsidR="00F92216">
        <w:rPr>
          <w:rStyle w:val="Enfasicorsivo"/>
        </w:rPr>
        <w:t>Antiquity</w:t>
      </w:r>
      <w:proofErr w:type="spellEnd"/>
      <w:r w:rsidR="00F92216">
        <w:rPr>
          <w:rStyle w:val="Enfasicorsivo"/>
        </w:rPr>
        <w:t xml:space="preserve"> to the </w:t>
      </w:r>
      <w:proofErr w:type="spellStart"/>
      <w:r w:rsidR="00F92216">
        <w:rPr>
          <w:rStyle w:val="Enfasicorsivo"/>
        </w:rPr>
        <w:t>Early</w:t>
      </w:r>
      <w:proofErr w:type="spellEnd"/>
      <w:r w:rsidR="00F92216">
        <w:rPr>
          <w:rStyle w:val="Enfasicorsivo"/>
        </w:rPr>
        <w:t xml:space="preserve"> Middle </w:t>
      </w:r>
      <w:proofErr w:type="spellStart"/>
      <w:r w:rsidR="00F92216">
        <w:rPr>
          <w:rStyle w:val="Enfasicorsivo"/>
        </w:rPr>
        <w:t>Ages</w:t>
      </w:r>
      <w:proofErr w:type="spellEnd"/>
      <w:r w:rsidR="00F92216">
        <w:rPr>
          <w:rStyle w:val="Enfasicorsivo"/>
        </w:rPr>
        <w:t xml:space="preserve"> in Europe and </w:t>
      </w:r>
      <w:proofErr w:type="spellStart"/>
      <w:r w:rsidR="00F92216">
        <w:rPr>
          <w:rStyle w:val="Enfasicorsivo"/>
        </w:rPr>
        <w:t>across</w:t>
      </w:r>
      <w:proofErr w:type="spellEnd"/>
      <w:r w:rsidR="00F92216">
        <w:rPr>
          <w:rStyle w:val="Enfasicorsivo"/>
        </w:rPr>
        <w:t xml:space="preserve"> the </w:t>
      </w:r>
      <w:proofErr w:type="spellStart"/>
      <w:r w:rsidR="00F92216">
        <w:rPr>
          <w:rStyle w:val="Enfasicorsivo"/>
        </w:rPr>
        <w:t>Mediterranean</w:t>
      </w:r>
      <w:proofErr w:type="spellEnd"/>
      <w:r w:rsidR="00F92216">
        <w:rPr>
          <w:rStyle w:val="Enfasicorsivo"/>
        </w:rPr>
        <w:t xml:space="preserve"> Basin</w:t>
      </w:r>
      <w:r w:rsidR="00F92216">
        <w:t xml:space="preserve">, in M. </w:t>
      </w:r>
      <w:proofErr w:type="spellStart"/>
      <w:r w:rsidR="00F92216">
        <w:t>Pearce</w:t>
      </w:r>
      <w:proofErr w:type="spellEnd"/>
      <w:r w:rsidR="00F92216">
        <w:t xml:space="preserve">, M. Tosi (a cura di), </w:t>
      </w:r>
      <w:r w:rsidR="00F92216">
        <w:rPr>
          <w:rStyle w:val="Enfasicorsivo"/>
        </w:rPr>
        <w:t xml:space="preserve">Papers from the EAA Third </w:t>
      </w:r>
      <w:proofErr w:type="spellStart"/>
      <w:r w:rsidR="00F92216">
        <w:rPr>
          <w:rStyle w:val="Enfasicorsivo"/>
        </w:rPr>
        <w:t>Annual</w:t>
      </w:r>
      <w:proofErr w:type="spellEnd"/>
      <w:r w:rsidR="00F92216">
        <w:rPr>
          <w:rStyle w:val="Enfasicorsivo"/>
        </w:rPr>
        <w:t xml:space="preserve"> Meeting </w:t>
      </w:r>
      <w:proofErr w:type="spellStart"/>
      <w:r w:rsidR="00F92216">
        <w:rPr>
          <w:rStyle w:val="Enfasicorsivo"/>
        </w:rPr>
        <w:t>at</w:t>
      </w:r>
      <w:proofErr w:type="spellEnd"/>
      <w:r w:rsidR="00F92216">
        <w:rPr>
          <w:rStyle w:val="Enfasicorsivo"/>
        </w:rPr>
        <w:t xml:space="preserve"> Ravenna 1997</w:t>
      </w:r>
      <w:r w:rsidR="00F92216">
        <w:t xml:space="preserve">, vol. II: </w:t>
      </w:r>
      <w:proofErr w:type="spellStart"/>
      <w:r w:rsidR="00F92216">
        <w:rPr>
          <w:rStyle w:val="Enfasicorsivo"/>
        </w:rPr>
        <w:t>Classical</w:t>
      </w:r>
      <w:proofErr w:type="spellEnd"/>
      <w:r w:rsidR="00F92216">
        <w:rPr>
          <w:rStyle w:val="Enfasicorsivo"/>
        </w:rPr>
        <w:t xml:space="preserve"> and </w:t>
      </w:r>
      <w:proofErr w:type="spellStart"/>
      <w:r w:rsidR="00F92216">
        <w:rPr>
          <w:rStyle w:val="Enfasicorsivo"/>
        </w:rPr>
        <w:t>Medieval</w:t>
      </w:r>
      <w:proofErr w:type="spellEnd"/>
      <w:r w:rsidR="00F92216">
        <w:t>, BAR I.S., Oxford 1998, pp. 87-144.</w:t>
      </w:r>
    </w:p>
    <w:p w14:paraId="637B1488" w14:textId="039955F9" w:rsidR="00F92216" w:rsidRDefault="00EA77A6" w:rsidP="00F92216">
      <w:pPr>
        <w:pStyle w:val="NormaleWeb"/>
      </w:pPr>
      <w:r>
        <w:t>9</w:t>
      </w:r>
      <w:r w:rsidR="00F92216">
        <w:t xml:space="preserve">) </w:t>
      </w:r>
      <w:r w:rsidR="00F92216">
        <w:rPr>
          <w:rStyle w:val="Enfasicorsivo"/>
        </w:rPr>
        <w:t>Volterra, da Ottone I all'età comunale</w:t>
      </w:r>
      <w:r w:rsidR="00F92216">
        <w:t>, Catalogo della Mostra, Nuova Immagine, Siena 2001.</w:t>
      </w:r>
    </w:p>
    <w:p w14:paraId="03CF9760" w14:textId="6BC4363D" w:rsidR="00F92216" w:rsidRDefault="00EA77A6" w:rsidP="00F92216">
      <w:pPr>
        <w:pStyle w:val="NormaleWeb"/>
      </w:pPr>
      <w:r>
        <w:t>10</w:t>
      </w:r>
      <w:r w:rsidR="00F92216">
        <w:t xml:space="preserve">) Palatia. </w:t>
      </w:r>
      <w:r w:rsidR="00F92216">
        <w:rPr>
          <w:rStyle w:val="Enfasicorsivo"/>
        </w:rPr>
        <w:t>Palazzi imperiali tra Ravenna e Bisanzio</w:t>
      </w:r>
      <w:r w:rsidR="00F92216">
        <w:t>, Catalogo della mostra, Ravenna s.d. (ma 2002).</w:t>
      </w:r>
    </w:p>
    <w:p w14:paraId="4DEEFBEA" w14:textId="7CEBECCE" w:rsidR="00F92216" w:rsidRDefault="00F92216" w:rsidP="00F92216">
      <w:pPr>
        <w:pStyle w:val="NormaleWeb"/>
      </w:pPr>
      <w:r>
        <w:t>1</w:t>
      </w:r>
      <w:r w:rsidR="00EA77A6">
        <w:t>1</w:t>
      </w:r>
      <w:r>
        <w:t xml:space="preserve">) </w:t>
      </w:r>
      <w:r>
        <w:rPr>
          <w:rStyle w:val="Enfasicorsivo"/>
        </w:rPr>
        <w:t>La basilica e il monastero di San Severo a Classe. La storia, gli scavi</w:t>
      </w:r>
      <w:r>
        <w:t>, Ravenna s.d. (ma 2006).</w:t>
      </w:r>
    </w:p>
    <w:p w14:paraId="64432921" w14:textId="46418694" w:rsidR="00F92216" w:rsidRDefault="00F92216" w:rsidP="00F92216">
      <w:pPr>
        <w:pStyle w:val="NormaleWeb"/>
      </w:pPr>
      <w:r>
        <w:t>1</w:t>
      </w:r>
      <w:r w:rsidR="00EA77A6">
        <w:t>2</w:t>
      </w:r>
      <w:r>
        <w:t xml:space="preserve">) </w:t>
      </w:r>
      <w:r>
        <w:rPr>
          <w:rStyle w:val="Enfasicorsivo"/>
        </w:rPr>
        <w:t>Santi Banchieri Re. Ravenna e Classe nel VI secolo</w:t>
      </w:r>
      <w:r>
        <w:t>, Catalogo della mostra, Skira, Milano 2006</w:t>
      </w:r>
      <w:r w:rsidR="00D26AA7">
        <w:t xml:space="preserve"> (con C. Bertelli)</w:t>
      </w:r>
      <w:r>
        <w:t>.</w:t>
      </w:r>
    </w:p>
    <w:p w14:paraId="7F8DD11E" w14:textId="0E55DF2B" w:rsidR="00F92216" w:rsidRDefault="00F92216" w:rsidP="00F92216">
      <w:pPr>
        <w:pStyle w:val="NormaleWeb"/>
      </w:pPr>
      <w:r>
        <w:t>1</w:t>
      </w:r>
      <w:r w:rsidR="00EA77A6">
        <w:t>3</w:t>
      </w:r>
      <w:r>
        <w:t xml:space="preserve">) Felix Ravenna. </w:t>
      </w:r>
      <w:r>
        <w:rPr>
          <w:rStyle w:val="Enfasicorsivo"/>
        </w:rPr>
        <w:t>La croce, la spada e la vela: l’alto Adriatico tra V e VI secolo</w:t>
      </w:r>
      <w:r>
        <w:t>, Catalogo della mostra, Skira, Milano 2007</w:t>
      </w:r>
      <w:r w:rsidR="00D26AA7">
        <w:t xml:space="preserve"> (con C. Bertelli).</w:t>
      </w:r>
    </w:p>
    <w:p w14:paraId="7E9C6EF2" w14:textId="4748D298" w:rsidR="00F92216" w:rsidRDefault="00F92216" w:rsidP="00F92216">
      <w:pPr>
        <w:pStyle w:val="NormaleWeb"/>
      </w:pPr>
      <w:r>
        <w:t>1</w:t>
      </w:r>
      <w:r w:rsidR="00EA77A6">
        <w:t>4</w:t>
      </w:r>
      <w:r>
        <w:t xml:space="preserve">) </w:t>
      </w:r>
      <w:r>
        <w:rPr>
          <w:rStyle w:val="Enfasicorsivo"/>
        </w:rPr>
        <w:t>Le città italiane tra la tarda Antichità e l’alto Medioevo</w:t>
      </w:r>
      <w:r>
        <w:t>, Atti del convegno (Ravenna, 2004), All’Insegna del Giglio, Firenze 2006.</w:t>
      </w:r>
    </w:p>
    <w:p w14:paraId="4FC3F1CD" w14:textId="2C678EDF" w:rsidR="005F453D" w:rsidRDefault="005F453D" w:rsidP="00F92216">
      <w:pPr>
        <w:pStyle w:val="NormaleWeb"/>
      </w:pPr>
      <w:r>
        <w:t xml:space="preserve">15) </w:t>
      </w:r>
      <w:r w:rsidRPr="005F453D">
        <w:rPr>
          <w:i/>
          <w:iCs/>
        </w:rPr>
        <w:t>Museo del Castello di Bagnara di Romagna</w:t>
      </w:r>
      <w:r>
        <w:t xml:space="preserve"> (Collana del Sistema Museale della Provincia di Ravenna – Monografie, 24), Ravenna 2008 (con F. Lenzi, C. Guarnieri).</w:t>
      </w:r>
    </w:p>
    <w:p w14:paraId="52592E47" w14:textId="64A3116F" w:rsidR="00F92216" w:rsidRDefault="00F92216" w:rsidP="00F92216">
      <w:pPr>
        <w:pStyle w:val="NormaleWeb"/>
      </w:pPr>
      <w:r>
        <w:t>1</w:t>
      </w:r>
      <w:r w:rsidR="0017418D">
        <w:t>6</w:t>
      </w:r>
      <w:r>
        <w:t xml:space="preserve">) </w:t>
      </w:r>
      <w:r>
        <w:rPr>
          <w:rStyle w:val="Enfasicorsivo"/>
        </w:rPr>
        <w:t>Ideologia e cultura artistica tra Adriatico e Mediterraneo orientale (IV-X secolo)</w:t>
      </w:r>
      <w:r>
        <w:t>,</w:t>
      </w:r>
      <w:r>
        <w:rPr>
          <w:rStyle w:val="Enfasicorsivo"/>
        </w:rPr>
        <w:t xml:space="preserve"> </w:t>
      </w:r>
      <w:r>
        <w:t xml:space="preserve">Atti del Convegno Internazionale (Bologna-Ravenna, 2007) Ante </w:t>
      </w:r>
      <w:proofErr w:type="spellStart"/>
      <w:r>
        <w:t>Quem</w:t>
      </w:r>
      <w:proofErr w:type="spellEnd"/>
      <w:r>
        <w:t>, Bologna 2010</w:t>
      </w:r>
      <w:r w:rsidR="005F453D">
        <w:t xml:space="preserve"> (</w:t>
      </w:r>
      <w:r w:rsidR="005F453D">
        <w:t>con R. Farioli, C. Rizzardi, P. Porta, I. Baldini Lippolis</w:t>
      </w:r>
      <w:r w:rsidR="005F453D">
        <w:t>)</w:t>
      </w:r>
      <w:r>
        <w:t>.</w:t>
      </w:r>
    </w:p>
    <w:p w14:paraId="42513714" w14:textId="6EA940B1" w:rsidR="00F92216" w:rsidRDefault="00F92216" w:rsidP="00F92216">
      <w:pPr>
        <w:pStyle w:val="NormaleWeb"/>
      </w:pPr>
      <w:r>
        <w:t>1</w:t>
      </w:r>
      <w:r w:rsidR="0017418D">
        <w:t>7</w:t>
      </w:r>
      <w:r>
        <w:t xml:space="preserve">) </w:t>
      </w:r>
      <w:r>
        <w:rPr>
          <w:rStyle w:val="Enfasicorsivo"/>
        </w:rPr>
        <w:t>Classe. Indagini sul potenziale archeologico di una città scomparsa</w:t>
      </w:r>
      <w:r>
        <w:t xml:space="preserve">, Ante </w:t>
      </w:r>
      <w:proofErr w:type="spellStart"/>
      <w:r>
        <w:t>Quem</w:t>
      </w:r>
      <w:proofErr w:type="spellEnd"/>
      <w:r>
        <w:t>, Bologna 2011.</w:t>
      </w:r>
    </w:p>
    <w:p w14:paraId="40BAD993" w14:textId="69F3DDAE" w:rsidR="00F92216" w:rsidRDefault="00F92216" w:rsidP="00F92216">
      <w:pPr>
        <w:pStyle w:val="NormaleWeb"/>
      </w:pPr>
      <w:r>
        <w:t>1</w:t>
      </w:r>
      <w:r w:rsidR="0017418D">
        <w:t>8</w:t>
      </w:r>
      <w:r>
        <w:t xml:space="preserve">) </w:t>
      </w:r>
      <w:proofErr w:type="spellStart"/>
      <w:r>
        <w:t>Vrbes</w:t>
      </w:r>
      <w:proofErr w:type="spellEnd"/>
      <w:r>
        <w:t xml:space="preserve"> </w:t>
      </w:r>
      <w:proofErr w:type="spellStart"/>
      <w:r>
        <w:t>Extinctae</w:t>
      </w:r>
      <w:proofErr w:type="spellEnd"/>
      <w:r>
        <w:t xml:space="preserve">. </w:t>
      </w:r>
      <w:proofErr w:type="spellStart"/>
      <w:r>
        <w:rPr>
          <w:rStyle w:val="Enfasicorsivo"/>
        </w:rPr>
        <w:t>Archaeologies</w:t>
      </w:r>
      <w:proofErr w:type="spellEnd"/>
      <w:r>
        <w:rPr>
          <w:rStyle w:val="Enfasicorsivo"/>
        </w:rPr>
        <w:t xml:space="preserve"> of </w:t>
      </w:r>
      <w:proofErr w:type="spellStart"/>
      <w:r>
        <w:rPr>
          <w:rStyle w:val="Enfasicorsivo"/>
        </w:rPr>
        <w:t>Abandoned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Classical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Towns</w:t>
      </w:r>
      <w:proofErr w:type="spellEnd"/>
      <w:r>
        <w:t xml:space="preserve">, </w:t>
      </w:r>
      <w:proofErr w:type="spellStart"/>
      <w:r>
        <w:t>Ashgate</w:t>
      </w:r>
      <w:proofErr w:type="spellEnd"/>
      <w:r>
        <w:t xml:space="preserve">, </w:t>
      </w:r>
      <w:proofErr w:type="spellStart"/>
      <w:r>
        <w:t>Farnham</w:t>
      </w:r>
      <w:proofErr w:type="spellEnd"/>
      <w:r>
        <w:t xml:space="preserve"> 2012</w:t>
      </w:r>
      <w:r w:rsidR="00D26AA7">
        <w:t xml:space="preserve"> (con N. Christie)</w:t>
      </w:r>
      <w:r>
        <w:t xml:space="preserve">. </w:t>
      </w:r>
    </w:p>
    <w:p w14:paraId="5B39B80A" w14:textId="5F58477E" w:rsidR="00F92216" w:rsidRDefault="00F92216" w:rsidP="00F92216">
      <w:pPr>
        <w:pStyle w:val="NormaleWeb"/>
      </w:pPr>
      <w:r>
        <w:t>1</w:t>
      </w:r>
      <w:r w:rsidR="0017418D">
        <w:t>9</w:t>
      </w:r>
      <w:r>
        <w:t xml:space="preserve">) </w:t>
      </w:r>
      <w:r>
        <w:rPr>
          <w:rStyle w:val="Enfasicorsivo"/>
        </w:rPr>
        <w:t xml:space="preserve">Il castello di </w:t>
      </w:r>
      <w:proofErr w:type="spellStart"/>
      <w:r>
        <w:rPr>
          <w:rStyle w:val="Enfasicorsivo"/>
        </w:rPr>
        <w:t>Carbonana</w:t>
      </w:r>
      <w:proofErr w:type="spellEnd"/>
      <w:r>
        <w:rPr>
          <w:rStyle w:val="Enfasicorsivo"/>
        </w:rPr>
        <w:t>. Storia archeologia arte</w:t>
      </w:r>
      <w:r>
        <w:t>, All’Insegna del Giglio, Firenze 2016</w:t>
      </w:r>
      <w:r w:rsidR="00D26AA7">
        <w:t xml:space="preserve"> (con S. Merli)</w:t>
      </w:r>
      <w:r>
        <w:t>.</w:t>
      </w:r>
    </w:p>
    <w:p w14:paraId="58A3AB30" w14:textId="22C7E795" w:rsidR="00EA77A6" w:rsidRDefault="0017418D" w:rsidP="00F92216">
      <w:pPr>
        <w:pStyle w:val="NormaleWeb"/>
      </w:pPr>
      <w:r>
        <w:rPr>
          <w:rStyle w:val="author"/>
        </w:rPr>
        <w:t>20</w:t>
      </w:r>
      <w:r w:rsidR="00EA77A6">
        <w:rPr>
          <w:rStyle w:val="author"/>
        </w:rPr>
        <w:t xml:space="preserve">) </w:t>
      </w:r>
      <w:r w:rsidR="00EA77A6">
        <w:rPr>
          <w:rStyle w:val="Enfasicorsivo"/>
        </w:rPr>
        <w:t>La Basilica di San Severo a Classe. Scavi 2006</w:t>
      </w:r>
      <w:r w:rsidR="00EA77A6">
        <w:t xml:space="preserve">, </w:t>
      </w:r>
      <w:proofErr w:type="spellStart"/>
      <w:r w:rsidR="00EA77A6">
        <w:t>Bononia</w:t>
      </w:r>
      <w:proofErr w:type="spellEnd"/>
      <w:r w:rsidR="00EA77A6">
        <w:t xml:space="preserve"> University Press, Bologna 2017</w:t>
      </w:r>
      <w:r w:rsidR="00D26AA7">
        <w:t xml:space="preserve"> (</w:t>
      </w:r>
      <w:r w:rsidR="00D26AA7">
        <w:rPr>
          <w:rStyle w:val="author"/>
        </w:rPr>
        <w:t xml:space="preserve">con N. Christie, J. </w:t>
      </w:r>
      <w:proofErr w:type="spellStart"/>
      <w:r w:rsidR="00D26AA7">
        <w:rPr>
          <w:rStyle w:val="author"/>
        </w:rPr>
        <w:t>Laszlovsky</w:t>
      </w:r>
      <w:proofErr w:type="spellEnd"/>
      <w:r w:rsidR="00D26AA7">
        <w:rPr>
          <w:rStyle w:val="author"/>
        </w:rPr>
        <w:t xml:space="preserve">, G. </w:t>
      </w:r>
      <w:proofErr w:type="spellStart"/>
      <w:r w:rsidR="00D26AA7">
        <w:rPr>
          <w:rStyle w:val="author"/>
        </w:rPr>
        <w:t>Ripoll</w:t>
      </w:r>
      <w:proofErr w:type="spellEnd"/>
      <w:r w:rsidR="00D26AA7">
        <w:t>)</w:t>
      </w:r>
      <w:r w:rsidR="00EA77A6">
        <w:t>.</w:t>
      </w:r>
    </w:p>
    <w:p w14:paraId="45DA4850" w14:textId="695B1F7A" w:rsidR="00EA77A6" w:rsidRPr="00EA77A6" w:rsidRDefault="00D26AA7" w:rsidP="00EA7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2</w:t>
      </w:r>
      <w:r w:rsidR="0017418D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EA77A6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L'incastellamento: storia e archeologia. A 40 anni da </w:t>
      </w:r>
      <w:proofErr w:type="spellStart"/>
      <w:r w:rsidR="00EA77A6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Les</w:t>
      </w:r>
      <w:proofErr w:type="spellEnd"/>
      <w:r w:rsidR="00EA77A6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="00EA77A6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structures</w:t>
      </w:r>
      <w:proofErr w:type="spellEnd"/>
      <w:r w:rsidR="00EA77A6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di Pierre </w:t>
      </w:r>
      <w:proofErr w:type="spellStart"/>
      <w:r w:rsidR="00EA77A6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Toubert</w:t>
      </w:r>
      <w:proofErr w:type="spellEnd"/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Fondazione Centro Italiano di Studi sull'alto medioevo, </w:t>
      </w:r>
      <w:r w:rsid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Spoleto </w:t>
      </w:r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(con</w:t>
      </w:r>
      <w:r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Galetti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7050227" w14:textId="77777777" w:rsidR="00C207A3" w:rsidRDefault="00C207A3" w:rsidP="00F92216">
      <w:pPr>
        <w:pStyle w:val="NormaleWeb"/>
      </w:pPr>
    </w:p>
    <w:p w14:paraId="168C56EF" w14:textId="77777777" w:rsidR="00F92216" w:rsidRDefault="00F92216" w:rsidP="00F92216">
      <w:pPr>
        <w:pStyle w:val="NormaleWeb"/>
      </w:pPr>
      <w:r>
        <w:rPr>
          <w:rStyle w:val="Enfasigrassetto"/>
        </w:rPr>
        <w:t>3. Articoli, voci per enciclopedie e dizionari</w:t>
      </w:r>
    </w:p>
    <w:p w14:paraId="20EFBFAE" w14:textId="359193E9" w:rsidR="00F92216" w:rsidRDefault="002E4500" w:rsidP="00F92216">
      <w:pPr>
        <w:pStyle w:val="NormaleWeb"/>
      </w:pPr>
      <w:r>
        <w:t>2</w:t>
      </w:r>
      <w:r w:rsidR="0017418D">
        <w:t>2</w:t>
      </w:r>
      <w:r w:rsidR="00F92216">
        <w:t xml:space="preserve">) </w:t>
      </w:r>
      <w:r w:rsidR="00F92216">
        <w:rPr>
          <w:rStyle w:val="Enfasicorsivo"/>
        </w:rPr>
        <w:t xml:space="preserve">Richiami cristologici tra «organicità e astrazione»: una lastra da S. Paolo </w:t>
      </w:r>
      <w:proofErr w:type="spellStart"/>
      <w:r w:rsidR="00F92216">
        <w:rPr>
          <w:rStyle w:val="Enfasicorsivo"/>
        </w:rPr>
        <w:t>f.l.m</w:t>
      </w:r>
      <w:proofErr w:type="spellEnd"/>
      <w:r w:rsidR="00F92216">
        <w:rPr>
          <w:rStyle w:val="Enfasicorsivo"/>
        </w:rPr>
        <w:t>.</w:t>
      </w:r>
      <w:r w:rsidR="00F92216">
        <w:t>, 'Bessarione' 5, 1986</w:t>
      </w:r>
      <w:r w:rsidR="00F92216">
        <w:rPr>
          <w:rStyle w:val="Enfasigrassetto"/>
        </w:rPr>
        <w:t>,</w:t>
      </w:r>
      <w:r w:rsidR="00F92216">
        <w:t xml:space="preserve"> pp. 269-280.</w:t>
      </w:r>
    </w:p>
    <w:p w14:paraId="28993A2C" w14:textId="4670DC39" w:rsidR="00F92216" w:rsidRDefault="002E4500" w:rsidP="00F92216">
      <w:pPr>
        <w:pStyle w:val="NormaleWeb"/>
      </w:pPr>
      <w:r>
        <w:t>2</w:t>
      </w:r>
      <w:r w:rsidR="0017418D">
        <w:t>3</w:t>
      </w:r>
      <w:r w:rsidR="00F92216">
        <w:t xml:space="preserve">) </w:t>
      </w:r>
      <w:r w:rsidR="00F92216">
        <w:rPr>
          <w:rStyle w:val="Enfasicorsivo"/>
        </w:rPr>
        <w:t>Il bestiario scolpito. Note su alcu</w:t>
      </w:r>
      <w:r w:rsidR="002D2078">
        <w:rPr>
          <w:rStyle w:val="Enfasicorsivo"/>
        </w:rPr>
        <w:t>n</w:t>
      </w:r>
      <w:r w:rsidR="00F92216">
        <w:rPr>
          <w:rStyle w:val="Enfasicorsivo"/>
        </w:rPr>
        <w:t>i rilievi altomedievali romani</w:t>
      </w:r>
      <w:r w:rsidR="00F92216">
        <w:t>, 'Bessarione' 6, 1988, pp. 105-124.</w:t>
      </w:r>
    </w:p>
    <w:p w14:paraId="19597A29" w14:textId="61F071BD" w:rsidR="00F92216" w:rsidRDefault="00F92216" w:rsidP="00F92216">
      <w:pPr>
        <w:pStyle w:val="NormaleWeb"/>
      </w:pPr>
      <w:r>
        <w:t>2</w:t>
      </w:r>
      <w:r w:rsidR="0017418D">
        <w:t>4</w:t>
      </w:r>
      <w:r>
        <w:t xml:space="preserve">) </w:t>
      </w:r>
      <w:r>
        <w:rPr>
          <w:rStyle w:val="Enfasicorsivo"/>
        </w:rPr>
        <w:t>«Roma e il medioevo»</w:t>
      </w:r>
      <w:r>
        <w:t>, 'Studi Romani' 36, 1988, pp. 431-433.</w:t>
      </w:r>
    </w:p>
    <w:p w14:paraId="18B03803" w14:textId="51538CD2" w:rsidR="00F92216" w:rsidRDefault="00F92216" w:rsidP="00F92216">
      <w:pPr>
        <w:pStyle w:val="NormaleWeb"/>
      </w:pPr>
      <w:r>
        <w:t>2</w:t>
      </w:r>
      <w:r w:rsidR="0017418D">
        <w:t>5</w:t>
      </w:r>
      <w:r>
        <w:t xml:space="preserve">) appendice a </w:t>
      </w:r>
      <w:proofErr w:type="spellStart"/>
      <w:r>
        <w:t>A</w:t>
      </w:r>
      <w:proofErr w:type="spellEnd"/>
      <w:r>
        <w:t xml:space="preserve">. M. Giuntella, L. Pani Ermini, </w:t>
      </w:r>
      <w:r>
        <w:rPr>
          <w:rStyle w:val="Enfasicorsivo"/>
        </w:rPr>
        <w:t>Complesso episcopale e città nella Sardegna tardo romana e altomedievale</w:t>
      </w:r>
      <w:r>
        <w:t xml:space="preserve">, in </w:t>
      </w:r>
      <w:r>
        <w:rPr>
          <w:rStyle w:val="Enfasicorsivo"/>
        </w:rPr>
        <w:t>Il suburbio delle città in Sardegna: persistenze e trasformazioni</w:t>
      </w:r>
      <w:r>
        <w:t>, Atti del III Convegno di studio sull'archeologia tardoromana e altomedievale in Sardegna (Cuglieri, 1986), Scorpione Editrice, Taranto 1989, pp. 84-85.</w:t>
      </w:r>
    </w:p>
    <w:p w14:paraId="3B6178A6" w14:textId="0E041A5E" w:rsidR="00F92216" w:rsidRDefault="00F92216" w:rsidP="00F92216">
      <w:pPr>
        <w:pStyle w:val="NormaleWeb"/>
      </w:pPr>
      <w:r>
        <w:t>2</w:t>
      </w:r>
      <w:r w:rsidR="0017418D">
        <w:t>6</w:t>
      </w:r>
      <w:r>
        <w:t xml:space="preserve">) </w:t>
      </w:r>
      <w:proofErr w:type="spellStart"/>
      <w:r>
        <w:t>Ipsi</w:t>
      </w:r>
      <w:proofErr w:type="spellEnd"/>
      <w:r>
        <w:t xml:space="preserve"> </w:t>
      </w:r>
      <w:proofErr w:type="spellStart"/>
      <w:r>
        <w:t>lapides</w:t>
      </w:r>
      <w:proofErr w:type="spellEnd"/>
      <w:r>
        <w:t xml:space="preserve"> </w:t>
      </w:r>
      <w:proofErr w:type="spellStart"/>
      <w:r>
        <w:t>ululant</w:t>
      </w:r>
      <w:proofErr w:type="spellEnd"/>
      <w:r>
        <w:t xml:space="preserve"> </w:t>
      </w:r>
      <w:proofErr w:type="spellStart"/>
      <w:r>
        <w:t>nobiscum</w:t>
      </w:r>
      <w:proofErr w:type="spellEnd"/>
      <w:r>
        <w:t xml:space="preserve">. </w:t>
      </w:r>
      <w:r>
        <w:rPr>
          <w:rStyle w:val="Enfasicorsivo"/>
        </w:rPr>
        <w:t>Il suburbio sudorientale di Roma tra la tarda Antichità e l'alto Medioevo</w:t>
      </w:r>
      <w:r>
        <w:t>, '</w:t>
      </w:r>
      <w:proofErr w:type="spellStart"/>
      <w:r>
        <w:t>Melanges</w:t>
      </w:r>
      <w:proofErr w:type="spellEnd"/>
      <w:r>
        <w:t xml:space="preserve"> de l'École </w:t>
      </w:r>
      <w:proofErr w:type="spellStart"/>
      <w:r>
        <w:t>Française</w:t>
      </w:r>
      <w:proofErr w:type="spellEnd"/>
      <w:r>
        <w:t xml:space="preserve"> de Rome - </w:t>
      </w:r>
      <w:proofErr w:type="spellStart"/>
      <w:r>
        <w:t>Moyen</w:t>
      </w:r>
      <w:proofErr w:type="spellEnd"/>
      <w:r>
        <w:t xml:space="preserve"> Age' 103, 1991, pp. 41-82.</w:t>
      </w:r>
    </w:p>
    <w:p w14:paraId="255E3C91" w14:textId="5C14BB50" w:rsidR="00F92216" w:rsidRDefault="00F92216" w:rsidP="00F92216">
      <w:pPr>
        <w:pStyle w:val="NormaleWeb"/>
      </w:pPr>
      <w:r>
        <w:t>2</w:t>
      </w:r>
      <w:r w:rsidR="0017418D">
        <w:t>7</w:t>
      </w:r>
      <w:r>
        <w:t xml:space="preserve">) </w:t>
      </w:r>
      <w:r>
        <w:rPr>
          <w:rStyle w:val="Enfasicorsivo"/>
        </w:rPr>
        <w:t>La decorazione architettonica della basilica di S. Paolo fuori le mura</w:t>
      </w:r>
      <w:r>
        <w:t xml:space="preserve">, 'Bollettino </w:t>
      </w:r>
      <w:proofErr w:type="spellStart"/>
      <w:r>
        <w:t>d'Arte'</w:t>
      </w:r>
      <w:proofErr w:type="spellEnd"/>
      <w:r>
        <w:t xml:space="preserve"> 70, 1991, pp. 61-86.</w:t>
      </w:r>
    </w:p>
    <w:p w14:paraId="2B464C5C" w14:textId="44B624EA" w:rsidR="00F92216" w:rsidRDefault="00F92216" w:rsidP="00F92216">
      <w:pPr>
        <w:pStyle w:val="NormaleWeb"/>
      </w:pPr>
      <w:r>
        <w:t>2</w:t>
      </w:r>
      <w:r w:rsidR="0017418D">
        <w:t>8</w:t>
      </w:r>
      <w:r>
        <w:t xml:space="preserve">) </w:t>
      </w:r>
      <w:r>
        <w:rPr>
          <w:rStyle w:val="Enfasicorsivo"/>
        </w:rPr>
        <w:t>Roma. Palatino - Versante settentrionale</w:t>
      </w:r>
      <w:r>
        <w:t xml:space="preserve">, 'Bollettino di Archeologia' 9, 1991, pp. 56-67 (con N. Marletta, G. Ricci, M. </w:t>
      </w:r>
      <w:proofErr w:type="spellStart"/>
      <w:r>
        <w:t>Serlorenzi</w:t>
      </w:r>
      <w:proofErr w:type="spellEnd"/>
      <w:r>
        <w:t>).</w:t>
      </w:r>
    </w:p>
    <w:p w14:paraId="42EC3C6A" w14:textId="5FE79C81" w:rsidR="00F92216" w:rsidRDefault="00F92216" w:rsidP="00F92216">
      <w:pPr>
        <w:pStyle w:val="NormaleWeb"/>
      </w:pPr>
      <w:r>
        <w:t>2</w:t>
      </w:r>
      <w:r w:rsidR="0017418D">
        <w:t>9</w:t>
      </w:r>
      <w:r>
        <w:t xml:space="preserve">) </w:t>
      </w:r>
      <w:r>
        <w:rPr>
          <w:rStyle w:val="Enfasicorsivo"/>
        </w:rPr>
        <w:t xml:space="preserve">L'iscrizione di </w:t>
      </w:r>
      <w:proofErr w:type="spellStart"/>
      <w:r>
        <w:rPr>
          <w:rStyle w:val="Enfasicorsivo"/>
        </w:rPr>
        <w:t>Alchis</w:t>
      </w:r>
      <w:proofErr w:type="spellEnd"/>
      <w:r>
        <w:rPr>
          <w:rStyle w:val="Enfasicorsivo"/>
        </w:rPr>
        <w:t xml:space="preserve"> a Volterra</w:t>
      </w:r>
      <w:r>
        <w:t>, 'Archeologia Medievale' XIX, 1992, pp. 739-747.</w:t>
      </w:r>
    </w:p>
    <w:p w14:paraId="7BD683EC" w14:textId="7F8F9418" w:rsidR="00F92216" w:rsidRDefault="0017418D" w:rsidP="00F92216">
      <w:pPr>
        <w:pStyle w:val="NormaleWeb"/>
      </w:pPr>
      <w:r>
        <w:t>30</w:t>
      </w:r>
      <w:r w:rsidR="00F92216">
        <w:t xml:space="preserve">) </w:t>
      </w:r>
      <w:r w:rsidR="00F92216">
        <w:rPr>
          <w:rStyle w:val="Enfasicorsivo"/>
        </w:rPr>
        <w:t>Scavo delle pendici nord del Palatino. Relazione preliminare delle campagne di scavo 1990</w:t>
      </w:r>
      <w:r w:rsidR="00F92216">
        <w:t xml:space="preserve">, 'Archeologia Medievale' </w:t>
      </w:r>
      <w:r w:rsidR="00BA72C1">
        <w:t>19</w:t>
      </w:r>
      <w:r w:rsidR="00F92216">
        <w:t>, 1992, pp. 379-403 (con N. Marletta, G. Ricci).</w:t>
      </w:r>
    </w:p>
    <w:p w14:paraId="6F8FF7A2" w14:textId="630A7618" w:rsidR="00F92216" w:rsidRDefault="00D26AA7" w:rsidP="00F92216">
      <w:pPr>
        <w:pStyle w:val="NormaleWeb"/>
      </w:pPr>
      <w:r>
        <w:t>3</w:t>
      </w:r>
      <w:r w:rsidR="0017418D">
        <w:t>1</w:t>
      </w:r>
      <w:r w:rsidR="00F92216">
        <w:t xml:space="preserve">) </w:t>
      </w:r>
      <w:r w:rsidR="00F92216">
        <w:rPr>
          <w:rStyle w:val="Enfasicorsivo"/>
        </w:rPr>
        <w:t>La città bassomedievale tra storia e archeologia: il caso di Roma</w:t>
      </w:r>
      <w:r w:rsidR="00F92216">
        <w:t xml:space="preserve">, 'Istituto Universitario Orientale - Annali del Dipartimento di studi del mondo classico e del Mediterraneo </w:t>
      </w:r>
      <w:proofErr w:type="spellStart"/>
      <w:r w:rsidR="00F92216">
        <w:t>antico'</w:t>
      </w:r>
      <w:proofErr w:type="spellEnd"/>
      <w:r w:rsidR="00F92216">
        <w:t xml:space="preserve"> XIV, 1992, pp. 283-290.</w:t>
      </w:r>
    </w:p>
    <w:p w14:paraId="011BE848" w14:textId="6C897400" w:rsidR="00F92216" w:rsidRDefault="002E4500" w:rsidP="00F92216">
      <w:pPr>
        <w:pStyle w:val="NormaleWeb"/>
      </w:pPr>
      <w:r>
        <w:t>3</w:t>
      </w:r>
      <w:r w:rsidR="0017418D">
        <w:t>2</w:t>
      </w:r>
      <w:r w:rsidR="00F92216">
        <w:t xml:space="preserve">) </w:t>
      </w:r>
      <w:r w:rsidR="00F92216">
        <w:rPr>
          <w:rStyle w:val="Enfasicorsivo"/>
        </w:rPr>
        <w:t xml:space="preserve">Roman </w:t>
      </w:r>
      <w:proofErr w:type="spellStart"/>
      <w:r w:rsidR="00F92216">
        <w:rPr>
          <w:rStyle w:val="Enfasicorsivo"/>
        </w:rPr>
        <w:t>Villas</w:t>
      </w:r>
      <w:proofErr w:type="spellEnd"/>
      <w:r w:rsidR="00F92216">
        <w:rPr>
          <w:rStyle w:val="Enfasicorsivo"/>
        </w:rPr>
        <w:t xml:space="preserve"> in the Middle </w:t>
      </w:r>
      <w:proofErr w:type="spellStart"/>
      <w:r w:rsidR="00F92216">
        <w:rPr>
          <w:rStyle w:val="Enfasicorsivo"/>
        </w:rPr>
        <w:t>Ages</w:t>
      </w:r>
      <w:proofErr w:type="spellEnd"/>
      <w:r w:rsidR="00F92216">
        <w:rPr>
          <w:rStyle w:val="Enfasicorsivo"/>
        </w:rPr>
        <w:t xml:space="preserve">: the </w:t>
      </w:r>
      <w:proofErr w:type="spellStart"/>
      <w:r w:rsidR="00F92216">
        <w:rPr>
          <w:rStyle w:val="Enfasicorsivo"/>
        </w:rPr>
        <w:t>Italian</w:t>
      </w:r>
      <w:proofErr w:type="spellEnd"/>
      <w:r w:rsidR="00F92216">
        <w:rPr>
          <w:rStyle w:val="Enfasicorsivo"/>
        </w:rPr>
        <w:t xml:space="preserve"> </w:t>
      </w:r>
      <w:proofErr w:type="spellStart"/>
      <w:r w:rsidR="00F92216">
        <w:rPr>
          <w:rStyle w:val="Enfasicorsivo"/>
        </w:rPr>
        <w:t>Evidence</w:t>
      </w:r>
      <w:proofErr w:type="spellEnd"/>
      <w:r w:rsidR="00F92216">
        <w:t xml:space="preserve">, in </w:t>
      </w:r>
      <w:proofErr w:type="spellStart"/>
      <w:r w:rsidR="00F92216">
        <w:rPr>
          <w:rStyle w:val="Enfasicorsivo"/>
        </w:rPr>
        <w:t>Medieval</w:t>
      </w:r>
      <w:proofErr w:type="spellEnd"/>
      <w:r w:rsidR="00F92216">
        <w:rPr>
          <w:rStyle w:val="Enfasicorsivo"/>
        </w:rPr>
        <w:t xml:space="preserve"> Europe 1992, </w:t>
      </w:r>
      <w:proofErr w:type="spellStart"/>
      <w:r w:rsidR="00F92216">
        <w:rPr>
          <w:rStyle w:val="Enfasicorsivo"/>
        </w:rPr>
        <w:t>Pre-printed</w:t>
      </w:r>
      <w:proofErr w:type="spellEnd"/>
      <w:r w:rsidR="00F92216">
        <w:rPr>
          <w:rStyle w:val="Enfasicorsivo"/>
        </w:rPr>
        <w:t xml:space="preserve"> Papers, vol. 8, Rural </w:t>
      </w:r>
      <w:proofErr w:type="spellStart"/>
      <w:r w:rsidR="00F92216">
        <w:rPr>
          <w:rStyle w:val="Enfasicorsivo"/>
        </w:rPr>
        <w:t>Settlement</w:t>
      </w:r>
      <w:proofErr w:type="spellEnd"/>
      <w:r w:rsidR="00F92216">
        <w:t>, York 1992, pp. 69-77.</w:t>
      </w:r>
    </w:p>
    <w:p w14:paraId="26AAD153" w14:textId="184CF405" w:rsidR="00F92216" w:rsidRDefault="002E4500" w:rsidP="00F92216">
      <w:pPr>
        <w:pStyle w:val="NormaleWeb"/>
      </w:pPr>
      <w:r>
        <w:t>3</w:t>
      </w:r>
      <w:r w:rsidR="0017418D">
        <w:t>3</w:t>
      </w:r>
      <w:r w:rsidR="00F92216">
        <w:t xml:space="preserve">) </w:t>
      </w:r>
      <w:r w:rsidR="00F92216">
        <w:rPr>
          <w:rStyle w:val="Enfasicorsivo"/>
        </w:rPr>
        <w:t>Palatino e Celio nel Medioevo: alcuni problemi topografici</w:t>
      </w:r>
      <w:r w:rsidR="00F92216">
        <w:t>, 'Bullettino della Commissione Archeologica Comunale di Roma', XCV/2, 1993, pp. 47-58.</w:t>
      </w:r>
    </w:p>
    <w:p w14:paraId="022D155B" w14:textId="6284BCE9" w:rsidR="00F92216" w:rsidRDefault="00F92216" w:rsidP="00F92216">
      <w:pPr>
        <w:pStyle w:val="NormaleWeb"/>
      </w:pPr>
      <w:r>
        <w:t>3</w:t>
      </w:r>
      <w:r w:rsidR="0017418D">
        <w:t>4</w:t>
      </w:r>
      <w:r>
        <w:t xml:space="preserve">) </w:t>
      </w:r>
      <w:r>
        <w:rPr>
          <w:rStyle w:val="Enfasicorsivo"/>
        </w:rPr>
        <w:t>Il Palatino nell'alto Medioevo</w:t>
      </w:r>
      <w:r>
        <w:t xml:space="preserve">, </w:t>
      </w:r>
      <w:r w:rsidR="00D26AA7">
        <w:t xml:space="preserve">in </w:t>
      </w:r>
      <w:r>
        <w:t xml:space="preserve">R. </w:t>
      </w:r>
      <w:proofErr w:type="spellStart"/>
      <w:r>
        <w:t>Francovich</w:t>
      </w:r>
      <w:proofErr w:type="spellEnd"/>
      <w:r w:rsidR="00D26AA7">
        <w:t xml:space="preserve">, </w:t>
      </w:r>
      <w:r>
        <w:t xml:space="preserve">G. </w:t>
      </w:r>
      <w:proofErr w:type="spellStart"/>
      <w:r>
        <w:t>Noyé</w:t>
      </w:r>
      <w:proofErr w:type="spellEnd"/>
      <w:r>
        <w:t xml:space="preserve"> (a cura di), </w:t>
      </w:r>
      <w:r>
        <w:rPr>
          <w:rStyle w:val="Enfasicorsivo"/>
        </w:rPr>
        <w:t>La storia dell'alto Medioevo italiano (VI-X secolo) alla luce dell'archeologia</w:t>
      </w:r>
      <w:r>
        <w:t>, All'Insegna del Giglio, Firenze 1994, pp. 659-691.</w:t>
      </w:r>
    </w:p>
    <w:p w14:paraId="1698E584" w14:textId="33104EA1" w:rsidR="00F92216" w:rsidRDefault="00F92216" w:rsidP="00F92216">
      <w:pPr>
        <w:pStyle w:val="NormaleWeb"/>
      </w:pPr>
      <w:r>
        <w:t>3</w:t>
      </w:r>
      <w:r w:rsidR="0017418D">
        <w:t>5</w:t>
      </w:r>
      <w:r>
        <w:t xml:space="preserve">) voce </w:t>
      </w:r>
      <w:proofErr w:type="spellStart"/>
      <w:r>
        <w:rPr>
          <w:rStyle w:val="Enfasicorsivo"/>
        </w:rPr>
        <w:t>Styger</w:t>
      </w:r>
      <w:proofErr w:type="spellEnd"/>
      <w:r>
        <w:rPr>
          <w:rStyle w:val="Enfasicorsivo"/>
        </w:rPr>
        <w:t xml:space="preserve">, P., </w:t>
      </w:r>
      <w:r>
        <w:t xml:space="preserve">in </w:t>
      </w:r>
      <w:r>
        <w:rPr>
          <w:rStyle w:val="Enfasicorsivo"/>
        </w:rPr>
        <w:t>Dizionario della pittura e dei pittori</w:t>
      </w:r>
      <w:r>
        <w:t>, V, Einaudi, Torino 1994, pp. 406-407.</w:t>
      </w:r>
    </w:p>
    <w:p w14:paraId="02A9C38D" w14:textId="463B8CE1" w:rsidR="00F92216" w:rsidRDefault="00F92216" w:rsidP="00F92216">
      <w:pPr>
        <w:pStyle w:val="NormaleWeb"/>
      </w:pPr>
      <w:r>
        <w:lastRenderedPageBreak/>
        <w:t>3</w:t>
      </w:r>
      <w:r w:rsidR="0017418D">
        <w:t>6</w:t>
      </w:r>
      <w:r>
        <w:t xml:space="preserve">) voce </w:t>
      </w:r>
      <w:proofErr w:type="spellStart"/>
      <w:r>
        <w:rPr>
          <w:rStyle w:val="Enfasicorsivo"/>
        </w:rPr>
        <w:t>Trebius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Iustus</w:t>
      </w:r>
      <w:proofErr w:type="spellEnd"/>
      <w:r>
        <w:rPr>
          <w:rStyle w:val="Enfasicorsivo"/>
        </w:rPr>
        <w:t xml:space="preserve"> (Ipogeo di)</w:t>
      </w:r>
      <w:r>
        <w:t xml:space="preserve">, in </w:t>
      </w:r>
      <w:r>
        <w:rPr>
          <w:rStyle w:val="Enfasicorsivo"/>
        </w:rPr>
        <w:t>Dizionario della pittura e dei pittori</w:t>
      </w:r>
      <w:r>
        <w:t>, V, Einaudi, Torino 1994, p. 628.</w:t>
      </w:r>
    </w:p>
    <w:p w14:paraId="45BFA8BD" w14:textId="74B34CCC" w:rsidR="00F92216" w:rsidRDefault="00F92216" w:rsidP="00F92216">
      <w:pPr>
        <w:pStyle w:val="NormaleWeb"/>
      </w:pPr>
      <w:r>
        <w:t>3</w:t>
      </w:r>
      <w:r w:rsidR="0017418D">
        <w:t>7</w:t>
      </w:r>
      <w:r>
        <w:t xml:space="preserve">) voce </w:t>
      </w:r>
      <w:proofErr w:type="spellStart"/>
      <w:r>
        <w:rPr>
          <w:rStyle w:val="Enfasicorsivo"/>
        </w:rPr>
        <w:t>Vibia</w:t>
      </w:r>
      <w:proofErr w:type="spellEnd"/>
      <w:r>
        <w:rPr>
          <w:rStyle w:val="Enfasicorsivo"/>
        </w:rPr>
        <w:t xml:space="preserve"> (Ipogeo di), </w:t>
      </w:r>
      <w:r>
        <w:t xml:space="preserve">in </w:t>
      </w:r>
      <w:r>
        <w:rPr>
          <w:rStyle w:val="Enfasicorsivo"/>
        </w:rPr>
        <w:t>Dizionario della pittura e dei pittori</w:t>
      </w:r>
      <w:r>
        <w:t>, VI, Einaudi, Torino 1994, pp. 182-183.</w:t>
      </w:r>
    </w:p>
    <w:p w14:paraId="64B938CF" w14:textId="219331D1" w:rsidR="00F92216" w:rsidRDefault="00F92216" w:rsidP="00F92216">
      <w:pPr>
        <w:pStyle w:val="NormaleWeb"/>
      </w:pPr>
      <w:r>
        <w:t>3</w:t>
      </w:r>
      <w:r w:rsidR="0017418D">
        <w:t>8</w:t>
      </w:r>
      <w:r>
        <w:t xml:space="preserve">) voce </w:t>
      </w:r>
      <w:proofErr w:type="spellStart"/>
      <w:r>
        <w:rPr>
          <w:rStyle w:val="Enfasicorsivo"/>
        </w:rPr>
        <w:t>Wilpert</w:t>
      </w:r>
      <w:proofErr w:type="spellEnd"/>
      <w:r>
        <w:rPr>
          <w:rStyle w:val="Enfasicorsivo"/>
        </w:rPr>
        <w:t>, J.</w:t>
      </w:r>
      <w:r>
        <w:t xml:space="preserve">, in </w:t>
      </w:r>
      <w:r>
        <w:rPr>
          <w:rStyle w:val="Enfasicorsivo"/>
        </w:rPr>
        <w:t>Dizionario della pittura e dei pittori</w:t>
      </w:r>
      <w:r>
        <w:t>, VI, Einaudi, Torino 1994, p. 286.</w:t>
      </w:r>
    </w:p>
    <w:p w14:paraId="30C543B4" w14:textId="1CC4067E" w:rsidR="00F92216" w:rsidRDefault="00F92216" w:rsidP="00F92216">
      <w:pPr>
        <w:pStyle w:val="NormaleWeb"/>
      </w:pPr>
      <w:r>
        <w:t>3</w:t>
      </w:r>
      <w:r w:rsidR="0017418D">
        <w:t>9</w:t>
      </w:r>
      <w:r>
        <w:t xml:space="preserve">) voce </w:t>
      </w:r>
      <w:r>
        <w:rPr>
          <w:rStyle w:val="Enfasicorsivo"/>
        </w:rPr>
        <w:t>Roma - L'età tardoantica</w:t>
      </w:r>
      <w:r>
        <w:t xml:space="preserve">, in </w:t>
      </w:r>
      <w:r>
        <w:rPr>
          <w:rStyle w:val="Enfasicorsivo"/>
        </w:rPr>
        <w:t>Enciclopedia dell'Arte Antica Classica e Orientale</w:t>
      </w:r>
      <w:r>
        <w:t>, Secondo Supplemento, IV, Roma 1996, pp. 957-981.</w:t>
      </w:r>
    </w:p>
    <w:p w14:paraId="1AC31674" w14:textId="09525909" w:rsidR="00F92216" w:rsidRDefault="0017418D" w:rsidP="00F92216">
      <w:pPr>
        <w:pStyle w:val="NormaleWeb"/>
      </w:pPr>
      <w:r>
        <w:t>40</w:t>
      </w:r>
      <w:r w:rsidR="00F92216">
        <w:t xml:space="preserve">) </w:t>
      </w:r>
      <w:r w:rsidR="00F92216">
        <w:rPr>
          <w:rStyle w:val="Enfasicorsivo"/>
        </w:rPr>
        <w:t>Verso un atlante dei castelli della Toscana: primi risultati</w:t>
      </w:r>
      <w:r w:rsidR="00F92216">
        <w:t xml:space="preserve">, in S. </w:t>
      </w:r>
      <w:proofErr w:type="spellStart"/>
      <w:r w:rsidR="00F92216">
        <w:t>Gelichi</w:t>
      </w:r>
      <w:proofErr w:type="spellEnd"/>
      <w:r w:rsidR="00F92216">
        <w:t xml:space="preserve"> (a cura di), </w:t>
      </w:r>
      <w:r w:rsidR="00F92216">
        <w:rPr>
          <w:rStyle w:val="Enfasicorsivo"/>
        </w:rPr>
        <w:t>Atti del I Congresso Nazionale di Archeologia Medievale</w:t>
      </w:r>
      <w:r w:rsidR="00F92216">
        <w:t xml:space="preserve"> (Pisa, 1997), All'Insegna del Giglio, Firenze 1997, pp. 97-101 (con R. </w:t>
      </w:r>
      <w:proofErr w:type="spellStart"/>
      <w:r w:rsidR="00F92216">
        <w:t>Francovich</w:t>
      </w:r>
      <w:proofErr w:type="spellEnd"/>
      <w:r w:rsidR="00F92216">
        <w:t>, M.E. Cortese, R. Farinelli).</w:t>
      </w:r>
    </w:p>
    <w:p w14:paraId="49410D3F" w14:textId="0B8235E1" w:rsidR="00F92216" w:rsidRDefault="00D26AA7" w:rsidP="00F92216">
      <w:pPr>
        <w:pStyle w:val="NormaleWeb"/>
      </w:pPr>
      <w:r>
        <w:t>4</w:t>
      </w:r>
      <w:r w:rsidR="0017418D">
        <w:t>1</w:t>
      </w:r>
      <w:r w:rsidR="00F92216">
        <w:t xml:space="preserve">) </w:t>
      </w:r>
      <w:r w:rsidR="00F92216">
        <w:rPr>
          <w:rStyle w:val="Enfasicorsivo"/>
        </w:rPr>
        <w:t>L'Atlante informatizzato dei siti fortificati d'altura della Toscana: un progetto in corso di svolgimento</w:t>
      </w:r>
      <w:r w:rsidR="00F92216">
        <w:t xml:space="preserve">, in A. </w:t>
      </w:r>
      <w:proofErr w:type="spellStart"/>
      <w:r w:rsidR="00F92216">
        <w:t>Gottarelli</w:t>
      </w:r>
      <w:proofErr w:type="spellEnd"/>
      <w:r w:rsidR="00F92216">
        <w:t xml:space="preserve"> (a cura di), </w:t>
      </w:r>
      <w:r w:rsidR="00F92216">
        <w:rPr>
          <w:rStyle w:val="Enfasicorsivo"/>
        </w:rPr>
        <w:t>Sistemi informativi e reti geografiche in archeologia: GIS-Internet</w:t>
      </w:r>
      <w:r w:rsidR="00F92216">
        <w:t xml:space="preserve">, VII ciclo di lezioni sulla ricerca applicata in Archeologia, All'Insegna del Giglio, Firenze 1997, pp. 89-111 (con A. </w:t>
      </w:r>
      <w:proofErr w:type="spellStart"/>
      <w:r w:rsidR="00F92216">
        <w:t>Gottarelli</w:t>
      </w:r>
      <w:proofErr w:type="spellEnd"/>
      <w:r w:rsidR="00F92216">
        <w:t xml:space="preserve">, M.E. Cortese, R. Farinelli, M. Firmati). </w:t>
      </w:r>
    </w:p>
    <w:p w14:paraId="5FA61110" w14:textId="139DF240" w:rsidR="00F92216" w:rsidRDefault="002E4500" w:rsidP="00F92216">
      <w:pPr>
        <w:pStyle w:val="NormaleWeb"/>
      </w:pPr>
      <w:r>
        <w:t>4</w:t>
      </w:r>
      <w:r w:rsidR="0017418D">
        <w:t>2</w:t>
      </w:r>
      <w:r w:rsidR="00F92216">
        <w:t xml:space="preserve">) </w:t>
      </w:r>
      <w:proofErr w:type="spellStart"/>
      <w:r w:rsidR="00F92216">
        <w:t>Iacere</w:t>
      </w:r>
      <w:proofErr w:type="spellEnd"/>
      <w:r w:rsidR="00F92216">
        <w:t xml:space="preserve"> in </w:t>
      </w:r>
      <w:proofErr w:type="spellStart"/>
      <w:r w:rsidR="00F92216">
        <w:t>Palatio</w:t>
      </w:r>
      <w:proofErr w:type="spellEnd"/>
      <w:r w:rsidR="00F92216">
        <w:t>.</w:t>
      </w:r>
      <w:r w:rsidR="00F92216">
        <w:rPr>
          <w:rStyle w:val="Enfasicorsivo"/>
        </w:rPr>
        <w:t xml:space="preserve"> Le sepolture altomedievali del Palatino</w:t>
      </w:r>
      <w:r w:rsidR="00F92216">
        <w:t xml:space="preserve">, in G.P. </w:t>
      </w:r>
      <w:proofErr w:type="spellStart"/>
      <w:r w:rsidR="00F92216">
        <w:t>Brogiolo</w:t>
      </w:r>
      <w:proofErr w:type="spellEnd"/>
      <w:r w:rsidR="00F92216">
        <w:t xml:space="preserve">, G. Cantino </w:t>
      </w:r>
      <w:proofErr w:type="spellStart"/>
      <w:r w:rsidR="00F92216">
        <w:t>Wataghin</w:t>
      </w:r>
      <w:proofErr w:type="spellEnd"/>
      <w:r w:rsidR="00F92216">
        <w:t xml:space="preserve"> (a cura di), </w:t>
      </w:r>
      <w:r w:rsidR="00F92216">
        <w:rPr>
          <w:rStyle w:val="Enfasicorsivo"/>
        </w:rPr>
        <w:t>Sepolture tra IV e VIII secolo,</w:t>
      </w:r>
      <w:r w:rsidR="00F92216">
        <w:t xml:space="preserve"> Atti del 7° Seminario sul tardo antico e l'alto medioevo in Italia centro settentrionale (Gardone Riviera, 1996), S.A.P., Mantova 1998, pp. 115-121.</w:t>
      </w:r>
    </w:p>
    <w:p w14:paraId="00E9713A" w14:textId="54999655" w:rsidR="00F92216" w:rsidRDefault="002E4500" w:rsidP="00F92216">
      <w:pPr>
        <w:pStyle w:val="NormaleWeb"/>
      </w:pPr>
      <w:r>
        <w:t>4</w:t>
      </w:r>
      <w:r w:rsidR="0017418D">
        <w:t>3</w:t>
      </w:r>
      <w:r w:rsidR="00F92216">
        <w:t xml:space="preserve">) </w:t>
      </w:r>
      <w:proofErr w:type="spellStart"/>
      <w:r w:rsidR="00F92216">
        <w:rPr>
          <w:rStyle w:val="Enfasicorsivo"/>
        </w:rPr>
        <w:t>Introduction</w:t>
      </w:r>
      <w:proofErr w:type="spellEnd"/>
      <w:r w:rsidR="00F92216">
        <w:t xml:space="preserve">, in A. Augenti (a cura di), </w:t>
      </w:r>
      <w:proofErr w:type="spellStart"/>
      <w:r w:rsidR="00F92216">
        <w:rPr>
          <w:rStyle w:val="Enfasicorsivo"/>
        </w:rPr>
        <w:t>Continuity</w:t>
      </w:r>
      <w:proofErr w:type="spellEnd"/>
      <w:r w:rsidR="00F92216">
        <w:rPr>
          <w:rStyle w:val="Enfasicorsivo"/>
        </w:rPr>
        <w:t xml:space="preserve"> and </w:t>
      </w:r>
      <w:proofErr w:type="spellStart"/>
      <w:r w:rsidR="00F92216">
        <w:rPr>
          <w:rStyle w:val="Enfasicorsivo"/>
        </w:rPr>
        <w:t>Discontinuity</w:t>
      </w:r>
      <w:proofErr w:type="spellEnd"/>
      <w:r w:rsidR="00F92216">
        <w:rPr>
          <w:rStyle w:val="Enfasicorsivo"/>
        </w:rPr>
        <w:t xml:space="preserve"> from Late </w:t>
      </w:r>
      <w:proofErr w:type="spellStart"/>
      <w:r w:rsidR="00F92216">
        <w:rPr>
          <w:rStyle w:val="Enfasicorsivo"/>
        </w:rPr>
        <w:t>Antiquity</w:t>
      </w:r>
      <w:proofErr w:type="spellEnd"/>
      <w:r w:rsidR="00F92216">
        <w:rPr>
          <w:rStyle w:val="Enfasicorsivo"/>
        </w:rPr>
        <w:t xml:space="preserve"> to the </w:t>
      </w:r>
      <w:proofErr w:type="spellStart"/>
      <w:r w:rsidR="00F92216">
        <w:rPr>
          <w:rStyle w:val="Enfasicorsivo"/>
        </w:rPr>
        <w:t>Early</w:t>
      </w:r>
      <w:proofErr w:type="spellEnd"/>
      <w:r w:rsidR="00F92216">
        <w:rPr>
          <w:rStyle w:val="Enfasicorsivo"/>
        </w:rPr>
        <w:t xml:space="preserve"> Middle </w:t>
      </w:r>
      <w:proofErr w:type="spellStart"/>
      <w:r w:rsidR="00F92216">
        <w:rPr>
          <w:rStyle w:val="Enfasicorsivo"/>
        </w:rPr>
        <w:t>Ages</w:t>
      </w:r>
      <w:proofErr w:type="spellEnd"/>
      <w:r w:rsidR="00F92216">
        <w:rPr>
          <w:rStyle w:val="Enfasicorsivo"/>
        </w:rPr>
        <w:t xml:space="preserve"> in Europe and </w:t>
      </w:r>
      <w:proofErr w:type="spellStart"/>
      <w:r w:rsidR="00F92216">
        <w:rPr>
          <w:rStyle w:val="Enfasicorsivo"/>
        </w:rPr>
        <w:t>across</w:t>
      </w:r>
      <w:proofErr w:type="spellEnd"/>
      <w:r w:rsidR="00F92216">
        <w:rPr>
          <w:rStyle w:val="Enfasicorsivo"/>
        </w:rPr>
        <w:t xml:space="preserve"> the </w:t>
      </w:r>
      <w:proofErr w:type="spellStart"/>
      <w:r w:rsidR="00F92216">
        <w:rPr>
          <w:rStyle w:val="Enfasicorsivo"/>
        </w:rPr>
        <w:t>Mediterranean</w:t>
      </w:r>
      <w:proofErr w:type="spellEnd"/>
      <w:r w:rsidR="00F92216">
        <w:rPr>
          <w:rStyle w:val="Enfasicorsivo"/>
        </w:rPr>
        <w:t xml:space="preserve"> Basin</w:t>
      </w:r>
      <w:r w:rsidR="00F92216">
        <w:t xml:space="preserve">, in M. </w:t>
      </w:r>
      <w:proofErr w:type="spellStart"/>
      <w:r w:rsidR="00F92216">
        <w:t>Pearce</w:t>
      </w:r>
      <w:proofErr w:type="spellEnd"/>
      <w:r w:rsidR="00F92216">
        <w:t xml:space="preserve">, M. Tosi (a cura di), </w:t>
      </w:r>
      <w:r w:rsidR="00F92216">
        <w:rPr>
          <w:rStyle w:val="Enfasicorsivo"/>
        </w:rPr>
        <w:t xml:space="preserve">Papers from the EAA Third </w:t>
      </w:r>
      <w:proofErr w:type="spellStart"/>
      <w:r w:rsidR="00F92216">
        <w:rPr>
          <w:rStyle w:val="Enfasicorsivo"/>
        </w:rPr>
        <w:t>Annual</w:t>
      </w:r>
      <w:proofErr w:type="spellEnd"/>
      <w:r w:rsidR="00F92216">
        <w:rPr>
          <w:rStyle w:val="Enfasicorsivo"/>
        </w:rPr>
        <w:t xml:space="preserve"> Meeting </w:t>
      </w:r>
      <w:proofErr w:type="spellStart"/>
      <w:r w:rsidR="00F92216">
        <w:rPr>
          <w:rStyle w:val="Enfasicorsivo"/>
        </w:rPr>
        <w:t>at</w:t>
      </w:r>
      <w:proofErr w:type="spellEnd"/>
      <w:r w:rsidR="00F92216">
        <w:rPr>
          <w:rStyle w:val="Enfasicorsivo"/>
        </w:rPr>
        <w:t xml:space="preserve"> Ravenna 1997</w:t>
      </w:r>
      <w:r w:rsidR="00F92216">
        <w:t xml:space="preserve">, vol. II: </w:t>
      </w:r>
      <w:proofErr w:type="spellStart"/>
      <w:r w:rsidR="00F92216">
        <w:rPr>
          <w:rStyle w:val="Enfasicorsivo"/>
        </w:rPr>
        <w:t>Classical</w:t>
      </w:r>
      <w:proofErr w:type="spellEnd"/>
      <w:r w:rsidR="00F92216">
        <w:rPr>
          <w:rStyle w:val="Enfasicorsivo"/>
        </w:rPr>
        <w:t xml:space="preserve"> and </w:t>
      </w:r>
      <w:proofErr w:type="spellStart"/>
      <w:r w:rsidR="00F92216">
        <w:rPr>
          <w:rStyle w:val="Enfasicorsivo"/>
        </w:rPr>
        <w:t>Medieval</w:t>
      </w:r>
      <w:proofErr w:type="spellEnd"/>
      <w:r w:rsidR="00F92216">
        <w:t>, BAR I.S., Oxford 1998, pp. 88-90.</w:t>
      </w:r>
    </w:p>
    <w:p w14:paraId="16A96C74" w14:textId="7BDB73B1" w:rsidR="00F92216" w:rsidRDefault="00F92216" w:rsidP="00F92216">
      <w:pPr>
        <w:pStyle w:val="NormaleWeb"/>
      </w:pPr>
      <w:r>
        <w:t>4</w:t>
      </w:r>
      <w:r w:rsidR="0017418D">
        <w:t>4</w:t>
      </w:r>
      <w:r>
        <w:t xml:space="preserve">) </w:t>
      </w:r>
      <w:r>
        <w:rPr>
          <w:rStyle w:val="Enfasicorsivo"/>
        </w:rPr>
        <w:t>Il potere e la memoria. Il Palatino tra IV e VIII</w:t>
      </w:r>
      <w:r>
        <w:t xml:space="preserve"> </w:t>
      </w:r>
      <w:r>
        <w:rPr>
          <w:rStyle w:val="Enfasicorsivo"/>
        </w:rPr>
        <w:t>secolo</w:t>
      </w:r>
      <w:r>
        <w:t xml:space="preserve">, 'Mélanges de l'École </w:t>
      </w:r>
      <w:proofErr w:type="spellStart"/>
      <w:r>
        <w:t>Française</w:t>
      </w:r>
      <w:proofErr w:type="spellEnd"/>
      <w:r>
        <w:t xml:space="preserve"> - </w:t>
      </w:r>
      <w:proofErr w:type="spellStart"/>
      <w:r>
        <w:t>Moyen</w:t>
      </w:r>
      <w:proofErr w:type="spellEnd"/>
      <w:r>
        <w:t xml:space="preserve"> Age', 111, 1999, pp. 197-207.</w:t>
      </w:r>
    </w:p>
    <w:p w14:paraId="7CB26253" w14:textId="64D0D3FD" w:rsidR="00F92216" w:rsidRDefault="00F92216" w:rsidP="00F92216">
      <w:pPr>
        <w:pStyle w:val="NormaleWeb"/>
      </w:pPr>
      <w:r>
        <w:t>4</w:t>
      </w:r>
      <w:r w:rsidR="0017418D">
        <w:t>5</w:t>
      </w:r>
      <w:r>
        <w:t xml:space="preserve">) voce </w:t>
      </w:r>
      <w:r>
        <w:rPr>
          <w:rStyle w:val="Enfasicorsivo"/>
        </w:rPr>
        <w:t>Palatium (età tardoantica)</w:t>
      </w:r>
      <w:r>
        <w:t xml:space="preserve">, in E.M. </w:t>
      </w:r>
      <w:proofErr w:type="spellStart"/>
      <w:r>
        <w:t>Steinby</w:t>
      </w:r>
      <w:proofErr w:type="spellEnd"/>
      <w:r>
        <w:t xml:space="preserve"> (a cura di), </w:t>
      </w:r>
      <w:proofErr w:type="spellStart"/>
      <w:r>
        <w:rPr>
          <w:rStyle w:val="Enfasicorsivo"/>
        </w:rPr>
        <w:t>Lexicon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Topographicum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Urbis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Romae</w:t>
      </w:r>
      <w:proofErr w:type="spellEnd"/>
      <w:r>
        <w:t>, vol. IV, Edizioni Quasar, Roma 1999, pp. 39-40.</w:t>
      </w:r>
    </w:p>
    <w:p w14:paraId="6272FABB" w14:textId="47882B11" w:rsidR="00F92216" w:rsidRDefault="00F92216" w:rsidP="00F92216">
      <w:pPr>
        <w:pStyle w:val="NormaleWeb"/>
      </w:pPr>
      <w:r>
        <w:t>4</w:t>
      </w:r>
      <w:r w:rsidR="0017418D">
        <w:t>6</w:t>
      </w:r>
      <w:r>
        <w:t xml:space="preserve">) </w:t>
      </w:r>
      <w:proofErr w:type="spellStart"/>
      <w:r>
        <w:rPr>
          <w:rStyle w:val="Enfasicorsivo"/>
        </w:rPr>
        <w:t>Continuity</w:t>
      </w:r>
      <w:proofErr w:type="spellEnd"/>
      <w:r>
        <w:rPr>
          <w:rStyle w:val="Enfasicorsivo"/>
        </w:rPr>
        <w:t xml:space="preserve"> and </w:t>
      </w:r>
      <w:proofErr w:type="spellStart"/>
      <w:r>
        <w:rPr>
          <w:rStyle w:val="Enfasicorsivo"/>
        </w:rPr>
        <w:t>Discontinuity</w:t>
      </w:r>
      <w:proofErr w:type="spellEnd"/>
      <w:r>
        <w:rPr>
          <w:rStyle w:val="Enfasicorsivo"/>
        </w:rPr>
        <w:t xml:space="preserve"> of a Seat of Power: the Palatine Hill in the </w:t>
      </w:r>
      <w:proofErr w:type="spellStart"/>
      <w:r>
        <w:rPr>
          <w:rStyle w:val="Enfasicorsivo"/>
        </w:rPr>
        <w:t>Early</w:t>
      </w:r>
      <w:proofErr w:type="spellEnd"/>
      <w:r>
        <w:rPr>
          <w:rStyle w:val="Enfasicorsivo"/>
        </w:rPr>
        <w:t xml:space="preserve"> Middle </w:t>
      </w:r>
      <w:proofErr w:type="spellStart"/>
      <w:r>
        <w:rPr>
          <w:rStyle w:val="Enfasicorsivo"/>
        </w:rPr>
        <w:t>Ages</w:t>
      </w:r>
      <w:proofErr w:type="spellEnd"/>
      <w:r>
        <w:rPr>
          <w:rStyle w:val="Enfasicorsivo"/>
        </w:rPr>
        <w:t xml:space="preserve"> (5th-10th </w:t>
      </w:r>
      <w:proofErr w:type="spellStart"/>
      <w:r>
        <w:rPr>
          <w:rStyle w:val="Enfasicorsivo"/>
        </w:rPr>
        <w:t>century</w:t>
      </w:r>
      <w:proofErr w:type="spellEnd"/>
      <w:r>
        <w:rPr>
          <w:rStyle w:val="Enfasicorsivo"/>
        </w:rPr>
        <w:t>)</w:t>
      </w:r>
      <w:r>
        <w:t xml:space="preserve">, in J.M.H. Smith (a cura di), </w:t>
      </w:r>
      <w:proofErr w:type="spellStart"/>
      <w:r>
        <w:rPr>
          <w:rStyle w:val="Enfasicorsivo"/>
        </w:rPr>
        <w:t>Early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Mediaeval</w:t>
      </w:r>
      <w:proofErr w:type="spellEnd"/>
      <w:r>
        <w:rPr>
          <w:rStyle w:val="Enfasicorsivo"/>
        </w:rPr>
        <w:t xml:space="preserve"> Rome and the Christian West. </w:t>
      </w:r>
      <w:proofErr w:type="spellStart"/>
      <w:r>
        <w:rPr>
          <w:rStyle w:val="Enfasicorsivo"/>
        </w:rPr>
        <w:t>Essays</w:t>
      </w:r>
      <w:proofErr w:type="spellEnd"/>
      <w:r>
        <w:rPr>
          <w:rStyle w:val="Enfasicorsivo"/>
        </w:rPr>
        <w:t xml:space="preserve"> in </w:t>
      </w:r>
      <w:proofErr w:type="spellStart"/>
      <w:r>
        <w:rPr>
          <w:rStyle w:val="Enfasicorsivo"/>
        </w:rPr>
        <w:t>Honour</w:t>
      </w:r>
      <w:proofErr w:type="spellEnd"/>
      <w:r>
        <w:rPr>
          <w:rStyle w:val="Enfasicorsivo"/>
        </w:rPr>
        <w:t xml:space="preserve"> of Donald </w:t>
      </w:r>
      <w:proofErr w:type="spellStart"/>
      <w:r>
        <w:rPr>
          <w:rStyle w:val="Enfasicorsivo"/>
        </w:rPr>
        <w:t>Bullough</w:t>
      </w:r>
      <w:proofErr w:type="spellEnd"/>
      <w:r>
        <w:t>, Brill, Leiden-Boston-</w:t>
      </w:r>
      <w:proofErr w:type="spellStart"/>
      <w:r>
        <w:t>Köln</w:t>
      </w:r>
      <w:proofErr w:type="spellEnd"/>
      <w:r>
        <w:t xml:space="preserve"> 2000, pp. 43-53.</w:t>
      </w:r>
    </w:p>
    <w:p w14:paraId="7009C1CE" w14:textId="7FD117DB" w:rsidR="00F92216" w:rsidRDefault="00F92216" w:rsidP="00F92216">
      <w:pPr>
        <w:pStyle w:val="NormaleWeb"/>
      </w:pPr>
      <w:r>
        <w:t>4</w:t>
      </w:r>
      <w:r w:rsidR="0017418D">
        <w:t>7</w:t>
      </w:r>
      <w:r>
        <w:t xml:space="preserve">) </w:t>
      </w:r>
      <w:r>
        <w:rPr>
          <w:rStyle w:val="Enfasicorsivo"/>
        </w:rPr>
        <w:t xml:space="preserve">Dai </w:t>
      </w:r>
      <w:r>
        <w:t>castra</w:t>
      </w:r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tardoantichi</w:t>
      </w:r>
      <w:proofErr w:type="spellEnd"/>
      <w:r>
        <w:rPr>
          <w:rStyle w:val="Enfasicorsivo"/>
        </w:rPr>
        <w:t xml:space="preserve"> ai castelli del secolo X: il caso della Toscana</w:t>
      </w:r>
      <w:r>
        <w:t xml:space="preserve">, in R. </w:t>
      </w:r>
      <w:proofErr w:type="spellStart"/>
      <w:r>
        <w:t>Francovich</w:t>
      </w:r>
      <w:proofErr w:type="spellEnd"/>
      <w:r>
        <w:t xml:space="preserve">, M. </w:t>
      </w:r>
      <w:proofErr w:type="spellStart"/>
      <w:r>
        <w:t>Ginatempo</w:t>
      </w:r>
      <w:proofErr w:type="spellEnd"/>
      <w:r>
        <w:t xml:space="preserve"> (a cura di), </w:t>
      </w:r>
      <w:r>
        <w:rPr>
          <w:rStyle w:val="Enfasicorsivo"/>
        </w:rPr>
        <w:t>Castelli. Storia e archeologia del potere nella Toscana medievale</w:t>
      </w:r>
      <w:r>
        <w:t>, I, All'Insegna del Giglio, Firenze 2000, pp. 25-66.</w:t>
      </w:r>
    </w:p>
    <w:p w14:paraId="415CEEED" w14:textId="26C7CB85" w:rsidR="00F92216" w:rsidRDefault="00F92216" w:rsidP="00F92216">
      <w:pPr>
        <w:pStyle w:val="NormaleWeb"/>
      </w:pPr>
      <w:r>
        <w:t>4</w:t>
      </w:r>
      <w:r w:rsidR="0017418D">
        <w:t>8</w:t>
      </w:r>
      <w:r>
        <w:t xml:space="preserve">) </w:t>
      </w:r>
      <w:r>
        <w:rPr>
          <w:rStyle w:val="Enfasicorsivo"/>
        </w:rPr>
        <w:t>Un territorio in movimento: la diocesi di Volterra nei secoli X-XII</w:t>
      </w:r>
      <w:r>
        <w:t xml:space="preserve">, in R. </w:t>
      </w:r>
      <w:proofErr w:type="spellStart"/>
      <w:r>
        <w:t>Francovich</w:t>
      </w:r>
      <w:proofErr w:type="spellEnd"/>
      <w:r>
        <w:t xml:space="preserve">, M. </w:t>
      </w:r>
      <w:proofErr w:type="spellStart"/>
      <w:r>
        <w:t>Ginatempo</w:t>
      </w:r>
      <w:proofErr w:type="spellEnd"/>
      <w:r>
        <w:t xml:space="preserve"> (a cura di), </w:t>
      </w:r>
      <w:r>
        <w:rPr>
          <w:rStyle w:val="Enfasicorsivo"/>
        </w:rPr>
        <w:t>Castelli. Storia e archeologia del potere nella Toscana medievale</w:t>
      </w:r>
      <w:r>
        <w:t>, I, All'Insegna del Giglio, Firenze 2000, pp. 111-139.</w:t>
      </w:r>
    </w:p>
    <w:p w14:paraId="2546D3F0" w14:textId="54A04C04" w:rsidR="00F92216" w:rsidRDefault="00F92216" w:rsidP="00F92216">
      <w:pPr>
        <w:pStyle w:val="NormaleWeb"/>
      </w:pPr>
      <w:r>
        <w:t>4</w:t>
      </w:r>
      <w:r w:rsidR="0017418D">
        <w:t>9</w:t>
      </w:r>
      <w:r>
        <w:t xml:space="preserve">) </w:t>
      </w:r>
      <w:r>
        <w:rPr>
          <w:rStyle w:val="Enfasicorsivo"/>
        </w:rPr>
        <w:t>Giacomo Boni, gli scavi di Santa Maria Antiqua e l'archeologia medievale a Roma all'inizio del Novecento</w:t>
      </w:r>
      <w:r>
        <w:t xml:space="preserve">, 'Archeologia Medievale' </w:t>
      </w:r>
      <w:r w:rsidR="00BA72C1">
        <w:t>27</w:t>
      </w:r>
      <w:r>
        <w:t>, 2000, pp. 39-46.</w:t>
      </w:r>
    </w:p>
    <w:p w14:paraId="293D6FDC" w14:textId="078B03A1" w:rsidR="00F92216" w:rsidRDefault="0017418D" w:rsidP="00F92216">
      <w:pPr>
        <w:pStyle w:val="NormaleWeb"/>
      </w:pPr>
      <w:r>
        <w:lastRenderedPageBreak/>
        <w:t>50</w:t>
      </w:r>
      <w:r w:rsidR="00F92216">
        <w:t xml:space="preserve">) </w:t>
      </w:r>
      <w:r w:rsidR="00F92216">
        <w:rPr>
          <w:rStyle w:val="Enfasicorsivo"/>
        </w:rPr>
        <w:t xml:space="preserve">Le sedi del potere nel territorio di Volterra: una lunga prospettiva (secoli VII </w:t>
      </w:r>
      <w:proofErr w:type="spellStart"/>
      <w:r w:rsidR="00F92216">
        <w:rPr>
          <w:rStyle w:val="Enfasicorsivo"/>
        </w:rPr>
        <w:t>a.C.-XIII</w:t>
      </w:r>
      <w:proofErr w:type="spellEnd"/>
      <w:r w:rsidR="00F92216">
        <w:rPr>
          <w:rStyle w:val="Enfasicorsivo"/>
        </w:rPr>
        <w:t xml:space="preserve"> d.C.)</w:t>
      </w:r>
      <w:r w:rsidR="00F92216">
        <w:t xml:space="preserve">, in G.P. </w:t>
      </w:r>
      <w:proofErr w:type="spellStart"/>
      <w:r w:rsidR="00F92216">
        <w:t>Brogiolo</w:t>
      </w:r>
      <w:proofErr w:type="spellEnd"/>
      <w:r w:rsidR="00F92216">
        <w:t xml:space="preserve"> (a cura di), </w:t>
      </w:r>
      <w:r w:rsidR="00F92216">
        <w:rPr>
          <w:rStyle w:val="Enfasicorsivo"/>
        </w:rPr>
        <w:t>II Congresso Nazionale di Archeologia Medievale</w:t>
      </w:r>
      <w:r w:rsidR="00F92216">
        <w:t xml:space="preserve"> (Brescia, 2000), All'Insegna del Giglio, Firenze 2000, pp. 298-303.</w:t>
      </w:r>
    </w:p>
    <w:p w14:paraId="34F92450" w14:textId="3B4BFFDE" w:rsidR="00F92216" w:rsidRDefault="00D26AA7" w:rsidP="00F92216">
      <w:pPr>
        <w:pStyle w:val="NormaleWeb"/>
      </w:pPr>
      <w:r>
        <w:t>5</w:t>
      </w:r>
      <w:r w:rsidR="0017418D">
        <w:t>1</w:t>
      </w:r>
      <w:r w:rsidR="00F92216">
        <w:t xml:space="preserve">) </w:t>
      </w:r>
      <w:r w:rsidR="00F92216">
        <w:rPr>
          <w:rStyle w:val="Enfasicorsivo"/>
        </w:rPr>
        <w:t>La Tuscia nei secoli VIII-IX</w:t>
      </w:r>
      <w:r w:rsidR="00F92216">
        <w:t xml:space="preserve">, in C. Bertelli, G.P. </w:t>
      </w:r>
      <w:proofErr w:type="spellStart"/>
      <w:r w:rsidR="00F92216">
        <w:t>Brogiolo</w:t>
      </w:r>
      <w:proofErr w:type="spellEnd"/>
      <w:r w:rsidR="00F92216">
        <w:t xml:space="preserve"> (a cura di), </w:t>
      </w:r>
      <w:r w:rsidR="00F92216">
        <w:rPr>
          <w:rStyle w:val="Enfasicorsivo"/>
        </w:rPr>
        <w:t>Il futuro dei Longobardi. L’Italia e la costruzione dell’Europa di Carlo Magno</w:t>
      </w:r>
      <w:r w:rsidR="00F92216">
        <w:t xml:space="preserve">, </w:t>
      </w:r>
      <w:r>
        <w:t xml:space="preserve">Catalogo della mostra, </w:t>
      </w:r>
      <w:r w:rsidR="00F92216">
        <w:t>Skira, Milano 2000, pp. 278-285.</w:t>
      </w:r>
    </w:p>
    <w:p w14:paraId="54F2DF49" w14:textId="3B06CF54" w:rsidR="00F92216" w:rsidRDefault="002E4500" w:rsidP="00F92216">
      <w:pPr>
        <w:pStyle w:val="NormaleWeb"/>
      </w:pPr>
      <w:r>
        <w:t>5</w:t>
      </w:r>
      <w:r w:rsidR="0017418D">
        <w:t>2</w:t>
      </w:r>
      <w:r w:rsidR="00F92216">
        <w:t xml:space="preserve">) sezioni: </w:t>
      </w:r>
      <w:r w:rsidR="00F92216">
        <w:rPr>
          <w:rStyle w:val="Enfasicorsivo"/>
        </w:rPr>
        <w:t>Dopo l'impero: Bizantini, Goti e Longobardi</w:t>
      </w:r>
      <w:r w:rsidR="00F92216">
        <w:t xml:space="preserve">; </w:t>
      </w:r>
      <w:r w:rsidR="00F92216">
        <w:rPr>
          <w:rStyle w:val="Enfasicorsivo"/>
        </w:rPr>
        <w:t>Le città dominanti ed i rapporti con il territorio</w:t>
      </w:r>
      <w:r w:rsidR="00F92216">
        <w:t xml:space="preserve">; </w:t>
      </w:r>
      <w:r w:rsidR="00F92216">
        <w:rPr>
          <w:rStyle w:val="Enfasicorsivo"/>
        </w:rPr>
        <w:t>L'alto Medioevo: il sistema curtense</w:t>
      </w:r>
      <w:r w:rsidR="00F92216">
        <w:t xml:space="preserve">; </w:t>
      </w:r>
      <w:r w:rsidR="00F92216">
        <w:rPr>
          <w:rStyle w:val="Enfasicorsivo"/>
        </w:rPr>
        <w:t>Dopo il Mille: l'incastellamento</w:t>
      </w:r>
      <w:r w:rsidR="00F92216">
        <w:t xml:space="preserve">; </w:t>
      </w:r>
      <w:r w:rsidR="00F92216">
        <w:rPr>
          <w:rStyle w:val="Enfasicorsivo"/>
        </w:rPr>
        <w:t>Lo sfruttamento delle risorse minerarie</w:t>
      </w:r>
      <w:r w:rsidR="00F92216">
        <w:t xml:space="preserve">, in E. Regoli, N. </w:t>
      </w:r>
      <w:proofErr w:type="spellStart"/>
      <w:r w:rsidR="00F92216">
        <w:t>Terrenato</w:t>
      </w:r>
      <w:proofErr w:type="spellEnd"/>
      <w:r w:rsidR="00F92216">
        <w:t xml:space="preserve"> (a cura di), </w:t>
      </w:r>
      <w:r w:rsidR="00F92216">
        <w:rPr>
          <w:rStyle w:val="Enfasicorsivo"/>
        </w:rPr>
        <w:t xml:space="preserve">Guida al Museo </w:t>
      </w:r>
      <w:proofErr w:type="gramStart"/>
      <w:r w:rsidR="00F92216">
        <w:rPr>
          <w:rStyle w:val="Enfasicorsivo"/>
        </w:rPr>
        <w:t>Archeologico</w:t>
      </w:r>
      <w:proofErr w:type="gramEnd"/>
      <w:r w:rsidR="00F92216">
        <w:rPr>
          <w:rStyle w:val="Enfasicorsivo"/>
        </w:rPr>
        <w:t xml:space="preserve"> di Rosignano Marittimo. Paesaggi e insediamenti in Val di Cecina</w:t>
      </w:r>
      <w:r w:rsidR="00F92216">
        <w:t>, Nuova Immagine, Siena 2000, pp. 140-141; 144; 146-151.</w:t>
      </w:r>
    </w:p>
    <w:p w14:paraId="046CE5A4" w14:textId="09BC3064" w:rsidR="00F92216" w:rsidRDefault="002E4500" w:rsidP="00F92216">
      <w:pPr>
        <w:pStyle w:val="NormaleWeb"/>
      </w:pPr>
      <w:r>
        <w:t>5</w:t>
      </w:r>
      <w:r w:rsidR="0017418D">
        <w:t>3</w:t>
      </w:r>
      <w:r w:rsidR="00F92216">
        <w:t xml:space="preserve">) </w:t>
      </w:r>
      <w:r w:rsidR="00F92216">
        <w:rPr>
          <w:rStyle w:val="Enfasicorsivo"/>
        </w:rPr>
        <w:t>La città: dalla tarda antichità all'età comunale</w:t>
      </w:r>
      <w:r w:rsidR="00F92216">
        <w:t xml:space="preserve">, in A. Augenti (a cura di), </w:t>
      </w:r>
      <w:r w:rsidR="00F92216">
        <w:rPr>
          <w:rStyle w:val="Enfasicorsivo"/>
        </w:rPr>
        <w:t>Volterra, da Ottone I all'età comunale</w:t>
      </w:r>
      <w:r w:rsidR="00F92216">
        <w:t>, Catalogo della Mostra, Nuova Immagine, Siena 2001, pp. 25-29.</w:t>
      </w:r>
    </w:p>
    <w:p w14:paraId="60B26A31" w14:textId="73913D13" w:rsidR="00F92216" w:rsidRDefault="00F92216" w:rsidP="00F92216">
      <w:pPr>
        <w:pStyle w:val="NormaleWeb"/>
      </w:pPr>
      <w:r>
        <w:t>5</w:t>
      </w:r>
      <w:r w:rsidR="0017418D">
        <w:t>4</w:t>
      </w:r>
      <w:r>
        <w:t xml:space="preserve">) </w:t>
      </w:r>
      <w:r>
        <w:rPr>
          <w:rStyle w:val="Enfasicorsivo"/>
        </w:rPr>
        <w:t>Il territorio: le strutture insediative</w:t>
      </w:r>
      <w:r>
        <w:t xml:space="preserve">, in A. Augenti (a cura di), </w:t>
      </w:r>
      <w:r>
        <w:rPr>
          <w:rStyle w:val="Enfasicorsivo"/>
        </w:rPr>
        <w:t>Volterra, da Ottone I all'età comunale</w:t>
      </w:r>
      <w:r>
        <w:t>, Catalogo della Mostra, Nuova Immagine, Siena 2001, pp. 39-45.</w:t>
      </w:r>
    </w:p>
    <w:p w14:paraId="37A0BAAF" w14:textId="43BE9BB2" w:rsidR="00F92216" w:rsidRDefault="00F92216" w:rsidP="00F92216">
      <w:pPr>
        <w:pStyle w:val="NormaleWeb"/>
      </w:pPr>
      <w:r>
        <w:t>5</w:t>
      </w:r>
      <w:r w:rsidR="0017418D">
        <w:t>5</w:t>
      </w:r>
      <w:r>
        <w:t xml:space="preserve">) </w:t>
      </w:r>
      <w:r>
        <w:rPr>
          <w:rStyle w:val="Enfasicorsivo"/>
        </w:rPr>
        <w:t xml:space="preserve">Il castello di Monte </w:t>
      </w:r>
      <w:proofErr w:type="spellStart"/>
      <w:r>
        <w:rPr>
          <w:rStyle w:val="Enfasicorsivo"/>
        </w:rPr>
        <w:t>Voltraio</w:t>
      </w:r>
      <w:proofErr w:type="spellEnd"/>
      <w:r>
        <w:rPr>
          <w:rStyle w:val="Enfasicorsivo"/>
        </w:rPr>
        <w:t>: storia e archeologia</w:t>
      </w:r>
      <w:r>
        <w:t xml:space="preserve">, in A. Augenti (a cura di), </w:t>
      </w:r>
      <w:r>
        <w:rPr>
          <w:rStyle w:val="Enfasicorsivo"/>
        </w:rPr>
        <w:t>Volterra, da Ottone I all'età comunale</w:t>
      </w:r>
      <w:r>
        <w:t>, Catalogo della Mostra, Nuova Immagine, Siena 2001, pp. 46-47.</w:t>
      </w:r>
    </w:p>
    <w:p w14:paraId="2C26A018" w14:textId="6234C187" w:rsidR="00F92216" w:rsidRDefault="00F92216" w:rsidP="00F92216">
      <w:pPr>
        <w:pStyle w:val="NormaleWeb"/>
      </w:pPr>
      <w:r>
        <w:t>5</w:t>
      </w:r>
      <w:r w:rsidR="0017418D">
        <w:t>6</w:t>
      </w:r>
      <w:r>
        <w:t xml:space="preserve">) </w:t>
      </w:r>
      <w:r>
        <w:rPr>
          <w:rStyle w:val="Enfasicorsivo"/>
        </w:rPr>
        <w:t>Roma: archeologia e nuovo piano regolatore</w:t>
      </w:r>
      <w:r>
        <w:t xml:space="preserve">, in S. </w:t>
      </w:r>
      <w:proofErr w:type="spellStart"/>
      <w:r>
        <w:t>Gelichi</w:t>
      </w:r>
      <w:proofErr w:type="spellEnd"/>
      <w:r>
        <w:t xml:space="preserve"> (a cura di), </w:t>
      </w:r>
      <w:r>
        <w:rPr>
          <w:rStyle w:val="Enfasicorsivo"/>
        </w:rPr>
        <w:t>Dalla carta di rischio archeologico di Cesena alla tutela preventiva urbana in Europa</w:t>
      </w:r>
      <w:r>
        <w:t>, All’Insegna del Giglio, Firenze 2001, pp. 41-45.</w:t>
      </w:r>
    </w:p>
    <w:p w14:paraId="60D88E5C" w14:textId="0CD5F2E5" w:rsidR="00F92216" w:rsidRDefault="00F92216" w:rsidP="00F92216">
      <w:pPr>
        <w:pStyle w:val="NormaleWeb"/>
      </w:pPr>
      <w:r>
        <w:t>5</w:t>
      </w:r>
      <w:r w:rsidR="0017418D">
        <w:t>7</w:t>
      </w:r>
      <w:r>
        <w:t xml:space="preserve">) </w:t>
      </w:r>
      <w:r>
        <w:rPr>
          <w:rStyle w:val="Enfasicorsivo"/>
        </w:rPr>
        <w:t xml:space="preserve">Per una storia dell'archeologia medievale italiana: Ugo </w:t>
      </w:r>
      <w:proofErr w:type="spellStart"/>
      <w:r>
        <w:rPr>
          <w:rStyle w:val="Enfasicorsivo"/>
        </w:rPr>
        <w:t>Monneret</w:t>
      </w:r>
      <w:proofErr w:type="spellEnd"/>
      <w:r>
        <w:rPr>
          <w:rStyle w:val="Enfasicorsivo"/>
        </w:rPr>
        <w:t xml:space="preserve"> de </w:t>
      </w:r>
      <w:proofErr w:type="spellStart"/>
      <w:r>
        <w:rPr>
          <w:rStyle w:val="Enfasicorsivo"/>
        </w:rPr>
        <w:t>Villard</w:t>
      </w:r>
      <w:proofErr w:type="spellEnd"/>
      <w:r>
        <w:t xml:space="preserve">, 'Archeologia Medievale' </w:t>
      </w:r>
      <w:r w:rsidR="00BA72C1">
        <w:t>28</w:t>
      </w:r>
      <w:r>
        <w:t>, 2001, pp. 7-24.</w:t>
      </w:r>
    </w:p>
    <w:p w14:paraId="6EDA50DC" w14:textId="1D1BCDBF" w:rsidR="00F92216" w:rsidRDefault="00F92216" w:rsidP="00F92216">
      <w:pPr>
        <w:pStyle w:val="NormaleWeb"/>
      </w:pPr>
      <w:r>
        <w:t>5</w:t>
      </w:r>
      <w:r w:rsidR="0017418D">
        <w:t>8</w:t>
      </w:r>
      <w:r>
        <w:t xml:space="preserve">) </w:t>
      </w:r>
      <w:r>
        <w:rPr>
          <w:rStyle w:val="Enfasicorsivo"/>
        </w:rPr>
        <w:t xml:space="preserve">The </w:t>
      </w:r>
      <w:proofErr w:type="spellStart"/>
      <w:r>
        <w:rPr>
          <w:rStyle w:val="Enfasicorsivo"/>
        </w:rPr>
        <w:t>Reconstruction</w:t>
      </w:r>
      <w:proofErr w:type="spellEnd"/>
      <w:r>
        <w:rPr>
          <w:rStyle w:val="Enfasicorsivo"/>
        </w:rPr>
        <w:t xml:space="preserve"> of </w:t>
      </w:r>
      <w:proofErr w:type="spellStart"/>
      <w:r>
        <w:rPr>
          <w:rStyle w:val="Enfasicorsivo"/>
        </w:rPr>
        <w:t>Timurid</w:t>
      </w:r>
      <w:proofErr w:type="spellEnd"/>
      <w:r>
        <w:rPr>
          <w:rStyle w:val="Enfasicorsivo"/>
        </w:rPr>
        <w:t xml:space="preserve"> Samarkand: an </w:t>
      </w:r>
      <w:proofErr w:type="spellStart"/>
      <w:r>
        <w:rPr>
          <w:rStyle w:val="Enfasicorsivo"/>
        </w:rPr>
        <w:t>Ongoing</w:t>
      </w:r>
      <w:proofErr w:type="spellEnd"/>
      <w:r>
        <w:rPr>
          <w:rStyle w:val="Enfasicorsivo"/>
        </w:rPr>
        <w:t xml:space="preserve"> Project</w:t>
      </w:r>
      <w:r>
        <w:t xml:space="preserve">, in S. Pagani (a cura di) </w:t>
      </w:r>
      <w:r>
        <w:rPr>
          <w:rStyle w:val="Enfasicorsivo"/>
        </w:rPr>
        <w:t>Italo-</w:t>
      </w:r>
      <w:proofErr w:type="spellStart"/>
      <w:r>
        <w:rPr>
          <w:rStyle w:val="Enfasicorsivo"/>
        </w:rPr>
        <w:t>Uzbek</w:t>
      </w:r>
      <w:proofErr w:type="spellEnd"/>
      <w:r>
        <w:rPr>
          <w:rStyle w:val="Enfasicorsivo"/>
        </w:rPr>
        <w:t xml:space="preserve"> Scientific </w:t>
      </w:r>
      <w:proofErr w:type="spellStart"/>
      <w:r>
        <w:rPr>
          <w:rStyle w:val="Enfasicorsivo"/>
        </w:rPr>
        <w:t>Cooperation</w:t>
      </w:r>
      <w:proofErr w:type="spellEnd"/>
      <w:r>
        <w:rPr>
          <w:rStyle w:val="Enfasicorsivo"/>
        </w:rPr>
        <w:t xml:space="preserve"> in </w:t>
      </w:r>
      <w:proofErr w:type="spellStart"/>
      <w:r>
        <w:rPr>
          <w:rStyle w:val="Enfasicorsivo"/>
        </w:rPr>
        <w:t>Archaeology</w:t>
      </w:r>
      <w:proofErr w:type="spellEnd"/>
      <w:r>
        <w:rPr>
          <w:rStyle w:val="Enfasicorsivo"/>
        </w:rPr>
        <w:t xml:space="preserve"> and </w:t>
      </w:r>
      <w:proofErr w:type="spellStart"/>
      <w:r>
        <w:rPr>
          <w:rStyle w:val="Enfasicorsivo"/>
        </w:rPr>
        <w:t>Islamic</w:t>
      </w:r>
      <w:proofErr w:type="spellEnd"/>
      <w:r>
        <w:rPr>
          <w:rStyle w:val="Enfasicorsivo"/>
        </w:rPr>
        <w:t xml:space="preserve"> Studies: an </w:t>
      </w:r>
      <w:proofErr w:type="spellStart"/>
      <w:r>
        <w:rPr>
          <w:rStyle w:val="Enfasicorsivo"/>
        </w:rPr>
        <w:t>Overview</w:t>
      </w:r>
      <w:proofErr w:type="spellEnd"/>
      <w:r>
        <w:t>, Roma 2003, pp. 87-98.</w:t>
      </w:r>
    </w:p>
    <w:p w14:paraId="485D0846" w14:textId="72B16A9D" w:rsidR="00F92216" w:rsidRDefault="00F92216" w:rsidP="00F92216">
      <w:pPr>
        <w:pStyle w:val="NormaleWeb"/>
      </w:pPr>
      <w:r>
        <w:t>5</w:t>
      </w:r>
      <w:r w:rsidR="0017418D">
        <w:t>9</w:t>
      </w:r>
      <w:r>
        <w:t xml:space="preserve">) </w:t>
      </w:r>
      <w:r>
        <w:rPr>
          <w:rStyle w:val="Enfasicorsivo"/>
        </w:rPr>
        <w:t>Le chiese rurali dei secoli V-VI: il contesto topografico e sociale. Alcune considerazioni sul tema del seminario</w:t>
      </w:r>
      <w:r>
        <w:t xml:space="preserve">, in G.P. </w:t>
      </w:r>
      <w:proofErr w:type="spellStart"/>
      <w:r>
        <w:t>Brogiolo</w:t>
      </w:r>
      <w:proofErr w:type="spellEnd"/>
      <w:r>
        <w:t xml:space="preserve"> (a cura di), </w:t>
      </w:r>
      <w:r>
        <w:rPr>
          <w:rStyle w:val="Enfasicorsivo"/>
        </w:rPr>
        <w:t>Chiese e insediamenti nelle campagne tra V e VI secolo</w:t>
      </w:r>
      <w:r>
        <w:t>, Atti del 9° seminario sul tardo antico e l’alto medioevo (Garlate, 2002), S.A.P., Mantova 2003, pp. 289-294.</w:t>
      </w:r>
    </w:p>
    <w:p w14:paraId="3413451D" w14:textId="0EC14119" w:rsidR="00F92216" w:rsidRDefault="0017418D" w:rsidP="00F92216">
      <w:pPr>
        <w:pStyle w:val="NormaleWeb"/>
      </w:pPr>
      <w:r>
        <w:t>60</w:t>
      </w:r>
      <w:r w:rsidR="00F92216">
        <w:t xml:space="preserve">) </w:t>
      </w:r>
      <w:r w:rsidR="00F92216">
        <w:rPr>
          <w:rStyle w:val="Enfasicorsivo"/>
        </w:rPr>
        <w:t>La chiesa di S. Nicolò: archeologia dell’architettura</w:t>
      </w:r>
      <w:r w:rsidR="00F92216">
        <w:t xml:space="preserve">, in </w:t>
      </w:r>
      <w:r w:rsidR="00F92216">
        <w:rPr>
          <w:rStyle w:val="Enfasicorsivo"/>
        </w:rPr>
        <w:t xml:space="preserve">La </w:t>
      </w:r>
      <w:r w:rsidR="00F92216">
        <w:t>domus</w:t>
      </w:r>
      <w:r w:rsidR="00F92216">
        <w:rPr>
          <w:rStyle w:val="Enfasicorsivo"/>
        </w:rPr>
        <w:t xml:space="preserve"> del Triclinio. Alla scoperta di Ravenna romana</w:t>
      </w:r>
      <w:r w:rsidR="00F92216">
        <w:t>, Catalogo della mostra, Ravenna 2003, pp. 29-33.</w:t>
      </w:r>
    </w:p>
    <w:p w14:paraId="624F41A6" w14:textId="240863E1" w:rsidR="00F92216" w:rsidRDefault="00D26AA7" w:rsidP="00F92216">
      <w:pPr>
        <w:pStyle w:val="NormaleWeb"/>
      </w:pPr>
      <w:r>
        <w:t>6</w:t>
      </w:r>
      <w:r w:rsidR="0017418D">
        <w:t>1</w:t>
      </w:r>
      <w:r w:rsidR="00F92216">
        <w:t xml:space="preserve">) </w:t>
      </w:r>
      <w:r w:rsidR="00F92216">
        <w:rPr>
          <w:rStyle w:val="Enfasicorsivo"/>
        </w:rPr>
        <w:t>Archeologia medievale a Ravenna: un progetto per la città ed il territorio,</w:t>
      </w:r>
      <w:r w:rsidR="00F92216">
        <w:t xml:space="preserve"> in R. Fiorillo, P. </w:t>
      </w:r>
      <w:proofErr w:type="spellStart"/>
      <w:r w:rsidR="00F92216">
        <w:t>Peduto</w:t>
      </w:r>
      <w:proofErr w:type="spellEnd"/>
      <w:r w:rsidR="00F92216">
        <w:t xml:space="preserve"> (a cura di), Atti del III Congresso Nazionale di Archeologia Medievale (Salerno, 2003), All’Insegna del Giglio, Firenze 2003, pp.</w:t>
      </w:r>
      <w:r w:rsidR="00F92216">
        <w:rPr>
          <w:rStyle w:val="Enfasigrassetto"/>
        </w:rPr>
        <w:t xml:space="preserve"> </w:t>
      </w:r>
      <w:r w:rsidR="00F92216">
        <w:t>271-278 (con E</w:t>
      </w:r>
      <w:r w:rsidR="00C207A3">
        <w:t>.</w:t>
      </w:r>
      <w:r w:rsidR="00F92216">
        <w:t xml:space="preserve"> Cirelli, N</w:t>
      </w:r>
      <w:r w:rsidR="00C207A3">
        <w:t>.</w:t>
      </w:r>
      <w:r w:rsidR="00F92216">
        <w:t xml:space="preserve"> </w:t>
      </w:r>
      <w:proofErr w:type="spellStart"/>
      <w:r w:rsidR="00F92216">
        <w:t>Mancassola</w:t>
      </w:r>
      <w:proofErr w:type="spellEnd"/>
      <w:r w:rsidR="00F92216">
        <w:t>, V</w:t>
      </w:r>
      <w:r w:rsidR="00C207A3">
        <w:t xml:space="preserve">. </w:t>
      </w:r>
      <w:proofErr w:type="spellStart"/>
      <w:r w:rsidR="00F92216">
        <w:t>Manzelli</w:t>
      </w:r>
      <w:proofErr w:type="spellEnd"/>
      <w:r w:rsidR="00F92216">
        <w:t>).</w:t>
      </w:r>
    </w:p>
    <w:p w14:paraId="15966E86" w14:textId="3BC4F882" w:rsidR="00F92216" w:rsidRDefault="002E4500" w:rsidP="00F92216">
      <w:pPr>
        <w:pStyle w:val="NormaleWeb"/>
      </w:pPr>
      <w:r>
        <w:t>6</w:t>
      </w:r>
      <w:r w:rsidR="0017418D">
        <w:t>2</w:t>
      </w:r>
      <w:r w:rsidR="00F92216">
        <w:t xml:space="preserve">) </w:t>
      </w:r>
      <w:r w:rsidR="00F92216">
        <w:rPr>
          <w:rStyle w:val="Enfasicorsivo"/>
        </w:rPr>
        <w:t>Ravenna: problemi di archeologia urbana</w:t>
      </w:r>
      <w:r w:rsidR="00F92216">
        <w:t xml:space="preserve">, in F. Lenzi (a cura di), </w:t>
      </w:r>
      <w:r w:rsidR="00F92216">
        <w:rPr>
          <w:rStyle w:val="Enfasicorsivo"/>
        </w:rPr>
        <w:t>L’archeologia dell’Adriatico dalla preistoria al medioevo,</w:t>
      </w:r>
      <w:r w:rsidR="00F92216">
        <w:t xml:space="preserve"> Atti del Convegno Internazionale (Ravenna, 2001), All’Insegna del Giglio, Firenze 2003, pp. 537-551.</w:t>
      </w:r>
    </w:p>
    <w:p w14:paraId="471ACFC3" w14:textId="11413740" w:rsidR="00F92216" w:rsidRDefault="002E4500" w:rsidP="00F92216">
      <w:pPr>
        <w:pStyle w:val="NormaleWeb"/>
      </w:pPr>
      <w:r>
        <w:lastRenderedPageBreak/>
        <w:t>6</w:t>
      </w:r>
      <w:r w:rsidR="0017418D">
        <w:t>3</w:t>
      </w:r>
      <w:r w:rsidR="00F92216">
        <w:t xml:space="preserve">) </w:t>
      </w:r>
      <w:r w:rsidR="00F92216">
        <w:rPr>
          <w:rStyle w:val="Enfasicorsivo"/>
        </w:rPr>
        <w:t>Archeologia medievale in Italia: tendenze attuali e prospettive future</w:t>
      </w:r>
      <w:r w:rsidR="00F92216">
        <w:t xml:space="preserve">, ‘Archeologia Medievale’ </w:t>
      </w:r>
      <w:r w:rsidR="00BA72C1">
        <w:t>30</w:t>
      </w:r>
      <w:r w:rsidR="00F92216">
        <w:t>, 2003, pp. 511-518.</w:t>
      </w:r>
    </w:p>
    <w:p w14:paraId="6AA157CF" w14:textId="371936C7" w:rsidR="00F92216" w:rsidRDefault="00F92216" w:rsidP="00F92216">
      <w:pPr>
        <w:pStyle w:val="NormaleWeb"/>
      </w:pPr>
      <w:r>
        <w:t>6</w:t>
      </w:r>
      <w:r w:rsidR="0017418D">
        <w:t>4</w:t>
      </w:r>
      <w:r>
        <w:t xml:space="preserve">) </w:t>
      </w:r>
      <w:r>
        <w:rPr>
          <w:rStyle w:val="Enfasicorsivo"/>
        </w:rPr>
        <w:t>Le sedi del potere nella Roma altomedievale: archeologia e topografia</w:t>
      </w:r>
      <w:r>
        <w:t xml:space="preserve">, in A. </w:t>
      </w:r>
      <w:proofErr w:type="spellStart"/>
      <w:r>
        <w:t>Monciatti</w:t>
      </w:r>
      <w:proofErr w:type="spellEnd"/>
      <w:r>
        <w:t xml:space="preserve"> (a cura di), Domus et splendida palatia. </w:t>
      </w:r>
      <w:r>
        <w:rPr>
          <w:rStyle w:val="Enfasicorsivo"/>
        </w:rPr>
        <w:t>Residenze papali e cardinalizie a Roma fra XII e XV secolo</w:t>
      </w:r>
      <w:r>
        <w:t>, Edizioni della Normale, Pisa 2004, pp. 1-16.</w:t>
      </w:r>
    </w:p>
    <w:p w14:paraId="4AB29696" w14:textId="22BF7CDD" w:rsidR="00F92216" w:rsidRDefault="00F92216" w:rsidP="00F92216">
      <w:pPr>
        <w:pStyle w:val="NormaleWeb"/>
      </w:pPr>
      <w:r>
        <w:t>6</w:t>
      </w:r>
      <w:r w:rsidR="0017418D">
        <w:t>5</w:t>
      </w:r>
      <w:r>
        <w:t xml:space="preserve">) </w:t>
      </w:r>
      <w:r>
        <w:rPr>
          <w:rStyle w:val="Enfasicorsivo"/>
        </w:rPr>
        <w:t>Luoghi e non luoghi: palazzi e città nell’Italia tardoantica e altomedievale</w:t>
      </w:r>
      <w:r>
        <w:t xml:space="preserve">, in P. </w:t>
      </w:r>
      <w:proofErr w:type="spellStart"/>
      <w:r>
        <w:t>Boucheron</w:t>
      </w:r>
      <w:proofErr w:type="spellEnd"/>
      <w:r>
        <w:t xml:space="preserve">, J. </w:t>
      </w:r>
      <w:proofErr w:type="spellStart"/>
      <w:r>
        <w:t>Chiffoleau</w:t>
      </w:r>
      <w:proofErr w:type="spellEnd"/>
      <w:r>
        <w:t xml:space="preserve"> (</w:t>
      </w:r>
      <w:proofErr w:type="spellStart"/>
      <w:r w:rsidR="00516ADC">
        <w:t>eds</w:t>
      </w:r>
      <w:proofErr w:type="spellEnd"/>
      <w:r w:rsidR="00516ADC">
        <w:t>.</w:t>
      </w:r>
      <w:r>
        <w:t xml:space="preserve">), </w:t>
      </w:r>
      <w:proofErr w:type="spellStart"/>
      <w:r>
        <w:rPr>
          <w:rStyle w:val="Enfasicorsivo"/>
        </w:rPr>
        <w:t>Les</w:t>
      </w:r>
      <w:proofErr w:type="spellEnd"/>
      <w:r>
        <w:rPr>
          <w:rStyle w:val="Enfasicorsivo"/>
        </w:rPr>
        <w:t xml:space="preserve"> palais </w:t>
      </w:r>
      <w:proofErr w:type="spellStart"/>
      <w:r>
        <w:rPr>
          <w:rStyle w:val="Enfasicorsivo"/>
        </w:rPr>
        <w:t>dans</w:t>
      </w:r>
      <w:proofErr w:type="spellEnd"/>
      <w:r>
        <w:rPr>
          <w:rStyle w:val="Enfasicorsivo"/>
        </w:rPr>
        <w:t xml:space="preserve"> </w:t>
      </w:r>
      <w:proofErr w:type="gramStart"/>
      <w:r>
        <w:rPr>
          <w:rStyle w:val="Enfasicorsivo"/>
        </w:rPr>
        <w:t>la ville</w:t>
      </w:r>
      <w:proofErr w:type="gramEnd"/>
      <w:r>
        <w:rPr>
          <w:rStyle w:val="Enfasicorsivo"/>
        </w:rPr>
        <w:t xml:space="preserve">. </w:t>
      </w:r>
      <w:proofErr w:type="spellStart"/>
      <w:r>
        <w:rPr>
          <w:rStyle w:val="Enfasicorsivo"/>
        </w:rPr>
        <w:t>Espaces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urbains</w:t>
      </w:r>
      <w:proofErr w:type="spellEnd"/>
      <w:r>
        <w:rPr>
          <w:rStyle w:val="Enfasicorsivo"/>
        </w:rPr>
        <w:t xml:space="preserve"> et </w:t>
      </w:r>
      <w:proofErr w:type="spellStart"/>
      <w:r>
        <w:rPr>
          <w:rStyle w:val="Enfasicorsivo"/>
        </w:rPr>
        <w:t>lieux</w:t>
      </w:r>
      <w:proofErr w:type="spellEnd"/>
      <w:r>
        <w:rPr>
          <w:rStyle w:val="Enfasicorsivo"/>
        </w:rPr>
        <w:t xml:space="preserve"> de la </w:t>
      </w:r>
      <w:proofErr w:type="spellStart"/>
      <w:r>
        <w:rPr>
          <w:rStyle w:val="Enfasicorsivo"/>
        </w:rPr>
        <w:t>puissance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publique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dans</w:t>
      </w:r>
      <w:proofErr w:type="spellEnd"/>
      <w:r>
        <w:rPr>
          <w:rStyle w:val="Enfasicorsivo"/>
        </w:rPr>
        <w:t xml:space="preserve"> la </w:t>
      </w:r>
      <w:proofErr w:type="spellStart"/>
      <w:r>
        <w:rPr>
          <w:rStyle w:val="Enfasicorsivo"/>
        </w:rPr>
        <w:t>Méditerranée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médiévale</w:t>
      </w:r>
      <w:proofErr w:type="spellEnd"/>
      <w:r>
        <w:t xml:space="preserve">, </w:t>
      </w:r>
      <w:proofErr w:type="spellStart"/>
      <w:r>
        <w:t>Presses</w:t>
      </w:r>
      <w:proofErr w:type="spellEnd"/>
      <w:r>
        <w:t xml:space="preserve"> </w:t>
      </w:r>
      <w:proofErr w:type="spellStart"/>
      <w:r>
        <w:t>Universitaires</w:t>
      </w:r>
      <w:proofErr w:type="spellEnd"/>
      <w:r>
        <w:t xml:space="preserve"> de Lyon, Lyon 2004, pp. 15-38.</w:t>
      </w:r>
    </w:p>
    <w:p w14:paraId="4047D208" w14:textId="1CDAD01C" w:rsidR="00F92216" w:rsidRDefault="00F92216" w:rsidP="00F92216">
      <w:pPr>
        <w:pStyle w:val="NormaleWeb"/>
      </w:pPr>
      <w:r>
        <w:t>6</w:t>
      </w:r>
      <w:r w:rsidR="0017418D">
        <w:t>6</w:t>
      </w:r>
      <w:r>
        <w:t xml:space="preserve">) </w:t>
      </w:r>
      <w:r>
        <w:rPr>
          <w:rStyle w:val="Enfasicorsivo"/>
        </w:rPr>
        <w:t>Fonti archeologiche per l’uso del legno nell’edilizia medievale in Italia</w:t>
      </w:r>
      <w:r>
        <w:t xml:space="preserve">, in P. Galetti (a cura di), </w:t>
      </w:r>
      <w:r>
        <w:rPr>
          <w:rStyle w:val="Enfasicorsivo"/>
        </w:rPr>
        <w:t>Civiltà del legno: gli alberi come materia per costruire dall’antichità a oggi</w:t>
      </w:r>
      <w:r>
        <w:t>, CLUEB, Bologna 2004, pp. 37-69.</w:t>
      </w:r>
    </w:p>
    <w:p w14:paraId="1E515912" w14:textId="59EB61B4" w:rsidR="00F92216" w:rsidRDefault="00F92216" w:rsidP="00F92216">
      <w:pPr>
        <w:pStyle w:val="NormaleWeb"/>
      </w:pPr>
      <w:r>
        <w:t>6</w:t>
      </w:r>
      <w:r w:rsidR="0017418D">
        <w:t>7</w:t>
      </w:r>
      <w:r>
        <w:t>)</w:t>
      </w:r>
      <w:r>
        <w:rPr>
          <w:rStyle w:val="Enfasigrassetto"/>
        </w:rPr>
        <w:t xml:space="preserve"> </w:t>
      </w:r>
      <w:r>
        <w:t xml:space="preserve">voce </w:t>
      </w:r>
      <w:r>
        <w:rPr>
          <w:rStyle w:val="Enfasicorsivo"/>
        </w:rPr>
        <w:t xml:space="preserve">Centum </w:t>
      </w:r>
      <w:proofErr w:type="spellStart"/>
      <w:r>
        <w:rPr>
          <w:rStyle w:val="Enfasicorsivo"/>
        </w:rPr>
        <w:t>Aulas</w:t>
      </w:r>
      <w:proofErr w:type="spellEnd"/>
      <w:r>
        <w:rPr>
          <w:rStyle w:val="Enfasicorsivo"/>
        </w:rPr>
        <w:t xml:space="preserve"> (ad)</w:t>
      </w:r>
      <w:r>
        <w:t xml:space="preserve">; in V. Fiocchi </w:t>
      </w:r>
      <w:proofErr w:type="spellStart"/>
      <w:r>
        <w:t>Nicolai</w:t>
      </w:r>
      <w:proofErr w:type="spellEnd"/>
      <w:r>
        <w:t xml:space="preserve">, M.G. Granino, Z. Mari (a cura di), </w:t>
      </w:r>
      <w:proofErr w:type="spellStart"/>
      <w:r>
        <w:rPr>
          <w:rStyle w:val="Enfasicorsivo"/>
        </w:rPr>
        <w:t>Lexicon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Topographicum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Urbis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Romae</w:t>
      </w:r>
      <w:proofErr w:type="spellEnd"/>
      <w:r>
        <w:rPr>
          <w:rStyle w:val="Enfasicorsivo"/>
        </w:rPr>
        <w:t xml:space="preserve"> –</w:t>
      </w:r>
      <w:proofErr w:type="spellStart"/>
      <w:r>
        <w:rPr>
          <w:rStyle w:val="Enfasicorsivo"/>
        </w:rPr>
        <w:t>Suburbium</w:t>
      </w:r>
      <w:proofErr w:type="spellEnd"/>
      <w:r>
        <w:rPr>
          <w:rStyle w:val="Enfasicorsivo"/>
        </w:rPr>
        <w:t xml:space="preserve">, </w:t>
      </w:r>
      <w:r>
        <w:t>vol. II, Edizioni Quasar, Roma 2004, p. 97.</w:t>
      </w:r>
    </w:p>
    <w:p w14:paraId="31D2CB0D" w14:textId="7C0A5B09" w:rsidR="00F92216" w:rsidRDefault="00F92216" w:rsidP="00F92216">
      <w:pPr>
        <w:pStyle w:val="NormaleWeb"/>
      </w:pPr>
      <w:r>
        <w:t>6</w:t>
      </w:r>
      <w:r w:rsidR="0017418D">
        <w:t>8</w:t>
      </w:r>
      <w:r>
        <w:t>) voce</w:t>
      </w:r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Eugeniae</w:t>
      </w:r>
      <w:proofErr w:type="spellEnd"/>
      <w:r>
        <w:rPr>
          <w:rStyle w:val="Enfasicorsivo"/>
        </w:rPr>
        <w:t>, basilica</w:t>
      </w:r>
      <w:r>
        <w:t xml:space="preserve">; in V. Fiocchi </w:t>
      </w:r>
      <w:proofErr w:type="spellStart"/>
      <w:r>
        <w:t>Nicolai</w:t>
      </w:r>
      <w:proofErr w:type="spellEnd"/>
      <w:r>
        <w:t xml:space="preserve">, M.G. Granino, Z. Mari (a cura di), </w:t>
      </w:r>
      <w:proofErr w:type="spellStart"/>
      <w:r>
        <w:rPr>
          <w:rStyle w:val="Enfasicorsivo"/>
        </w:rPr>
        <w:t>Lexicon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Topographicum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Urbis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Romae</w:t>
      </w:r>
      <w:proofErr w:type="spellEnd"/>
      <w:r>
        <w:rPr>
          <w:rStyle w:val="Enfasicorsivo"/>
        </w:rPr>
        <w:t xml:space="preserve"> –</w:t>
      </w:r>
      <w:proofErr w:type="spellStart"/>
      <w:r>
        <w:rPr>
          <w:rStyle w:val="Enfasicorsivo"/>
        </w:rPr>
        <w:t>Suburbium</w:t>
      </w:r>
      <w:proofErr w:type="spellEnd"/>
      <w:r>
        <w:rPr>
          <w:rStyle w:val="Enfasicorsivo"/>
        </w:rPr>
        <w:t xml:space="preserve">, </w:t>
      </w:r>
      <w:r>
        <w:t>vol. II, Edizioni Quasar, Roma 2004, pp. 226-227.</w:t>
      </w:r>
    </w:p>
    <w:p w14:paraId="7EC47E72" w14:textId="7DA269DF" w:rsidR="00F92216" w:rsidRDefault="00F92216" w:rsidP="00F92216">
      <w:pPr>
        <w:pStyle w:val="NormaleWeb"/>
      </w:pPr>
      <w:r>
        <w:t>6</w:t>
      </w:r>
      <w:r w:rsidR="0017418D">
        <w:t>9</w:t>
      </w:r>
      <w:r>
        <w:t>) voce</w:t>
      </w:r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Eugeniae</w:t>
      </w:r>
      <w:proofErr w:type="spellEnd"/>
      <w:r>
        <w:rPr>
          <w:rStyle w:val="Enfasicorsivo"/>
        </w:rPr>
        <w:t>, praedium</w:t>
      </w:r>
      <w:r>
        <w:t xml:space="preserve">, in V. Fiocchi </w:t>
      </w:r>
      <w:proofErr w:type="spellStart"/>
      <w:r>
        <w:t>Nicolai</w:t>
      </w:r>
      <w:proofErr w:type="spellEnd"/>
      <w:r>
        <w:t xml:space="preserve">, M.G. Granino, Z. Mari (a cura di), </w:t>
      </w:r>
      <w:proofErr w:type="spellStart"/>
      <w:r>
        <w:rPr>
          <w:rStyle w:val="Enfasicorsivo"/>
        </w:rPr>
        <w:t>Lexicon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Topographicum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Urbis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Romae</w:t>
      </w:r>
      <w:proofErr w:type="spellEnd"/>
      <w:r>
        <w:rPr>
          <w:rStyle w:val="Enfasicorsivo"/>
        </w:rPr>
        <w:t xml:space="preserve"> –</w:t>
      </w:r>
      <w:proofErr w:type="spellStart"/>
      <w:r>
        <w:rPr>
          <w:rStyle w:val="Enfasicorsivo"/>
        </w:rPr>
        <w:t>Suburbium</w:t>
      </w:r>
      <w:proofErr w:type="spellEnd"/>
      <w:r>
        <w:rPr>
          <w:rStyle w:val="Enfasicorsivo"/>
        </w:rPr>
        <w:t xml:space="preserve">, </w:t>
      </w:r>
      <w:r>
        <w:t>vol. II, Edizioni Quasar, Roma 2004, p. 227.</w:t>
      </w:r>
    </w:p>
    <w:p w14:paraId="5333DB9E" w14:textId="60CE8EBD" w:rsidR="00F92216" w:rsidRDefault="0017418D" w:rsidP="00F92216">
      <w:pPr>
        <w:pStyle w:val="NormaleWeb"/>
      </w:pPr>
      <w:r>
        <w:t>70</w:t>
      </w:r>
      <w:r w:rsidR="00F92216">
        <w:t xml:space="preserve">) </w:t>
      </w:r>
      <w:r w:rsidR="00F92216">
        <w:rPr>
          <w:rStyle w:val="Enfasicorsivo"/>
        </w:rPr>
        <w:t>Gli scavi nel porto di Classe (Ravenna),</w:t>
      </w:r>
      <w:r w:rsidR="00F92216">
        <w:t xml:space="preserve"> in M.T. </w:t>
      </w:r>
      <w:proofErr w:type="spellStart"/>
      <w:r w:rsidR="00F92216">
        <w:t>Guaitoli</w:t>
      </w:r>
      <w:proofErr w:type="spellEnd"/>
      <w:r w:rsidR="00F92216">
        <w:t xml:space="preserve">, N. Marchetti, D. Scagliarini (a cura di), </w:t>
      </w:r>
      <w:r w:rsidR="00F92216">
        <w:rPr>
          <w:rStyle w:val="Enfasicorsivo"/>
        </w:rPr>
        <w:t>Scoprire. Scavi del Dipartimento di Archeologia</w:t>
      </w:r>
      <w:r w:rsidR="00F92216">
        <w:t xml:space="preserve">, Ante </w:t>
      </w:r>
      <w:proofErr w:type="spellStart"/>
      <w:r w:rsidR="00F92216">
        <w:t>Quem</w:t>
      </w:r>
      <w:proofErr w:type="spellEnd"/>
      <w:r w:rsidR="00F92216">
        <w:t>, Bologna 2004, pp. 59-63 (con E</w:t>
      </w:r>
      <w:r w:rsidR="00FD39F3">
        <w:t>.</w:t>
      </w:r>
      <w:r w:rsidR="00F92216">
        <w:t xml:space="preserve"> Cirelli).</w:t>
      </w:r>
    </w:p>
    <w:p w14:paraId="077D0E26" w14:textId="0D43A4C4" w:rsidR="00F92216" w:rsidRDefault="00FD39F3" w:rsidP="00F92216">
      <w:pPr>
        <w:pStyle w:val="NormaleWeb"/>
      </w:pPr>
      <w:r>
        <w:t>7</w:t>
      </w:r>
      <w:r w:rsidR="0017418D">
        <w:t>1</w:t>
      </w:r>
      <w:r w:rsidR="00F92216">
        <w:t xml:space="preserve">) </w:t>
      </w:r>
      <w:r w:rsidR="00F92216">
        <w:rPr>
          <w:rStyle w:val="Enfasicorsivo"/>
        </w:rPr>
        <w:t>Il territorio Decimano (Ravenna),</w:t>
      </w:r>
      <w:r w:rsidR="00F92216">
        <w:t xml:space="preserve"> </w:t>
      </w:r>
      <w:r>
        <w:t xml:space="preserve">in </w:t>
      </w:r>
      <w:r w:rsidR="00F92216">
        <w:t xml:space="preserve">M.T. </w:t>
      </w:r>
      <w:proofErr w:type="spellStart"/>
      <w:r w:rsidR="00F92216">
        <w:t>Guaitoli</w:t>
      </w:r>
      <w:proofErr w:type="spellEnd"/>
      <w:r w:rsidR="00F92216">
        <w:t xml:space="preserve">, N. Marchetti, D. Scagliarini (a cura di), </w:t>
      </w:r>
      <w:r w:rsidR="00F92216">
        <w:rPr>
          <w:rStyle w:val="Enfasicorsivo"/>
        </w:rPr>
        <w:t>Scoprire. Scavi del Dipartimento di Archeologia</w:t>
      </w:r>
      <w:r w:rsidR="00F92216">
        <w:t xml:space="preserve">, Ante </w:t>
      </w:r>
      <w:proofErr w:type="spellStart"/>
      <w:r w:rsidR="00F92216">
        <w:t>Quem</w:t>
      </w:r>
      <w:proofErr w:type="spellEnd"/>
      <w:r w:rsidR="00F92216">
        <w:t>, Bologna 2004, pp. 65-68 (con N</w:t>
      </w:r>
      <w:r>
        <w:t>.</w:t>
      </w:r>
      <w:r w:rsidR="00F92216">
        <w:t xml:space="preserve"> </w:t>
      </w:r>
      <w:proofErr w:type="spellStart"/>
      <w:r w:rsidR="00F92216">
        <w:t>Mancassola</w:t>
      </w:r>
      <w:proofErr w:type="spellEnd"/>
      <w:r w:rsidR="00F92216">
        <w:t>, V</w:t>
      </w:r>
      <w:r>
        <w:t>.</w:t>
      </w:r>
      <w:r w:rsidR="00F92216">
        <w:t xml:space="preserve"> </w:t>
      </w:r>
      <w:proofErr w:type="spellStart"/>
      <w:r w:rsidR="00F92216">
        <w:t>Manzelli</w:t>
      </w:r>
      <w:proofErr w:type="spellEnd"/>
      <w:r w:rsidR="00F92216">
        <w:t>).</w:t>
      </w:r>
    </w:p>
    <w:p w14:paraId="639481CC" w14:textId="6C234BB6" w:rsidR="00F92216" w:rsidRDefault="002E4500" w:rsidP="00F92216">
      <w:pPr>
        <w:pStyle w:val="NormaleWeb"/>
      </w:pPr>
      <w:r>
        <w:t>7</w:t>
      </w:r>
      <w:r w:rsidR="0017418D">
        <w:t>2</w:t>
      </w:r>
      <w:r w:rsidR="00F92216">
        <w:t xml:space="preserve">) </w:t>
      </w:r>
      <w:r w:rsidR="00F92216">
        <w:rPr>
          <w:rStyle w:val="Enfasicorsivo"/>
        </w:rPr>
        <w:t>Le ricognizioni nei castelli della Romagna</w:t>
      </w:r>
      <w:r w:rsidR="00F92216">
        <w:t xml:space="preserve">, </w:t>
      </w:r>
      <w:r w:rsidR="00FD39F3">
        <w:t xml:space="preserve">in </w:t>
      </w:r>
      <w:r w:rsidR="00F92216">
        <w:t xml:space="preserve">M.T. </w:t>
      </w:r>
      <w:proofErr w:type="spellStart"/>
      <w:r w:rsidR="00F92216">
        <w:t>Guaitoli</w:t>
      </w:r>
      <w:proofErr w:type="spellEnd"/>
      <w:r w:rsidR="00F92216">
        <w:t xml:space="preserve">, N. Marchetti, D. Scagliarini (a cura di), </w:t>
      </w:r>
      <w:r w:rsidR="00F92216">
        <w:rPr>
          <w:rStyle w:val="Enfasicorsivo"/>
        </w:rPr>
        <w:t>Scoprire. Scavi del Dipartimento di Archeologia</w:t>
      </w:r>
      <w:r w:rsidR="00F92216">
        <w:t xml:space="preserve">, Ante </w:t>
      </w:r>
      <w:proofErr w:type="spellStart"/>
      <w:r w:rsidR="00F92216">
        <w:t>Quem</w:t>
      </w:r>
      <w:proofErr w:type="spellEnd"/>
      <w:r w:rsidR="00F92216">
        <w:t>, Bologna 2004, pp. 69-70.</w:t>
      </w:r>
    </w:p>
    <w:p w14:paraId="53445F93" w14:textId="5C0005E2" w:rsidR="00F92216" w:rsidRDefault="002E4500" w:rsidP="00F92216">
      <w:pPr>
        <w:pStyle w:val="NormaleWeb"/>
      </w:pPr>
      <w:r>
        <w:t>7</w:t>
      </w:r>
      <w:r w:rsidR="0017418D">
        <w:t>3</w:t>
      </w:r>
      <w:r w:rsidR="00F92216">
        <w:t xml:space="preserve">) </w:t>
      </w:r>
      <w:r w:rsidR="00F92216">
        <w:rPr>
          <w:rStyle w:val="Enfasicorsivo"/>
        </w:rPr>
        <w:t>Nuove indagini archeologiche a Classe</w:t>
      </w:r>
      <w:r w:rsidR="00F92216">
        <w:t xml:space="preserve">, in </w:t>
      </w:r>
      <w:r w:rsidR="00F92216">
        <w:rPr>
          <w:rStyle w:val="Enfasicorsivo"/>
        </w:rPr>
        <w:t>Ravenna da capitale imperiale a capitale esarcale</w:t>
      </w:r>
      <w:r w:rsidR="00F92216">
        <w:t>, Atti del XVII Congresso internazionale di studio sull’alto medioevo (Ravenna, 2004), Spoleto 2005, pp. 237-252.</w:t>
      </w:r>
    </w:p>
    <w:p w14:paraId="01137CE6" w14:textId="6652E859" w:rsidR="00F92216" w:rsidRDefault="00F92216" w:rsidP="00F92216">
      <w:pPr>
        <w:pStyle w:val="NormaleWeb"/>
      </w:pPr>
      <w:r>
        <w:t>7</w:t>
      </w:r>
      <w:r w:rsidR="0017418D">
        <w:t>4</w:t>
      </w:r>
      <w:r>
        <w:t xml:space="preserve">) </w:t>
      </w:r>
      <w:r>
        <w:rPr>
          <w:rStyle w:val="Enfasicorsivo"/>
        </w:rPr>
        <w:t>L’Italia senza corti? L’insediamento rurale in Emilia-Romagna tra VI e IX secolo</w:t>
      </w:r>
      <w:r>
        <w:t xml:space="preserve">, in G.P. </w:t>
      </w:r>
      <w:proofErr w:type="spellStart"/>
      <w:r>
        <w:t>Brogiolo</w:t>
      </w:r>
      <w:proofErr w:type="spellEnd"/>
      <w:r>
        <w:t xml:space="preserve">, A. </w:t>
      </w:r>
      <w:proofErr w:type="spellStart"/>
      <w:r>
        <w:t>Chavarria</w:t>
      </w:r>
      <w:proofErr w:type="spellEnd"/>
      <w:r>
        <w:t xml:space="preserve"> </w:t>
      </w:r>
      <w:proofErr w:type="spellStart"/>
      <w:r>
        <w:t>Arnau</w:t>
      </w:r>
      <w:proofErr w:type="spellEnd"/>
      <w:r>
        <w:t xml:space="preserve">, M. Valenti (a cura di), </w:t>
      </w:r>
      <w:r>
        <w:rPr>
          <w:rStyle w:val="Enfasicorsivo"/>
        </w:rPr>
        <w:t>Dopo la fine delle ville: le campagne dal VI al IX secolo</w:t>
      </w:r>
      <w:r>
        <w:t xml:space="preserve">, Atti dell’11° seminario sul tardo antico e l’alto medioevo (Gavi, 2004), S.A.P., Mantova 2005, pp. 17-52 (con G. De Brasi, M. Ficara, N. </w:t>
      </w:r>
      <w:proofErr w:type="spellStart"/>
      <w:r>
        <w:t>Mancassola</w:t>
      </w:r>
      <w:proofErr w:type="spellEnd"/>
      <w:r>
        <w:t>).</w:t>
      </w:r>
    </w:p>
    <w:p w14:paraId="63AB25A5" w14:textId="7EBD379F" w:rsidR="00F92216" w:rsidRDefault="00F92216" w:rsidP="00F92216">
      <w:pPr>
        <w:pStyle w:val="NormaleWeb"/>
      </w:pPr>
      <w:r>
        <w:t>7</w:t>
      </w:r>
      <w:r w:rsidR="0017418D">
        <w:t>5</w:t>
      </w:r>
      <w:r>
        <w:t xml:space="preserve">) </w:t>
      </w:r>
      <w:proofErr w:type="spellStart"/>
      <w:r>
        <w:rPr>
          <w:rStyle w:val="Enfasicorsivo"/>
        </w:rPr>
        <w:t>Medieval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Archaeology</w:t>
      </w:r>
      <w:proofErr w:type="spellEnd"/>
      <w:r>
        <w:rPr>
          <w:rStyle w:val="Enfasicorsivo"/>
        </w:rPr>
        <w:t xml:space="preserve"> in </w:t>
      </w:r>
      <w:proofErr w:type="spellStart"/>
      <w:r>
        <w:rPr>
          <w:rStyle w:val="Enfasicorsivo"/>
        </w:rPr>
        <w:t>Italy</w:t>
      </w:r>
      <w:proofErr w:type="spellEnd"/>
      <w:r>
        <w:rPr>
          <w:rStyle w:val="Enfasicorsivo"/>
        </w:rPr>
        <w:t xml:space="preserve">: </w:t>
      </w:r>
      <w:proofErr w:type="spellStart"/>
      <w:r>
        <w:rPr>
          <w:rStyle w:val="Enfasicorsivo"/>
        </w:rPr>
        <w:t>Current</w:t>
      </w:r>
      <w:proofErr w:type="spellEnd"/>
      <w:r>
        <w:rPr>
          <w:rStyle w:val="Enfasicorsivo"/>
        </w:rPr>
        <w:t xml:space="preserve"> Patterns and Future </w:t>
      </w:r>
      <w:proofErr w:type="spellStart"/>
      <w:r>
        <w:rPr>
          <w:rStyle w:val="Enfasicorsivo"/>
        </w:rPr>
        <w:t>Perspectives</w:t>
      </w:r>
      <w:proofErr w:type="spellEnd"/>
      <w:r>
        <w:t xml:space="preserve">, in P. </w:t>
      </w:r>
      <w:proofErr w:type="spellStart"/>
      <w:r>
        <w:t>Attema</w:t>
      </w:r>
      <w:proofErr w:type="spellEnd"/>
      <w:r>
        <w:t xml:space="preserve">, A. </w:t>
      </w:r>
      <w:proofErr w:type="spellStart"/>
      <w:r>
        <w:t>Nijboer</w:t>
      </w:r>
      <w:proofErr w:type="spellEnd"/>
      <w:r>
        <w:t xml:space="preserve">, A. </w:t>
      </w:r>
      <w:proofErr w:type="spellStart"/>
      <w:r>
        <w:t>Zifferero</w:t>
      </w:r>
      <w:proofErr w:type="spellEnd"/>
      <w:r>
        <w:t xml:space="preserve"> (a cura di), </w:t>
      </w:r>
      <w:r>
        <w:rPr>
          <w:rStyle w:val="Enfasicorsivo"/>
        </w:rPr>
        <w:t xml:space="preserve">Papers in </w:t>
      </w:r>
      <w:proofErr w:type="spellStart"/>
      <w:r>
        <w:rPr>
          <w:rStyle w:val="Enfasicorsivo"/>
        </w:rPr>
        <w:t>Italian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Archaeology</w:t>
      </w:r>
      <w:proofErr w:type="spellEnd"/>
      <w:r>
        <w:rPr>
          <w:rStyle w:val="Enfasicorsivo"/>
        </w:rPr>
        <w:t xml:space="preserve">, </w:t>
      </w:r>
      <w:r>
        <w:t>VI.</w:t>
      </w:r>
      <w:r>
        <w:rPr>
          <w:rStyle w:val="Enfasicorsivo"/>
        </w:rPr>
        <w:t xml:space="preserve"> Communities and </w:t>
      </w:r>
      <w:proofErr w:type="spellStart"/>
      <w:r>
        <w:rPr>
          <w:rStyle w:val="Enfasicorsivo"/>
        </w:rPr>
        <w:t>Settlements</w:t>
      </w:r>
      <w:proofErr w:type="spellEnd"/>
      <w:r>
        <w:rPr>
          <w:rStyle w:val="Enfasicorsivo"/>
        </w:rPr>
        <w:t xml:space="preserve"> from the </w:t>
      </w:r>
      <w:proofErr w:type="spellStart"/>
      <w:r>
        <w:rPr>
          <w:rStyle w:val="Enfasicorsivo"/>
        </w:rPr>
        <w:t>Neolithic</w:t>
      </w:r>
      <w:proofErr w:type="spellEnd"/>
      <w:r>
        <w:rPr>
          <w:rStyle w:val="Enfasicorsivo"/>
        </w:rPr>
        <w:t xml:space="preserve"> to the </w:t>
      </w:r>
      <w:proofErr w:type="spellStart"/>
      <w:r>
        <w:rPr>
          <w:rStyle w:val="Enfasicorsivo"/>
        </w:rPr>
        <w:t>Early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Medieval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Period</w:t>
      </w:r>
      <w:proofErr w:type="spellEnd"/>
      <w:r>
        <w:t>, vol. I, BAR I.S., Oxford 2005, pp. 44-51</w:t>
      </w:r>
      <w:r w:rsidR="00FD39F3">
        <w:t xml:space="preserve"> (poi ripubblicato in R. </w:t>
      </w:r>
      <w:proofErr w:type="spellStart"/>
      <w:r w:rsidR="00FD39F3">
        <w:t>Gilchrist</w:t>
      </w:r>
      <w:proofErr w:type="spellEnd"/>
      <w:r w:rsidR="00FD39F3">
        <w:t>, G. Watson (</w:t>
      </w:r>
      <w:proofErr w:type="spellStart"/>
      <w:r w:rsidR="00FD39F3">
        <w:t>eds</w:t>
      </w:r>
      <w:proofErr w:type="spellEnd"/>
      <w:r w:rsidR="00FD39F3">
        <w:t xml:space="preserve">.), </w:t>
      </w:r>
      <w:hyperlink r:id="rId6" w:history="1">
        <w:proofErr w:type="spellStart"/>
        <w:r w:rsidR="00FD39F3" w:rsidRPr="00E92440">
          <w:rPr>
            <w:rStyle w:val="Collegamentoipertestuale"/>
            <w:i/>
            <w:iCs/>
            <w:color w:val="auto"/>
            <w:u w:val="none"/>
          </w:rPr>
          <w:t>Medieval</w:t>
        </w:r>
        <w:proofErr w:type="spellEnd"/>
        <w:r w:rsidR="00FD39F3" w:rsidRPr="00E92440">
          <w:rPr>
            <w:rStyle w:val="Collegamentoipertestuale"/>
            <w:i/>
            <w:iCs/>
            <w:color w:val="auto"/>
            <w:u w:val="none"/>
          </w:rPr>
          <w:t xml:space="preserve"> </w:t>
        </w:r>
        <w:proofErr w:type="spellStart"/>
        <w:r w:rsidR="00FD39F3" w:rsidRPr="00E92440">
          <w:rPr>
            <w:rStyle w:val="Collegamentoipertestuale"/>
            <w:i/>
            <w:iCs/>
            <w:color w:val="auto"/>
            <w:u w:val="none"/>
          </w:rPr>
          <w:t>archaeology</w:t>
        </w:r>
        <w:proofErr w:type="spellEnd"/>
        <w:r w:rsidR="00FD39F3" w:rsidRPr="00E92440">
          <w:rPr>
            <w:rStyle w:val="Collegamentoipertestuale"/>
            <w:i/>
            <w:iCs/>
            <w:color w:val="auto"/>
            <w:u w:val="none"/>
          </w:rPr>
          <w:t xml:space="preserve">. Critical concepts in </w:t>
        </w:r>
        <w:proofErr w:type="spellStart"/>
        <w:r w:rsidR="00FD39F3" w:rsidRPr="00E92440">
          <w:rPr>
            <w:rStyle w:val="Collegamentoipertestuale"/>
            <w:i/>
            <w:iCs/>
            <w:color w:val="auto"/>
            <w:u w:val="none"/>
          </w:rPr>
          <w:t>archaeology</w:t>
        </w:r>
        <w:proofErr w:type="spellEnd"/>
      </w:hyperlink>
      <w:r w:rsidR="00FD39F3" w:rsidRPr="00E92440">
        <w:rPr>
          <w:i/>
          <w:iCs/>
        </w:rPr>
        <w:t>,</w:t>
      </w:r>
      <w:r w:rsidR="00FD39F3" w:rsidRPr="00E92440">
        <w:t xml:space="preserve"> </w:t>
      </w:r>
      <w:r w:rsidR="00FD39F3">
        <w:t>London 2017, vol. I, p. 93-107).</w:t>
      </w:r>
    </w:p>
    <w:p w14:paraId="37D01D95" w14:textId="187C046C" w:rsidR="00F92216" w:rsidRDefault="00F92216" w:rsidP="00F92216">
      <w:pPr>
        <w:pStyle w:val="NormaleWeb"/>
      </w:pPr>
      <w:r>
        <w:lastRenderedPageBreak/>
        <w:t>7</w:t>
      </w:r>
      <w:r w:rsidR="0017418D">
        <w:t>6</w:t>
      </w:r>
      <w:r>
        <w:t xml:space="preserve">) </w:t>
      </w:r>
      <w:r>
        <w:rPr>
          <w:rStyle w:val="Enfasicorsivo"/>
        </w:rPr>
        <w:t xml:space="preserve">Archeologia e topografia a Ravenna: il palazzo di </w:t>
      </w:r>
      <w:proofErr w:type="spellStart"/>
      <w:r>
        <w:rPr>
          <w:rStyle w:val="Enfasicorsivo"/>
        </w:rPr>
        <w:t>Teoderico</w:t>
      </w:r>
      <w:proofErr w:type="spellEnd"/>
      <w:r>
        <w:rPr>
          <w:rStyle w:val="Enfasicorsivo"/>
        </w:rPr>
        <w:t xml:space="preserve"> e la </w:t>
      </w:r>
      <w:r w:rsidRPr="002B79C4">
        <w:rPr>
          <w:rStyle w:val="Enfasicorsivo"/>
          <w:i w:val="0"/>
          <w:iCs w:val="0"/>
        </w:rPr>
        <w:t xml:space="preserve">Moneta Aurea, ‘Archeologia Medievale’ </w:t>
      </w:r>
      <w:r w:rsidR="00BA72C1">
        <w:rPr>
          <w:rStyle w:val="Enfasicorsivo"/>
          <w:i w:val="0"/>
          <w:iCs w:val="0"/>
        </w:rPr>
        <w:t>32</w:t>
      </w:r>
      <w:r w:rsidRPr="002B79C4">
        <w:rPr>
          <w:rStyle w:val="Enfasicorsivo"/>
          <w:i w:val="0"/>
          <w:iCs w:val="0"/>
        </w:rPr>
        <w:t>, 2005, pp. 7-33.</w:t>
      </w:r>
    </w:p>
    <w:p w14:paraId="460BBEFC" w14:textId="42DB4A1D" w:rsidR="00F92216" w:rsidRDefault="00F92216" w:rsidP="00F92216">
      <w:pPr>
        <w:pStyle w:val="NormaleWeb"/>
      </w:pPr>
      <w:r>
        <w:t>7</w:t>
      </w:r>
      <w:r w:rsidR="0017418D">
        <w:t>7</w:t>
      </w:r>
      <w:r>
        <w:t xml:space="preserve">) </w:t>
      </w:r>
      <w:r>
        <w:rPr>
          <w:rStyle w:val="Enfasicorsivo"/>
        </w:rPr>
        <w:t>Ravenna e Classe: il racconto di due città, tra storia e archeologia,</w:t>
      </w:r>
      <w:r>
        <w:t xml:space="preserve"> in A. Augenti, C. Bertelli (a cura di), </w:t>
      </w:r>
      <w:r>
        <w:rPr>
          <w:rStyle w:val="Enfasicorsivo"/>
        </w:rPr>
        <w:t>Santi Banchieri Re. Ravenna e Classe nel VI secolo</w:t>
      </w:r>
      <w:r>
        <w:t>, Catalogo della mostra, Skira, Milano 2006, pp. 17-21.</w:t>
      </w:r>
    </w:p>
    <w:p w14:paraId="4BAAABED" w14:textId="17FFD3C4" w:rsidR="00F92216" w:rsidRDefault="00F92216" w:rsidP="00F92216">
      <w:pPr>
        <w:pStyle w:val="NormaleWeb"/>
      </w:pPr>
      <w:r>
        <w:t>7</w:t>
      </w:r>
      <w:r w:rsidR="0017418D">
        <w:t>8</w:t>
      </w:r>
      <w:r>
        <w:t xml:space="preserve">) </w:t>
      </w:r>
      <w:r>
        <w:rPr>
          <w:rStyle w:val="Enfasicorsivo"/>
        </w:rPr>
        <w:t>L’architettura: i materiali per l’edilizia</w:t>
      </w:r>
      <w:r>
        <w:t xml:space="preserve">, in A. Augenti, C. Bertelli (a cura di), </w:t>
      </w:r>
      <w:r>
        <w:rPr>
          <w:rStyle w:val="Enfasicorsivo"/>
        </w:rPr>
        <w:t>Santi Banchieri Re. Ravenna e Classe nel VI secolo</w:t>
      </w:r>
      <w:r>
        <w:t>, Catalogo della mostra, Skira, Milano 2006, pp. 110-113.</w:t>
      </w:r>
    </w:p>
    <w:p w14:paraId="6D928FE4" w14:textId="5BD618D9" w:rsidR="00F92216" w:rsidRDefault="00F92216" w:rsidP="00F92216">
      <w:pPr>
        <w:pStyle w:val="NormaleWeb"/>
      </w:pPr>
      <w:r>
        <w:t>7</w:t>
      </w:r>
      <w:r w:rsidR="0017418D">
        <w:t>9</w:t>
      </w:r>
      <w:r>
        <w:t>)</w:t>
      </w:r>
      <w:r>
        <w:rPr>
          <w:rStyle w:val="Enfasicorsivo"/>
        </w:rPr>
        <w:t xml:space="preserve"> Introduzione, </w:t>
      </w:r>
      <w:r>
        <w:t>in A. Augenti (a cura di),</w:t>
      </w:r>
      <w:r>
        <w:rPr>
          <w:rStyle w:val="Enfasicorsivo"/>
        </w:rPr>
        <w:t xml:space="preserve"> Le città italiane tra la tarda Antichità e l’alto Medioevo</w:t>
      </w:r>
      <w:r>
        <w:t>, Atti del convegno (Ravenna, 2004), All’Insegna del Giglio, Firenze 2006, pp. 9-13.</w:t>
      </w:r>
    </w:p>
    <w:p w14:paraId="2AA71424" w14:textId="5EE8BA57" w:rsidR="00F92216" w:rsidRDefault="0017418D" w:rsidP="00F92216">
      <w:pPr>
        <w:pStyle w:val="NormaleWeb"/>
      </w:pPr>
      <w:r>
        <w:t>80</w:t>
      </w:r>
      <w:r w:rsidR="00F92216">
        <w:t xml:space="preserve">) </w:t>
      </w:r>
      <w:r w:rsidR="00F92216">
        <w:rPr>
          <w:rStyle w:val="Enfasicorsivo"/>
        </w:rPr>
        <w:t>Ravenna e Classe: archeologia di due città tra la tarda Antichità e l’alto Medioevo,</w:t>
      </w:r>
      <w:r w:rsidR="00F92216">
        <w:t xml:space="preserve"> in A. Augenti (a cura di), </w:t>
      </w:r>
      <w:r w:rsidR="00F92216">
        <w:rPr>
          <w:rStyle w:val="Enfasicorsivo"/>
        </w:rPr>
        <w:t>Le città italiane tra la tarda Antichità e l’alto Medioevo</w:t>
      </w:r>
      <w:r w:rsidR="00F92216">
        <w:t>, Atti del convegno (Ravenna, 2004), All’Insegna del Giglio, Firenze 2006, pp. 185-217.</w:t>
      </w:r>
    </w:p>
    <w:p w14:paraId="66BC7BB9" w14:textId="6A9641CE" w:rsidR="00F92216" w:rsidRDefault="00FD39F3" w:rsidP="00F92216">
      <w:pPr>
        <w:pStyle w:val="NormaleWeb"/>
      </w:pPr>
      <w:r>
        <w:t>8</w:t>
      </w:r>
      <w:r w:rsidR="0017418D">
        <w:t>1</w:t>
      </w:r>
      <w:r w:rsidR="00F92216">
        <w:t xml:space="preserve">) </w:t>
      </w:r>
      <w:r w:rsidR="00F92216">
        <w:rPr>
          <w:rStyle w:val="Enfasicorsivo"/>
        </w:rPr>
        <w:t>Archeologia dei castelli della Romagna: linee programmatiche di un’indagine in corso</w:t>
      </w:r>
      <w:r w:rsidR="00F92216">
        <w:t xml:space="preserve">, in R. </w:t>
      </w:r>
      <w:proofErr w:type="spellStart"/>
      <w:r w:rsidR="00F92216">
        <w:t>Francovich</w:t>
      </w:r>
      <w:proofErr w:type="spellEnd"/>
      <w:r w:rsidR="00F92216">
        <w:t xml:space="preserve">, M. Valenti (a cura di), </w:t>
      </w:r>
      <w:r w:rsidR="00F92216">
        <w:rPr>
          <w:rStyle w:val="Enfasicorsivo"/>
        </w:rPr>
        <w:t>IV Congresso Nazionale di Archeologia Medievale</w:t>
      </w:r>
      <w:r w:rsidR="00F92216">
        <w:t xml:space="preserve"> (Abbazia di San Galgano, 2006), All’Insegna del Giglio, Firenze 2006, pp. 225-232.</w:t>
      </w:r>
    </w:p>
    <w:p w14:paraId="67E34F75" w14:textId="156852D9" w:rsidR="00F92216" w:rsidRDefault="002E4500" w:rsidP="00F92216">
      <w:pPr>
        <w:pStyle w:val="NormaleWeb"/>
      </w:pPr>
      <w:r>
        <w:t>8</w:t>
      </w:r>
      <w:r w:rsidR="0017418D">
        <w:t>2</w:t>
      </w:r>
      <w:r w:rsidR="00F92216">
        <w:t xml:space="preserve">) </w:t>
      </w:r>
      <w:r w:rsidR="00F92216">
        <w:rPr>
          <w:rStyle w:val="Enfasicorsivo"/>
        </w:rPr>
        <w:t xml:space="preserve">Indagini archeologiche a Classe (scavi 2004): i primi risultati sulle fasi di età altomedievale e dati </w:t>
      </w:r>
      <w:proofErr w:type="spellStart"/>
      <w:r w:rsidR="00F92216">
        <w:rPr>
          <w:rStyle w:val="Enfasicorsivo"/>
        </w:rPr>
        <w:t>archeobotanici</w:t>
      </w:r>
      <w:proofErr w:type="spellEnd"/>
      <w:r w:rsidR="00F92216">
        <w:t xml:space="preserve">, in R. </w:t>
      </w:r>
      <w:proofErr w:type="spellStart"/>
      <w:r w:rsidR="00F92216">
        <w:t>Francovich</w:t>
      </w:r>
      <w:proofErr w:type="spellEnd"/>
      <w:r w:rsidR="00F92216">
        <w:t xml:space="preserve">, M. Valenti (a cura di), </w:t>
      </w:r>
      <w:r w:rsidR="00F92216">
        <w:rPr>
          <w:rStyle w:val="Enfasicorsivo"/>
        </w:rPr>
        <w:t>IV Congresso Nazionale di Archeologia Medievale</w:t>
      </w:r>
      <w:r w:rsidR="00F92216">
        <w:t xml:space="preserve"> (Abbazia di San Galgano, 2006), All’Insegna del Giglio, Firenze 2006, pp. 124-131 (con M. Bondi, M. </w:t>
      </w:r>
      <w:proofErr w:type="spellStart"/>
      <w:r w:rsidR="00F92216">
        <w:t>Carra</w:t>
      </w:r>
      <w:proofErr w:type="spellEnd"/>
      <w:r w:rsidR="00F92216">
        <w:t>, E. Cirelli, C. Malaguti, M. Rizzi).</w:t>
      </w:r>
    </w:p>
    <w:p w14:paraId="166C20E2" w14:textId="34EEC3DA" w:rsidR="00F92216" w:rsidRDefault="002E4500" w:rsidP="00F92216">
      <w:pPr>
        <w:pStyle w:val="NormaleWeb"/>
      </w:pPr>
      <w:r>
        <w:t>8</w:t>
      </w:r>
      <w:r w:rsidR="0017418D">
        <w:t>3</w:t>
      </w:r>
      <w:r w:rsidR="00F92216">
        <w:t xml:space="preserve">) sezioni: </w:t>
      </w:r>
      <w:r w:rsidR="00F92216">
        <w:rPr>
          <w:rStyle w:val="Enfasicorsivo"/>
        </w:rPr>
        <w:t>Ravenna e Classe: due città, due destini</w:t>
      </w:r>
      <w:r w:rsidR="00F92216">
        <w:t xml:space="preserve">; </w:t>
      </w:r>
      <w:r w:rsidR="00F92216">
        <w:rPr>
          <w:rStyle w:val="Enfasicorsivo"/>
        </w:rPr>
        <w:t>Classe: topografia e monumenti</w:t>
      </w:r>
      <w:r w:rsidR="00F92216">
        <w:t xml:space="preserve">; </w:t>
      </w:r>
      <w:r w:rsidR="00F92216">
        <w:rPr>
          <w:rStyle w:val="Enfasicorsivo"/>
        </w:rPr>
        <w:t>La fine della storia</w:t>
      </w:r>
      <w:r w:rsidR="00F92216">
        <w:t xml:space="preserve">; </w:t>
      </w:r>
      <w:r w:rsidR="00F92216">
        <w:rPr>
          <w:rStyle w:val="Enfasicorsivo"/>
        </w:rPr>
        <w:t>I risultati dello scavo: la villa romana</w:t>
      </w:r>
      <w:r w:rsidR="00F92216">
        <w:t xml:space="preserve">; </w:t>
      </w:r>
      <w:r w:rsidR="00F92216">
        <w:rPr>
          <w:rStyle w:val="Enfasicorsivo"/>
        </w:rPr>
        <w:t>Conclusioni</w:t>
      </w:r>
      <w:r w:rsidR="00F92216">
        <w:t xml:space="preserve">, in A. Augenti (a cura di), </w:t>
      </w:r>
      <w:r w:rsidR="00F92216">
        <w:rPr>
          <w:rStyle w:val="Enfasicorsivo"/>
        </w:rPr>
        <w:t>La basilica e il monastero di San Severo a Classe. La storia, gli scavi</w:t>
      </w:r>
      <w:r w:rsidR="00F92216">
        <w:t>, Ravenna 2006, pp. 5-6; 7-8; 17; 23-24; 37-38.</w:t>
      </w:r>
    </w:p>
    <w:p w14:paraId="4D364EB9" w14:textId="0CACEF00" w:rsidR="00F92216" w:rsidRDefault="00F92216" w:rsidP="00F92216">
      <w:pPr>
        <w:pStyle w:val="NormaleWeb"/>
      </w:pPr>
      <w:r>
        <w:t>8</w:t>
      </w:r>
      <w:r w:rsidR="0017418D">
        <w:t>4</w:t>
      </w:r>
      <w:r>
        <w:t xml:space="preserve">) </w:t>
      </w:r>
      <w:r>
        <w:rPr>
          <w:rStyle w:val="Enfasicorsivo"/>
        </w:rPr>
        <w:t>Presentazione</w:t>
      </w:r>
      <w:r>
        <w:t xml:space="preserve">, in N. </w:t>
      </w:r>
      <w:proofErr w:type="spellStart"/>
      <w:r>
        <w:t>Mancassola</w:t>
      </w:r>
      <w:proofErr w:type="spellEnd"/>
      <w:r>
        <w:t xml:space="preserve">, F. Saggioro (a cura di), </w:t>
      </w:r>
      <w:r>
        <w:rPr>
          <w:rStyle w:val="Enfasicorsivo"/>
        </w:rPr>
        <w:t>Medioevo, paesaggi e metodi</w:t>
      </w:r>
      <w:r>
        <w:t>, S.A.P., Mantova 2006, p. 7.</w:t>
      </w:r>
    </w:p>
    <w:p w14:paraId="3776FA21" w14:textId="425ACA10" w:rsidR="00F92216" w:rsidRDefault="00F92216" w:rsidP="00F92216">
      <w:pPr>
        <w:pStyle w:val="NormaleWeb"/>
      </w:pPr>
      <w:r>
        <w:t>8</w:t>
      </w:r>
      <w:r w:rsidR="0017418D">
        <w:t>5</w:t>
      </w:r>
      <w:r>
        <w:t xml:space="preserve">) </w:t>
      </w:r>
      <w:r>
        <w:rPr>
          <w:rStyle w:val="Enfasicorsivo"/>
        </w:rPr>
        <w:t>I ceti dirigenti romani nelle fonti archeologiche (secoli VIII-XII)</w:t>
      </w:r>
      <w:r>
        <w:t xml:space="preserve">, in S. Carocci (a cura di), </w:t>
      </w:r>
      <w:r>
        <w:rPr>
          <w:rStyle w:val="Enfasicorsivo"/>
        </w:rPr>
        <w:t>La nobiltà romana nel medioevo</w:t>
      </w:r>
      <w:r>
        <w:t>, Roma 2006, pp. 71-96.</w:t>
      </w:r>
    </w:p>
    <w:p w14:paraId="6A66A58B" w14:textId="07C528BE" w:rsidR="00F92216" w:rsidRDefault="00F92216" w:rsidP="00F92216">
      <w:pPr>
        <w:pStyle w:val="NormaleWeb"/>
      </w:pPr>
      <w:r>
        <w:t>8</w:t>
      </w:r>
      <w:r w:rsidR="0017418D">
        <w:t>6</w:t>
      </w:r>
      <w:r>
        <w:t xml:space="preserve">) </w:t>
      </w:r>
      <w:r>
        <w:rPr>
          <w:rStyle w:val="Enfasicorsivo"/>
        </w:rPr>
        <w:t>Ravenna e l’alto Adriatico: sfere di interazione. Una prospettiva archeologica</w:t>
      </w:r>
      <w:r>
        <w:t xml:space="preserve">, in A. Augenti, C. Bertelli (a cura di), Felix Ravenna. </w:t>
      </w:r>
      <w:r>
        <w:rPr>
          <w:rStyle w:val="Enfasicorsivo"/>
        </w:rPr>
        <w:t>La croce, la spada e la vela: l’alto Adriatico tra V e VI secolo</w:t>
      </w:r>
      <w:r>
        <w:t>, Catalogo della mostra, Skira, Milano 2007, pp. 27-32.</w:t>
      </w:r>
    </w:p>
    <w:p w14:paraId="7EE9B25D" w14:textId="1686DD73" w:rsidR="00F92216" w:rsidRDefault="00F92216" w:rsidP="00F92216">
      <w:pPr>
        <w:pStyle w:val="NormaleWeb"/>
      </w:pPr>
      <w:r>
        <w:t>8</w:t>
      </w:r>
      <w:r w:rsidR="0017418D">
        <w:t>7</w:t>
      </w:r>
      <w:r>
        <w:t xml:space="preserve">) </w:t>
      </w:r>
      <w:r>
        <w:rPr>
          <w:rStyle w:val="Enfasicorsivo"/>
        </w:rPr>
        <w:t xml:space="preserve">Nuovi scavi archeologici a Classe: campagne 2004-2005, </w:t>
      </w:r>
      <w:r w:rsidRPr="00FD39F3">
        <w:rPr>
          <w:rStyle w:val="Enfasicorsivo"/>
          <w:i w:val="0"/>
          <w:iCs w:val="0"/>
        </w:rPr>
        <w:t>in A. Augenti, C. Bertelli (a cura di),</w:t>
      </w:r>
      <w:r>
        <w:rPr>
          <w:rStyle w:val="Enfasicorsivo"/>
        </w:rPr>
        <w:t xml:space="preserve"> Felix Ravenna. La croce, la spada e la vela: l’alto Adriatico tra V e VI secolo</w:t>
      </w:r>
      <w:r>
        <w:t>, Catalogo della mostra, Skira, Milano 2007, pp. 33-38 (con L. Malnati, M.G. Maioli, G. Sassatelli).</w:t>
      </w:r>
    </w:p>
    <w:p w14:paraId="666C9710" w14:textId="0CCD0CA6" w:rsidR="00F92216" w:rsidRDefault="00F92216" w:rsidP="00F92216">
      <w:pPr>
        <w:pStyle w:val="NormaleWeb"/>
      </w:pPr>
      <w:r>
        <w:t>8</w:t>
      </w:r>
      <w:r w:rsidR="0017418D">
        <w:t>8</w:t>
      </w:r>
      <w:r>
        <w:t xml:space="preserve">) </w:t>
      </w:r>
      <w:r>
        <w:rPr>
          <w:rStyle w:val="Enfasicorsivo"/>
        </w:rPr>
        <w:t xml:space="preserve">The basilica and the </w:t>
      </w:r>
      <w:proofErr w:type="spellStart"/>
      <w:r>
        <w:rPr>
          <w:rStyle w:val="Enfasicorsivo"/>
        </w:rPr>
        <w:t>Monastic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Complex</w:t>
      </w:r>
      <w:proofErr w:type="spellEnd"/>
      <w:r>
        <w:rPr>
          <w:rStyle w:val="Enfasicorsivo"/>
        </w:rPr>
        <w:t xml:space="preserve"> of San Severo in Classe/Ravenna</w:t>
      </w:r>
      <w:r>
        <w:t>, ‘</w:t>
      </w:r>
      <w:proofErr w:type="spellStart"/>
      <w:r>
        <w:t>Annual</w:t>
      </w:r>
      <w:proofErr w:type="spellEnd"/>
      <w:r>
        <w:t xml:space="preserve"> of </w:t>
      </w:r>
      <w:proofErr w:type="spellStart"/>
      <w:r>
        <w:t>Medieval</w:t>
      </w:r>
      <w:proofErr w:type="spellEnd"/>
      <w:r>
        <w:t xml:space="preserve"> Studies </w:t>
      </w:r>
      <w:proofErr w:type="spellStart"/>
      <w:r>
        <w:t>at</w:t>
      </w:r>
      <w:proofErr w:type="spellEnd"/>
      <w:r>
        <w:t xml:space="preserve"> CEU’ 13, 2007, pp. 167-185 (con N. Christie, J. </w:t>
      </w:r>
      <w:proofErr w:type="spellStart"/>
      <w:r>
        <w:t>Laszlovsky</w:t>
      </w:r>
      <w:proofErr w:type="spellEnd"/>
      <w:r>
        <w:t xml:space="preserve">, G. </w:t>
      </w:r>
      <w:proofErr w:type="spellStart"/>
      <w:r>
        <w:t>Ripoll</w:t>
      </w:r>
      <w:proofErr w:type="spellEnd"/>
      <w:r>
        <w:t>).</w:t>
      </w:r>
    </w:p>
    <w:p w14:paraId="6EEC35A0" w14:textId="6DAEA6A3" w:rsidR="00F92216" w:rsidRDefault="00F92216" w:rsidP="00F92216">
      <w:pPr>
        <w:pStyle w:val="NormaleWeb"/>
      </w:pPr>
      <w:r>
        <w:t>8</w:t>
      </w:r>
      <w:r w:rsidR="0017418D">
        <w:t>9</w:t>
      </w:r>
      <w:r>
        <w:t xml:space="preserve">) </w:t>
      </w:r>
      <w:r>
        <w:rPr>
          <w:rStyle w:val="Enfasicorsivo"/>
        </w:rPr>
        <w:t>Immaginare una comunità, costruire una tradizione. Aristocrazie e paesaggio sociale a Ravenna tra V e X secolo</w:t>
      </w:r>
      <w:r>
        <w:t xml:space="preserve">, in G.P. </w:t>
      </w:r>
      <w:proofErr w:type="spellStart"/>
      <w:r>
        <w:t>Brogiolo</w:t>
      </w:r>
      <w:proofErr w:type="spellEnd"/>
      <w:r>
        <w:t xml:space="preserve">, A. </w:t>
      </w:r>
      <w:proofErr w:type="spellStart"/>
      <w:r>
        <w:t>Chavarrìa</w:t>
      </w:r>
      <w:proofErr w:type="spellEnd"/>
      <w:r>
        <w:t xml:space="preserve"> </w:t>
      </w:r>
      <w:proofErr w:type="spellStart"/>
      <w:r>
        <w:t>Arnau</w:t>
      </w:r>
      <w:proofErr w:type="spellEnd"/>
      <w:r>
        <w:t xml:space="preserve"> (a cura di), </w:t>
      </w:r>
      <w:r>
        <w:rPr>
          <w:rStyle w:val="Enfasicorsivo"/>
        </w:rPr>
        <w:t xml:space="preserve">Archeologia e società </w:t>
      </w:r>
      <w:r>
        <w:rPr>
          <w:rStyle w:val="Enfasicorsivo"/>
        </w:rPr>
        <w:lastRenderedPageBreak/>
        <w:t>tra tardo antico e alto medioevo</w:t>
      </w:r>
      <w:r>
        <w:t>, Atti del 12° seminario sul tardo antico e l’alto medioevo (Padova, 2005), S.A.P., Mantova 2007, pp. 193-204.</w:t>
      </w:r>
    </w:p>
    <w:p w14:paraId="76D21BC8" w14:textId="78E669C9" w:rsidR="00F92216" w:rsidRDefault="0017418D" w:rsidP="00F92216">
      <w:pPr>
        <w:pStyle w:val="NormaleWeb"/>
      </w:pPr>
      <w:r>
        <w:t>90</w:t>
      </w:r>
      <w:r w:rsidR="00F92216">
        <w:t>)</w:t>
      </w:r>
      <w:r w:rsidR="00F92216">
        <w:rPr>
          <w:rStyle w:val="Enfasicorsivo"/>
        </w:rPr>
        <w:t xml:space="preserve"> San Michele in </w:t>
      </w:r>
      <w:proofErr w:type="spellStart"/>
      <w:r w:rsidR="00F92216">
        <w:rPr>
          <w:rStyle w:val="Enfasicorsivo"/>
        </w:rPr>
        <w:t>Africisco</w:t>
      </w:r>
      <w:proofErr w:type="spellEnd"/>
      <w:r w:rsidR="00F92216">
        <w:rPr>
          <w:rStyle w:val="Enfasicorsivo"/>
        </w:rPr>
        <w:t xml:space="preserve"> e l’edilizia ecclesiastica ravennate tra V e X secolo. Archeologia e topografia</w:t>
      </w:r>
      <w:r w:rsidR="00F92216">
        <w:t xml:space="preserve"> (con un’appendice di B. </w:t>
      </w:r>
      <w:proofErr w:type="spellStart"/>
      <w:r w:rsidR="00F92216">
        <w:t>Vernia</w:t>
      </w:r>
      <w:proofErr w:type="spellEnd"/>
      <w:r w:rsidR="00F92216">
        <w:t xml:space="preserve">), in C. Spadoni, L. </w:t>
      </w:r>
      <w:proofErr w:type="spellStart"/>
      <w:r w:rsidR="00F92216">
        <w:t>Kniffitz</w:t>
      </w:r>
      <w:proofErr w:type="spellEnd"/>
      <w:r w:rsidR="00F92216">
        <w:t xml:space="preserve"> (a cura di), </w:t>
      </w:r>
      <w:r w:rsidR="00F92216">
        <w:rPr>
          <w:rStyle w:val="Enfasicorsivo"/>
        </w:rPr>
        <w:t xml:space="preserve">San Michele in </w:t>
      </w:r>
      <w:proofErr w:type="spellStart"/>
      <w:r w:rsidR="00F92216">
        <w:rPr>
          <w:rStyle w:val="Enfasicorsivo"/>
        </w:rPr>
        <w:t>Africisco</w:t>
      </w:r>
      <w:proofErr w:type="spellEnd"/>
      <w:r w:rsidR="00F92216">
        <w:rPr>
          <w:rStyle w:val="Enfasicorsivo"/>
        </w:rPr>
        <w:t xml:space="preserve"> e l’età giustinianea a Ravenna</w:t>
      </w:r>
      <w:r w:rsidR="00F92216">
        <w:t>, Silvana, Milano 2007, pp. 233-251.</w:t>
      </w:r>
    </w:p>
    <w:p w14:paraId="7580ADC8" w14:textId="3DECC5DE" w:rsidR="00F92216" w:rsidRDefault="002E4500" w:rsidP="00F92216">
      <w:pPr>
        <w:pStyle w:val="NormaleWeb"/>
      </w:pPr>
      <w:r>
        <w:t>9</w:t>
      </w:r>
      <w:r w:rsidR="0017418D">
        <w:t>1</w:t>
      </w:r>
      <w:r w:rsidR="00F92216">
        <w:t xml:space="preserve">) </w:t>
      </w:r>
      <w:r w:rsidR="00F92216">
        <w:rPr>
          <w:rStyle w:val="Enfasicorsivo"/>
        </w:rPr>
        <w:t xml:space="preserve">Per Riccardo </w:t>
      </w:r>
      <w:proofErr w:type="spellStart"/>
      <w:r w:rsidR="00F92216">
        <w:rPr>
          <w:rStyle w:val="Enfasicorsivo"/>
        </w:rPr>
        <w:t>Francovich</w:t>
      </w:r>
      <w:proofErr w:type="spellEnd"/>
      <w:r w:rsidR="00F92216">
        <w:t>, ‘Antropologia Museale’ 16, 2007, p. 75.</w:t>
      </w:r>
    </w:p>
    <w:p w14:paraId="6497C1AC" w14:textId="3B1C3B0A" w:rsidR="00F92216" w:rsidRDefault="002E4500" w:rsidP="00F92216">
      <w:pPr>
        <w:pStyle w:val="NormaleWeb"/>
      </w:pPr>
      <w:r>
        <w:t>9</w:t>
      </w:r>
      <w:r w:rsidR="0017418D">
        <w:t>2</w:t>
      </w:r>
      <w:r w:rsidR="00F92216">
        <w:t>)</w:t>
      </w:r>
      <w:r w:rsidR="00F92216">
        <w:rPr>
          <w:rStyle w:val="Enfasicorsivo"/>
        </w:rPr>
        <w:t xml:space="preserve"> </w:t>
      </w:r>
      <w:proofErr w:type="spellStart"/>
      <w:r w:rsidR="00F92216">
        <w:rPr>
          <w:rStyle w:val="Enfasicorsivo"/>
        </w:rPr>
        <w:t>Theoderic’s</w:t>
      </w:r>
      <w:proofErr w:type="spellEnd"/>
      <w:r w:rsidR="00F92216">
        <w:rPr>
          <w:rStyle w:val="Enfasicorsivo"/>
        </w:rPr>
        <w:t xml:space="preserve"> Palace in Ravenna: a New Analysis of the </w:t>
      </w:r>
      <w:proofErr w:type="spellStart"/>
      <w:r w:rsidR="00F92216">
        <w:rPr>
          <w:rStyle w:val="Enfasicorsivo"/>
        </w:rPr>
        <w:t>Complex</w:t>
      </w:r>
      <w:proofErr w:type="spellEnd"/>
      <w:r w:rsidR="00F92216">
        <w:t xml:space="preserve">, in L. </w:t>
      </w:r>
      <w:proofErr w:type="spellStart"/>
      <w:r w:rsidR="00F92216">
        <w:t>Lavan</w:t>
      </w:r>
      <w:proofErr w:type="spellEnd"/>
      <w:r w:rsidR="00F92216">
        <w:t xml:space="preserve">, L. </w:t>
      </w:r>
      <w:proofErr w:type="spellStart"/>
      <w:r w:rsidR="00F92216">
        <w:t>Özgenel</w:t>
      </w:r>
      <w:proofErr w:type="spellEnd"/>
      <w:r w:rsidR="00F92216">
        <w:t xml:space="preserve">, A. </w:t>
      </w:r>
      <w:proofErr w:type="spellStart"/>
      <w:r w:rsidR="00F92216">
        <w:t>Sarantis</w:t>
      </w:r>
      <w:proofErr w:type="spellEnd"/>
      <w:r w:rsidR="00F92216">
        <w:t xml:space="preserve"> (a cura di) </w:t>
      </w:r>
      <w:r w:rsidR="00F92216">
        <w:rPr>
          <w:rStyle w:val="Enfasicorsivo"/>
        </w:rPr>
        <w:t xml:space="preserve">Housing in Late </w:t>
      </w:r>
      <w:proofErr w:type="spellStart"/>
      <w:r w:rsidR="00F92216">
        <w:rPr>
          <w:rStyle w:val="Enfasicorsivo"/>
        </w:rPr>
        <w:t>Antiquity</w:t>
      </w:r>
      <w:proofErr w:type="spellEnd"/>
      <w:r w:rsidR="00F92216">
        <w:t xml:space="preserve"> (Late Antique </w:t>
      </w:r>
      <w:proofErr w:type="spellStart"/>
      <w:r w:rsidR="00F92216">
        <w:t>Archaeology</w:t>
      </w:r>
      <w:proofErr w:type="spellEnd"/>
      <w:r w:rsidR="00F92216">
        <w:t>, 3.2), Brill, Leiden-Boston-</w:t>
      </w:r>
      <w:proofErr w:type="spellStart"/>
      <w:r w:rsidR="00F92216">
        <w:t>Köln</w:t>
      </w:r>
      <w:proofErr w:type="spellEnd"/>
      <w:r w:rsidR="00F92216">
        <w:t xml:space="preserve"> 2007, pp. 425-453.</w:t>
      </w:r>
    </w:p>
    <w:p w14:paraId="2CEDD29B" w14:textId="551C88F3" w:rsidR="00F92216" w:rsidRDefault="002E4500" w:rsidP="00F92216">
      <w:pPr>
        <w:pStyle w:val="NormaleWeb"/>
      </w:pPr>
      <w:r>
        <w:t>9</w:t>
      </w:r>
      <w:r w:rsidR="0017418D">
        <w:t>3</w:t>
      </w:r>
      <w:r w:rsidR="00F92216">
        <w:t xml:space="preserve">) sezioni: </w:t>
      </w:r>
      <w:r w:rsidR="00F92216">
        <w:rPr>
          <w:rStyle w:val="Enfasicorsivo"/>
        </w:rPr>
        <w:t>L’insediamento nell’alto Medioevo: caratteristiche generali</w:t>
      </w:r>
      <w:r w:rsidR="00F92216">
        <w:t xml:space="preserve">; </w:t>
      </w:r>
      <w:r w:rsidR="00F92216">
        <w:rPr>
          <w:rStyle w:val="Enfasicorsivo"/>
        </w:rPr>
        <w:t>Dai villaggi ai castelli: l’incastellamento</w:t>
      </w:r>
      <w:r w:rsidR="00F92216">
        <w:t xml:space="preserve">; </w:t>
      </w:r>
      <w:r w:rsidR="00F92216">
        <w:rPr>
          <w:rStyle w:val="Enfasicorsivo"/>
        </w:rPr>
        <w:t>L’incastellamento nella bassa Romagna</w:t>
      </w:r>
      <w:r w:rsidR="00F92216">
        <w:t xml:space="preserve">; </w:t>
      </w:r>
      <w:r w:rsidR="00F92216">
        <w:rPr>
          <w:rStyle w:val="Enfasicorsivo"/>
        </w:rPr>
        <w:t>L’organizzazione ecclesiastica: pievi e parrocchie</w:t>
      </w:r>
      <w:r w:rsidR="00F92216">
        <w:t xml:space="preserve">; </w:t>
      </w:r>
      <w:r w:rsidR="00F92216">
        <w:rPr>
          <w:rStyle w:val="Enfasicorsivo"/>
        </w:rPr>
        <w:t>Le pievi nella bassa Romagna</w:t>
      </w:r>
      <w:r w:rsidR="00F92216">
        <w:t xml:space="preserve">; </w:t>
      </w:r>
      <w:r w:rsidR="00F92216">
        <w:rPr>
          <w:rStyle w:val="Enfasicorsivo"/>
        </w:rPr>
        <w:t>La rocca e l’abitato</w:t>
      </w:r>
      <w:r w:rsidR="00F92216">
        <w:t xml:space="preserve">; </w:t>
      </w:r>
      <w:r w:rsidR="00F92216">
        <w:rPr>
          <w:rStyle w:val="Enfasicorsivo"/>
        </w:rPr>
        <w:t>Le altre fortezze: analogie e differenze</w:t>
      </w:r>
      <w:r w:rsidR="00F92216">
        <w:t xml:space="preserve">; </w:t>
      </w:r>
      <w:r w:rsidR="00F92216">
        <w:rPr>
          <w:rStyle w:val="Enfasicorsivo"/>
        </w:rPr>
        <w:t>Assediare una fortezza: le macchine da guerra</w:t>
      </w:r>
      <w:r w:rsidR="00F92216">
        <w:t xml:space="preserve">; </w:t>
      </w:r>
      <w:r w:rsidR="00F92216">
        <w:rPr>
          <w:rStyle w:val="Enfasicorsivo"/>
        </w:rPr>
        <w:t>Analizzare una fortezza: l’archeologia dell’architettura</w:t>
      </w:r>
      <w:r w:rsidR="00F92216">
        <w:t xml:space="preserve">, in </w:t>
      </w:r>
      <w:r w:rsidR="00F92216">
        <w:rPr>
          <w:rStyle w:val="Enfasicorsivo"/>
        </w:rPr>
        <w:t>Storia del territorio e del castello di Bagnara di Romagna</w:t>
      </w:r>
      <w:r w:rsidR="005F453D">
        <w:rPr>
          <w:rStyle w:val="Enfasicorsivo"/>
        </w:rPr>
        <w:t>. Dal villaggio alla fortezza</w:t>
      </w:r>
      <w:r w:rsidR="00F92216">
        <w:t>, Bagnara di Romagna 2008, pp. 14-17; 23; 26; 27.</w:t>
      </w:r>
    </w:p>
    <w:p w14:paraId="59E99DF3" w14:textId="2B46518F" w:rsidR="005F453D" w:rsidRDefault="005F453D" w:rsidP="00F92216">
      <w:pPr>
        <w:pStyle w:val="NormaleWeb"/>
      </w:pPr>
      <w:r>
        <w:t>9</w:t>
      </w:r>
      <w:r w:rsidR="0017418D">
        <w:t>4</w:t>
      </w:r>
      <w:r>
        <w:t xml:space="preserve">) </w:t>
      </w:r>
      <w:r w:rsidRPr="005F453D">
        <w:rPr>
          <w:i/>
          <w:iCs/>
        </w:rPr>
        <w:t>Il Medioevo: dal villaggio al castello</w:t>
      </w:r>
      <w:r>
        <w:t xml:space="preserve">, in F. Lenzi, C. Guarnieri, A. Augenti (a cura di), </w:t>
      </w:r>
      <w:r w:rsidRPr="005F453D">
        <w:rPr>
          <w:i/>
          <w:iCs/>
        </w:rPr>
        <w:t>Museo del Castello di Bagnara di Romagna</w:t>
      </w:r>
      <w:r>
        <w:t xml:space="preserve"> (Collana del Sistema Museale della Provincia di Ravenna – Monografie, 24), Ravenna 2008</w:t>
      </w:r>
      <w:r>
        <w:t>, pp. 44-49</w:t>
      </w:r>
      <w:r w:rsidR="00516ADC">
        <w:t>.</w:t>
      </w:r>
    </w:p>
    <w:p w14:paraId="03E3F994" w14:textId="38247DA9" w:rsidR="005F453D" w:rsidRDefault="005F453D" w:rsidP="00F92216">
      <w:pPr>
        <w:pStyle w:val="NormaleWeb"/>
      </w:pPr>
      <w:r w:rsidRPr="002B79C4">
        <w:t>9</w:t>
      </w:r>
      <w:r w:rsidR="0017418D" w:rsidRPr="002B79C4">
        <w:t>5</w:t>
      </w:r>
      <w:r w:rsidRPr="002B79C4">
        <w:t xml:space="preserve">) </w:t>
      </w:r>
      <w:r w:rsidRPr="002B79C4">
        <w:rPr>
          <w:i/>
          <w:iCs/>
        </w:rPr>
        <w:t>L’archeologia dell’architettura</w:t>
      </w:r>
      <w:r w:rsidRPr="002B79C4">
        <w:t xml:space="preserve">, in </w:t>
      </w:r>
      <w:r w:rsidRPr="002B79C4">
        <w:t xml:space="preserve">F. Lenzi, C. Guarnieri, A. Augenti (a cura di), </w:t>
      </w:r>
      <w:r w:rsidRPr="002B79C4">
        <w:rPr>
          <w:i/>
          <w:iCs/>
        </w:rPr>
        <w:t>Museo del Castello di Bagnara di Romagna</w:t>
      </w:r>
      <w:r w:rsidRPr="002B79C4">
        <w:t xml:space="preserve"> (Collana del Sistema Museale della Provincia di Ravenna – Monografie, 24), Ravenna 2008, p.</w:t>
      </w:r>
      <w:r w:rsidRPr="002B79C4">
        <w:t xml:space="preserve"> 70.</w:t>
      </w:r>
    </w:p>
    <w:p w14:paraId="3AB54619" w14:textId="60C25BAB" w:rsidR="00F92216" w:rsidRDefault="00F92216" w:rsidP="00F92216">
      <w:pPr>
        <w:pStyle w:val="NormaleWeb"/>
      </w:pPr>
      <w:r>
        <w:t>9</w:t>
      </w:r>
      <w:r w:rsidR="002B79C4">
        <w:t>6</w:t>
      </w:r>
      <w:r>
        <w:t xml:space="preserve">) </w:t>
      </w:r>
      <w:r>
        <w:rPr>
          <w:rStyle w:val="Enfasicorsivo"/>
        </w:rPr>
        <w:t>Ravenna, capitale degli Ostrogoti</w:t>
      </w:r>
      <w:r>
        <w:t xml:space="preserve">, in J.-J. </w:t>
      </w:r>
      <w:proofErr w:type="spellStart"/>
      <w:r>
        <w:t>Aillagon</w:t>
      </w:r>
      <w:proofErr w:type="spellEnd"/>
      <w:r>
        <w:t xml:space="preserve"> (a cura di), </w:t>
      </w:r>
      <w:r>
        <w:rPr>
          <w:rStyle w:val="Enfasicorsivo"/>
        </w:rPr>
        <w:t>Roma e i Barbari. La nascita di un nuovo mondo</w:t>
      </w:r>
      <w:r>
        <w:t>, Catalogo della mostra, Skira, Milano 2008, pp. 451-453.</w:t>
      </w:r>
    </w:p>
    <w:p w14:paraId="574EF2FD" w14:textId="08F2B6A8" w:rsidR="00F92216" w:rsidRDefault="00F92216" w:rsidP="00F92216">
      <w:pPr>
        <w:pStyle w:val="NormaleWeb"/>
      </w:pPr>
      <w:r>
        <w:t>9</w:t>
      </w:r>
      <w:r w:rsidR="002B79C4">
        <w:t>7</w:t>
      </w:r>
      <w:r>
        <w:t xml:space="preserve">) </w:t>
      </w:r>
      <w:r>
        <w:rPr>
          <w:rStyle w:val="Enfasicorsivo"/>
        </w:rPr>
        <w:t>Le chiese e il contesto: Ravenna nella tarda Antichità</w:t>
      </w:r>
      <w:r>
        <w:t xml:space="preserve">, in </w:t>
      </w:r>
      <w:r>
        <w:rPr>
          <w:rStyle w:val="Enfasicorsivo"/>
        </w:rPr>
        <w:t>La cristianizzazione dell’Adriatico</w:t>
      </w:r>
      <w:r>
        <w:t>, XXXVIII Settimana di Studi Aquileiesi (Aquileia-Grado, maggio 2007), Trieste 2008, pp. 95-125.</w:t>
      </w:r>
    </w:p>
    <w:p w14:paraId="0ACCBFCF" w14:textId="16260904" w:rsidR="00F92216" w:rsidRDefault="00F92216" w:rsidP="00F92216">
      <w:pPr>
        <w:pStyle w:val="NormaleWeb"/>
      </w:pPr>
      <w:r>
        <w:t>9</w:t>
      </w:r>
      <w:r w:rsidR="002B79C4">
        <w:t>8</w:t>
      </w:r>
      <w:r>
        <w:t>)</w:t>
      </w:r>
      <w:r>
        <w:rPr>
          <w:rStyle w:val="Enfasigrassetto"/>
        </w:rPr>
        <w:t xml:space="preserve"> </w:t>
      </w:r>
      <w:r>
        <w:rPr>
          <w:rStyle w:val="Enfasicorsivo"/>
        </w:rPr>
        <w:t xml:space="preserve">A Tale of </w:t>
      </w:r>
      <w:proofErr w:type="spellStart"/>
      <w:r>
        <w:rPr>
          <w:rStyle w:val="Enfasicorsivo"/>
        </w:rPr>
        <w:t>two</w:t>
      </w:r>
      <w:proofErr w:type="spellEnd"/>
      <w:r>
        <w:rPr>
          <w:rStyle w:val="Enfasicorsivo"/>
        </w:rPr>
        <w:t xml:space="preserve"> cities:</w:t>
      </w:r>
      <w:r>
        <w:rPr>
          <w:rStyle w:val="Enfasigrassetto"/>
        </w:rPr>
        <w:t xml:space="preserve"> </w:t>
      </w:r>
      <w:r>
        <w:rPr>
          <w:rStyle w:val="Enfasicorsivo"/>
        </w:rPr>
        <w:t xml:space="preserve">Rome and Ravenna </w:t>
      </w:r>
      <w:proofErr w:type="spellStart"/>
      <w:r>
        <w:rPr>
          <w:rStyle w:val="Enfasicorsivo"/>
        </w:rPr>
        <w:t>between</w:t>
      </w:r>
      <w:proofErr w:type="spellEnd"/>
      <w:r>
        <w:rPr>
          <w:rStyle w:val="Enfasicorsivo"/>
        </w:rPr>
        <w:t xml:space="preserve"> 7th and 9th </w:t>
      </w:r>
      <w:proofErr w:type="spellStart"/>
      <w:r>
        <w:rPr>
          <w:rStyle w:val="Enfasicorsivo"/>
        </w:rPr>
        <w:t>century</w:t>
      </w:r>
      <w:proofErr w:type="spellEnd"/>
      <w:r>
        <w:rPr>
          <w:rStyle w:val="Enfasicorsivo"/>
        </w:rPr>
        <w:t xml:space="preserve"> AD</w:t>
      </w:r>
      <w:r>
        <w:t xml:space="preserve">, in S. Gasparri (a cura di), </w:t>
      </w:r>
      <w:r>
        <w:rPr>
          <w:rStyle w:val="Enfasicorsivo"/>
        </w:rPr>
        <w:t>774: ipotesi su una transizione</w:t>
      </w:r>
      <w:r>
        <w:t xml:space="preserve">, </w:t>
      </w:r>
      <w:proofErr w:type="spellStart"/>
      <w:r>
        <w:t>Brepols</w:t>
      </w:r>
      <w:proofErr w:type="spellEnd"/>
      <w:r>
        <w:t xml:space="preserve">, </w:t>
      </w:r>
      <w:proofErr w:type="spellStart"/>
      <w:r>
        <w:t>Turnhout</w:t>
      </w:r>
      <w:proofErr w:type="spellEnd"/>
      <w:r>
        <w:t xml:space="preserve"> 2008, pp. 175-198.</w:t>
      </w:r>
    </w:p>
    <w:p w14:paraId="4A383248" w14:textId="19DD3178" w:rsidR="002D2078" w:rsidRDefault="00C207A3" w:rsidP="00F92216">
      <w:pPr>
        <w:pStyle w:val="NormaleWeb"/>
      </w:pPr>
      <w:r w:rsidRPr="00C207A3">
        <w:t>9</w:t>
      </w:r>
      <w:r w:rsidR="002B79C4">
        <w:t>9</w:t>
      </w:r>
      <w:r w:rsidR="002D2078" w:rsidRPr="00C207A3">
        <w:t xml:space="preserve">) </w:t>
      </w:r>
      <w:r w:rsidR="002D2078" w:rsidRPr="00C207A3">
        <w:rPr>
          <w:i/>
          <w:iCs/>
        </w:rPr>
        <w:t>Due o tre cose che so di Riccardo</w:t>
      </w:r>
      <w:r w:rsidR="002D2078" w:rsidRPr="00C207A3">
        <w:t xml:space="preserve">, in </w:t>
      </w:r>
      <w:r w:rsidR="002D2078" w:rsidRPr="00C207A3">
        <w:rPr>
          <w:i/>
          <w:iCs/>
        </w:rPr>
        <w:t xml:space="preserve">Una sola moltitudine. Scritti e ricordi per Riccardo </w:t>
      </w:r>
      <w:proofErr w:type="spellStart"/>
      <w:r w:rsidR="002D2078" w:rsidRPr="00C207A3">
        <w:rPr>
          <w:i/>
          <w:iCs/>
        </w:rPr>
        <w:t>Francovich</w:t>
      </w:r>
      <w:proofErr w:type="spellEnd"/>
      <w:r w:rsidR="002D2078" w:rsidRPr="00C207A3">
        <w:t>, All’Insegna del Giglio, Firenze 2009, pp. 61-66.</w:t>
      </w:r>
    </w:p>
    <w:p w14:paraId="6BE73140" w14:textId="480204C1" w:rsidR="00F92216" w:rsidRDefault="002B79C4" w:rsidP="00F92216">
      <w:pPr>
        <w:pStyle w:val="NormaleWeb"/>
      </w:pPr>
      <w:r>
        <w:t>100</w:t>
      </w:r>
      <w:r w:rsidR="00F92216">
        <w:t xml:space="preserve">) </w:t>
      </w:r>
      <w:r w:rsidR="00F92216">
        <w:rPr>
          <w:rStyle w:val="Enfasicorsivo"/>
        </w:rPr>
        <w:t>Emilia-Romagna, scavi di archeologia medievale</w:t>
      </w:r>
      <w:r w:rsidR="00F92216">
        <w:t>, ‘</w:t>
      </w:r>
      <w:proofErr w:type="spellStart"/>
      <w:r w:rsidR="00F92216">
        <w:t>Ocnus</w:t>
      </w:r>
      <w:proofErr w:type="spellEnd"/>
      <w:r w:rsidR="00F92216">
        <w:t xml:space="preserve">’ 17, 2009, pp. 162-179 (con M. Bondi, E. Cirelli, N. </w:t>
      </w:r>
      <w:proofErr w:type="spellStart"/>
      <w:r w:rsidR="00F92216">
        <w:t>Mancassola</w:t>
      </w:r>
      <w:proofErr w:type="spellEnd"/>
      <w:r w:rsidR="00F92216">
        <w:t xml:space="preserve">, G. </w:t>
      </w:r>
      <w:proofErr w:type="spellStart"/>
      <w:r w:rsidR="00F92216">
        <w:t>Musina</w:t>
      </w:r>
      <w:proofErr w:type="spellEnd"/>
      <w:r w:rsidR="00F92216">
        <w:t>, E. Ravaioli).</w:t>
      </w:r>
    </w:p>
    <w:p w14:paraId="1F596847" w14:textId="197CA50D" w:rsidR="00F92216" w:rsidRDefault="002B79C4" w:rsidP="00F92216">
      <w:pPr>
        <w:pStyle w:val="NormaleWeb"/>
      </w:pPr>
      <w:r>
        <w:t>101)</w:t>
      </w:r>
      <w:r w:rsidR="00F92216">
        <w:t xml:space="preserve"> </w:t>
      </w:r>
      <w:r w:rsidR="00F92216">
        <w:rPr>
          <w:rStyle w:val="Enfasicorsivo"/>
        </w:rPr>
        <w:t>Il passato è una terra straniera. Archeologia, Medioevo e mutamento culturale</w:t>
      </w:r>
      <w:r w:rsidR="00F92216">
        <w:t xml:space="preserve">, in G. Volpe. P. </w:t>
      </w:r>
      <w:proofErr w:type="spellStart"/>
      <w:r w:rsidR="00F92216">
        <w:t>Favia</w:t>
      </w:r>
      <w:proofErr w:type="spellEnd"/>
      <w:r w:rsidR="00F92216">
        <w:t xml:space="preserve"> (a cura di), </w:t>
      </w:r>
      <w:r w:rsidR="00F92216">
        <w:rPr>
          <w:rStyle w:val="Enfasicorsivo"/>
        </w:rPr>
        <w:t>IV Congresso Nazionale di Archeologia Medievale</w:t>
      </w:r>
      <w:r w:rsidR="00F92216">
        <w:t xml:space="preserve"> (Foggia, 2009), All’insegna del Giglio, Firenze 2009, pp. 7-13.</w:t>
      </w:r>
    </w:p>
    <w:p w14:paraId="4402215E" w14:textId="32ED8526" w:rsidR="00F92216" w:rsidRDefault="002B79C4" w:rsidP="00F92216">
      <w:pPr>
        <w:pStyle w:val="NormaleWeb"/>
      </w:pPr>
      <w:r>
        <w:t>102</w:t>
      </w:r>
      <w:r w:rsidR="00F92216">
        <w:t xml:space="preserve">) </w:t>
      </w:r>
      <w:r w:rsidR="00F92216">
        <w:rPr>
          <w:rStyle w:val="Enfasicorsivo"/>
        </w:rPr>
        <w:t>Case e magazzini a Classe tra VII e VIII secolo: nuovi dati dal quartiere portuale (scavi 2002-2005)</w:t>
      </w:r>
      <w:r w:rsidR="00F92216">
        <w:t xml:space="preserve">, </w:t>
      </w:r>
      <w:r w:rsidR="009B6375">
        <w:t xml:space="preserve">in G. Volpe. P. </w:t>
      </w:r>
      <w:proofErr w:type="spellStart"/>
      <w:r w:rsidR="009B6375">
        <w:t>Favia</w:t>
      </w:r>
      <w:proofErr w:type="spellEnd"/>
      <w:r w:rsidR="009B6375">
        <w:t xml:space="preserve"> (a cura di), </w:t>
      </w:r>
      <w:r w:rsidR="009B6375">
        <w:rPr>
          <w:rStyle w:val="Enfasicorsivo"/>
        </w:rPr>
        <w:t>IV Congresso Nazionale di Archeologia Medievale</w:t>
      </w:r>
      <w:r w:rsidR="009B6375">
        <w:t xml:space="preserve"> (Foggia, 2009), All’insegna del Giglio, Firenze 2009</w:t>
      </w:r>
      <w:r w:rsidR="00F92216">
        <w:t>, pp. 138-144 (con E. Cirelli, D. Marino).</w:t>
      </w:r>
    </w:p>
    <w:p w14:paraId="20C6E81F" w14:textId="307DE7DC" w:rsidR="00F92216" w:rsidRDefault="002B79C4" w:rsidP="00F92216">
      <w:pPr>
        <w:pStyle w:val="NormaleWeb"/>
      </w:pPr>
      <w:r>
        <w:lastRenderedPageBreak/>
        <w:t>103</w:t>
      </w:r>
      <w:r w:rsidR="00F92216">
        <w:t xml:space="preserve">) </w:t>
      </w:r>
      <w:r w:rsidR="00F92216">
        <w:rPr>
          <w:rStyle w:val="Enfasicorsivo"/>
        </w:rPr>
        <w:t>Dalla villa romana al monastero medievale: il complesso di San Severo a Classe</w:t>
      </w:r>
      <w:r w:rsidR="00F92216">
        <w:t xml:space="preserve">, in R. Farioli, C. Rizzardi, P. Porta, A. Augenti, I. Baldini Lippolis (a cura di), </w:t>
      </w:r>
      <w:r w:rsidR="00F92216">
        <w:rPr>
          <w:rStyle w:val="Enfasicorsivo"/>
        </w:rPr>
        <w:t>Ideologia e cultura artistica tra Adriatico e Mediterraneo orientale (IV-X secolo)</w:t>
      </w:r>
      <w:r w:rsidR="00F92216">
        <w:t>,</w:t>
      </w:r>
      <w:r w:rsidR="00F92216">
        <w:rPr>
          <w:rStyle w:val="Enfasicorsivo"/>
        </w:rPr>
        <w:t xml:space="preserve"> </w:t>
      </w:r>
      <w:r w:rsidR="00F92216">
        <w:t xml:space="preserve">Atti del Convegno Internazionale (Bologna-Ravenna, 2007), Ante </w:t>
      </w:r>
      <w:proofErr w:type="spellStart"/>
      <w:r w:rsidR="00F92216">
        <w:t>Quem</w:t>
      </w:r>
      <w:proofErr w:type="spellEnd"/>
      <w:r w:rsidR="00F92216">
        <w:t>, Bologna 2010, pp. 245-260.</w:t>
      </w:r>
    </w:p>
    <w:p w14:paraId="09C39FFE" w14:textId="41CEAE38" w:rsidR="00F92216" w:rsidRDefault="002E4500" w:rsidP="00F92216">
      <w:pPr>
        <w:pStyle w:val="NormaleWeb"/>
      </w:pPr>
      <w:r>
        <w:t>10</w:t>
      </w:r>
      <w:r w:rsidR="002B79C4">
        <w:t>4</w:t>
      </w:r>
      <w:r w:rsidR="00F92216">
        <w:t xml:space="preserve">) </w:t>
      </w:r>
      <w:proofErr w:type="spellStart"/>
      <w:r w:rsidR="00F92216">
        <w:rPr>
          <w:rStyle w:val="Enfasicorsivo"/>
        </w:rPr>
        <w:t>Medieval</w:t>
      </w:r>
      <w:proofErr w:type="spellEnd"/>
      <w:r w:rsidR="00F92216">
        <w:rPr>
          <w:rStyle w:val="Enfasicorsivo"/>
        </w:rPr>
        <w:t xml:space="preserve"> </w:t>
      </w:r>
      <w:proofErr w:type="spellStart"/>
      <w:r w:rsidR="00F92216">
        <w:rPr>
          <w:rStyle w:val="Enfasicorsivo"/>
        </w:rPr>
        <w:t>Archaeology</w:t>
      </w:r>
      <w:proofErr w:type="spellEnd"/>
      <w:r w:rsidR="00F92216">
        <w:rPr>
          <w:rStyle w:val="Enfasicorsivo"/>
        </w:rPr>
        <w:t xml:space="preserve"> in </w:t>
      </w:r>
      <w:proofErr w:type="spellStart"/>
      <w:r w:rsidR="00F92216">
        <w:rPr>
          <w:rStyle w:val="Enfasicorsivo"/>
        </w:rPr>
        <w:t>Italy</w:t>
      </w:r>
      <w:proofErr w:type="spellEnd"/>
      <w:r w:rsidR="00F92216">
        <w:rPr>
          <w:rStyle w:val="Enfasicorsivo"/>
        </w:rPr>
        <w:t xml:space="preserve">: from the </w:t>
      </w:r>
      <w:proofErr w:type="spellStart"/>
      <w:r w:rsidR="00F92216">
        <w:rPr>
          <w:rStyle w:val="Enfasicorsivo"/>
        </w:rPr>
        <w:t>Origins</w:t>
      </w:r>
      <w:proofErr w:type="spellEnd"/>
      <w:r w:rsidR="00F92216">
        <w:rPr>
          <w:rStyle w:val="Enfasicorsivo"/>
        </w:rPr>
        <w:t xml:space="preserve"> to the </w:t>
      </w:r>
      <w:proofErr w:type="spellStart"/>
      <w:r w:rsidR="00F92216">
        <w:rPr>
          <w:rStyle w:val="Enfasicorsivo"/>
        </w:rPr>
        <w:t>Present</w:t>
      </w:r>
      <w:proofErr w:type="spellEnd"/>
      <w:r w:rsidR="00F92216">
        <w:rPr>
          <w:rStyle w:val="Enfasicorsivo"/>
        </w:rPr>
        <w:t xml:space="preserve"> Day</w:t>
      </w:r>
      <w:r w:rsidR="00F92216">
        <w:t xml:space="preserve">, in R. </w:t>
      </w:r>
      <w:proofErr w:type="spellStart"/>
      <w:r w:rsidR="00F92216">
        <w:t>Gilchrist</w:t>
      </w:r>
      <w:proofErr w:type="spellEnd"/>
      <w:r w:rsidR="00F92216">
        <w:t>, A. Reynolds (</w:t>
      </w:r>
      <w:proofErr w:type="spellStart"/>
      <w:r w:rsidR="00516ADC">
        <w:t>eds</w:t>
      </w:r>
      <w:proofErr w:type="spellEnd"/>
      <w:r w:rsidR="00516ADC">
        <w:t>.</w:t>
      </w:r>
      <w:r w:rsidR="00F92216">
        <w:t xml:space="preserve">), </w:t>
      </w:r>
      <w:proofErr w:type="spellStart"/>
      <w:r w:rsidR="00F92216">
        <w:rPr>
          <w:rStyle w:val="Enfasicorsivo"/>
        </w:rPr>
        <w:t>Reflections</w:t>
      </w:r>
      <w:proofErr w:type="spellEnd"/>
      <w:r w:rsidR="00F92216">
        <w:rPr>
          <w:rStyle w:val="Enfasicorsivo"/>
        </w:rPr>
        <w:t xml:space="preserve">: 50 Years of </w:t>
      </w:r>
      <w:proofErr w:type="spellStart"/>
      <w:r w:rsidR="00F92216">
        <w:rPr>
          <w:rStyle w:val="Enfasicorsivo"/>
        </w:rPr>
        <w:t>Medieval</w:t>
      </w:r>
      <w:proofErr w:type="spellEnd"/>
      <w:r w:rsidR="00F92216">
        <w:rPr>
          <w:rStyle w:val="Enfasicorsivo"/>
        </w:rPr>
        <w:t xml:space="preserve"> </w:t>
      </w:r>
      <w:proofErr w:type="spellStart"/>
      <w:r w:rsidR="00F92216">
        <w:rPr>
          <w:rStyle w:val="Enfasicorsivo"/>
        </w:rPr>
        <w:t>Archaeology</w:t>
      </w:r>
      <w:proofErr w:type="spellEnd"/>
      <w:r w:rsidR="00F92216">
        <w:t xml:space="preserve">, 1957-2007, </w:t>
      </w:r>
      <w:proofErr w:type="spellStart"/>
      <w:r w:rsidR="00F92216">
        <w:t>Maney</w:t>
      </w:r>
      <w:proofErr w:type="spellEnd"/>
      <w:r w:rsidR="00F92216">
        <w:t>, London 2009, pp. 131-154.</w:t>
      </w:r>
    </w:p>
    <w:p w14:paraId="30DD85A0" w14:textId="75A45EDF" w:rsidR="00F92216" w:rsidRDefault="002E4500" w:rsidP="00F92216">
      <w:pPr>
        <w:pStyle w:val="NormaleWeb"/>
      </w:pPr>
      <w:r>
        <w:t>10</w:t>
      </w:r>
      <w:r w:rsidR="002B79C4">
        <w:t>5</w:t>
      </w:r>
      <w:r w:rsidR="00F92216">
        <w:t xml:space="preserve">) </w:t>
      </w:r>
      <w:r w:rsidR="00F92216">
        <w:rPr>
          <w:rStyle w:val="Enfasicorsivo"/>
        </w:rPr>
        <w:t xml:space="preserve">Tutti a casa. Edilizia residenziale in Italia centrale tra IX e X secolo, </w:t>
      </w:r>
      <w:r w:rsidR="00F92216">
        <w:t xml:space="preserve">in P. Galetti (a cura di), </w:t>
      </w:r>
      <w:r w:rsidR="00F92216">
        <w:rPr>
          <w:rStyle w:val="Enfasicorsivo"/>
        </w:rPr>
        <w:t>Edilizia residenziale tra IX e X secolo: storia e archeologia</w:t>
      </w:r>
      <w:r w:rsidR="00F92216">
        <w:t>, All’Insegna del Giglio, Firenze 2010, pp. 127-151.</w:t>
      </w:r>
    </w:p>
    <w:p w14:paraId="3D5C275D" w14:textId="3794B0C8" w:rsidR="00F92216" w:rsidRDefault="00C207A3" w:rsidP="00F92216">
      <w:pPr>
        <w:pStyle w:val="NormaleWeb"/>
      </w:pPr>
      <w:r>
        <w:t>10</w:t>
      </w:r>
      <w:r w:rsidR="00BA72C1">
        <w:t>6</w:t>
      </w:r>
      <w:r w:rsidR="00F92216">
        <w:t xml:space="preserve">) </w:t>
      </w:r>
      <w:r w:rsidR="00F92216">
        <w:rPr>
          <w:rStyle w:val="Enfasicorsivo"/>
        </w:rPr>
        <w:t>Nascita e sviluppo di una capitale: Ravenna nel V secolo</w:t>
      </w:r>
      <w:r w:rsidR="00F92216">
        <w:t xml:space="preserve">, in P. Delogu, S. Gasparri (a cura di), </w:t>
      </w:r>
      <w:r w:rsidR="00F92216">
        <w:rPr>
          <w:rStyle w:val="Enfasicorsivo"/>
        </w:rPr>
        <w:t>Le trasformazioni del V secolo. L’Italia, i barbari e l’Occidente romano</w:t>
      </w:r>
      <w:r w:rsidR="00F92216">
        <w:t xml:space="preserve">, </w:t>
      </w:r>
      <w:proofErr w:type="spellStart"/>
      <w:r w:rsidR="00F92216">
        <w:t>Brepols</w:t>
      </w:r>
      <w:proofErr w:type="spellEnd"/>
      <w:r w:rsidR="00F92216">
        <w:t xml:space="preserve">, </w:t>
      </w:r>
      <w:proofErr w:type="spellStart"/>
      <w:r w:rsidR="00F92216">
        <w:t>Turnhout</w:t>
      </w:r>
      <w:proofErr w:type="spellEnd"/>
      <w:r w:rsidR="00F92216">
        <w:t xml:space="preserve"> 2010, pp. 343-369.</w:t>
      </w:r>
    </w:p>
    <w:p w14:paraId="135EE544" w14:textId="1347ACE3" w:rsidR="00F92216" w:rsidRDefault="00F92216" w:rsidP="00F92216">
      <w:pPr>
        <w:pStyle w:val="NormaleWeb"/>
      </w:pPr>
      <w:r>
        <w:t>10</w:t>
      </w:r>
      <w:r w:rsidR="00BA72C1">
        <w:t>7</w:t>
      </w:r>
      <w:r>
        <w:t xml:space="preserve">) </w:t>
      </w:r>
      <w:r>
        <w:rPr>
          <w:rStyle w:val="Enfasicorsivo"/>
        </w:rPr>
        <w:t>Classe: un osservatorio privilegiato per il commercio della tarda Antichità</w:t>
      </w:r>
      <w:r>
        <w:t xml:space="preserve">, in S. </w:t>
      </w:r>
      <w:proofErr w:type="spellStart"/>
      <w:r>
        <w:t>Menchelli</w:t>
      </w:r>
      <w:proofErr w:type="spellEnd"/>
      <w:r>
        <w:t xml:space="preserve">, S. Santoro, M. </w:t>
      </w:r>
      <w:proofErr w:type="spellStart"/>
      <w:r>
        <w:t>Pas</w:t>
      </w:r>
      <w:r w:rsidR="00C207A3">
        <w:t>q</w:t>
      </w:r>
      <w:r>
        <w:t>uinucci</w:t>
      </w:r>
      <w:proofErr w:type="spellEnd"/>
      <w:r>
        <w:t>, G. Guiducci (</w:t>
      </w:r>
      <w:proofErr w:type="spellStart"/>
      <w:r w:rsidR="00C36336">
        <w:t>eds</w:t>
      </w:r>
      <w:proofErr w:type="spellEnd"/>
      <w:r w:rsidR="00C36336">
        <w:t>.</w:t>
      </w:r>
      <w:r>
        <w:t xml:space="preserve">), </w:t>
      </w:r>
      <w:r>
        <w:rPr>
          <w:rStyle w:val="Enfasicorsivo"/>
        </w:rPr>
        <w:t xml:space="preserve">LRCW 3. Late Roman Corse </w:t>
      </w:r>
      <w:proofErr w:type="spellStart"/>
      <w:r>
        <w:rPr>
          <w:rStyle w:val="Enfasicorsivo"/>
        </w:rPr>
        <w:t>Wares</w:t>
      </w:r>
      <w:proofErr w:type="spellEnd"/>
      <w:r>
        <w:rPr>
          <w:rStyle w:val="Enfasicorsivo"/>
        </w:rPr>
        <w:t xml:space="preserve">, Cooking </w:t>
      </w:r>
      <w:proofErr w:type="spellStart"/>
      <w:r>
        <w:rPr>
          <w:rStyle w:val="Enfasicorsivo"/>
        </w:rPr>
        <w:t>Wares</w:t>
      </w:r>
      <w:proofErr w:type="spellEnd"/>
      <w:r>
        <w:rPr>
          <w:rStyle w:val="Enfasicorsivo"/>
        </w:rPr>
        <w:t xml:space="preserve"> and </w:t>
      </w:r>
      <w:proofErr w:type="spellStart"/>
      <w:r>
        <w:rPr>
          <w:rStyle w:val="Enfasicorsivo"/>
        </w:rPr>
        <w:t>Amphorae</w:t>
      </w:r>
      <w:proofErr w:type="spellEnd"/>
      <w:r>
        <w:rPr>
          <w:rStyle w:val="Enfasicorsivo"/>
        </w:rPr>
        <w:t xml:space="preserve"> in the </w:t>
      </w:r>
      <w:proofErr w:type="spellStart"/>
      <w:r>
        <w:rPr>
          <w:rStyle w:val="Enfasicorsivo"/>
        </w:rPr>
        <w:t>Mediterranean</w:t>
      </w:r>
      <w:proofErr w:type="spellEnd"/>
      <w:r>
        <w:rPr>
          <w:rStyle w:val="Enfasicorsivo"/>
        </w:rPr>
        <w:t xml:space="preserve">. </w:t>
      </w:r>
      <w:proofErr w:type="spellStart"/>
      <w:r>
        <w:rPr>
          <w:rStyle w:val="Enfasicorsivo"/>
        </w:rPr>
        <w:t>Archaeology</w:t>
      </w:r>
      <w:proofErr w:type="spellEnd"/>
      <w:r>
        <w:rPr>
          <w:rStyle w:val="Enfasicorsivo"/>
        </w:rPr>
        <w:t xml:space="preserve"> and </w:t>
      </w:r>
      <w:proofErr w:type="spellStart"/>
      <w:r>
        <w:rPr>
          <w:rStyle w:val="Enfasicorsivo"/>
        </w:rPr>
        <w:t>Archaeometry</w:t>
      </w:r>
      <w:proofErr w:type="spellEnd"/>
      <w:r>
        <w:t xml:space="preserve">, </w:t>
      </w:r>
      <w:proofErr w:type="spellStart"/>
      <w:r>
        <w:t>Archaeopress</w:t>
      </w:r>
      <w:proofErr w:type="spellEnd"/>
      <w:r>
        <w:t>, Oxford</w:t>
      </w:r>
      <w:r w:rsidR="009B6375">
        <w:t xml:space="preserve"> 2010</w:t>
      </w:r>
      <w:r>
        <w:t>, pp. 605-616 (con E. Cirelli).</w:t>
      </w:r>
    </w:p>
    <w:p w14:paraId="3A8E2A4F" w14:textId="1E0A5ACB" w:rsidR="00F92216" w:rsidRDefault="00F92216" w:rsidP="00F92216">
      <w:pPr>
        <w:pStyle w:val="NormaleWeb"/>
      </w:pPr>
      <w:r>
        <w:t>10</w:t>
      </w:r>
      <w:r w:rsidR="00BA72C1">
        <w:t>8</w:t>
      </w:r>
      <w:r>
        <w:t xml:space="preserve">) </w:t>
      </w:r>
      <w:r>
        <w:rPr>
          <w:rStyle w:val="Enfasicorsivo"/>
        </w:rPr>
        <w:t xml:space="preserve">Castor </w:t>
      </w:r>
      <w:proofErr w:type="spellStart"/>
      <w:r>
        <w:rPr>
          <w:rStyle w:val="Enfasicorsivo"/>
        </w:rPr>
        <w:t>oil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at</w:t>
      </w:r>
      <w:proofErr w:type="spellEnd"/>
      <w:r>
        <w:rPr>
          <w:rStyle w:val="Enfasicorsivo"/>
        </w:rPr>
        <w:t xml:space="preserve"> Classe (Ravenna – </w:t>
      </w:r>
      <w:proofErr w:type="spellStart"/>
      <w:r>
        <w:rPr>
          <w:rStyle w:val="Enfasicorsivo"/>
        </w:rPr>
        <w:t>Italy</w:t>
      </w:r>
      <w:proofErr w:type="spellEnd"/>
      <w:r>
        <w:rPr>
          <w:rStyle w:val="Enfasicorsivo"/>
        </w:rPr>
        <w:t xml:space="preserve">): residue </w:t>
      </w:r>
      <w:proofErr w:type="spellStart"/>
      <w:r>
        <w:rPr>
          <w:rStyle w:val="Enfasicorsivo"/>
        </w:rPr>
        <w:t>analysis</w:t>
      </w:r>
      <w:proofErr w:type="spellEnd"/>
      <w:r>
        <w:rPr>
          <w:rStyle w:val="Enfasicorsivo"/>
        </w:rPr>
        <w:t xml:space="preserve"> of some late </w:t>
      </w:r>
      <w:proofErr w:type="spellStart"/>
      <w:r>
        <w:rPr>
          <w:rStyle w:val="Enfasicorsivo"/>
        </w:rPr>
        <w:t>roman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amphorae</w:t>
      </w:r>
      <w:proofErr w:type="spellEnd"/>
      <w:r>
        <w:rPr>
          <w:rStyle w:val="Enfasicorsivo"/>
        </w:rPr>
        <w:t xml:space="preserve"> coming from the port</w:t>
      </w:r>
      <w:r>
        <w:t>, ivi, pp. 617-622 (con A. Pecci, L. Salvini, E. Cirelli).</w:t>
      </w:r>
    </w:p>
    <w:p w14:paraId="7AF9F2E9" w14:textId="427BD767" w:rsidR="00F92216" w:rsidRDefault="00F92216" w:rsidP="00F92216">
      <w:pPr>
        <w:pStyle w:val="NormaleWeb"/>
      </w:pPr>
      <w:r>
        <w:t>10</w:t>
      </w:r>
      <w:r w:rsidR="00BA72C1">
        <w:t>9</w:t>
      </w:r>
      <w:r>
        <w:t xml:space="preserve">) </w:t>
      </w:r>
      <w:r>
        <w:rPr>
          <w:rStyle w:val="Enfasicorsivo"/>
        </w:rPr>
        <w:t>Il sito della Basilica Petriana a Classe: dalla diagnostica archeologica allo scavo,</w:t>
      </w:r>
      <w:r>
        <w:t xml:space="preserve"> ‘</w:t>
      </w:r>
      <w:proofErr w:type="spellStart"/>
      <w:r>
        <w:t>Ocnus</w:t>
      </w:r>
      <w:proofErr w:type="spellEnd"/>
      <w:r>
        <w:t>’ 18, 2010, pp. 103-116 (con F. Boschi, E. Cirelli).</w:t>
      </w:r>
    </w:p>
    <w:p w14:paraId="61E8C928" w14:textId="4A9CD6C5" w:rsidR="00F92216" w:rsidRDefault="00F92216" w:rsidP="00F92216">
      <w:pPr>
        <w:pStyle w:val="NormaleWeb"/>
      </w:pPr>
      <w:r>
        <w:t>1</w:t>
      </w:r>
      <w:r w:rsidR="00BA72C1">
        <w:t>10</w:t>
      </w:r>
      <w:r>
        <w:t xml:space="preserve">) </w:t>
      </w:r>
      <w:r>
        <w:rPr>
          <w:rStyle w:val="Enfasicorsivo"/>
        </w:rPr>
        <w:t>Insediamenti e organizzazione del territorio in Romagna (secoli X-XIV)</w:t>
      </w:r>
      <w:r>
        <w:t>, ‘Archeologia Medievale’ 37, 2010, pp. 61-92 (con E. Cirelli, A. Fiorini, E. Ravaioli).</w:t>
      </w:r>
    </w:p>
    <w:p w14:paraId="3A79EEC1" w14:textId="606415E7" w:rsidR="00F92216" w:rsidRDefault="00F92216" w:rsidP="00F92216">
      <w:pPr>
        <w:pStyle w:val="NormaleWeb"/>
      </w:pPr>
      <w:r>
        <w:t>1</w:t>
      </w:r>
      <w:r w:rsidR="00610DE7">
        <w:t>11</w:t>
      </w:r>
      <w:r>
        <w:t xml:space="preserve">) </w:t>
      </w:r>
      <w:r>
        <w:rPr>
          <w:rStyle w:val="Enfasicorsivo"/>
        </w:rPr>
        <w:t>San Severo: archeologia di un complesso monumentale</w:t>
      </w:r>
      <w:r>
        <w:t xml:space="preserve">, in P. </w:t>
      </w:r>
      <w:proofErr w:type="spellStart"/>
      <w:r>
        <w:t>Racagni</w:t>
      </w:r>
      <w:proofErr w:type="spellEnd"/>
      <w:r>
        <w:t xml:space="preserve"> (a cura di), </w:t>
      </w:r>
      <w:r>
        <w:rPr>
          <w:rStyle w:val="Enfasicorsivo"/>
        </w:rPr>
        <w:t>La Basilica ritrovata. I restauri dei mosaici antichi di San Severo a Classe, Ravenna</w:t>
      </w:r>
      <w:r>
        <w:t xml:space="preserve">, Ante </w:t>
      </w:r>
      <w:proofErr w:type="spellStart"/>
      <w:r>
        <w:t>Quem</w:t>
      </w:r>
      <w:proofErr w:type="spellEnd"/>
      <w:r>
        <w:t>, Bologna 2010, pp. 21-37.</w:t>
      </w:r>
    </w:p>
    <w:p w14:paraId="6064ED0C" w14:textId="2EC9F2E1" w:rsidR="009B6375" w:rsidRDefault="009B6375" w:rsidP="00F92216">
      <w:pPr>
        <w:pStyle w:val="NormaleWeb"/>
      </w:pPr>
      <w:r w:rsidRPr="00C36336">
        <w:t>1</w:t>
      </w:r>
      <w:r w:rsidR="00C36336">
        <w:t>12</w:t>
      </w:r>
      <w:r w:rsidRPr="00C36336">
        <w:t xml:space="preserve">) </w:t>
      </w:r>
      <w:r w:rsidRPr="00C36336">
        <w:rPr>
          <w:i/>
          <w:iCs/>
        </w:rPr>
        <w:t>Roma</w:t>
      </w:r>
      <w:r w:rsidR="00610DE7" w:rsidRPr="00C36336">
        <w:rPr>
          <w:i/>
          <w:iCs/>
        </w:rPr>
        <w:t xml:space="preserve"> tra la tarda Antichità e l’alto Medioevo: temi e prospettive della ricerca archeologica,</w:t>
      </w:r>
      <w:r w:rsidR="00610DE7" w:rsidRPr="00C36336">
        <w:t xml:space="preserve"> </w:t>
      </w:r>
      <w:r w:rsidRPr="00C36336">
        <w:t>‘Reti Medievali</w:t>
      </w:r>
      <w:r w:rsidR="00610DE7" w:rsidRPr="00C36336">
        <w:t xml:space="preserve"> Rivista</w:t>
      </w:r>
      <w:r w:rsidRPr="00C36336">
        <w:t>’</w:t>
      </w:r>
      <w:r w:rsidR="00610DE7" w:rsidRPr="00C36336">
        <w:t xml:space="preserve"> 11</w:t>
      </w:r>
      <w:r w:rsidR="00C36336">
        <w:t xml:space="preserve"> </w:t>
      </w:r>
      <w:r w:rsidR="00610DE7" w:rsidRPr="00C36336">
        <w:t xml:space="preserve">(2), </w:t>
      </w:r>
      <w:r w:rsidR="00C36336" w:rsidRPr="00C36336">
        <w:t xml:space="preserve">2010, </w:t>
      </w:r>
      <w:r w:rsidR="00610DE7" w:rsidRPr="00C36336">
        <w:t xml:space="preserve">pp. 101-116 </w:t>
      </w:r>
      <w:r w:rsidR="00C36336" w:rsidRPr="00C36336">
        <w:t>(</w:t>
      </w:r>
      <w:r w:rsidR="00610DE7" w:rsidRPr="00C36336">
        <w:t>https://doi.org/10.6092/1593-2214/51</w:t>
      </w:r>
      <w:r w:rsidR="00C36336" w:rsidRPr="00C36336">
        <w:t>).</w:t>
      </w:r>
    </w:p>
    <w:p w14:paraId="72C9392D" w14:textId="5A3D15A8" w:rsidR="00F92216" w:rsidRDefault="00F92216" w:rsidP="00F92216">
      <w:pPr>
        <w:pStyle w:val="NormaleWeb"/>
      </w:pPr>
      <w:r>
        <w:t>1</w:t>
      </w:r>
      <w:r w:rsidR="00C36336">
        <w:t>13</w:t>
      </w:r>
      <w:r>
        <w:t xml:space="preserve">) </w:t>
      </w:r>
      <w:r>
        <w:rPr>
          <w:rStyle w:val="Enfasicorsivo"/>
        </w:rPr>
        <w:t>Classe: archeologia di una città scomparsa</w:t>
      </w:r>
      <w:r>
        <w:t xml:space="preserve">, in A. Augenti (a cura di), Classe. </w:t>
      </w:r>
      <w:r>
        <w:rPr>
          <w:rStyle w:val="Enfasicorsivo"/>
        </w:rPr>
        <w:t>Indagini sul potenziale archeologico di una città scomparsa</w:t>
      </w:r>
      <w:r>
        <w:t xml:space="preserve">, Ante </w:t>
      </w:r>
      <w:proofErr w:type="spellStart"/>
      <w:r>
        <w:t>Quem</w:t>
      </w:r>
      <w:proofErr w:type="spellEnd"/>
      <w:r>
        <w:t>, Bologna 2011, pp. 15-44.</w:t>
      </w:r>
    </w:p>
    <w:p w14:paraId="2CA37619" w14:textId="5CABAD51" w:rsidR="00F92216" w:rsidRDefault="00F92216" w:rsidP="00F92216">
      <w:pPr>
        <w:pStyle w:val="NormaleWeb"/>
      </w:pPr>
      <w:r>
        <w:t>1</w:t>
      </w:r>
      <w:r w:rsidR="00C36336">
        <w:t>14</w:t>
      </w:r>
      <w:r>
        <w:t xml:space="preserve">) </w:t>
      </w:r>
      <w:r>
        <w:rPr>
          <w:rStyle w:val="Enfasicorsivo"/>
        </w:rPr>
        <w:t>Un futuro per Classe. L’agenda della ricerca</w:t>
      </w:r>
      <w:r>
        <w:t xml:space="preserve">, </w:t>
      </w:r>
      <w:r w:rsidR="00506DFD">
        <w:t xml:space="preserve">in A. Augenti (a cura di), Classe. </w:t>
      </w:r>
      <w:r w:rsidR="00506DFD">
        <w:rPr>
          <w:rStyle w:val="Enfasicorsivo"/>
        </w:rPr>
        <w:t>Indagini sul potenziale archeologico di una città scomparsa</w:t>
      </w:r>
      <w:r w:rsidR="00506DFD">
        <w:t xml:space="preserve">, Ante </w:t>
      </w:r>
      <w:proofErr w:type="spellStart"/>
      <w:r w:rsidR="00506DFD">
        <w:t>Quem</w:t>
      </w:r>
      <w:proofErr w:type="spellEnd"/>
      <w:r w:rsidR="00506DFD">
        <w:t xml:space="preserve">, Bologna 2011, </w:t>
      </w:r>
      <w:r>
        <w:t>pp. 251-256.</w:t>
      </w:r>
    </w:p>
    <w:p w14:paraId="15F67593" w14:textId="22CE3A9F" w:rsidR="00F92216" w:rsidRDefault="00F92216" w:rsidP="00F92216">
      <w:pPr>
        <w:pStyle w:val="NormaleWeb"/>
      </w:pPr>
      <w:r>
        <w:t>1</w:t>
      </w:r>
      <w:r w:rsidR="002E4500">
        <w:t>1</w:t>
      </w:r>
      <w:r w:rsidR="00C36336">
        <w:t>5</w:t>
      </w:r>
      <w:r>
        <w:t xml:space="preserve">) </w:t>
      </w:r>
      <w:r>
        <w:rPr>
          <w:rStyle w:val="Enfasicorsivo"/>
        </w:rPr>
        <w:t>Aggiornamenti 2008-2010</w:t>
      </w:r>
      <w:r>
        <w:t xml:space="preserve">, </w:t>
      </w:r>
      <w:r w:rsidR="00506DFD">
        <w:t xml:space="preserve">in A. Augenti (a cura di), Classe. </w:t>
      </w:r>
      <w:r w:rsidR="00506DFD">
        <w:rPr>
          <w:rStyle w:val="Enfasicorsivo"/>
        </w:rPr>
        <w:t>Indagini sul potenziale archeologico di una città scomparsa</w:t>
      </w:r>
      <w:r w:rsidR="00506DFD">
        <w:t xml:space="preserve">, Ante </w:t>
      </w:r>
      <w:proofErr w:type="spellStart"/>
      <w:r w:rsidR="00506DFD">
        <w:t>Quem</w:t>
      </w:r>
      <w:proofErr w:type="spellEnd"/>
      <w:r w:rsidR="00506DFD">
        <w:t>, Bologna 2011,</w:t>
      </w:r>
      <w:r>
        <w:t xml:space="preserve"> pp. 257-260. </w:t>
      </w:r>
    </w:p>
    <w:p w14:paraId="2B094FBC" w14:textId="0F2B8220" w:rsidR="00F92216" w:rsidRDefault="00F92216" w:rsidP="00F92216">
      <w:pPr>
        <w:pStyle w:val="NormaleWeb"/>
      </w:pPr>
      <w:r>
        <w:t>1</w:t>
      </w:r>
      <w:r w:rsidR="002E4500">
        <w:t>1</w:t>
      </w:r>
      <w:r w:rsidR="00C36336">
        <w:t>6</w:t>
      </w:r>
      <w:r>
        <w:t xml:space="preserve">) </w:t>
      </w:r>
      <w:r>
        <w:rPr>
          <w:rStyle w:val="Enfasicorsivo"/>
        </w:rPr>
        <w:t>Life, Death and Memory</w:t>
      </w:r>
      <w:r>
        <w:t xml:space="preserve">, in M. Carver, J. </w:t>
      </w:r>
      <w:proofErr w:type="spellStart"/>
      <w:r>
        <w:t>Klapste</w:t>
      </w:r>
      <w:proofErr w:type="spellEnd"/>
      <w:r>
        <w:t xml:space="preserve"> (</w:t>
      </w:r>
      <w:proofErr w:type="spellStart"/>
      <w:r w:rsidR="00C36336">
        <w:t>eds</w:t>
      </w:r>
      <w:proofErr w:type="spellEnd"/>
      <w:r w:rsidR="00C36336">
        <w:t>.</w:t>
      </w:r>
      <w:r>
        <w:t xml:space="preserve">), </w:t>
      </w:r>
      <w:r>
        <w:rPr>
          <w:rStyle w:val="Enfasicorsivo"/>
        </w:rPr>
        <w:t xml:space="preserve">The </w:t>
      </w:r>
      <w:proofErr w:type="spellStart"/>
      <w:r>
        <w:rPr>
          <w:rStyle w:val="Enfasicorsivo"/>
        </w:rPr>
        <w:t>Archaeology</w:t>
      </w:r>
      <w:proofErr w:type="spellEnd"/>
      <w:r>
        <w:rPr>
          <w:rStyle w:val="Enfasicorsivo"/>
        </w:rPr>
        <w:t xml:space="preserve"> of </w:t>
      </w:r>
      <w:proofErr w:type="spellStart"/>
      <w:r>
        <w:rPr>
          <w:rStyle w:val="Enfasicorsivo"/>
        </w:rPr>
        <w:t>Medieval</w:t>
      </w:r>
      <w:proofErr w:type="spellEnd"/>
      <w:r>
        <w:rPr>
          <w:rStyle w:val="Enfasicorsivo"/>
        </w:rPr>
        <w:t xml:space="preserve"> Europe, vol. 2. </w:t>
      </w:r>
      <w:proofErr w:type="spellStart"/>
      <w:r>
        <w:rPr>
          <w:rStyle w:val="Enfasicorsivo"/>
        </w:rPr>
        <w:t>Twelfth</w:t>
      </w:r>
      <w:proofErr w:type="spellEnd"/>
      <w:r>
        <w:rPr>
          <w:rStyle w:val="Enfasicorsivo"/>
        </w:rPr>
        <w:t xml:space="preserve"> to </w:t>
      </w:r>
      <w:proofErr w:type="spellStart"/>
      <w:r>
        <w:rPr>
          <w:rStyle w:val="Enfasicorsivo"/>
        </w:rPr>
        <w:t>Sixteenth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Centuries</w:t>
      </w:r>
      <w:proofErr w:type="spellEnd"/>
      <w:r>
        <w:t xml:space="preserve">, Aarhus University Press, Aarhus 2011, pp. 494-527 (con R. </w:t>
      </w:r>
      <w:proofErr w:type="spellStart"/>
      <w:r>
        <w:t>Gilchrist</w:t>
      </w:r>
      <w:proofErr w:type="spellEnd"/>
      <w:r>
        <w:t>).</w:t>
      </w:r>
    </w:p>
    <w:p w14:paraId="1F44B624" w14:textId="4E7B14DB" w:rsidR="00F92216" w:rsidRDefault="00F92216" w:rsidP="00F92216">
      <w:pPr>
        <w:pStyle w:val="NormaleWeb"/>
      </w:pPr>
      <w:r>
        <w:lastRenderedPageBreak/>
        <w:t>1</w:t>
      </w:r>
      <w:r w:rsidR="00C207A3">
        <w:t>1</w:t>
      </w:r>
      <w:r w:rsidR="00C36336">
        <w:t>7</w:t>
      </w:r>
      <w:r>
        <w:t xml:space="preserve">) </w:t>
      </w:r>
      <w:r>
        <w:rPr>
          <w:rStyle w:val="Enfasicorsivo"/>
        </w:rPr>
        <w:t>Introduzione</w:t>
      </w:r>
      <w:r w:rsidR="002D2078">
        <w:rPr>
          <w:rStyle w:val="Enfasicorsivo"/>
        </w:rPr>
        <w:t xml:space="preserve">, </w:t>
      </w:r>
      <w:r>
        <w:t xml:space="preserve">in A. Fiorini, </w:t>
      </w:r>
      <w:r>
        <w:rPr>
          <w:rStyle w:val="Enfasicorsivo"/>
        </w:rPr>
        <w:t>Il Castello di Sorrivoli (Roncofreddo, Forlì-Cesena). Storia e archeologia</w:t>
      </w:r>
      <w:r>
        <w:t xml:space="preserve">, Ante </w:t>
      </w:r>
      <w:proofErr w:type="spellStart"/>
      <w:r>
        <w:t>Quem</w:t>
      </w:r>
      <w:proofErr w:type="spellEnd"/>
      <w:r>
        <w:t>, Bologna 2011, pp. 7-8.</w:t>
      </w:r>
    </w:p>
    <w:p w14:paraId="2A0C4A90" w14:textId="27B967D2" w:rsidR="00F92216" w:rsidRDefault="00F92216" w:rsidP="00F92216">
      <w:pPr>
        <w:pStyle w:val="NormaleWeb"/>
      </w:pPr>
      <w:r>
        <w:t>11</w:t>
      </w:r>
      <w:r w:rsidR="00C36336">
        <w:t>8</w:t>
      </w:r>
      <w:r>
        <w:t xml:space="preserve">) </w:t>
      </w:r>
      <w:r>
        <w:rPr>
          <w:rStyle w:val="Enfasicorsivo"/>
        </w:rPr>
        <w:t xml:space="preserve">Classe: </w:t>
      </w:r>
      <w:proofErr w:type="spellStart"/>
      <w:r>
        <w:rPr>
          <w:rStyle w:val="Enfasicorsivo"/>
        </w:rPr>
        <w:t>Archaeologies</w:t>
      </w:r>
      <w:proofErr w:type="spellEnd"/>
      <w:r>
        <w:rPr>
          <w:rStyle w:val="Enfasicorsivo"/>
        </w:rPr>
        <w:t xml:space="preserve"> of a Lost City</w:t>
      </w:r>
      <w:r>
        <w:t>, in N. Christie, A. Augenti (</w:t>
      </w:r>
      <w:proofErr w:type="spellStart"/>
      <w:r w:rsidR="00C36336">
        <w:t>eds</w:t>
      </w:r>
      <w:proofErr w:type="spellEnd"/>
      <w:r w:rsidR="00C36336">
        <w:t>.</w:t>
      </w:r>
      <w:r>
        <w:t xml:space="preserve">), </w:t>
      </w:r>
      <w:proofErr w:type="spellStart"/>
      <w:r>
        <w:t>Vrbes</w:t>
      </w:r>
      <w:proofErr w:type="spellEnd"/>
      <w:r>
        <w:t xml:space="preserve"> </w:t>
      </w:r>
      <w:proofErr w:type="spellStart"/>
      <w:r>
        <w:t>Extinctae</w:t>
      </w:r>
      <w:proofErr w:type="spellEnd"/>
      <w:r>
        <w:t xml:space="preserve">. </w:t>
      </w:r>
      <w:proofErr w:type="spellStart"/>
      <w:r>
        <w:rPr>
          <w:rStyle w:val="Enfasicorsivo"/>
        </w:rPr>
        <w:t>Archaeologies</w:t>
      </w:r>
      <w:proofErr w:type="spellEnd"/>
      <w:r>
        <w:rPr>
          <w:rStyle w:val="Enfasicorsivo"/>
        </w:rPr>
        <w:t xml:space="preserve"> of </w:t>
      </w:r>
      <w:proofErr w:type="spellStart"/>
      <w:r>
        <w:rPr>
          <w:rStyle w:val="Enfasicorsivo"/>
        </w:rPr>
        <w:t>Abandoned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Classical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Towns</w:t>
      </w:r>
      <w:proofErr w:type="spellEnd"/>
      <w:r>
        <w:t xml:space="preserve">, </w:t>
      </w:r>
      <w:proofErr w:type="spellStart"/>
      <w:r>
        <w:t>Ashgate</w:t>
      </w:r>
      <w:proofErr w:type="spellEnd"/>
      <w:r>
        <w:t xml:space="preserve">, </w:t>
      </w:r>
      <w:proofErr w:type="spellStart"/>
      <w:r>
        <w:t>Farnham</w:t>
      </w:r>
      <w:proofErr w:type="spellEnd"/>
      <w:r>
        <w:t xml:space="preserve"> 2012, pp. 45-75.</w:t>
      </w:r>
    </w:p>
    <w:p w14:paraId="349534BB" w14:textId="1E854E23" w:rsidR="00F92216" w:rsidRDefault="00F92216" w:rsidP="00F92216">
      <w:pPr>
        <w:pStyle w:val="NormaleWeb"/>
      </w:pPr>
      <w:r>
        <w:t>11</w:t>
      </w:r>
      <w:r w:rsidR="00C36336">
        <w:t>9</w:t>
      </w:r>
      <w:r>
        <w:t xml:space="preserve">) </w:t>
      </w:r>
      <w:proofErr w:type="spellStart"/>
      <w:r>
        <w:rPr>
          <w:rStyle w:val="Enfasicorsivo"/>
        </w:rPr>
        <w:t>Concluding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Remarks</w:t>
      </w:r>
      <w:proofErr w:type="spellEnd"/>
      <w:r>
        <w:rPr>
          <w:rStyle w:val="Enfasicorsivo"/>
        </w:rPr>
        <w:t xml:space="preserve">. A Tale of </w:t>
      </w:r>
      <w:proofErr w:type="spellStart"/>
      <w:r>
        <w:rPr>
          <w:rStyle w:val="Enfasicorsivo"/>
        </w:rPr>
        <w:t>Many</w:t>
      </w:r>
      <w:proofErr w:type="spellEnd"/>
      <w:r>
        <w:rPr>
          <w:rStyle w:val="Enfasicorsivo"/>
        </w:rPr>
        <w:t xml:space="preserve"> (Lost) Cities: </w:t>
      </w:r>
      <w:proofErr w:type="spellStart"/>
      <w:r>
        <w:rPr>
          <w:rStyle w:val="Enfasicorsivo"/>
        </w:rPr>
        <w:t>Past</w:t>
      </w:r>
      <w:proofErr w:type="spellEnd"/>
      <w:r>
        <w:rPr>
          <w:rStyle w:val="Enfasicorsivo"/>
        </w:rPr>
        <w:t xml:space="preserve">, </w:t>
      </w:r>
      <w:proofErr w:type="spellStart"/>
      <w:r>
        <w:rPr>
          <w:rStyle w:val="Enfasicorsivo"/>
        </w:rPr>
        <w:t>Present</w:t>
      </w:r>
      <w:proofErr w:type="spellEnd"/>
      <w:r>
        <w:rPr>
          <w:rStyle w:val="Enfasicorsivo"/>
        </w:rPr>
        <w:t xml:space="preserve"> and Future</w:t>
      </w:r>
      <w:r>
        <w:t>, in N. Christie, A. Augenti (</w:t>
      </w:r>
      <w:proofErr w:type="spellStart"/>
      <w:r w:rsidR="00C36336">
        <w:t>eds</w:t>
      </w:r>
      <w:proofErr w:type="spellEnd"/>
      <w:r w:rsidR="00C36336">
        <w:t>.</w:t>
      </w:r>
      <w:r>
        <w:t xml:space="preserve">), </w:t>
      </w:r>
      <w:proofErr w:type="spellStart"/>
      <w:r>
        <w:t>Vrbes</w:t>
      </w:r>
      <w:proofErr w:type="spellEnd"/>
      <w:r>
        <w:t xml:space="preserve"> </w:t>
      </w:r>
      <w:proofErr w:type="spellStart"/>
      <w:r>
        <w:t>Extinctae</w:t>
      </w:r>
      <w:proofErr w:type="spellEnd"/>
      <w:r>
        <w:t xml:space="preserve">. </w:t>
      </w:r>
      <w:proofErr w:type="spellStart"/>
      <w:r>
        <w:rPr>
          <w:rStyle w:val="Enfasicorsivo"/>
        </w:rPr>
        <w:t>Archaeologies</w:t>
      </w:r>
      <w:proofErr w:type="spellEnd"/>
      <w:r>
        <w:rPr>
          <w:rStyle w:val="Enfasicorsivo"/>
        </w:rPr>
        <w:t xml:space="preserve"> of </w:t>
      </w:r>
      <w:proofErr w:type="spellStart"/>
      <w:r>
        <w:rPr>
          <w:rStyle w:val="Enfasicorsivo"/>
        </w:rPr>
        <w:t>Abandoned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Classical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Towns</w:t>
      </w:r>
      <w:proofErr w:type="spellEnd"/>
      <w:r>
        <w:t xml:space="preserve">, </w:t>
      </w:r>
      <w:proofErr w:type="spellStart"/>
      <w:r>
        <w:t>Ashgate</w:t>
      </w:r>
      <w:proofErr w:type="spellEnd"/>
      <w:r>
        <w:t xml:space="preserve">, </w:t>
      </w:r>
      <w:proofErr w:type="spellStart"/>
      <w:r>
        <w:t>Farnham</w:t>
      </w:r>
      <w:proofErr w:type="spellEnd"/>
      <w:r>
        <w:t xml:space="preserve"> 2012, pp. 353-357.</w:t>
      </w:r>
    </w:p>
    <w:p w14:paraId="5B14A92C" w14:textId="58B445E6" w:rsidR="00F92216" w:rsidRDefault="00F92216" w:rsidP="00F92216">
      <w:pPr>
        <w:pStyle w:val="NormaleWeb"/>
      </w:pPr>
      <w:r>
        <w:t>1</w:t>
      </w:r>
      <w:r w:rsidR="00C36336">
        <w:t>20</w:t>
      </w:r>
      <w:r>
        <w:t xml:space="preserve">) </w:t>
      </w:r>
      <w:r>
        <w:rPr>
          <w:rStyle w:val="Enfasicorsivo"/>
        </w:rPr>
        <w:t>Il monastero di San Severo a Classe: risultati delle campagne di scavo 2006-2011</w:t>
      </w:r>
      <w:r>
        <w:t xml:space="preserve">, in F. Redi, V. Forgione (a cura di), </w:t>
      </w:r>
      <w:r>
        <w:rPr>
          <w:rStyle w:val="Enfasicorsivo"/>
        </w:rPr>
        <w:t xml:space="preserve">VI Congresso Nazionale di </w:t>
      </w:r>
      <w:proofErr w:type="spellStart"/>
      <w:r>
        <w:rPr>
          <w:rStyle w:val="Enfasicorsivo"/>
        </w:rPr>
        <w:t>Archaeologia</w:t>
      </w:r>
      <w:proofErr w:type="spellEnd"/>
      <w:r>
        <w:rPr>
          <w:rStyle w:val="Enfasicorsivo"/>
        </w:rPr>
        <w:t xml:space="preserve"> Medievale </w:t>
      </w:r>
      <w:r>
        <w:t xml:space="preserve">(L’Aquila, 2012), All’Insegna del Giglio, Firenze 2012, pp. 238-245 (con I. </w:t>
      </w:r>
      <w:proofErr w:type="spellStart"/>
      <w:r>
        <w:t>Begnozzi</w:t>
      </w:r>
      <w:proofErr w:type="spellEnd"/>
      <w:r>
        <w:t xml:space="preserve">, M. Bondi, E. Cirelli, D. Ferreri, C. Malaguti, P. </w:t>
      </w:r>
      <w:proofErr w:type="spellStart"/>
      <w:r>
        <w:t>Scozzari</w:t>
      </w:r>
      <w:proofErr w:type="spellEnd"/>
      <w:r>
        <w:t>).</w:t>
      </w:r>
    </w:p>
    <w:p w14:paraId="42AAE283" w14:textId="0191049F" w:rsidR="00F92216" w:rsidRDefault="00F92216" w:rsidP="00F92216">
      <w:pPr>
        <w:pStyle w:val="NormaleWeb"/>
      </w:pPr>
      <w:r>
        <w:t>1</w:t>
      </w:r>
      <w:r w:rsidR="00C36336">
        <w:t>21</w:t>
      </w:r>
      <w:r>
        <w:t xml:space="preserve">) </w:t>
      </w:r>
      <w:r>
        <w:rPr>
          <w:rStyle w:val="Enfasicorsivo"/>
        </w:rPr>
        <w:t>Scavo di Monte Lucio, Quattro Castella (RE),</w:t>
      </w:r>
      <w:r>
        <w:t xml:space="preserve"> in F. Redi, V. Forgione (a cura di), </w:t>
      </w:r>
      <w:r>
        <w:rPr>
          <w:rStyle w:val="Enfasicorsivo"/>
        </w:rPr>
        <w:t xml:space="preserve">VI Congresso nazionale di archeologia medievale </w:t>
      </w:r>
      <w:r>
        <w:t xml:space="preserve">(L’Aquila, 2012), All’Insegna del Giglio, Firenze 2012, pp. 233-237 (con A. Fiorini, P. Galetti, N. </w:t>
      </w:r>
      <w:proofErr w:type="spellStart"/>
      <w:r>
        <w:t>Mancassola</w:t>
      </w:r>
      <w:proofErr w:type="spellEnd"/>
      <w:r>
        <w:t xml:space="preserve">, G. </w:t>
      </w:r>
      <w:proofErr w:type="spellStart"/>
      <w:r>
        <w:t>Musina</w:t>
      </w:r>
      <w:proofErr w:type="spellEnd"/>
      <w:r>
        <w:t>).</w:t>
      </w:r>
    </w:p>
    <w:p w14:paraId="30C09A27" w14:textId="2AE81C3D" w:rsidR="00F92216" w:rsidRDefault="00F92216" w:rsidP="00F92216">
      <w:pPr>
        <w:pStyle w:val="NormaleWeb"/>
      </w:pPr>
      <w:r>
        <w:t>1</w:t>
      </w:r>
      <w:r w:rsidR="00C36336">
        <w:t>22</w:t>
      </w:r>
      <w:r>
        <w:t xml:space="preserve">) </w:t>
      </w:r>
      <w:r>
        <w:rPr>
          <w:rStyle w:val="Enfasicorsivo"/>
        </w:rPr>
        <w:t>Il Medioevo monumentale nell’area ravennate</w:t>
      </w:r>
      <w:r>
        <w:t xml:space="preserve">, in A. Augenti, M. Ficara, E. Ravaioli, </w:t>
      </w:r>
      <w:r>
        <w:rPr>
          <w:rStyle w:val="Enfasicorsivo"/>
        </w:rPr>
        <w:t>Atlante dei beni archeologici della Provincia di Ravenna, I. Il paesaggio monumentale del Medioevo</w:t>
      </w:r>
      <w:r>
        <w:t xml:space="preserve">, Ante </w:t>
      </w:r>
      <w:proofErr w:type="spellStart"/>
      <w:r>
        <w:t>Quem</w:t>
      </w:r>
      <w:proofErr w:type="spellEnd"/>
      <w:r>
        <w:t>, Bologna 2012, pp. 15-23.</w:t>
      </w:r>
    </w:p>
    <w:p w14:paraId="67E6867C" w14:textId="22F81C17" w:rsidR="00F92216" w:rsidRDefault="00F92216" w:rsidP="00F92216">
      <w:pPr>
        <w:pStyle w:val="NormaleWeb"/>
      </w:pPr>
      <w:r>
        <w:t>1</w:t>
      </w:r>
      <w:r w:rsidR="00C36336">
        <w:t>23</w:t>
      </w:r>
      <w:r>
        <w:t xml:space="preserve">) </w:t>
      </w:r>
      <w:r>
        <w:rPr>
          <w:rStyle w:val="Enfasicorsivo"/>
        </w:rPr>
        <w:t xml:space="preserve">Strategie della memoria. La topografia monumentale di Classe alla luce delle ultime scoperte archeologiche, </w:t>
      </w:r>
      <w:r>
        <w:t>in</w:t>
      </w:r>
      <w:r>
        <w:rPr>
          <w:rStyle w:val="Enfasicorsivo"/>
        </w:rPr>
        <w:t xml:space="preserve"> Martiri, santi, patroni: per una archeologia della devozione</w:t>
      </w:r>
      <w:r>
        <w:t>, Atti del X Congresso Nazionale di Archeologia Cristiana (Università della Calabria, 2010), Arcavacata di Rende 2012, pp. 537-553.</w:t>
      </w:r>
    </w:p>
    <w:p w14:paraId="11C2255B" w14:textId="13B4B4BA" w:rsidR="00F92216" w:rsidRDefault="00F92216" w:rsidP="00F92216">
      <w:pPr>
        <w:pStyle w:val="NormaleWeb"/>
      </w:pPr>
      <w:r>
        <w:t>1</w:t>
      </w:r>
      <w:r w:rsidR="00C36336">
        <w:t>24</w:t>
      </w:r>
      <w:r>
        <w:t xml:space="preserve">) </w:t>
      </w:r>
      <w:r>
        <w:rPr>
          <w:rStyle w:val="Enfasicorsivo"/>
        </w:rPr>
        <w:t>Archeologia delle città portuali in Italia tra la tarda Antichità e l’alto Medioevo</w:t>
      </w:r>
      <w:r>
        <w:t xml:space="preserve">, in M. Cavalieri, con la </w:t>
      </w:r>
      <w:proofErr w:type="spellStart"/>
      <w:r>
        <w:t>collaboraz</w:t>
      </w:r>
      <w:proofErr w:type="spellEnd"/>
      <w:r>
        <w:t xml:space="preserve">. di E. De </w:t>
      </w:r>
      <w:proofErr w:type="spellStart"/>
      <w:r>
        <w:t>Waele</w:t>
      </w:r>
      <w:proofErr w:type="spellEnd"/>
      <w:r>
        <w:t xml:space="preserve">, L. </w:t>
      </w:r>
      <w:proofErr w:type="spellStart"/>
      <w:r>
        <w:t>Meulemans</w:t>
      </w:r>
      <w:proofErr w:type="spellEnd"/>
      <w:r>
        <w:t xml:space="preserve"> (a cura di), Industria </w:t>
      </w:r>
      <w:proofErr w:type="spellStart"/>
      <w:r>
        <w:t>apium</w:t>
      </w:r>
      <w:proofErr w:type="spellEnd"/>
      <w:r>
        <w:t xml:space="preserve">. </w:t>
      </w:r>
      <w:proofErr w:type="gramStart"/>
      <w:r>
        <w:rPr>
          <w:rStyle w:val="Enfasicorsivo"/>
        </w:rPr>
        <w:t>L’</w:t>
      </w:r>
      <w:proofErr w:type="spellStart"/>
      <w:r>
        <w:rPr>
          <w:rStyle w:val="Enfasicorsivo"/>
        </w:rPr>
        <w:t>archéologie</w:t>
      </w:r>
      <w:proofErr w:type="spellEnd"/>
      <w:r>
        <w:rPr>
          <w:rStyle w:val="Enfasicorsivo"/>
        </w:rPr>
        <w:t xml:space="preserve"> :</w:t>
      </w:r>
      <w:proofErr w:type="gramEnd"/>
      <w:r>
        <w:rPr>
          <w:rStyle w:val="Enfasicorsivo"/>
        </w:rPr>
        <w:t xml:space="preserve"> une </w:t>
      </w:r>
      <w:proofErr w:type="spellStart"/>
      <w:r>
        <w:rPr>
          <w:rStyle w:val="Enfasicorsivo"/>
        </w:rPr>
        <w:t>démarche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singulière</w:t>
      </w:r>
      <w:proofErr w:type="spellEnd"/>
      <w:r>
        <w:rPr>
          <w:rStyle w:val="Enfasicorsivo"/>
        </w:rPr>
        <w:t xml:space="preserve">, </w:t>
      </w:r>
      <w:proofErr w:type="spellStart"/>
      <w:r>
        <w:rPr>
          <w:rStyle w:val="Enfasicorsivo"/>
        </w:rPr>
        <w:t>des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pratiques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multiples</w:t>
      </w:r>
      <w:proofErr w:type="spellEnd"/>
      <w:r>
        <w:rPr>
          <w:rStyle w:val="Enfasicorsivo"/>
        </w:rPr>
        <w:t xml:space="preserve">. </w:t>
      </w:r>
      <w:proofErr w:type="spellStart"/>
      <w:r>
        <w:rPr>
          <w:rStyle w:val="Enfasicorsivo"/>
        </w:rPr>
        <w:t>Hommages</w:t>
      </w:r>
      <w:proofErr w:type="spellEnd"/>
      <w:r>
        <w:rPr>
          <w:rStyle w:val="Enfasicorsivo"/>
        </w:rPr>
        <w:t xml:space="preserve"> à Raymond </w:t>
      </w:r>
      <w:proofErr w:type="spellStart"/>
      <w:r>
        <w:rPr>
          <w:rStyle w:val="Enfasicorsivo"/>
        </w:rPr>
        <w:t>Brulet</w:t>
      </w:r>
      <w:proofErr w:type="spellEnd"/>
      <w:r>
        <w:t xml:space="preserve">, </w:t>
      </w:r>
      <w:proofErr w:type="spellStart"/>
      <w:r>
        <w:t>Presses</w:t>
      </w:r>
      <w:proofErr w:type="spellEnd"/>
      <w:r>
        <w:t xml:space="preserve"> </w:t>
      </w:r>
      <w:proofErr w:type="spellStart"/>
      <w:r>
        <w:t>Universitaires</w:t>
      </w:r>
      <w:proofErr w:type="spellEnd"/>
      <w:r>
        <w:t xml:space="preserve"> de </w:t>
      </w:r>
      <w:proofErr w:type="spellStart"/>
      <w:r>
        <w:t>Louvain</w:t>
      </w:r>
      <w:proofErr w:type="spellEnd"/>
      <w:r>
        <w:t xml:space="preserve">, </w:t>
      </w:r>
      <w:proofErr w:type="spellStart"/>
      <w:r>
        <w:t>Louvain</w:t>
      </w:r>
      <w:proofErr w:type="spellEnd"/>
      <w:r>
        <w:t xml:space="preserve"> 2012, pp. 185-203.</w:t>
      </w:r>
    </w:p>
    <w:p w14:paraId="601FD385" w14:textId="2E184560" w:rsidR="00F92216" w:rsidRDefault="00F92216" w:rsidP="00F92216">
      <w:pPr>
        <w:pStyle w:val="NormaleWeb"/>
      </w:pPr>
      <w:r>
        <w:t>1</w:t>
      </w:r>
      <w:r w:rsidR="002E4500">
        <w:t>2</w:t>
      </w:r>
      <w:r w:rsidR="00C36336">
        <w:t>5</w:t>
      </w:r>
      <w:r>
        <w:t xml:space="preserve">) </w:t>
      </w:r>
      <w:r>
        <w:rPr>
          <w:rStyle w:val="Enfasicorsivo"/>
        </w:rPr>
        <w:t>Introduzione,</w:t>
      </w:r>
      <w:r>
        <w:t xml:space="preserve"> in S. Marini, R. Martorelli, </w:t>
      </w:r>
      <w:r>
        <w:rPr>
          <w:rStyle w:val="Enfasicorsivo"/>
        </w:rPr>
        <w:t xml:space="preserve">Settecento-Millecento. Storia, archeologia e arte nei "secoli bui" del </w:t>
      </w:r>
      <w:proofErr w:type="spellStart"/>
      <w:r>
        <w:rPr>
          <w:rStyle w:val="Enfasicorsivo"/>
        </w:rPr>
        <w:t>Mediterrraneo</w:t>
      </w:r>
      <w:proofErr w:type="spellEnd"/>
      <w:r>
        <w:rPr>
          <w:rStyle w:val="Enfasicorsivo"/>
        </w:rPr>
        <w:t>, </w:t>
      </w:r>
      <w:r>
        <w:t>(Cagliari 2012), Cagliari 2013, pp. 14-17.</w:t>
      </w:r>
    </w:p>
    <w:p w14:paraId="40028FC0" w14:textId="14000DA8" w:rsidR="00F92216" w:rsidRDefault="00F92216" w:rsidP="00F92216">
      <w:pPr>
        <w:pStyle w:val="NormaleWeb"/>
      </w:pPr>
      <w:r>
        <w:t>1</w:t>
      </w:r>
      <w:r w:rsidR="002E4500">
        <w:t>2</w:t>
      </w:r>
      <w:r w:rsidR="00C36336">
        <w:t>6</w:t>
      </w:r>
      <w:r>
        <w:t xml:space="preserve">) </w:t>
      </w:r>
      <w:r>
        <w:rPr>
          <w:rStyle w:val="Enfasicorsivo"/>
        </w:rPr>
        <w:t>Classe: archeologia di una città scomparsa</w:t>
      </w:r>
      <w:r>
        <w:t xml:space="preserve">, in I. Baldini, S. Cosentino (a cura di), </w:t>
      </w:r>
      <w:r>
        <w:rPr>
          <w:rStyle w:val="Enfasicorsivo"/>
        </w:rPr>
        <w:t>Potere e politica nell’età della famiglia teodosiana (395-455). I linguaggi dell’impero, le identità dei barbari</w:t>
      </w:r>
      <w:r>
        <w:t xml:space="preserve">, </w:t>
      </w:r>
      <w:proofErr w:type="spellStart"/>
      <w:r>
        <w:t>Edipuglia</w:t>
      </w:r>
      <w:proofErr w:type="spellEnd"/>
      <w:r>
        <w:t>, Bari 2013, pp. 218-234.</w:t>
      </w:r>
    </w:p>
    <w:p w14:paraId="731EDDD0" w14:textId="604690AA" w:rsidR="00C207A3" w:rsidRDefault="00C207A3" w:rsidP="00C207A3">
      <w:pPr>
        <w:pStyle w:val="NormaleWeb"/>
      </w:pPr>
      <w:r>
        <w:rPr>
          <w:rStyle w:val="author"/>
        </w:rPr>
        <w:t>1</w:t>
      </w:r>
      <w:r w:rsidR="0004527B">
        <w:rPr>
          <w:rStyle w:val="author"/>
        </w:rPr>
        <w:t>2</w:t>
      </w:r>
      <w:r w:rsidR="007A2199">
        <w:rPr>
          <w:rStyle w:val="author"/>
        </w:rPr>
        <w:t>7</w:t>
      </w:r>
      <w:r>
        <w:rPr>
          <w:rStyle w:val="author"/>
        </w:rPr>
        <w:t xml:space="preserve">) </w:t>
      </w:r>
      <w:r>
        <w:rPr>
          <w:rStyle w:val="Enfasicorsivo"/>
        </w:rPr>
        <w:t xml:space="preserve">An </w:t>
      </w:r>
      <w:proofErr w:type="spellStart"/>
      <w:r>
        <w:rPr>
          <w:rStyle w:val="Enfasicorsivo"/>
        </w:rPr>
        <w:t>abandoned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town</w:t>
      </w:r>
      <w:proofErr w:type="spellEnd"/>
      <w:r>
        <w:rPr>
          <w:rStyle w:val="Enfasicorsivo"/>
        </w:rPr>
        <w:t xml:space="preserve"> in an </w:t>
      </w:r>
      <w:proofErr w:type="spellStart"/>
      <w:r>
        <w:rPr>
          <w:rStyle w:val="Enfasicorsivo"/>
        </w:rPr>
        <w:t>urbanized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landscape</w:t>
      </w:r>
      <w:proofErr w:type="spellEnd"/>
      <w:r>
        <w:rPr>
          <w:rStyle w:val="Enfasicorsivo"/>
        </w:rPr>
        <w:t xml:space="preserve">. New </w:t>
      </w:r>
      <w:proofErr w:type="spellStart"/>
      <w:r>
        <w:rPr>
          <w:rStyle w:val="Enfasicorsivo"/>
        </w:rPr>
        <w:t>research</w:t>
      </w:r>
      <w:proofErr w:type="spellEnd"/>
      <w:r>
        <w:rPr>
          <w:rStyle w:val="Enfasicorsivo"/>
        </w:rPr>
        <w:t xml:space="preserve"> for </w:t>
      </w:r>
      <w:proofErr w:type="spellStart"/>
      <w:r>
        <w:rPr>
          <w:rStyle w:val="Enfasicorsivo"/>
        </w:rPr>
        <w:t>archaeological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heritage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protection</w:t>
      </w:r>
      <w:proofErr w:type="spellEnd"/>
      <w:r>
        <w:rPr>
          <w:rStyle w:val="Enfasicorsivo"/>
        </w:rPr>
        <w:t xml:space="preserve"> and </w:t>
      </w:r>
      <w:proofErr w:type="spellStart"/>
      <w:r>
        <w:rPr>
          <w:rStyle w:val="Enfasicorsivo"/>
        </w:rPr>
        <w:t>territorial</w:t>
      </w:r>
      <w:proofErr w:type="spellEnd"/>
      <w:r>
        <w:rPr>
          <w:rStyle w:val="Enfasicorsivo"/>
        </w:rPr>
        <w:t xml:space="preserve"> planning</w:t>
      </w:r>
      <w:r>
        <w:t xml:space="preserve">, in </w:t>
      </w:r>
      <w:proofErr w:type="spellStart"/>
      <w:r w:rsidRPr="00686A5C">
        <w:rPr>
          <w:i/>
          <w:iCs/>
        </w:rPr>
        <w:t>Proceedings</w:t>
      </w:r>
      <w:proofErr w:type="spellEnd"/>
      <w:r w:rsidRPr="00686A5C">
        <w:rPr>
          <w:i/>
          <w:iCs/>
        </w:rPr>
        <w:t xml:space="preserve"> of the 17th International Conference on Cultural Heritage and New Technologies 2012 (CHNT 17, 2012</w:t>
      </w:r>
      <w:r w:rsidRPr="00686A5C">
        <w:t>)</w:t>
      </w:r>
      <w:r w:rsidRPr="00686A5C">
        <w:rPr>
          <w:i/>
          <w:iCs/>
        </w:rPr>
        <w:t xml:space="preserve">, </w:t>
      </w:r>
      <w:proofErr w:type="spellStart"/>
      <w:r w:rsidRPr="00686A5C">
        <w:rPr>
          <w:i/>
          <w:iCs/>
        </w:rPr>
        <w:t>Museen</w:t>
      </w:r>
      <w:proofErr w:type="spellEnd"/>
      <w:r w:rsidRPr="00686A5C">
        <w:rPr>
          <w:i/>
          <w:iCs/>
        </w:rPr>
        <w:t xml:space="preserve"> </w:t>
      </w:r>
      <w:proofErr w:type="spellStart"/>
      <w:r w:rsidRPr="00686A5C">
        <w:rPr>
          <w:i/>
          <w:iCs/>
        </w:rPr>
        <w:t>der</w:t>
      </w:r>
      <w:proofErr w:type="spellEnd"/>
      <w:r w:rsidRPr="00686A5C">
        <w:rPr>
          <w:i/>
          <w:iCs/>
        </w:rPr>
        <w:t xml:space="preserve"> </w:t>
      </w:r>
      <w:proofErr w:type="spellStart"/>
      <w:r w:rsidRPr="00686A5C">
        <w:rPr>
          <w:i/>
          <w:iCs/>
        </w:rPr>
        <w:t>Stadt</w:t>
      </w:r>
      <w:proofErr w:type="spellEnd"/>
      <w:r w:rsidRPr="00686A5C">
        <w:rPr>
          <w:i/>
          <w:iCs/>
        </w:rPr>
        <w:t xml:space="preserve"> Wien – </w:t>
      </w:r>
      <w:proofErr w:type="spellStart"/>
      <w:r w:rsidRPr="00686A5C">
        <w:rPr>
          <w:i/>
          <w:iCs/>
        </w:rPr>
        <w:t>Stadtarchäologie</w:t>
      </w:r>
      <w:proofErr w:type="spellEnd"/>
      <w:r w:rsidRPr="00686A5C">
        <w:t xml:space="preserve">, </w:t>
      </w:r>
      <w:r>
        <w:t>Wien 2013, pp. 1</w:t>
      </w:r>
      <w:r w:rsidR="007A2199">
        <w:t>-</w:t>
      </w:r>
      <w:r>
        <w:t>16 (con F. Boschi).</w:t>
      </w:r>
    </w:p>
    <w:p w14:paraId="79BA175A" w14:textId="7882A59E" w:rsidR="00C207A3" w:rsidRPr="00C207A3" w:rsidRDefault="00C207A3" w:rsidP="00C207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 w:rsidR="007A2199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Ritorno al futuro: Felix Ravenna nel panorama nazionale e internazionale</w:t>
      </w:r>
      <w:r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686A5C">
        <w:rPr>
          <w:rFonts w:ascii="Times New Roman" w:eastAsia="Times New Roman" w:hAnsi="Times New Roman" w:cs="Times New Roman"/>
          <w:sz w:val="24"/>
          <w:szCs w:val="24"/>
          <w:lang w:eastAsia="it-IT"/>
        </w:rPr>
        <w:t>‘</w:t>
      </w:r>
      <w:r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elix </w:t>
      </w:r>
      <w:r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avenna</w:t>
      </w:r>
      <w:r w:rsidR="00686A5C"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, CLXI-CLXIV, 2005-2008</w:t>
      </w:r>
      <w:r w:rsidR="000452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(ma 2013),</w:t>
      </w:r>
      <w:r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pp. 75</w:t>
      </w:r>
      <w:r w:rsidR="007A2199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82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D518AF2" w14:textId="640B7885" w:rsidR="00F92216" w:rsidRDefault="0004527B" w:rsidP="00F92216">
      <w:pPr>
        <w:pStyle w:val="NormaleWeb"/>
      </w:pPr>
      <w:r w:rsidRPr="0004527B">
        <w:rPr>
          <w:rStyle w:val="Enfasicorsivo"/>
          <w:i w:val="0"/>
          <w:iCs w:val="0"/>
        </w:rPr>
        <w:t>12</w:t>
      </w:r>
      <w:r w:rsidR="007A2199">
        <w:rPr>
          <w:rStyle w:val="Enfasicorsivo"/>
          <w:i w:val="0"/>
          <w:iCs w:val="0"/>
        </w:rPr>
        <w:t>9</w:t>
      </w:r>
      <w:r w:rsidR="00F92216" w:rsidRPr="0004527B">
        <w:rPr>
          <w:rStyle w:val="Enfasicorsivo"/>
          <w:i w:val="0"/>
          <w:iCs w:val="0"/>
        </w:rPr>
        <w:t>)</w:t>
      </w:r>
      <w:r w:rsidR="00F92216">
        <w:rPr>
          <w:rStyle w:val="Enfasicorsivo"/>
        </w:rPr>
        <w:t xml:space="preserve"> Ricerche archeologiche sulla Pietra di </w:t>
      </w:r>
      <w:proofErr w:type="spellStart"/>
      <w:r w:rsidR="00F92216">
        <w:rPr>
          <w:rStyle w:val="Enfasicorsivo"/>
        </w:rPr>
        <w:t>Bismantova</w:t>
      </w:r>
      <w:proofErr w:type="spellEnd"/>
      <w:r w:rsidR="00F92216">
        <w:rPr>
          <w:rStyle w:val="Enfasicorsivo"/>
        </w:rPr>
        <w:t xml:space="preserve"> (RE): il Castello medievale: campagna di scavo 2012</w:t>
      </w:r>
      <w:r w:rsidR="00F92216">
        <w:t xml:space="preserve">, ‘Archeologia medievale’ 41, 2014, pp. 151-170 (con N. </w:t>
      </w:r>
      <w:proofErr w:type="spellStart"/>
      <w:r w:rsidR="00F92216">
        <w:t>Mancassola</w:t>
      </w:r>
      <w:proofErr w:type="spellEnd"/>
      <w:r w:rsidR="00F92216">
        <w:t>, M. Cantatore, S. Degli Esposti, E. Marchesi, F. Zoni).</w:t>
      </w:r>
    </w:p>
    <w:p w14:paraId="7C4C49B7" w14:textId="392C81F4" w:rsidR="00F92216" w:rsidRDefault="00F92216" w:rsidP="00F92216">
      <w:pPr>
        <w:pStyle w:val="NormaleWeb"/>
      </w:pPr>
      <w:r>
        <w:lastRenderedPageBreak/>
        <w:t>1</w:t>
      </w:r>
      <w:r w:rsidR="007A2199">
        <w:t>30</w:t>
      </w:r>
      <w:r>
        <w:t xml:space="preserve">) </w:t>
      </w:r>
      <w:r>
        <w:rPr>
          <w:rStyle w:val="Enfasicorsivo"/>
        </w:rPr>
        <w:t>Archeologia della città medievale</w:t>
      </w:r>
      <w:r>
        <w:t xml:space="preserve">, in S. </w:t>
      </w:r>
      <w:proofErr w:type="spellStart"/>
      <w:r>
        <w:t>Gelichi</w:t>
      </w:r>
      <w:proofErr w:type="spellEnd"/>
      <w:r>
        <w:t xml:space="preserve"> (a cura di), </w:t>
      </w:r>
      <w:r>
        <w:rPr>
          <w:rStyle w:val="Enfasicorsivo"/>
        </w:rPr>
        <w:t xml:space="preserve">Quarant’anni di Archeologia Medievale in Italia. La rivista, i temi, la teoria e i metodi </w:t>
      </w:r>
      <w:r>
        <w:t>(Archeologia Medievale, n. speciale), All’Insegna del Giglio, Firenze 2014, pp. 173-182.</w:t>
      </w:r>
    </w:p>
    <w:p w14:paraId="15B4EF96" w14:textId="75E4C2A0" w:rsidR="00F92216" w:rsidRDefault="00F92216" w:rsidP="00F92216">
      <w:pPr>
        <w:pStyle w:val="NormaleWeb"/>
      </w:pPr>
      <w:r>
        <w:t>1</w:t>
      </w:r>
      <w:r w:rsidR="007A2199">
        <w:t>31</w:t>
      </w:r>
      <w:r>
        <w:t xml:space="preserve">) </w:t>
      </w:r>
      <w:r>
        <w:rPr>
          <w:rStyle w:val="Enfasicorsivo"/>
        </w:rPr>
        <w:t>L’Atlante delle città italiane tra l’Antichità e il Medioevo: genesi e linee-guida del progetto</w:t>
      </w:r>
      <w:r>
        <w:t xml:space="preserve">, in P. Arthur, M.L. Imperiale (a cura di), </w:t>
      </w:r>
      <w:r>
        <w:rPr>
          <w:rStyle w:val="Enfasicorsivo"/>
        </w:rPr>
        <w:t xml:space="preserve">VII Congresso Nazionale di Archeologia </w:t>
      </w:r>
      <w:r>
        <w:t>Medievale (Lecce, 2015), All’Insegna del Giglio, Firenze 2015, pp. 126-128 (con M</w:t>
      </w:r>
      <w:r w:rsidR="00506DFD">
        <w:t>.</w:t>
      </w:r>
      <w:r>
        <w:t xml:space="preserve"> Bondi).</w:t>
      </w:r>
    </w:p>
    <w:p w14:paraId="59581BF1" w14:textId="2F59C550" w:rsidR="00F92216" w:rsidRDefault="00F92216" w:rsidP="00F92216">
      <w:pPr>
        <w:pStyle w:val="NormaleWeb"/>
      </w:pPr>
      <w:r>
        <w:t>1</w:t>
      </w:r>
      <w:r w:rsidR="007A2199">
        <w:t>32</w:t>
      </w:r>
      <w:r>
        <w:t xml:space="preserve">) </w:t>
      </w:r>
      <w:r>
        <w:rPr>
          <w:rStyle w:val="Enfasicorsivo"/>
        </w:rPr>
        <w:t>Identità urbane in Italia tra IX e XI secolo: un approccio archeologico</w:t>
      </w:r>
      <w:r>
        <w:t xml:space="preserve">, </w:t>
      </w:r>
      <w:r w:rsidR="00970942">
        <w:t>in P. Majocchi, C. La Rocca (</w:t>
      </w:r>
      <w:proofErr w:type="spellStart"/>
      <w:r w:rsidR="00970942">
        <w:t>eds</w:t>
      </w:r>
      <w:proofErr w:type="spellEnd"/>
      <w:r w:rsidR="00970942">
        <w:t xml:space="preserve">.), </w:t>
      </w:r>
      <w:r w:rsidR="00970942" w:rsidRPr="00970942">
        <w:rPr>
          <w:i/>
          <w:iCs/>
        </w:rPr>
        <w:t xml:space="preserve">Urban </w:t>
      </w:r>
      <w:proofErr w:type="spellStart"/>
      <w:r w:rsidR="00970942" w:rsidRPr="00970942">
        <w:rPr>
          <w:i/>
          <w:iCs/>
        </w:rPr>
        <w:t>Identities</w:t>
      </w:r>
      <w:proofErr w:type="spellEnd"/>
      <w:r w:rsidR="00970942" w:rsidRPr="00970942">
        <w:rPr>
          <w:i/>
          <w:iCs/>
        </w:rPr>
        <w:t xml:space="preserve"> in Northern </w:t>
      </w:r>
      <w:proofErr w:type="spellStart"/>
      <w:r w:rsidR="00970942" w:rsidRPr="00970942">
        <w:rPr>
          <w:i/>
          <w:iCs/>
        </w:rPr>
        <w:t>Italy</w:t>
      </w:r>
      <w:proofErr w:type="spellEnd"/>
      <w:r w:rsidR="00970942" w:rsidRPr="00970942">
        <w:rPr>
          <w:i/>
          <w:iCs/>
        </w:rPr>
        <w:t xml:space="preserve"> (800-1100 </w:t>
      </w:r>
      <w:proofErr w:type="spellStart"/>
      <w:r w:rsidR="00970942" w:rsidRPr="00970942">
        <w:rPr>
          <w:i/>
          <w:iCs/>
        </w:rPr>
        <w:t>ca</w:t>
      </w:r>
      <w:proofErr w:type="spellEnd"/>
      <w:r w:rsidR="00970942" w:rsidRPr="00970942">
        <w:rPr>
          <w:i/>
          <w:iCs/>
        </w:rPr>
        <w:t>.)</w:t>
      </w:r>
      <w:r w:rsidR="00970942" w:rsidRPr="00970942">
        <w:t xml:space="preserve">, </w:t>
      </w:r>
      <w:proofErr w:type="spellStart"/>
      <w:r>
        <w:t>Brepols</w:t>
      </w:r>
      <w:proofErr w:type="spellEnd"/>
      <w:r w:rsidR="00E858AE">
        <w:t>,</w:t>
      </w:r>
      <w:r>
        <w:t xml:space="preserve"> </w:t>
      </w:r>
      <w:proofErr w:type="spellStart"/>
      <w:r>
        <w:t>Turnhout</w:t>
      </w:r>
      <w:proofErr w:type="spellEnd"/>
      <w:r>
        <w:t xml:space="preserve"> 2015, pp. 149-168.</w:t>
      </w:r>
    </w:p>
    <w:p w14:paraId="2434CD36" w14:textId="17663B14" w:rsidR="00F92216" w:rsidRDefault="00F92216" w:rsidP="00F92216">
      <w:pPr>
        <w:pStyle w:val="NormaleWeb"/>
      </w:pPr>
      <w:r>
        <w:t>1</w:t>
      </w:r>
      <w:r w:rsidR="007A2199">
        <w:t>33</w:t>
      </w:r>
      <w:r>
        <w:t xml:space="preserve">) </w:t>
      </w:r>
      <w:r>
        <w:rPr>
          <w:rStyle w:val="Enfasicorsivo"/>
        </w:rPr>
        <w:t>Prefazione</w:t>
      </w:r>
      <w:r>
        <w:t xml:space="preserve">, in A. Augenti, S. Merli (a cura di), </w:t>
      </w:r>
      <w:r>
        <w:rPr>
          <w:rStyle w:val="Enfasicorsivo"/>
        </w:rPr>
        <w:t xml:space="preserve">Il castello di </w:t>
      </w:r>
      <w:proofErr w:type="spellStart"/>
      <w:r>
        <w:rPr>
          <w:rStyle w:val="Enfasicorsivo"/>
        </w:rPr>
        <w:t>Carbonana</w:t>
      </w:r>
      <w:proofErr w:type="spellEnd"/>
      <w:r>
        <w:rPr>
          <w:rStyle w:val="Enfasicorsivo"/>
        </w:rPr>
        <w:t>. Storia archeologia arte</w:t>
      </w:r>
      <w:r>
        <w:t>, All’Insegna del Giglio, Firenze 2016, p. XIX (con S. Merli).</w:t>
      </w:r>
    </w:p>
    <w:p w14:paraId="18B1503C" w14:textId="68E614F8" w:rsidR="00F92216" w:rsidRPr="00E858AE" w:rsidRDefault="00F92216" w:rsidP="00E858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4D1">
        <w:rPr>
          <w:rFonts w:ascii="Times New Roman" w:hAnsi="Times New Roman" w:cs="Times New Roman"/>
          <w:sz w:val="24"/>
          <w:szCs w:val="24"/>
        </w:rPr>
        <w:t>1</w:t>
      </w:r>
      <w:r w:rsidR="007A2199">
        <w:rPr>
          <w:rFonts w:ascii="Times New Roman" w:hAnsi="Times New Roman" w:cs="Times New Roman"/>
          <w:sz w:val="24"/>
          <w:szCs w:val="24"/>
        </w:rPr>
        <w:t>34</w:t>
      </w:r>
      <w:r w:rsidRPr="00D314D1">
        <w:rPr>
          <w:rFonts w:ascii="Times New Roman" w:hAnsi="Times New Roman" w:cs="Times New Roman"/>
          <w:sz w:val="24"/>
          <w:szCs w:val="24"/>
        </w:rPr>
        <w:t xml:space="preserve">) </w:t>
      </w:r>
      <w:r w:rsidRPr="00E858AE">
        <w:rPr>
          <w:rFonts w:ascii="Times New Roman" w:hAnsi="Times New Roman" w:cs="Times New Roman"/>
          <w:i/>
          <w:iCs/>
          <w:sz w:val="24"/>
          <w:szCs w:val="24"/>
        </w:rPr>
        <w:t>L’incastellamento in Umbria: una prospettiva archeologica</w:t>
      </w:r>
      <w:r w:rsidRPr="00D314D1">
        <w:rPr>
          <w:rFonts w:ascii="Times New Roman" w:hAnsi="Times New Roman" w:cs="Times New Roman"/>
          <w:sz w:val="24"/>
          <w:szCs w:val="24"/>
        </w:rPr>
        <w:t xml:space="preserve">, in A. Augenti, S. Merli (a cura di), </w:t>
      </w:r>
      <w:r w:rsidRPr="00D314D1">
        <w:rPr>
          <w:rStyle w:val="Enfasicorsivo"/>
          <w:rFonts w:ascii="Times New Roman" w:hAnsi="Times New Roman" w:cs="Times New Roman"/>
          <w:sz w:val="24"/>
          <w:szCs w:val="24"/>
        </w:rPr>
        <w:t xml:space="preserve">Il castello di </w:t>
      </w:r>
      <w:proofErr w:type="spellStart"/>
      <w:r w:rsidRPr="00D314D1">
        <w:rPr>
          <w:rStyle w:val="Enfasicorsivo"/>
          <w:rFonts w:ascii="Times New Roman" w:hAnsi="Times New Roman" w:cs="Times New Roman"/>
          <w:sz w:val="24"/>
          <w:szCs w:val="24"/>
        </w:rPr>
        <w:t>Carbonana</w:t>
      </w:r>
      <w:proofErr w:type="spellEnd"/>
      <w:r w:rsidRPr="00D314D1">
        <w:rPr>
          <w:rStyle w:val="Enfasicorsivo"/>
          <w:rFonts w:ascii="Times New Roman" w:hAnsi="Times New Roman" w:cs="Times New Roman"/>
          <w:sz w:val="24"/>
          <w:szCs w:val="24"/>
        </w:rPr>
        <w:t>. Storia archeologia arte</w:t>
      </w:r>
      <w:r w:rsidRPr="00D314D1">
        <w:rPr>
          <w:rFonts w:ascii="Times New Roman" w:hAnsi="Times New Roman" w:cs="Times New Roman"/>
          <w:sz w:val="24"/>
          <w:szCs w:val="24"/>
        </w:rPr>
        <w:t>, All’Insegna del Giglio, Firenze 2016, pp. 163-169</w:t>
      </w:r>
      <w:r w:rsidR="00234DC0" w:rsidRPr="00D314D1">
        <w:rPr>
          <w:rFonts w:ascii="Times New Roman" w:hAnsi="Times New Roman" w:cs="Times New Roman"/>
          <w:sz w:val="24"/>
          <w:szCs w:val="24"/>
        </w:rPr>
        <w:t xml:space="preserve"> (</w:t>
      </w:r>
      <w:r w:rsidR="00234DC0" w:rsidRPr="00D314D1">
        <w:rPr>
          <w:rFonts w:ascii="Times New Roman" w:eastAsia="Times New Roman" w:hAnsi="Times New Roman" w:cs="Times New Roman"/>
          <w:sz w:val="24"/>
          <w:szCs w:val="24"/>
          <w:lang w:eastAsia="it-IT"/>
        </w:rPr>
        <w:t>poi ripubblicato in A. Augenti, P. Galetti (</w:t>
      </w:r>
      <w:r w:rsidR="007A2199">
        <w:rPr>
          <w:rFonts w:ascii="Times New Roman" w:eastAsia="Times New Roman" w:hAnsi="Times New Roman" w:cs="Times New Roman"/>
          <w:sz w:val="24"/>
          <w:szCs w:val="24"/>
          <w:lang w:eastAsia="it-IT"/>
        </w:rPr>
        <w:t>a cura di</w:t>
      </w:r>
      <w:r w:rsidR="00234DC0" w:rsidRPr="00D314D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</w:t>
      </w:r>
      <w:r w:rsidR="00234DC0" w:rsidRPr="00D314D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L'incastellamento: storia e archeologia. A 40 anni da </w:t>
      </w:r>
      <w:proofErr w:type="spellStart"/>
      <w:r w:rsidR="00234DC0" w:rsidRPr="00D314D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Les</w:t>
      </w:r>
      <w:proofErr w:type="spellEnd"/>
      <w:r w:rsidR="00234DC0" w:rsidRPr="00D314D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="00234DC0" w:rsidRPr="00D314D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structures</w:t>
      </w:r>
      <w:proofErr w:type="spellEnd"/>
      <w:r w:rsidR="00234DC0" w:rsidRPr="00D314D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di Pierre </w:t>
      </w:r>
      <w:proofErr w:type="spellStart"/>
      <w:r w:rsidR="00234DC0" w:rsidRPr="00D314D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Toubert</w:t>
      </w:r>
      <w:proofErr w:type="spellEnd"/>
      <w:r w:rsidR="00234DC0" w:rsidRPr="00D314D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</w:t>
      </w:r>
      <w:r w:rsidR="00234DC0" w:rsidRPr="00D314D1">
        <w:rPr>
          <w:rFonts w:ascii="Times New Roman" w:eastAsia="Times New Roman" w:hAnsi="Times New Roman" w:cs="Times New Roman"/>
          <w:sz w:val="24"/>
          <w:szCs w:val="24"/>
          <w:lang w:eastAsia="it-IT"/>
        </w:rPr>
        <w:t>Fondazione Centro Italiano di Studi sull'alto medioevo, Spoleto 2018, pp. 367–379.</w:t>
      </w:r>
    </w:p>
    <w:p w14:paraId="655FC970" w14:textId="792E055A" w:rsidR="00F92216" w:rsidRDefault="00F92216" w:rsidP="00F92216">
      <w:pPr>
        <w:pStyle w:val="NormaleWeb"/>
      </w:pPr>
      <w:r>
        <w:t>1</w:t>
      </w:r>
      <w:r w:rsidR="00285458">
        <w:t>3</w:t>
      </w:r>
      <w:r w:rsidR="007A2199">
        <w:t>5</w:t>
      </w:r>
      <w:r>
        <w:t xml:space="preserve">) </w:t>
      </w:r>
      <w:r>
        <w:rPr>
          <w:rStyle w:val="Enfasicorsivo"/>
        </w:rPr>
        <w:t>Ipotesi ricostruttive</w:t>
      </w:r>
      <w:r>
        <w:t xml:space="preserve">, in A. Augenti, S. Merli (a cura di), </w:t>
      </w:r>
      <w:r>
        <w:rPr>
          <w:rStyle w:val="Enfasicorsivo"/>
        </w:rPr>
        <w:t xml:space="preserve">Il castello di </w:t>
      </w:r>
      <w:proofErr w:type="spellStart"/>
      <w:r>
        <w:rPr>
          <w:rStyle w:val="Enfasicorsivo"/>
        </w:rPr>
        <w:t>Carbonana</w:t>
      </w:r>
      <w:proofErr w:type="spellEnd"/>
      <w:r>
        <w:rPr>
          <w:rStyle w:val="Enfasicorsivo"/>
        </w:rPr>
        <w:t>. Storia archeologia arte</w:t>
      </w:r>
      <w:r>
        <w:t>, All’Insegna del Giglio, Firenze 2016, pp. 203-207.</w:t>
      </w:r>
    </w:p>
    <w:p w14:paraId="26BFBE02" w14:textId="04188E46" w:rsidR="00F92216" w:rsidRDefault="00F92216" w:rsidP="00F92216">
      <w:pPr>
        <w:pStyle w:val="NormaleWeb"/>
      </w:pPr>
      <w:r>
        <w:t>1</w:t>
      </w:r>
      <w:r w:rsidR="00285458">
        <w:t>3</w:t>
      </w:r>
      <w:r w:rsidR="007A2199">
        <w:t>6</w:t>
      </w:r>
      <w:r>
        <w:t xml:space="preserve">) </w:t>
      </w:r>
      <w:r>
        <w:rPr>
          <w:rStyle w:val="Enfasicorsivo"/>
        </w:rPr>
        <w:t xml:space="preserve">San Severo and </w:t>
      </w:r>
      <w:proofErr w:type="spellStart"/>
      <w:r>
        <w:rPr>
          <w:rStyle w:val="Enfasicorsivo"/>
        </w:rPr>
        <w:t>religious</w:t>
      </w:r>
      <w:proofErr w:type="spellEnd"/>
      <w:r>
        <w:rPr>
          <w:rStyle w:val="Enfasicorsivo"/>
        </w:rPr>
        <w:t xml:space="preserve"> life in Ravenna </w:t>
      </w:r>
      <w:proofErr w:type="spellStart"/>
      <w:r>
        <w:rPr>
          <w:rStyle w:val="Enfasicorsivo"/>
        </w:rPr>
        <w:t>during</w:t>
      </w:r>
      <w:proofErr w:type="spellEnd"/>
      <w:r>
        <w:rPr>
          <w:rStyle w:val="Enfasicorsivo"/>
        </w:rPr>
        <w:t xml:space="preserve"> the </w:t>
      </w:r>
      <w:proofErr w:type="spellStart"/>
      <w:r>
        <w:rPr>
          <w:rStyle w:val="Enfasicorsivo"/>
        </w:rPr>
        <w:t>ninth</w:t>
      </w:r>
      <w:proofErr w:type="spellEnd"/>
      <w:r>
        <w:rPr>
          <w:rStyle w:val="Enfasicorsivo"/>
        </w:rPr>
        <w:t xml:space="preserve"> and </w:t>
      </w:r>
      <w:proofErr w:type="spellStart"/>
      <w:r>
        <w:rPr>
          <w:rStyle w:val="Enfasicorsivo"/>
        </w:rPr>
        <w:t>tenth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centuries</w:t>
      </w:r>
      <w:proofErr w:type="spellEnd"/>
      <w:r>
        <w:rPr>
          <w:rStyle w:val="Enfasicorsivo"/>
        </w:rPr>
        <w:t>, </w:t>
      </w:r>
      <w:r>
        <w:t xml:space="preserve">in J. </w:t>
      </w:r>
      <w:proofErr w:type="spellStart"/>
      <w:r>
        <w:t>Herrin</w:t>
      </w:r>
      <w:proofErr w:type="spellEnd"/>
      <w:r>
        <w:t>, J. Nelson (</w:t>
      </w:r>
      <w:proofErr w:type="spellStart"/>
      <w:r>
        <w:t>eds</w:t>
      </w:r>
      <w:proofErr w:type="spellEnd"/>
      <w:r>
        <w:t xml:space="preserve">.) </w:t>
      </w:r>
      <w:r>
        <w:rPr>
          <w:rStyle w:val="Enfasicorsivo"/>
        </w:rPr>
        <w:t xml:space="preserve">Ravenna. </w:t>
      </w:r>
      <w:proofErr w:type="spellStart"/>
      <w:r>
        <w:rPr>
          <w:rStyle w:val="Enfasicorsivo"/>
        </w:rPr>
        <w:t>Its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role</w:t>
      </w:r>
      <w:proofErr w:type="spellEnd"/>
      <w:r>
        <w:rPr>
          <w:rStyle w:val="Enfasicorsivo"/>
        </w:rPr>
        <w:t xml:space="preserve"> in </w:t>
      </w:r>
      <w:proofErr w:type="spellStart"/>
      <w:r>
        <w:rPr>
          <w:rStyle w:val="Enfasicorsivo"/>
        </w:rPr>
        <w:t>earlier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medieval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change</w:t>
      </w:r>
      <w:proofErr w:type="spellEnd"/>
      <w:r>
        <w:rPr>
          <w:rStyle w:val="Enfasicorsivo"/>
        </w:rPr>
        <w:t xml:space="preserve"> and </w:t>
      </w:r>
      <w:proofErr w:type="spellStart"/>
      <w:r>
        <w:rPr>
          <w:rStyle w:val="Enfasicorsivo"/>
        </w:rPr>
        <w:t>exchange</w:t>
      </w:r>
      <w:proofErr w:type="spellEnd"/>
      <w:r w:rsidR="00506DFD" w:rsidRPr="00506DFD">
        <w:rPr>
          <w:rStyle w:val="Enfasicorsivo"/>
          <w:i w:val="0"/>
          <w:iCs w:val="0"/>
        </w:rPr>
        <w:t>,</w:t>
      </w:r>
      <w:r>
        <w:rPr>
          <w:rStyle w:val="Enfasicorsivo"/>
        </w:rPr>
        <w:t xml:space="preserve"> </w:t>
      </w:r>
      <w:r>
        <w:t>London 2016, p. 297-322 (con E. Cirelli).</w:t>
      </w:r>
    </w:p>
    <w:p w14:paraId="24067167" w14:textId="28E5D17E" w:rsidR="0004527B" w:rsidRPr="00970942" w:rsidRDefault="0004527B" w:rsidP="00970942">
      <w:pPr>
        <w:rPr>
          <w:rFonts w:ascii="Times New Roman" w:hAnsi="Times New Roman" w:cs="Times New Roman"/>
          <w:sz w:val="24"/>
          <w:szCs w:val="24"/>
        </w:rPr>
      </w:pPr>
      <w:r w:rsidRPr="00970942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7A2199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Pr="00970942">
        <w:rPr>
          <w:rStyle w:val="Enfasicorsivo"/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970942">
        <w:rPr>
          <w:rStyle w:val="Enfasicorsivo"/>
          <w:rFonts w:ascii="Times New Roman" w:hAnsi="Times New Roman" w:cs="Times New Roman"/>
          <w:sz w:val="24"/>
          <w:szCs w:val="24"/>
        </w:rPr>
        <w:t xml:space="preserve"> Late Antique </w:t>
      </w:r>
      <w:proofErr w:type="spellStart"/>
      <w:r w:rsidRPr="00970942">
        <w:rPr>
          <w:rStyle w:val="Enfasicorsivo"/>
          <w:rFonts w:ascii="Times New Roman" w:hAnsi="Times New Roman" w:cs="Times New Roman"/>
          <w:sz w:val="24"/>
          <w:szCs w:val="24"/>
        </w:rPr>
        <w:t>marble</w:t>
      </w:r>
      <w:proofErr w:type="spellEnd"/>
      <w:r w:rsidRPr="00970942">
        <w:rPr>
          <w:rStyle w:val="Enfasicorsivo"/>
          <w:rFonts w:ascii="Times New Roman" w:hAnsi="Times New Roman" w:cs="Times New Roman"/>
          <w:sz w:val="24"/>
          <w:szCs w:val="24"/>
        </w:rPr>
        <w:t xml:space="preserve"> trade in the new light of </w:t>
      </w:r>
      <w:proofErr w:type="spellStart"/>
      <w:r w:rsidRPr="00970942">
        <w:rPr>
          <w:rStyle w:val="Enfasicorsivo"/>
          <w:rFonts w:ascii="Times New Roman" w:hAnsi="Times New Roman" w:cs="Times New Roman"/>
          <w:sz w:val="24"/>
          <w:szCs w:val="24"/>
        </w:rPr>
        <w:t>stone</w:t>
      </w:r>
      <w:proofErr w:type="spellEnd"/>
      <w:r w:rsidRPr="00970942">
        <w:rPr>
          <w:rStyle w:val="Enfasicorsivo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0942">
        <w:rPr>
          <w:rStyle w:val="Enfasicorsivo"/>
          <w:rFonts w:ascii="Times New Roman" w:hAnsi="Times New Roman" w:cs="Times New Roman"/>
          <w:sz w:val="24"/>
          <w:szCs w:val="24"/>
        </w:rPr>
        <w:t>artefacts</w:t>
      </w:r>
      <w:proofErr w:type="spellEnd"/>
      <w:r w:rsidRPr="00970942">
        <w:rPr>
          <w:rStyle w:val="Enfasicorsivo"/>
          <w:rFonts w:ascii="Times New Roman" w:hAnsi="Times New Roman" w:cs="Times New Roman"/>
          <w:sz w:val="24"/>
          <w:szCs w:val="24"/>
        </w:rPr>
        <w:t xml:space="preserve"> study from the San Severo </w:t>
      </w:r>
      <w:proofErr w:type="spellStart"/>
      <w:r w:rsidRPr="00970942">
        <w:rPr>
          <w:rStyle w:val="Enfasicorsivo"/>
          <w:rFonts w:ascii="Times New Roman" w:hAnsi="Times New Roman" w:cs="Times New Roman"/>
          <w:sz w:val="24"/>
          <w:szCs w:val="24"/>
        </w:rPr>
        <w:t>complex</w:t>
      </w:r>
      <w:proofErr w:type="spellEnd"/>
      <w:r w:rsidRPr="00970942">
        <w:rPr>
          <w:rStyle w:val="Enfasicorsivo"/>
          <w:rFonts w:ascii="Times New Roman" w:hAnsi="Times New Roman" w:cs="Times New Roman"/>
          <w:sz w:val="24"/>
          <w:szCs w:val="24"/>
        </w:rPr>
        <w:t xml:space="preserve"> (Ravenna, </w:t>
      </w:r>
      <w:proofErr w:type="spellStart"/>
      <w:r w:rsidRPr="00970942">
        <w:rPr>
          <w:rStyle w:val="Enfasicorsivo"/>
          <w:rFonts w:ascii="Times New Roman" w:hAnsi="Times New Roman" w:cs="Times New Roman"/>
          <w:sz w:val="24"/>
          <w:szCs w:val="24"/>
        </w:rPr>
        <w:t>Italy</w:t>
      </w:r>
      <w:proofErr w:type="spellEnd"/>
      <w:r w:rsidRPr="00970942">
        <w:rPr>
          <w:rStyle w:val="Enfasicorsivo"/>
          <w:rFonts w:ascii="Times New Roman" w:hAnsi="Times New Roman" w:cs="Times New Roman"/>
          <w:sz w:val="24"/>
          <w:szCs w:val="24"/>
        </w:rPr>
        <w:t>)</w:t>
      </w:r>
      <w:r w:rsidRPr="00970942">
        <w:rPr>
          <w:rFonts w:ascii="Times New Roman" w:hAnsi="Times New Roman" w:cs="Times New Roman"/>
          <w:sz w:val="24"/>
          <w:szCs w:val="24"/>
        </w:rPr>
        <w:t xml:space="preserve">, in </w:t>
      </w:r>
      <w:hyperlink r:id="rId7" w:history="1">
        <w:r w:rsidR="00970942" w:rsidRPr="00970942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R. </w:t>
        </w:r>
        <w:proofErr w:type="spellStart"/>
        <w:r w:rsidR="00970942" w:rsidRPr="00970942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Přikryl</w:t>
        </w:r>
        <w:proofErr w:type="spellEnd"/>
      </w:hyperlink>
      <w:r w:rsidR="00970942" w:rsidRPr="0097094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970942" w:rsidRPr="00970942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Á. </w:t>
        </w:r>
        <w:proofErr w:type="spellStart"/>
        <w:r w:rsidR="00970942" w:rsidRPr="00970942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Török</w:t>
        </w:r>
        <w:proofErr w:type="spellEnd"/>
      </w:hyperlink>
      <w:r w:rsidR="00970942" w:rsidRPr="00970942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970942" w:rsidRPr="00970942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M. Gomez-</w:t>
        </w:r>
        <w:proofErr w:type="spellStart"/>
        <w:r w:rsidR="00970942" w:rsidRPr="00970942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Heras</w:t>
        </w:r>
        <w:proofErr w:type="spellEnd"/>
      </w:hyperlink>
      <w:r w:rsidR="00970942" w:rsidRPr="00970942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970942" w:rsidRPr="00970942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K. </w:t>
        </w:r>
        <w:proofErr w:type="spellStart"/>
        <w:r w:rsidR="00970942" w:rsidRPr="00970942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Miskovsky</w:t>
        </w:r>
        <w:proofErr w:type="spellEnd"/>
      </w:hyperlink>
      <w:r w:rsidR="00970942" w:rsidRPr="00970942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970942" w:rsidRPr="00970942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M. </w:t>
        </w:r>
        <w:proofErr w:type="spellStart"/>
        <w:r w:rsidR="00970942" w:rsidRPr="00970942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Theodoridou</w:t>
        </w:r>
        <w:proofErr w:type="spellEnd"/>
      </w:hyperlink>
      <w:r w:rsidR="00970942" w:rsidRPr="009709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0942" w:rsidRPr="00970942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970942" w:rsidRPr="00970942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970942">
        <w:rPr>
          <w:rFonts w:ascii="Times New Roman" w:hAnsi="Times New Roman" w:cs="Times New Roman"/>
          <w:i/>
          <w:iCs/>
          <w:sz w:val="24"/>
          <w:szCs w:val="24"/>
        </w:rPr>
        <w:t>Sustainable</w:t>
      </w:r>
      <w:proofErr w:type="spellEnd"/>
      <w:r w:rsidRPr="00970942">
        <w:rPr>
          <w:rFonts w:ascii="Times New Roman" w:hAnsi="Times New Roman" w:cs="Times New Roman"/>
          <w:i/>
          <w:iCs/>
          <w:sz w:val="24"/>
          <w:szCs w:val="24"/>
        </w:rPr>
        <w:t xml:space="preserve"> Use of </w:t>
      </w:r>
      <w:proofErr w:type="spellStart"/>
      <w:r w:rsidRPr="00970942">
        <w:rPr>
          <w:rFonts w:ascii="Times New Roman" w:hAnsi="Times New Roman" w:cs="Times New Roman"/>
          <w:i/>
          <w:iCs/>
          <w:sz w:val="24"/>
          <w:szCs w:val="24"/>
        </w:rPr>
        <w:t>Traditional</w:t>
      </w:r>
      <w:proofErr w:type="spellEnd"/>
      <w:r w:rsidRPr="009709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70942">
        <w:rPr>
          <w:rFonts w:ascii="Times New Roman" w:hAnsi="Times New Roman" w:cs="Times New Roman"/>
          <w:i/>
          <w:iCs/>
          <w:sz w:val="24"/>
          <w:szCs w:val="24"/>
        </w:rPr>
        <w:t>Geomaterials</w:t>
      </w:r>
      <w:proofErr w:type="spellEnd"/>
      <w:r w:rsidRPr="00970942">
        <w:rPr>
          <w:rFonts w:ascii="Times New Roman" w:hAnsi="Times New Roman" w:cs="Times New Roman"/>
          <w:i/>
          <w:iCs/>
          <w:sz w:val="24"/>
          <w:szCs w:val="24"/>
        </w:rPr>
        <w:t xml:space="preserve"> in Construction </w:t>
      </w:r>
      <w:proofErr w:type="spellStart"/>
      <w:r w:rsidRPr="00970942">
        <w:rPr>
          <w:rFonts w:ascii="Times New Roman" w:hAnsi="Times New Roman" w:cs="Times New Roman"/>
          <w:i/>
          <w:iCs/>
          <w:sz w:val="24"/>
          <w:szCs w:val="24"/>
        </w:rPr>
        <w:t>Practice</w:t>
      </w:r>
      <w:proofErr w:type="spellEnd"/>
      <w:r w:rsidRPr="00970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0942">
        <w:rPr>
          <w:rFonts w:ascii="Times New Roman" w:hAnsi="Times New Roman" w:cs="Times New Roman"/>
          <w:sz w:val="24"/>
          <w:szCs w:val="24"/>
        </w:rPr>
        <w:t>Geological</w:t>
      </w:r>
      <w:proofErr w:type="spellEnd"/>
      <w:r w:rsidRPr="00970942">
        <w:rPr>
          <w:rFonts w:ascii="Times New Roman" w:hAnsi="Times New Roman" w:cs="Times New Roman"/>
          <w:sz w:val="24"/>
          <w:szCs w:val="24"/>
        </w:rPr>
        <w:t xml:space="preserve"> Society of London, London 2016, pp. 1 – 13 (con </w:t>
      </w:r>
      <w:r w:rsidRPr="00970942">
        <w:rPr>
          <w:rStyle w:val="author"/>
          <w:rFonts w:ascii="Times New Roman" w:hAnsi="Times New Roman" w:cs="Times New Roman"/>
          <w:sz w:val="24"/>
          <w:szCs w:val="24"/>
        </w:rPr>
        <w:t xml:space="preserve">E. Cirelli, H. </w:t>
      </w:r>
      <w:proofErr w:type="spellStart"/>
      <w:r w:rsidRPr="00970942">
        <w:rPr>
          <w:rStyle w:val="author"/>
          <w:rFonts w:ascii="Times New Roman" w:hAnsi="Times New Roman" w:cs="Times New Roman"/>
          <w:sz w:val="24"/>
          <w:szCs w:val="24"/>
        </w:rPr>
        <w:t>Tůmová</w:t>
      </w:r>
      <w:proofErr w:type="spellEnd"/>
      <w:r w:rsidRPr="00970942">
        <w:rPr>
          <w:rStyle w:val="author"/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970942">
        <w:rPr>
          <w:rStyle w:val="author"/>
          <w:rFonts w:ascii="Times New Roman" w:hAnsi="Times New Roman" w:cs="Times New Roman"/>
          <w:sz w:val="24"/>
          <w:szCs w:val="24"/>
        </w:rPr>
        <w:t>Šťastná</w:t>
      </w:r>
      <w:proofErr w:type="spellEnd"/>
      <w:r w:rsidRPr="00970942">
        <w:rPr>
          <w:rStyle w:val="author"/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970942">
        <w:rPr>
          <w:rStyle w:val="author"/>
          <w:rFonts w:ascii="Times New Roman" w:hAnsi="Times New Roman" w:cs="Times New Roman"/>
          <w:sz w:val="24"/>
          <w:szCs w:val="24"/>
        </w:rPr>
        <w:t>Přikryl</w:t>
      </w:r>
      <w:proofErr w:type="spellEnd"/>
      <w:r w:rsidRPr="00970942">
        <w:rPr>
          <w:rStyle w:val="author"/>
          <w:rFonts w:ascii="Times New Roman" w:hAnsi="Times New Roman" w:cs="Times New Roman"/>
          <w:sz w:val="24"/>
          <w:szCs w:val="24"/>
        </w:rPr>
        <w:t>).</w:t>
      </w:r>
    </w:p>
    <w:p w14:paraId="46AB205A" w14:textId="13FDA110" w:rsidR="007A2199" w:rsidRDefault="00234DC0" w:rsidP="007A2199">
      <w:pPr>
        <w:pStyle w:val="NormaleWeb"/>
        <w:rPr>
          <w:rStyle w:val="author"/>
        </w:rPr>
      </w:pPr>
      <w:r w:rsidRPr="00234DC0">
        <w:rPr>
          <w:rStyle w:val="Enfasicorsivo"/>
          <w:i w:val="0"/>
          <w:iCs w:val="0"/>
        </w:rPr>
        <w:t>13</w:t>
      </w:r>
      <w:r w:rsidR="007A2199">
        <w:rPr>
          <w:rStyle w:val="Enfasicorsivo"/>
          <w:i w:val="0"/>
          <w:iCs w:val="0"/>
        </w:rPr>
        <w:t>8</w:t>
      </w:r>
      <w:r w:rsidRPr="00234DC0">
        <w:rPr>
          <w:rStyle w:val="Enfasicorsivo"/>
          <w:i w:val="0"/>
          <w:iCs w:val="0"/>
        </w:rPr>
        <w:t>)</w:t>
      </w:r>
      <w:r>
        <w:rPr>
          <w:rStyle w:val="Enfasicorsivo"/>
        </w:rPr>
        <w:t xml:space="preserve"> </w:t>
      </w:r>
      <w:proofErr w:type="spellStart"/>
      <w:r w:rsidR="00EA77A6">
        <w:rPr>
          <w:rStyle w:val="Enfasicorsivo"/>
        </w:rPr>
        <w:t>Religious</w:t>
      </w:r>
      <w:proofErr w:type="spellEnd"/>
      <w:r w:rsidR="00EA77A6">
        <w:rPr>
          <w:rStyle w:val="Enfasicorsivo"/>
        </w:rPr>
        <w:t xml:space="preserve"> </w:t>
      </w:r>
      <w:proofErr w:type="spellStart"/>
      <w:r w:rsidR="00EA77A6">
        <w:rPr>
          <w:rStyle w:val="Enfasicorsivo"/>
        </w:rPr>
        <w:t>Transformations</w:t>
      </w:r>
      <w:proofErr w:type="spellEnd"/>
      <w:r w:rsidR="00EA77A6">
        <w:rPr>
          <w:rStyle w:val="Enfasicorsivo"/>
        </w:rPr>
        <w:t xml:space="preserve"> in the Middle </w:t>
      </w:r>
      <w:proofErr w:type="spellStart"/>
      <w:r w:rsidR="00EA77A6">
        <w:rPr>
          <w:rStyle w:val="Enfasicorsivo"/>
        </w:rPr>
        <w:t>Ages</w:t>
      </w:r>
      <w:proofErr w:type="spellEnd"/>
      <w:r w:rsidR="00EA77A6">
        <w:rPr>
          <w:rStyle w:val="Enfasicorsivo"/>
        </w:rPr>
        <w:t xml:space="preserve">: </w:t>
      </w:r>
      <w:proofErr w:type="spellStart"/>
      <w:r w:rsidR="00EA77A6">
        <w:rPr>
          <w:rStyle w:val="Enfasicorsivo"/>
        </w:rPr>
        <w:t>Towards</w:t>
      </w:r>
      <w:proofErr w:type="spellEnd"/>
      <w:r w:rsidR="00EA77A6">
        <w:rPr>
          <w:rStyle w:val="Enfasicorsivo"/>
        </w:rPr>
        <w:t xml:space="preserve"> a New </w:t>
      </w:r>
      <w:proofErr w:type="spellStart"/>
      <w:r w:rsidR="00EA77A6">
        <w:rPr>
          <w:rStyle w:val="Enfasicorsivo"/>
        </w:rPr>
        <w:t>Archaeological</w:t>
      </w:r>
      <w:proofErr w:type="spellEnd"/>
      <w:r w:rsidR="00EA77A6">
        <w:rPr>
          <w:rStyle w:val="Enfasicorsivo"/>
        </w:rPr>
        <w:t xml:space="preserve"> Agenda</w:t>
      </w:r>
      <w:r w:rsidR="00EA77A6">
        <w:t xml:space="preserve">, </w:t>
      </w:r>
      <w:r w:rsidR="0004527B">
        <w:t>‘</w:t>
      </w:r>
      <w:proofErr w:type="spellStart"/>
      <w:r w:rsidR="0004527B">
        <w:t>Medieval</w:t>
      </w:r>
      <w:proofErr w:type="spellEnd"/>
      <w:r w:rsidR="00EA77A6">
        <w:t xml:space="preserve"> </w:t>
      </w:r>
      <w:proofErr w:type="spellStart"/>
      <w:r w:rsidR="00EA77A6">
        <w:t>A</w:t>
      </w:r>
      <w:r w:rsidR="0004527B">
        <w:t>rcheaology</w:t>
      </w:r>
      <w:proofErr w:type="spellEnd"/>
      <w:r w:rsidR="0004527B">
        <w:t>’</w:t>
      </w:r>
      <w:r w:rsidR="00EA77A6">
        <w:t xml:space="preserve"> </w:t>
      </w:r>
      <w:r w:rsidR="0004527B">
        <w:t xml:space="preserve">61, </w:t>
      </w:r>
      <w:r w:rsidR="00EA77A6">
        <w:t>2017, pp. 300 – 329</w:t>
      </w:r>
      <w:r w:rsidR="0004527B">
        <w:t xml:space="preserve"> (con G. </w:t>
      </w:r>
      <w:r w:rsidR="0004527B">
        <w:rPr>
          <w:rStyle w:val="author"/>
        </w:rPr>
        <w:t xml:space="preserve">Thomas, </w:t>
      </w:r>
      <w:r w:rsidR="00506DFD">
        <w:rPr>
          <w:rStyle w:val="author"/>
        </w:rPr>
        <w:t xml:space="preserve">A. </w:t>
      </w:r>
      <w:proofErr w:type="spellStart"/>
      <w:r w:rsidR="00506DFD">
        <w:rPr>
          <w:rStyle w:val="author"/>
        </w:rPr>
        <w:t>Pluskowski</w:t>
      </w:r>
      <w:proofErr w:type="spellEnd"/>
      <w:r w:rsidR="00506DFD">
        <w:rPr>
          <w:rStyle w:val="author"/>
        </w:rPr>
        <w:t xml:space="preserve">, </w:t>
      </w:r>
      <w:r w:rsidR="0004527B">
        <w:rPr>
          <w:rStyle w:val="author"/>
        </w:rPr>
        <w:t xml:space="preserve">R. </w:t>
      </w:r>
      <w:proofErr w:type="spellStart"/>
      <w:r w:rsidR="0004527B">
        <w:rPr>
          <w:rStyle w:val="author"/>
        </w:rPr>
        <w:t>Gilchrist</w:t>
      </w:r>
      <w:proofErr w:type="spellEnd"/>
      <w:r w:rsidR="0004527B">
        <w:rPr>
          <w:rStyle w:val="author"/>
        </w:rPr>
        <w:t xml:space="preserve">, G. Garcia-Contreras Ruiz, A. </w:t>
      </w:r>
      <w:proofErr w:type="spellStart"/>
      <w:r w:rsidR="0004527B">
        <w:rPr>
          <w:rStyle w:val="author"/>
        </w:rPr>
        <w:t>Andr</w:t>
      </w:r>
      <w:r w:rsidR="00506DFD">
        <w:rPr>
          <w:rStyle w:val="author"/>
        </w:rPr>
        <w:t>é</w:t>
      </w:r>
      <w:r w:rsidR="0004527B">
        <w:rPr>
          <w:rStyle w:val="author"/>
        </w:rPr>
        <w:t>n</w:t>
      </w:r>
      <w:proofErr w:type="spellEnd"/>
      <w:r w:rsidR="0004527B">
        <w:rPr>
          <w:rStyle w:val="author"/>
        </w:rPr>
        <w:t xml:space="preserve">, G. </w:t>
      </w:r>
      <w:proofErr w:type="spellStart"/>
      <w:r w:rsidR="0004527B">
        <w:rPr>
          <w:rStyle w:val="author"/>
        </w:rPr>
        <w:t>Astill</w:t>
      </w:r>
      <w:proofErr w:type="spellEnd"/>
      <w:r w:rsidR="0004527B">
        <w:rPr>
          <w:rStyle w:val="author"/>
        </w:rPr>
        <w:t xml:space="preserve">, J. </w:t>
      </w:r>
      <w:proofErr w:type="spellStart"/>
      <w:r w:rsidR="0004527B">
        <w:rPr>
          <w:rStyle w:val="author"/>
        </w:rPr>
        <w:t>Staecke</w:t>
      </w:r>
      <w:r w:rsidR="00506DFD">
        <w:rPr>
          <w:rStyle w:val="author"/>
        </w:rPr>
        <w:t>r</w:t>
      </w:r>
      <w:proofErr w:type="spellEnd"/>
      <w:r w:rsidR="0004527B">
        <w:rPr>
          <w:rStyle w:val="author"/>
        </w:rPr>
        <w:t xml:space="preserve">, H. </w:t>
      </w:r>
      <w:proofErr w:type="spellStart"/>
      <w:r w:rsidR="0004527B">
        <w:rPr>
          <w:rStyle w:val="author"/>
        </w:rPr>
        <w:t>Valk</w:t>
      </w:r>
      <w:proofErr w:type="spellEnd"/>
      <w:r w:rsidR="0004527B">
        <w:rPr>
          <w:rStyle w:val="author"/>
        </w:rPr>
        <w:t>)</w:t>
      </w:r>
      <w:r w:rsidR="00E92440">
        <w:rPr>
          <w:rStyle w:val="author"/>
        </w:rPr>
        <w:t>.</w:t>
      </w:r>
    </w:p>
    <w:p w14:paraId="521121A8" w14:textId="2C6E8519" w:rsidR="00E92440" w:rsidRPr="00EA77A6" w:rsidRDefault="007A2199" w:rsidP="007A2199">
      <w:pPr>
        <w:pStyle w:val="NormaleWeb"/>
      </w:pPr>
      <w:r>
        <w:rPr>
          <w:rStyle w:val="author"/>
        </w:rPr>
        <w:t>139</w:t>
      </w:r>
      <w:r w:rsidR="00234DC0">
        <w:rPr>
          <w:rStyle w:val="Enfasicorsivo"/>
          <w:i w:val="0"/>
          <w:iCs w:val="0"/>
        </w:rPr>
        <w:t xml:space="preserve">) </w:t>
      </w:r>
      <w:r w:rsidR="00E92440" w:rsidRPr="00EA77A6">
        <w:rPr>
          <w:i/>
          <w:iCs/>
        </w:rPr>
        <w:t>Classe. La topografia, i monumenti</w:t>
      </w:r>
      <w:r w:rsidR="00E92440" w:rsidRPr="00EA77A6">
        <w:t>, in</w:t>
      </w:r>
      <w:r w:rsidR="00E92440">
        <w:t xml:space="preserve"> A. Augenti</w:t>
      </w:r>
      <w:r w:rsidR="00506DFD">
        <w:t xml:space="preserve">, </w:t>
      </w:r>
      <w:r w:rsidR="00B13064">
        <w:rPr>
          <w:rStyle w:val="author"/>
        </w:rPr>
        <w:t xml:space="preserve">N. Christie, J. </w:t>
      </w:r>
      <w:proofErr w:type="spellStart"/>
      <w:r w:rsidR="00B13064">
        <w:rPr>
          <w:rStyle w:val="author"/>
        </w:rPr>
        <w:t>Laszlovsky</w:t>
      </w:r>
      <w:proofErr w:type="spellEnd"/>
      <w:r w:rsidR="00B13064">
        <w:rPr>
          <w:rStyle w:val="author"/>
        </w:rPr>
        <w:t xml:space="preserve">, G. </w:t>
      </w:r>
      <w:proofErr w:type="spellStart"/>
      <w:r w:rsidR="00B13064">
        <w:rPr>
          <w:rStyle w:val="author"/>
        </w:rPr>
        <w:t>Ripoll</w:t>
      </w:r>
      <w:proofErr w:type="spellEnd"/>
      <w:r w:rsidR="00B13064">
        <w:t xml:space="preserve"> </w:t>
      </w:r>
      <w:r w:rsidR="00E92440">
        <w:t>(</w:t>
      </w:r>
      <w:r w:rsidR="00C36336">
        <w:t>a cura di</w:t>
      </w:r>
      <w:r w:rsidR="00E92440">
        <w:t>),</w:t>
      </w:r>
      <w:r w:rsidR="00E92440" w:rsidRPr="00EA77A6">
        <w:t xml:space="preserve"> </w:t>
      </w:r>
      <w:r w:rsidR="00E92440" w:rsidRPr="00970942">
        <w:rPr>
          <w:i/>
          <w:iCs/>
        </w:rPr>
        <w:t>La Basilica di San Severo a Classe. Scavi 2006</w:t>
      </w:r>
      <w:r w:rsidR="00E92440" w:rsidRPr="00EA77A6">
        <w:t xml:space="preserve">, </w:t>
      </w:r>
      <w:proofErr w:type="spellStart"/>
      <w:r w:rsidR="00E92440" w:rsidRPr="00EA77A6">
        <w:t>Bononia</w:t>
      </w:r>
      <w:proofErr w:type="spellEnd"/>
      <w:r w:rsidR="00E92440" w:rsidRPr="00EA77A6">
        <w:t xml:space="preserve"> University Press, Bologna 2017, pp. 2</w:t>
      </w:r>
      <w:r w:rsidR="00265A38">
        <w:t>-</w:t>
      </w:r>
      <w:r w:rsidR="00E92440" w:rsidRPr="00EA77A6">
        <w:t>3</w:t>
      </w:r>
      <w:r w:rsidR="00E92440">
        <w:t>.</w:t>
      </w:r>
    </w:p>
    <w:p w14:paraId="76450CB5" w14:textId="2D32885C" w:rsidR="00E92440" w:rsidRPr="00EA77A6" w:rsidRDefault="00234DC0" w:rsidP="00E92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7A2199">
        <w:rPr>
          <w:rFonts w:ascii="Times New Roman" w:eastAsia="Times New Roman" w:hAnsi="Times New Roman" w:cs="Times New Roman"/>
          <w:sz w:val="24"/>
          <w:szCs w:val="24"/>
          <w:lang w:eastAsia="it-IT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E92440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Dalla villa alla Basilica: mille e seicento anni di storia</w:t>
      </w:r>
      <w:r w:rsidR="00E92440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, in</w:t>
      </w:r>
      <w:r w:rsidR="00E92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A. Augenti</w:t>
      </w:r>
      <w:r w:rsidR="00B13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B13064" w:rsidRPr="00B13064">
        <w:rPr>
          <w:rStyle w:val="author"/>
          <w:rFonts w:ascii="Times New Roman" w:hAnsi="Times New Roman" w:cs="Times New Roman"/>
          <w:sz w:val="24"/>
          <w:szCs w:val="24"/>
        </w:rPr>
        <w:t>N. Christie, J.</w:t>
      </w:r>
      <w:r w:rsidR="00B13064">
        <w:rPr>
          <w:rStyle w:val="autho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064" w:rsidRPr="00B13064">
        <w:rPr>
          <w:rStyle w:val="author"/>
          <w:rFonts w:ascii="Times New Roman" w:hAnsi="Times New Roman" w:cs="Times New Roman"/>
          <w:sz w:val="24"/>
          <w:szCs w:val="24"/>
        </w:rPr>
        <w:t>Laszlovsky</w:t>
      </w:r>
      <w:proofErr w:type="spellEnd"/>
      <w:r w:rsidR="00B13064" w:rsidRPr="00B13064">
        <w:rPr>
          <w:rStyle w:val="author"/>
          <w:rFonts w:ascii="Times New Roman" w:hAnsi="Times New Roman" w:cs="Times New Roman"/>
          <w:sz w:val="24"/>
          <w:szCs w:val="24"/>
        </w:rPr>
        <w:t xml:space="preserve">, G. </w:t>
      </w:r>
      <w:proofErr w:type="spellStart"/>
      <w:r w:rsidR="00B13064" w:rsidRPr="00B13064">
        <w:rPr>
          <w:rStyle w:val="author"/>
          <w:rFonts w:ascii="Times New Roman" w:hAnsi="Times New Roman" w:cs="Times New Roman"/>
          <w:sz w:val="24"/>
          <w:szCs w:val="24"/>
        </w:rPr>
        <w:t>Ripoll</w:t>
      </w:r>
      <w:proofErr w:type="spellEnd"/>
      <w:r w:rsidR="00B13064" w:rsidRPr="00B13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92440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C36336">
        <w:rPr>
          <w:rFonts w:ascii="Times New Roman" w:eastAsia="Times New Roman" w:hAnsi="Times New Roman" w:cs="Times New Roman"/>
          <w:sz w:val="24"/>
          <w:szCs w:val="24"/>
          <w:lang w:eastAsia="it-IT"/>
        </w:rPr>
        <w:t>a cura di</w:t>
      </w:r>
      <w:r w:rsidR="00E92440">
        <w:rPr>
          <w:rFonts w:ascii="Times New Roman" w:eastAsia="Times New Roman" w:hAnsi="Times New Roman" w:cs="Times New Roman"/>
          <w:sz w:val="24"/>
          <w:szCs w:val="24"/>
          <w:lang w:eastAsia="it-IT"/>
        </w:rPr>
        <w:t>),</w:t>
      </w:r>
      <w:r w:rsidR="00E92440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92440" w:rsidRPr="00970942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 Basilica di San Severo a Classe. Scavi 2006,</w:t>
      </w:r>
      <w:r w:rsidR="00E92440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E92440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Bononia</w:t>
      </w:r>
      <w:proofErr w:type="spellEnd"/>
      <w:r w:rsidR="00E92440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University Press, Bologna 2017, pp. 247</w:t>
      </w:r>
      <w:r w:rsidR="00265A3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E92440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250</w:t>
      </w:r>
      <w:r w:rsidR="00265A3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8B60910" w14:textId="2DA3ADE5" w:rsidR="00E92440" w:rsidRPr="00EA77A6" w:rsidRDefault="00234DC0" w:rsidP="00E92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7A2199">
        <w:rPr>
          <w:rFonts w:ascii="Times New Roman" w:eastAsia="Times New Roman" w:hAnsi="Times New Roman" w:cs="Times New Roman"/>
          <w:sz w:val="24"/>
          <w:szCs w:val="24"/>
          <w:lang w:eastAsia="it-IT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E92440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Cutting History in </w:t>
      </w:r>
      <w:proofErr w:type="spellStart"/>
      <w:r w:rsidR="00E92440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Slices</w:t>
      </w:r>
      <w:proofErr w:type="spellEnd"/>
      <w:r w:rsidR="00E92440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. </w:t>
      </w:r>
      <w:proofErr w:type="spellStart"/>
      <w:r w:rsidR="00E92440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Periodization</w:t>
      </w:r>
      <w:proofErr w:type="spellEnd"/>
      <w:r w:rsidR="00E92440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and the Middle </w:t>
      </w:r>
      <w:proofErr w:type="spellStart"/>
      <w:r w:rsidR="00E92440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Ages</w:t>
      </w:r>
      <w:proofErr w:type="spellEnd"/>
      <w:r w:rsidR="00E92440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: an </w:t>
      </w:r>
      <w:proofErr w:type="spellStart"/>
      <w:r w:rsidR="00E92440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Archaeological</w:t>
      </w:r>
      <w:proofErr w:type="spellEnd"/>
      <w:r w:rsidR="00E92440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="00E92440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Perspective</w:t>
      </w:r>
      <w:proofErr w:type="spellEnd"/>
      <w:r w:rsidR="00E92440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J.</w:t>
      </w:r>
      <w:r w:rsidR="007A21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Moreland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J. Mitchell, 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.), </w:t>
      </w:r>
      <w:proofErr w:type="spellStart"/>
      <w:r w:rsidR="00E92440" w:rsidRPr="00234DC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Encounters</w:t>
      </w:r>
      <w:proofErr w:type="spellEnd"/>
      <w:r w:rsidR="00E92440" w:rsidRPr="00234DC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</w:t>
      </w:r>
      <w:proofErr w:type="spellStart"/>
      <w:r w:rsidR="00E92440" w:rsidRPr="00234DC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Excavations</w:t>
      </w:r>
      <w:proofErr w:type="spellEnd"/>
      <w:r w:rsidR="00E92440" w:rsidRPr="00234DC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and </w:t>
      </w:r>
      <w:proofErr w:type="spellStart"/>
      <w:r w:rsidR="00E92440" w:rsidRPr="00234DC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Argosies</w:t>
      </w:r>
      <w:proofErr w:type="spellEnd"/>
      <w:r w:rsidR="00E92440" w:rsidRPr="00234DC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. </w:t>
      </w:r>
      <w:proofErr w:type="spellStart"/>
      <w:r w:rsidR="00E92440" w:rsidRPr="00234DC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Essays</w:t>
      </w:r>
      <w:proofErr w:type="spellEnd"/>
      <w:r w:rsidR="00E92440" w:rsidRPr="00234DC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for Richard </w:t>
      </w:r>
      <w:proofErr w:type="spellStart"/>
      <w:r w:rsidR="00E92440" w:rsidRPr="00234DC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Hodges</w:t>
      </w:r>
      <w:proofErr w:type="spellEnd"/>
      <w:r w:rsidR="00E92440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Archaeopress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E92440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Oxford 2017, pp. 21</w:t>
      </w:r>
      <w:r w:rsidR="00265A3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E92440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29</w:t>
      </w:r>
      <w:r w:rsidR="00265A3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18B49F6" w14:textId="6471F17D" w:rsidR="00EA77A6" w:rsidRDefault="00234DC0" w:rsidP="00EA7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34DC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1</w:t>
      </w:r>
      <w:r w:rsidR="007A2199">
        <w:rPr>
          <w:rFonts w:ascii="Times New Roman" w:eastAsia="Times New Roman" w:hAnsi="Times New Roman" w:cs="Times New Roman"/>
          <w:sz w:val="24"/>
          <w:szCs w:val="24"/>
          <w:lang w:eastAsia="it-IT"/>
        </w:rPr>
        <w:t>42</w:t>
      </w:r>
      <w:r w:rsidRPr="00234DC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EA77A6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Architetture del potere: i palazzi urbani tra tarda Antichità e Medioevo</w:t>
      </w:r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,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G. Bianchi, </w:t>
      </w:r>
      <w:r w:rsidR="00233B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 La Rocca,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T. Lazzari</w:t>
      </w:r>
      <w:r w:rsidR="00233B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70942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C36336">
        <w:rPr>
          <w:rFonts w:ascii="Times New Roman" w:eastAsia="Times New Roman" w:hAnsi="Times New Roman" w:cs="Times New Roman"/>
          <w:sz w:val="24"/>
          <w:szCs w:val="24"/>
          <w:lang w:eastAsia="it-IT"/>
        </w:rPr>
        <w:t>a cura di</w:t>
      </w:r>
      <w:r w:rsidR="00233B4F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EA77A6" w:rsidRPr="00233B4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Spazio pubblico e spazio privato tra storia e archeologia (secoli VI-XI)</w:t>
      </w:r>
      <w:r w:rsidR="00EA77A6" w:rsidRPr="00233B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Brepols</w:t>
      </w:r>
      <w:proofErr w:type="spellEnd"/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="0004527B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Turnhout</w:t>
      </w:r>
      <w:proofErr w:type="spellEnd"/>
      <w:r w:rsidR="0004527B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2018, pp. 141</w:t>
      </w:r>
      <w:r w:rsidR="00265A38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171</w:t>
      </w:r>
      <w:r w:rsidR="0004527B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997E9DE" w14:textId="0DBA9E43" w:rsidR="00285458" w:rsidRPr="00EA77A6" w:rsidRDefault="00285458" w:rsidP="00EA7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7A2199">
        <w:rPr>
          <w:rFonts w:ascii="Times New Roman" w:eastAsia="Times New Roman" w:hAnsi="Times New Roman" w:cs="Times New Roman"/>
          <w:sz w:val="24"/>
          <w:szCs w:val="24"/>
          <w:lang w:eastAsia="it-IT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Introduzione</w:t>
      </w:r>
      <w:r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,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A. Augenti, P. Galetti (</w:t>
      </w:r>
      <w:r w:rsidR="00C36336">
        <w:rPr>
          <w:rFonts w:ascii="Times New Roman" w:eastAsia="Times New Roman" w:hAnsi="Times New Roman" w:cs="Times New Roman"/>
          <w:sz w:val="24"/>
          <w:szCs w:val="24"/>
          <w:lang w:eastAsia="it-IT"/>
        </w:rPr>
        <w:t>a cura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),</w:t>
      </w:r>
      <w:r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34DC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L'incastellamento: storia e archeologia. A 40 anni da </w:t>
      </w:r>
      <w:proofErr w:type="spellStart"/>
      <w:r w:rsidRPr="00234DC0">
        <w:rPr>
          <w:rFonts w:ascii="Times New Roman" w:eastAsia="Times New Roman" w:hAnsi="Times New Roman" w:cs="Times New Roman"/>
          <w:sz w:val="24"/>
          <w:szCs w:val="24"/>
          <w:lang w:eastAsia="it-IT"/>
        </w:rPr>
        <w:t>Les</w:t>
      </w:r>
      <w:proofErr w:type="spellEnd"/>
      <w:r w:rsidRPr="00234D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234DC0">
        <w:rPr>
          <w:rFonts w:ascii="Times New Roman" w:eastAsia="Times New Roman" w:hAnsi="Times New Roman" w:cs="Times New Roman"/>
          <w:sz w:val="24"/>
          <w:szCs w:val="24"/>
          <w:lang w:eastAsia="it-IT"/>
        </w:rPr>
        <w:t>structures</w:t>
      </w:r>
      <w:proofErr w:type="spellEnd"/>
      <w:r w:rsidRPr="00234DC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di Pierre </w:t>
      </w:r>
      <w:proofErr w:type="spellStart"/>
      <w:r w:rsidRPr="00234DC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Toubert</w:t>
      </w:r>
      <w:proofErr w:type="spellEnd"/>
      <w:r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, Fondazione Centro Italiano di Studi sull'alto medioevo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Spoleto 2018, pp. 11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(con P. Galetti).</w:t>
      </w:r>
    </w:p>
    <w:p w14:paraId="23A0C5AA" w14:textId="43E22C80" w:rsidR="00EA77A6" w:rsidRPr="00EA77A6" w:rsidRDefault="00234DC0" w:rsidP="00EA7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285458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7A2199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EA77A6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Castelli, incastellamento e archeologia</w:t>
      </w:r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,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A. Augenti, P. Galetti (</w:t>
      </w:r>
      <w:r w:rsidR="00C36336">
        <w:rPr>
          <w:rFonts w:ascii="Times New Roman" w:eastAsia="Times New Roman" w:hAnsi="Times New Roman" w:cs="Times New Roman"/>
          <w:sz w:val="24"/>
          <w:szCs w:val="24"/>
          <w:lang w:eastAsia="it-IT"/>
        </w:rPr>
        <w:t>a cura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),</w:t>
      </w:r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77A6" w:rsidRPr="00234DC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L'incastellamento: storia e archeologia. A 40 anni da </w:t>
      </w:r>
      <w:proofErr w:type="spellStart"/>
      <w:r w:rsidR="00EA77A6" w:rsidRPr="00234DC0">
        <w:rPr>
          <w:rFonts w:ascii="Times New Roman" w:eastAsia="Times New Roman" w:hAnsi="Times New Roman" w:cs="Times New Roman"/>
          <w:sz w:val="24"/>
          <w:szCs w:val="24"/>
          <w:lang w:eastAsia="it-IT"/>
        </w:rPr>
        <w:t>Les</w:t>
      </w:r>
      <w:proofErr w:type="spellEnd"/>
      <w:r w:rsidR="00EA77A6" w:rsidRPr="00234D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EA77A6" w:rsidRPr="00234DC0">
        <w:rPr>
          <w:rFonts w:ascii="Times New Roman" w:eastAsia="Times New Roman" w:hAnsi="Times New Roman" w:cs="Times New Roman"/>
          <w:sz w:val="24"/>
          <w:szCs w:val="24"/>
          <w:lang w:eastAsia="it-IT"/>
        </w:rPr>
        <w:t>structures</w:t>
      </w:r>
      <w:proofErr w:type="spellEnd"/>
      <w:r w:rsidR="00EA77A6" w:rsidRPr="00234DC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di Pierre </w:t>
      </w:r>
      <w:proofErr w:type="spellStart"/>
      <w:r w:rsidR="00EA77A6" w:rsidRPr="00234DC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Toubert</w:t>
      </w:r>
      <w:proofErr w:type="spellEnd"/>
      <w:r w:rsidR="00EA77A6" w:rsidRPr="00234DC0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, </w:t>
      </w:r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Fondazione Centro Italiano di Studi sull'alto medioevo, </w:t>
      </w:r>
      <w:r w:rsidR="00265A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Spoleto </w:t>
      </w:r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2018, pp. 17</w:t>
      </w:r>
      <w:r w:rsidR="00265A38"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35</w:t>
      </w:r>
      <w:r w:rsidR="00265A3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BEC8FDD" w14:textId="14224958" w:rsidR="00EA77A6" w:rsidRDefault="00234DC0" w:rsidP="00EA7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285458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="007A2199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77A6" w:rsidRPr="00EA77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Replica</w:t>
      </w:r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‘</w:t>
      </w:r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eti </w:t>
      </w:r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edievali</w:t>
      </w:r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– Rivista’</w:t>
      </w:r>
      <w:r w:rsidR="00C363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 (1),</w:t>
      </w:r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2018, pp. 167</w:t>
      </w:r>
      <w:r w:rsidR="00C36336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EA77A6" w:rsidRPr="00EA77A6">
        <w:rPr>
          <w:rFonts w:ascii="Times New Roman" w:eastAsia="Times New Roman" w:hAnsi="Times New Roman" w:cs="Times New Roman"/>
          <w:sz w:val="24"/>
          <w:szCs w:val="24"/>
          <w:lang w:eastAsia="it-IT"/>
        </w:rPr>
        <w:t>173</w:t>
      </w:r>
      <w:r w:rsidR="00C3633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36336" w:rsidRPr="00C36336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C36336" w:rsidRPr="00C36336">
        <w:rPr>
          <w:rFonts w:ascii="Times New Roman" w:hAnsi="Times New Roman" w:cs="Times New Roman"/>
          <w:sz w:val="24"/>
          <w:szCs w:val="24"/>
        </w:rPr>
        <w:t>https://doi.org/10.6092/1593-2214/5623</w:t>
      </w:r>
      <w:r w:rsidR="00C36336" w:rsidRPr="00C36336">
        <w:rPr>
          <w:rFonts w:ascii="Times New Roman" w:hAnsi="Times New Roman" w:cs="Times New Roman"/>
          <w:sz w:val="24"/>
          <w:szCs w:val="24"/>
        </w:rPr>
        <w:t>).</w:t>
      </w:r>
    </w:p>
    <w:p w14:paraId="04DAA44F" w14:textId="75C52104" w:rsidR="00E858AE" w:rsidRPr="00EA77A6" w:rsidRDefault="00E858AE" w:rsidP="00EA7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2199">
        <w:rPr>
          <w:rFonts w:ascii="Times New Roman" w:eastAsia="Times New Roman" w:hAnsi="Times New Roman" w:cs="Times New Roman"/>
          <w:sz w:val="24"/>
          <w:szCs w:val="24"/>
          <w:lang w:eastAsia="it-IT"/>
        </w:rPr>
        <w:t>14</w:t>
      </w:r>
      <w:r w:rsidR="007A2199" w:rsidRPr="007A2199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7A21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7A2199" w:rsidRPr="007A219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 predatori del contesto perduto: gli archeologi e l’invisibile</w:t>
      </w:r>
      <w:r w:rsidR="007A2199" w:rsidRPr="007A21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C. </w:t>
      </w:r>
      <w:proofErr w:type="spellStart"/>
      <w:r w:rsidR="007A2199" w:rsidRPr="007A2199">
        <w:rPr>
          <w:rFonts w:ascii="Times New Roman" w:eastAsia="Times New Roman" w:hAnsi="Times New Roman" w:cs="Times New Roman"/>
          <w:sz w:val="24"/>
          <w:szCs w:val="24"/>
          <w:lang w:eastAsia="it-IT"/>
        </w:rPr>
        <w:t>Ciccopiedi</w:t>
      </w:r>
      <w:proofErr w:type="spellEnd"/>
      <w:r w:rsidR="007A2199" w:rsidRPr="007A21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 cura di), </w:t>
      </w:r>
      <w:r w:rsidRPr="007A219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Archeologia invisibile</w:t>
      </w:r>
      <w:r w:rsidR="007A2199" w:rsidRPr="007A2199">
        <w:rPr>
          <w:rFonts w:ascii="Times New Roman" w:eastAsia="Times New Roman" w:hAnsi="Times New Roman" w:cs="Times New Roman"/>
          <w:sz w:val="24"/>
          <w:szCs w:val="24"/>
          <w:lang w:eastAsia="it-IT"/>
        </w:rPr>
        <w:t>, Catalogo della mostra, Franco Cosimo Panini, Modena 2019, pp. 8-11.</w:t>
      </w:r>
    </w:p>
    <w:p w14:paraId="24E910EB" w14:textId="3A5050E1" w:rsidR="00F92216" w:rsidRDefault="00F92216" w:rsidP="00F92216">
      <w:pPr>
        <w:pStyle w:val="NormaleWeb"/>
      </w:pPr>
      <w:r>
        <w:t>​</w:t>
      </w:r>
      <w:r w:rsidR="00610DE7">
        <w:t>14</w:t>
      </w:r>
      <w:r w:rsidR="007A2199">
        <w:t>7</w:t>
      </w:r>
      <w:r w:rsidR="00610DE7">
        <w:t xml:space="preserve">) </w:t>
      </w:r>
      <w:r w:rsidR="00610DE7" w:rsidRPr="00610DE7">
        <w:rPr>
          <w:i/>
          <w:iCs/>
        </w:rPr>
        <w:t xml:space="preserve">La storia dell’archeologia con i se. Paolo Orsi, Emanuel </w:t>
      </w:r>
      <w:proofErr w:type="spellStart"/>
      <w:r w:rsidR="00610DE7" w:rsidRPr="00610DE7">
        <w:rPr>
          <w:i/>
          <w:iCs/>
        </w:rPr>
        <w:t>Löwy</w:t>
      </w:r>
      <w:proofErr w:type="spellEnd"/>
      <w:r w:rsidR="00610DE7" w:rsidRPr="00610DE7">
        <w:rPr>
          <w:i/>
          <w:iCs/>
        </w:rPr>
        <w:t xml:space="preserve"> e il concorso del 1889</w:t>
      </w:r>
      <w:r w:rsidR="00610DE7">
        <w:t>, in M. Modolo</w:t>
      </w:r>
      <w:r w:rsidR="00506DFD">
        <w:t>,</w:t>
      </w:r>
      <w:r w:rsidR="00610DE7">
        <w:t xml:space="preserve"> G. </w:t>
      </w:r>
      <w:proofErr w:type="spellStart"/>
      <w:r w:rsidR="00610DE7">
        <w:t>Pallecchi</w:t>
      </w:r>
      <w:proofErr w:type="spellEnd"/>
      <w:r w:rsidR="00610DE7">
        <w:t xml:space="preserve">, G. Volpe, E. Zanini (a cura di), </w:t>
      </w:r>
      <w:r w:rsidR="00610DE7" w:rsidRPr="00610DE7">
        <w:rPr>
          <w:i/>
          <w:iCs/>
        </w:rPr>
        <w:t>Una lezione di archeologia globale. Studi in onore di Daniele Manacorda</w:t>
      </w:r>
      <w:r w:rsidR="00610DE7">
        <w:t xml:space="preserve">, </w:t>
      </w:r>
      <w:proofErr w:type="spellStart"/>
      <w:r w:rsidR="00610DE7">
        <w:t>Edipuglia</w:t>
      </w:r>
      <w:proofErr w:type="spellEnd"/>
      <w:r w:rsidR="00610DE7">
        <w:t>, Bari 2019, pp. 39-43.</w:t>
      </w:r>
    </w:p>
    <w:p w14:paraId="413E9A69" w14:textId="77777777" w:rsidR="009B6375" w:rsidRDefault="009B6375" w:rsidP="00F92216">
      <w:pPr>
        <w:pStyle w:val="NormaleWeb"/>
      </w:pPr>
    </w:p>
    <w:p w14:paraId="1C3AD812" w14:textId="77777777" w:rsidR="00F92216" w:rsidRDefault="00F92216" w:rsidP="00F92216">
      <w:pPr>
        <w:pStyle w:val="NormaleWeb"/>
      </w:pPr>
      <w:r>
        <w:rPr>
          <w:rStyle w:val="Enfasigrassetto"/>
        </w:rPr>
        <w:t>4. Recensioni</w:t>
      </w:r>
    </w:p>
    <w:p w14:paraId="187FF612" w14:textId="22EAC2F5" w:rsidR="00F92216" w:rsidRDefault="00F92216" w:rsidP="00F92216">
      <w:pPr>
        <w:pStyle w:val="NormaleWeb"/>
      </w:pPr>
      <w:r>
        <w:t>1</w:t>
      </w:r>
      <w:r w:rsidR="00D314D1">
        <w:t>4</w:t>
      </w:r>
      <w:r w:rsidR="007A2199">
        <w:t>4</w:t>
      </w:r>
      <w:r>
        <w:t>) recensione a N. Christie (</w:t>
      </w:r>
      <w:r w:rsidR="00C95F03">
        <w:t>ed.</w:t>
      </w:r>
      <w:r>
        <w:t xml:space="preserve">), </w:t>
      </w:r>
      <w:r>
        <w:rPr>
          <w:rStyle w:val="Enfasicorsivo"/>
        </w:rPr>
        <w:t xml:space="preserve">Three South </w:t>
      </w:r>
      <w:proofErr w:type="spellStart"/>
      <w:r>
        <w:rPr>
          <w:rStyle w:val="Enfasicorsivo"/>
        </w:rPr>
        <w:t>Etrurian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Churches</w:t>
      </w:r>
      <w:proofErr w:type="spellEnd"/>
      <w:r>
        <w:rPr>
          <w:rStyle w:val="Enfasicorsivo"/>
        </w:rPr>
        <w:t>: Santa Cornelia, Santa Rufina and San Liberato</w:t>
      </w:r>
      <w:r>
        <w:t>, London 1991, 'Dialoghi di Archeologia' 9, 1991, pp. 138-140.</w:t>
      </w:r>
    </w:p>
    <w:p w14:paraId="000FC79E" w14:textId="6A8E7584" w:rsidR="00F92216" w:rsidRDefault="00F92216" w:rsidP="00F92216">
      <w:pPr>
        <w:pStyle w:val="NormaleWeb"/>
      </w:pPr>
      <w:r>
        <w:t>1</w:t>
      </w:r>
      <w:r w:rsidR="00D314D1">
        <w:t>4</w:t>
      </w:r>
      <w:r w:rsidR="007A2199">
        <w:t>5</w:t>
      </w:r>
      <w:r>
        <w:t xml:space="preserve">) recensione a </w:t>
      </w:r>
      <w:r>
        <w:rPr>
          <w:rStyle w:val="Enfasicorsivo"/>
        </w:rPr>
        <w:t>Committenti e produzione artistico-letteraria nell'alto Medioevo occidentale</w:t>
      </w:r>
      <w:r>
        <w:t xml:space="preserve">, XXXIX settimana di studio del Centro Italiano di Studi sull'alto Medioevo, Spoleto 4-10 aprile 1991, 'Quaderni Storici' </w:t>
      </w:r>
      <w:proofErr w:type="spellStart"/>
      <w:r>
        <w:t>n.s.</w:t>
      </w:r>
      <w:proofErr w:type="spellEnd"/>
      <w:r>
        <w:t>, 77, 2, 1991, pp. 661-665.</w:t>
      </w:r>
    </w:p>
    <w:p w14:paraId="786998EA" w14:textId="0B222C2A" w:rsidR="00F92216" w:rsidRDefault="00F92216" w:rsidP="00F92216">
      <w:pPr>
        <w:pStyle w:val="NormaleWeb"/>
      </w:pPr>
      <w:r>
        <w:t>1</w:t>
      </w:r>
      <w:r w:rsidR="00D314D1">
        <w:t>4</w:t>
      </w:r>
      <w:r w:rsidR="007A2199">
        <w:t>6</w:t>
      </w:r>
      <w:r>
        <w:t xml:space="preserve">) recensione a C. </w:t>
      </w:r>
      <w:proofErr w:type="spellStart"/>
      <w:r>
        <w:t>Pavolini</w:t>
      </w:r>
      <w:proofErr w:type="spellEnd"/>
      <w:r>
        <w:t xml:space="preserve"> (a cura di), </w:t>
      </w:r>
      <w:r>
        <w:rPr>
          <w:rStyle w:val="Enfasicorsivo"/>
        </w:rPr>
        <w:t xml:space="preserve">Caput </w:t>
      </w:r>
      <w:proofErr w:type="spellStart"/>
      <w:r>
        <w:rPr>
          <w:rStyle w:val="Enfasicorsivo"/>
        </w:rPr>
        <w:t>Africae</w:t>
      </w:r>
      <w:proofErr w:type="spellEnd"/>
      <w:r>
        <w:rPr>
          <w:rStyle w:val="Enfasicorsivo"/>
        </w:rPr>
        <w:t>, I</w:t>
      </w:r>
      <w:r>
        <w:t xml:space="preserve">, Roma 1994, 'Archeologia Medievale' </w:t>
      </w:r>
      <w:r w:rsidR="009265D4">
        <w:t>21</w:t>
      </w:r>
      <w:r>
        <w:t>, 1994, pp. 682-684.</w:t>
      </w:r>
    </w:p>
    <w:p w14:paraId="061C42C6" w14:textId="68BAC69D" w:rsidR="00F92216" w:rsidRDefault="00F92216" w:rsidP="00F92216">
      <w:pPr>
        <w:pStyle w:val="NormaleWeb"/>
      </w:pPr>
      <w:r>
        <w:t>1</w:t>
      </w:r>
      <w:r w:rsidR="00D314D1">
        <w:t>4</w:t>
      </w:r>
      <w:r w:rsidR="007A2199">
        <w:t>7</w:t>
      </w:r>
      <w:r>
        <w:t xml:space="preserve">) recensione a C. Panella (a cura di), </w:t>
      </w:r>
      <w:r>
        <w:rPr>
          <w:rStyle w:val="Enfasicorsivo"/>
        </w:rPr>
        <w:t xml:space="preserve">Meta </w:t>
      </w:r>
      <w:proofErr w:type="spellStart"/>
      <w:r>
        <w:rPr>
          <w:rStyle w:val="Enfasicorsivo"/>
        </w:rPr>
        <w:t>sudans</w:t>
      </w:r>
      <w:proofErr w:type="spellEnd"/>
      <w:r>
        <w:rPr>
          <w:rStyle w:val="Enfasicorsivo"/>
        </w:rPr>
        <w:t xml:space="preserve">, I. Un'area sacra </w:t>
      </w:r>
      <w:r>
        <w:t xml:space="preserve">in </w:t>
      </w:r>
      <w:proofErr w:type="spellStart"/>
      <w:r>
        <w:t>Palatio</w:t>
      </w:r>
      <w:proofErr w:type="spellEnd"/>
      <w:r>
        <w:rPr>
          <w:rStyle w:val="Enfasicorsivo"/>
        </w:rPr>
        <w:t xml:space="preserve"> e la valle del Colosseo prima e dopo Nerone</w:t>
      </w:r>
      <w:r>
        <w:t xml:space="preserve">, Roma 1996, 'Archeologia Medievale' </w:t>
      </w:r>
      <w:r w:rsidR="009265D4">
        <w:t>23</w:t>
      </w:r>
      <w:r>
        <w:t>, 1996, pp. 784-786.</w:t>
      </w:r>
    </w:p>
    <w:p w14:paraId="053A4720" w14:textId="369D7920" w:rsidR="00F92216" w:rsidRDefault="00F92216" w:rsidP="00F92216">
      <w:pPr>
        <w:pStyle w:val="NormaleWeb"/>
      </w:pPr>
      <w:r>
        <w:t>1</w:t>
      </w:r>
      <w:r w:rsidR="00D314D1">
        <w:t>4</w:t>
      </w:r>
      <w:r w:rsidR="007A2199">
        <w:t>8</w:t>
      </w:r>
      <w:r>
        <w:t xml:space="preserve">) recensione a L. Bianchi, </w:t>
      </w:r>
      <w:r>
        <w:rPr>
          <w:rStyle w:val="Enfasicorsivo"/>
        </w:rPr>
        <w:t>Case e torri medioevali di Roma</w:t>
      </w:r>
      <w:r>
        <w:t xml:space="preserve">, Roma 1998, 'Archeologia Medievale' </w:t>
      </w:r>
      <w:r w:rsidR="009265D4">
        <w:t>25</w:t>
      </w:r>
      <w:r>
        <w:t>, 1998, pp. 377-378.</w:t>
      </w:r>
    </w:p>
    <w:p w14:paraId="27C75C03" w14:textId="66346604" w:rsidR="00F92216" w:rsidRDefault="00F92216" w:rsidP="00F92216">
      <w:pPr>
        <w:pStyle w:val="NormaleWeb"/>
      </w:pPr>
      <w:r>
        <w:t>1</w:t>
      </w:r>
      <w:r w:rsidR="00D314D1">
        <w:t>4</w:t>
      </w:r>
      <w:r w:rsidR="007A2199">
        <w:t>9</w:t>
      </w:r>
      <w:r>
        <w:t xml:space="preserve">) recensione a N. Christie, S.T. </w:t>
      </w:r>
      <w:proofErr w:type="spellStart"/>
      <w:r>
        <w:t>Loseby</w:t>
      </w:r>
      <w:proofErr w:type="spellEnd"/>
      <w:r>
        <w:t xml:space="preserve"> (</w:t>
      </w:r>
      <w:proofErr w:type="spellStart"/>
      <w:r w:rsidR="00C95F03">
        <w:t>eds</w:t>
      </w:r>
      <w:proofErr w:type="spellEnd"/>
      <w:r w:rsidR="00C95F03">
        <w:t>.</w:t>
      </w:r>
      <w:r>
        <w:t xml:space="preserve">), </w:t>
      </w:r>
      <w:proofErr w:type="spellStart"/>
      <w:r>
        <w:rPr>
          <w:rStyle w:val="Enfasicorsivo"/>
        </w:rPr>
        <w:t>Towns</w:t>
      </w:r>
      <w:proofErr w:type="spellEnd"/>
      <w:r>
        <w:rPr>
          <w:rStyle w:val="Enfasicorsivo"/>
        </w:rPr>
        <w:t xml:space="preserve"> in </w:t>
      </w:r>
      <w:proofErr w:type="spellStart"/>
      <w:r>
        <w:rPr>
          <w:rStyle w:val="Enfasicorsivo"/>
        </w:rPr>
        <w:t>Transition</w:t>
      </w:r>
      <w:proofErr w:type="spellEnd"/>
      <w:r>
        <w:rPr>
          <w:rStyle w:val="Enfasicorsivo"/>
        </w:rPr>
        <w:t xml:space="preserve">. Urban </w:t>
      </w:r>
      <w:proofErr w:type="spellStart"/>
      <w:r>
        <w:rPr>
          <w:rStyle w:val="Enfasicorsivo"/>
        </w:rPr>
        <w:t>Evolution</w:t>
      </w:r>
      <w:proofErr w:type="spellEnd"/>
      <w:r>
        <w:rPr>
          <w:rStyle w:val="Enfasicorsivo"/>
        </w:rPr>
        <w:t xml:space="preserve"> in Late </w:t>
      </w:r>
      <w:proofErr w:type="spellStart"/>
      <w:r>
        <w:rPr>
          <w:rStyle w:val="Enfasicorsivo"/>
        </w:rPr>
        <w:t>Antiquity</w:t>
      </w:r>
      <w:proofErr w:type="spellEnd"/>
      <w:r>
        <w:rPr>
          <w:rStyle w:val="Enfasicorsivo"/>
        </w:rPr>
        <w:t xml:space="preserve"> and the </w:t>
      </w:r>
      <w:proofErr w:type="spellStart"/>
      <w:r>
        <w:rPr>
          <w:rStyle w:val="Enfasicorsivo"/>
        </w:rPr>
        <w:t>Early</w:t>
      </w:r>
      <w:proofErr w:type="spellEnd"/>
      <w:r>
        <w:rPr>
          <w:rStyle w:val="Enfasicorsivo"/>
        </w:rPr>
        <w:t xml:space="preserve"> Middle </w:t>
      </w:r>
      <w:proofErr w:type="spellStart"/>
      <w:r>
        <w:rPr>
          <w:rStyle w:val="Enfasicorsivo"/>
        </w:rPr>
        <w:t>Ages</w:t>
      </w:r>
      <w:proofErr w:type="spellEnd"/>
      <w:r>
        <w:t xml:space="preserve">, </w:t>
      </w:r>
      <w:proofErr w:type="spellStart"/>
      <w:r>
        <w:t>Aldershot</w:t>
      </w:r>
      <w:proofErr w:type="spellEnd"/>
      <w:r>
        <w:t xml:space="preserve">, 1996, 'Archeologia Medievale' </w:t>
      </w:r>
      <w:r w:rsidR="009265D4">
        <w:t>25</w:t>
      </w:r>
      <w:r>
        <w:t>, 1998, pp. 378-379.</w:t>
      </w:r>
    </w:p>
    <w:p w14:paraId="26219A36" w14:textId="74BF4136" w:rsidR="00F92216" w:rsidRDefault="00F92216" w:rsidP="00F92216">
      <w:pPr>
        <w:pStyle w:val="NormaleWeb"/>
      </w:pPr>
      <w:r>
        <w:t>1</w:t>
      </w:r>
      <w:r w:rsidR="007A2199">
        <w:t>50</w:t>
      </w:r>
      <w:r>
        <w:t xml:space="preserve">) recensione a G.P. </w:t>
      </w:r>
      <w:proofErr w:type="spellStart"/>
      <w:r>
        <w:t>Brogiolo</w:t>
      </w:r>
      <w:proofErr w:type="spellEnd"/>
      <w:r>
        <w:t xml:space="preserve">, B. </w:t>
      </w:r>
      <w:proofErr w:type="spellStart"/>
      <w:r>
        <w:t>Ward</w:t>
      </w:r>
      <w:proofErr w:type="spellEnd"/>
      <w:r>
        <w:t>-Perkins (</w:t>
      </w:r>
      <w:proofErr w:type="spellStart"/>
      <w:r w:rsidR="00C95F03">
        <w:t>eds</w:t>
      </w:r>
      <w:proofErr w:type="spellEnd"/>
      <w:r w:rsidR="00C95F03">
        <w:t>.</w:t>
      </w:r>
      <w:r>
        <w:t xml:space="preserve">), </w:t>
      </w:r>
      <w:r>
        <w:rPr>
          <w:rStyle w:val="Enfasicorsivo"/>
        </w:rPr>
        <w:t xml:space="preserve">The idea and Ideal of the Town </w:t>
      </w:r>
      <w:proofErr w:type="spellStart"/>
      <w:r>
        <w:rPr>
          <w:rStyle w:val="Enfasicorsivo"/>
        </w:rPr>
        <w:t>between</w:t>
      </w:r>
      <w:proofErr w:type="spellEnd"/>
      <w:r>
        <w:rPr>
          <w:rStyle w:val="Enfasicorsivo"/>
        </w:rPr>
        <w:t xml:space="preserve"> Late </w:t>
      </w:r>
      <w:proofErr w:type="spellStart"/>
      <w:r>
        <w:rPr>
          <w:rStyle w:val="Enfasicorsivo"/>
        </w:rPr>
        <w:t>Antiquity</w:t>
      </w:r>
      <w:proofErr w:type="spellEnd"/>
      <w:r>
        <w:rPr>
          <w:rStyle w:val="Enfasicorsivo"/>
        </w:rPr>
        <w:t xml:space="preserve"> and the </w:t>
      </w:r>
      <w:proofErr w:type="spellStart"/>
      <w:r>
        <w:rPr>
          <w:rStyle w:val="Enfasicorsivo"/>
        </w:rPr>
        <w:t>Early</w:t>
      </w:r>
      <w:proofErr w:type="spellEnd"/>
      <w:r>
        <w:rPr>
          <w:rStyle w:val="Enfasicorsivo"/>
        </w:rPr>
        <w:t xml:space="preserve"> Middle </w:t>
      </w:r>
      <w:proofErr w:type="spellStart"/>
      <w:r>
        <w:rPr>
          <w:rStyle w:val="Enfasicorsivo"/>
        </w:rPr>
        <w:t>Ages</w:t>
      </w:r>
      <w:proofErr w:type="spellEnd"/>
      <w:r>
        <w:t>, Brill, Leiden-Boston-</w:t>
      </w:r>
      <w:proofErr w:type="spellStart"/>
      <w:r>
        <w:t>Köln</w:t>
      </w:r>
      <w:proofErr w:type="spellEnd"/>
      <w:r>
        <w:t xml:space="preserve"> 1999, 'Archeologia Medievale' </w:t>
      </w:r>
      <w:r w:rsidR="009265D4">
        <w:t>27</w:t>
      </w:r>
      <w:r>
        <w:t>, 2000, pp. 441-442.</w:t>
      </w:r>
    </w:p>
    <w:p w14:paraId="7225C927" w14:textId="576F4231" w:rsidR="00F92216" w:rsidRDefault="00F92216" w:rsidP="00F92216">
      <w:pPr>
        <w:pStyle w:val="NormaleWeb"/>
      </w:pPr>
      <w:r>
        <w:lastRenderedPageBreak/>
        <w:t>1</w:t>
      </w:r>
      <w:r w:rsidR="00285458">
        <w:t>5</w:t>
      </w:r>
      <w:r w:rsidR="007A2199">
        <w:t>1</w:t>
      </w:r>
      <w:r>
        <w:t xml:space="preserve">) recensione a L. Spera, </w:t>
      </w:r>
      <w:r>
        <w:rPr>
          <w:rStyle w:val="Enfasicorsivo"/>
        </w:rPr>
        <w:t>Il paesaggio suburbano di Roma dall'antichità al medioevo</w:t>
      </w:r>
      <w:r>
        <w:t xml:space="preserve">, Roma, 1999, 'Archeologia Medievale' </w:t>
      </w:r>
      <w:r w:rsidR="009265D4">
        <w:t>27</w:t>
      </w:r>
      <w:r>
        <w:t>, 2000, pp. 443-444.</w:t>
      </w:r>
    </w:p>
    <w:p w14:paraId="2EA2DE92" w14:textId="67D3010D" w:rsidR="00F92216" w:rsidRDefault="00F92216" w:rsidP="00F92216">
      <w:pPr>
        <w:pStyle w:val="NormaleWeb"/>
      </w:pPr>
      <w:r>
        <w:t>1</w:t>
      </w:r>
      <w:r w:rsidR="00285458">
        <w:t>5</w:t>
      </w:r>
      <w:r w:rsidR="007A2199">
        <w:t>2</w:t>
      </w:r>
      <w:r>
        <w:t xml:space="preserve">) recensione a L. Bianchi, </w:t>
      </w:r>
      <w:r>
        <w:rPr>
          <w:rStyle w:val="Enfasicorsivo"/>
        </w:rPr>
        <w:t>Il monte di Santo Spirito tra Gianicolo e Vaticano</w:t>
      </w:r>
      <w:r>
        <w:t xml:space="preserve">, Roma, 1999, 'Archeologia Medievale' </w:t>
      </w:r>
      <w:r w:rsidR="009265D4">
        <w:t>27</w:t>
      </w:r>
      <w:r>
        <w:t>, 2000, pp. 447-448.</w:t>
      </w:r>
    </w:p>
    <w:p w14:paraId="39415531" w14:textId="1BE955AD" w:rsidR="00F92216" w:rsidRDefault="00F92216" w:rsidP="00F92216">
      <w:pPr>
        <w:pStyle w:val="NormaleWeb"/>
      </w:pPr>
      <w:r>
        <w:t>1</w:t>
      </w:r>
      <w:r w:rsidR="00084BDB">
        <w:t>5</w:t>
      </w:r>
      <w:r w:rsidR="007A2199">
        <w:t>3</w:t>
      </w:r>
      <w:r>
        <w:t>) recensione a W.V. Harris, (</w:t>
      </w:r>
      <w:r w:rsidR="00C95F03">
        <w:t>ed.</w:t>
      </w:r>
      <w:r>
        <w:t xml:space="preserve">), </w:t>
      </w:r>
      <w:r>
        <w:rPr>
          <w:rStyle w:val="Enfasicorsivo"/>
        </w:rPr>
        <w:t xml:space="preserve">The </w:t>
      </w:r>
      <w:proofErr w:type="spellStart"/>
      <w:r>
        <w:rPr>
          <w:rStyle w:val="Enfasicorsivo"/>
        </w:rPr>
        <w:t>Transformations</w:t>
      </w:r>
      <w:proofErr w:type="spellEnd"/>
      <w:r>
        <w:rPr>
          <w:rStyle w:val="Enfasicorsivo"/>
        </w:rPr>
        <w:t xml:space="preserve"> of </w:t>
      </w:r>
      <w:proofErr w:type="spellStart"/>
      <w:r>
        <w:t>Vrbs</w:t>
      </w:r>
      <w:proofErr w:type="spellEnd"/>
      <w:r>
        <w:t xml:space="preserve"> Roma </w:t>
      </w:r>
      <w:r>
        <w:rPr>
          <w:rStyle w:val="Enfasicorsivo"/>
        </w:rPr>
        <w:t xml:space="preserve">in Late </w:t>
      </w:r>
      <w:proofErr w:type="spellStart"/>
      <w:r>
        <w:rPr>
          <w:rStyle w:val="Enfasicorsivo"/>
        </w:rPr>
        <w:t>Antiquity</w:t>
      </w:r>
      <w:proofErr w:type="spellEnd"/>
      <w:r>
        <w:t xml:space="preserve">, Portsmouth, Rhode Island, 1999, 'Archeologia Medievale' </w:t>
      </w:r>
      <w:r w:rsidR="009265D4">
        <w:t>27</w:t>
      </w:r>
      <w:r>
        <w:t xml:space="preserve">, 2000, pp. 448-449. </w:t>
      </w:r>
    </w:p>
    <w:p w14:paraId="1A6DFD96" w14:textId="6BAE852B" w:rsidR="00F92216" w:rsidRDefault="00F92216" w:rsidP="00F92216">
      <w:pPr>
        <w:pStyle w:val="NormaleWeb"/>
      </w:pPr>
      <w:r>
        <w:t>1</w:t>
      </w:r>
      <w:r w:rsidR="00D314D1">
        <w:t>5</w:t>
      </w:r>
      <w:r w:rsidR="007A2199">
        <w:t>4</w:t>
      </w:r>
      <w:r>
        <w:t xml:space="preserve">) recensione a W. </w:t>
      </w:r>
      <w:proofErr w:type="spellStart"/>
      <w:r>
        <w:t>Pohl</w:t>
      </w:r>
      <w:proofErr w:type="spellEnd"/>
      <w:r>
        <w:t xml:space="preserve">, I. Wood, H. </w:t>
      </w:r>
      <w:proofErr w:type="spellStart"/>
      <w:r>
        <w:t>Reimitz</w:t>
      </w:r>
      <w:proofErr w:type="spellEnd"/>
      <w:r>
        <w:t xml:space="preserve"> (</w:t>
      </w:r>
      <w:proofErr w:type="spellStart"/>
      <w:r w:rsidR="00C95F03">
        <w:t>eds</w:t>
      </w:r>
      <w:proofErr w:type="spellEnd"/>
      <w:r w:rsidR="00C95F03">
        <w:t>.</w:t>
      </w:r>
      <w:r>
        <w:t xml:space="preserve">), </w:t>
      </w:r>
      <w:r>
        <w:rPr>
          <w:rStyle w:val="Enfasicorsivo"/>
        </w:rPr>
        <w:t xml:space="preserve">The </w:t>
      </w:r>
      <w:proofErr w:type="spellStart"/>
      <w:r>
        <w:rPr>
          <w:rStyle w:val="Enfasicorsivo"/>
        </w:rPr>
        <w:t>Transformation</w:t>
      </w:r>
      <w:proofErr w:type="spellEnd"/>
      <w:r>
        <w:rPr>
          <w:rStyle w:val="Enfasicorsivo"/>
        </w:rPr>
        <w:t xml:space="preserve"> of </w:t>
      </w:r>
      <w:proofErr w:type="spellStart"/>
      <w:r>
        <w:rPr>
          <w:rStyle w:val="Enfasicorsivo"/>
        </w:rPr>
        <w:t>Frontiers</w:t>
      </w:r>
      <w:proofErr w:type="spellEnd"/>
      <w:r>
        <w:rPr>
          <w:rStyle w:val="Enfasicorsivo"/>
        </w:rPr>
        <w:t xml:space="preserve"> from Late </w:t>
      </w:r>
      <w:proofErr w:type="spellStart"/>
      <w:r>
        <w:rPr>
          <w:rStyle w:val="Enfasicorsivo"/>
        </w:rPr>
        <w:t>Antiquity</w:t>
      </w:r>
      <w:proofErr w:type="spellEnd"/>
      <w:r>
        <w:rPr>
          <w:rStyle w:val="Enfasicorsivo"/>
        </w:rPr>
        <w:t xml:space="preserve"> to the </w:t>
      </w:r>
      <w:proofErr w:type="spellStart"/>
      <w:r>
        <w:rPr>
          <w:rStyle w:val="Enfasicorsivo"/>
        </w:rPr>
        <w:t>Carolingians</w:t>
      </w:r>
      <w:proofErr w:type="spellEnd"/>
      <w:r>
        <w:t>, Leiden-Boston-</w:t>
      </w:r>
      <w:proofErr w:type="spellStart"/>
      <w:r>
        <w:t>Köln</w:t>
      </w:r>
      <w:proofErr w:type="spellEnd"/>
      <w:r>
        <w:t xml:space="preserve"> 2001, 'Archeologia Medievale' </w:t>
      </w:r>
      <w:r w:rsidR="009265D4">
        <w:t>28</w:t>
      </w:r>
      <w:r>
        <w:t>, 2001, pp. 629-630.</w:t>
      </w:r>
    </w:p>
    <w:p w14:paraId="08A63398" w14:textId="199DDAD4" w:rsidR="00F92216" w:rsidRDefault="00F92216" w:rsidP="00F92216">
      <w:pPr>
        <w:pStyle w:val="NormaleWeb"/>
      </w:pPr>
      <w:r>
        <w:t>1</w:t>
      </w:r>
      <w:r w:rsidR="00497F65">
        <w:t>5</w:t>
      </w:r>
      <w:r w:rsidR="007A2199">
        <w:t>5</w:t>
      </w:r>
      <w:r>
        <w:t xml:space="preserve">) recensione a R. </w:t>
      </w:r>
      <w:proofErr w:type="spellStart"/>
      <w:r>
        <w:t>Hodges</w:t>
      </w:r>
      <w:proofErr w:type="spellEnd"/>
      <w:r>
        <w:t>, I.L. Hansen (</w:t>
      </w:r>
      <w:proofErr w:type="spellStart"/>
      <w:r w:rsidR="00C95F03">
        <w:t>eds</w:t>
      </w:r>
      <w:proofErr w:type="spellEnd"/>
      <w:r w:rsidR="00C95F03">
        <w:t>.</w:t>
      </w:r>
      <w:r>
        <w:t xml:space="preserve">), </w:t>
      </w:r>
      <w:r>
        <w:rPr>
          <w:rStyle w:val="Enfasicorsivo"/>
        </w:rPr>
        <w:t xml:space="preserve">The Long </w:t>
      </w:r>
      <w:proofErr w:type="spellStart"/>
      <w:r>
        <w:rPr>
          <w:rStyle w:val="Enfasicorsivo"/>
        </w:rPr>
        <w:t>Eighth</w:t>
      </w:r>
      <w:proofErr w:type="spellEnd"/>
      <w:r>
        <w:rPr>
          <w:rStyle w:val="Enfasicorsivo"/>
        </w:rPr>
        <w:t xml:space="preserve"> Century</w:t>
      </w:r>
      <w:r>
        <w:t>, Leiden-Boston-</w:t>
      </w:r>
      <w:proofErr w:type="spellStart"/>
      <w:r>
        <w:t>Köln</w:t>
      </w:r>
      <w:proofErr w:type="spellEnd"/>
      <w:r>
        <w:t xml:space="preserve"> 2000, 'Archeologia Medievale' </w:t>
      </w:r>
      <w:r w:rsidR="009265D4">
        <w:t>28</w:t>
      </w:r>
      <w:r>
        <w:t>, 2001, p. 633-634.</w:t>
      </w:r>
    </w:p>
    <w:p w14:paraId="6B16085C" w14:textId="6E8DC410" w:rsidR="00F92216" w:rsidRDefault="00F92216" w:rsidP="00F92216">
      <w:pPr>
        <w:pStyle w:val="NormaleWeb"/>
      </w:pPr>
      <w:r>
        <w:t>1</w:t>
      </w:r>
      <w:r w:rsidR="00497F65">
        <w:t>5</w:t>
      </w:r>
      <w:r w:rsidR="007A2199">
        <w:t>6</w:t>
      </w:r>
      <w:r>
        <w:t xml:space="preserve">) recensione a C. Guarnieri, </w:t>
      </w:r>
      <w:r>
        <w:rPr>
          <w:rStyle w:val="Enfasicorsivo"/>
        </w:rPr>
        <w:t>Progettare il passato. Faenza tra pianificazione urbana e carta archeologica</w:t>
      </w:r>
      <w:r>
        <w:t xml:space="preserve">, Firenze 2000, 'Archeologia Medievale' </w:t>
      </w:r>
      <w:r w:rsidR="009265D4">
        <w:t>28</w:t>
      </w:r>
      <w:r>
        <w:t>, 2001, p. 634.</w:t>
      </w:r>
    </w:p>
    <w:p w14:paraId="474BAFD3" w14:textId="6FD27BE8" w:rsidR="00F92216" w:rsidRDefault="00F92216" w:rsidP="00F92216">
      <w:pPr>
        <w:pStyle w:val="NormaleWeb"/>
      </w:pPr>
      <w:r>
        <w:t>1</w:t>
      </w:r>
      <w:r w:rsidR="00497F65">
        <w:t>5</w:t>
      </w:r>
      <w:r w:rsidR="007A2199">
        <w:t>7</w:t>
      </w:r>
      <w:r>
        <w:t>) recensione a Z. Mari, M.T. Petrara, M. Sperandio</w:t>
      </w:r>
      <w:r w:rsidR="00C95F03">
        <w:t xml:space="preserve"> (a cura di)</w:t>
      </w:r>
      <w:r>
        <w:t xml:space="preserve">, </w:t>
      </w:r>
      <w:r>
        <w:rPr>
          <w:rStyle w:val="Enfasicorsivo"/>
        </w:rPr>
        <w:t>Il Lazio tra antichità e medioevo. Studi in memoria di Jean Coste</w:t>
      </w:r>
      <w:r>
        <w:t xml:space="preserve">, Roma 1999, 'Archeologia Medievale' </w:t>
      </w:r>
      <w:r w:rsidR="009265D4">
        <w:t>28</w:t>
      </w:r>
      <w:r>
        <w:t>, 2001, p. 635.</w:t>
      </w:r>
    </w:p>
    <w:p w14:paraId="3DA51BFA" w14:textId="11AAD539" w:rsidR="00F92216" w:rsidRDefault="00F92216" w:rsidP="00F92216">
      <w:pPr>
        <w:pStyle w:val="NormaleWeb"/>
      </w:pPr>
      <w:r>
        <w:t>1</w:t>
      </w:r>
      <w:r w:rsidR="00497F65">
        <w:t>5</w:t>
      </w:r>
      <w:r w:rsidR="007A2199">
        <w:t>8</w:t>
      </w:r>
      <w:r>
        <w:t xml:space="preserve">) recensione a </w:t>
      </w:r>
      <w:proofErr w:type="spellStart"/>
      <w:r>
        <w:t>Ph</w:t>
      </w:r>
      <w:proofErr w:type="spellEnd"/>
      <w:r>
        <w:t xml:space="preserve">. </w:t>
      </w:r>
      <w:proofErr w:type="spellStart"/>
      <w:r>
        <w:t>Rahtz</w:t>
      </w:r>
      <w:proofErr w:type="spellEnd"/>
      <w:r>
        <w:t xml:space="preserve">, </w:t>
      </w:r>
      <w:r>
        <w:rPr>
          <w:rStyle w:val="Enfasicorsivo"/>
        </w:rPr>
        <w:t xml:space="preserve">Living </w:t>
      </w:r>
      <w:proofErr w:type="spellStart"/>
      <w:r>
        <w:rPr>
          <w:rStyle w:val="Enfasicorsivo"/>
        </w:rPr>
        <w:t>Archaeology</w:t>
      </w:r>
      <w:proofErr w:type="spellEnd"/>
      <w:r>
        <w:t xml:space="preserve">, </w:t>
      </w:r>
      <w:proofErr w:type="spellStart"/>
      <w:r>
        <w:t>Stroud</w:t>
      </w:r>
      <w:proofErr w:type="spellEnd"/>
      <w:r>
        <w:t xml:space="preserve"> 2001; M. Aston, </w:t>
      </w:r>
      <w:proofErr w:type="spellStart"/>
      <w:r>
        <w:rPr>
          <w:rStyle w:val="Enfasicorsivo"/>
        </w:rPr>
        <w:t>Mick’s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Archaeology</w:t>
      </w:r>
      <w:proofErr w:type="spellEnd"/>
      <w:r>
        <w:t xml:space="preserve">, </w:t>
      </w:r>
      <w:proofErr w:type="spellStart"/>
      <w:r>
        <w:t>Stroud</w:t>
      </w:r>
      <w:proofErr w:type="spellEnd"/>
      <w:r>
        <w:t xml:space="preserve"> 2000; V. </w:t>
      </w:r>
      <w:proofErr w:type="spellStart"/>
      <w:r>
        <w:t>Ambrus</w:t>
      </w:r>
      <w:proofErr w:type="spellEnd"/>
      <w:r>
        <w:t xml:space="preserve">, M. Aston, </w:t>
      </w:r>
      <w:proofErr w:type="spellStart"/>
      <w:r>
        <w:rPr>
          <w:rStyle w:val="Enfasicorsivo"/>
        </w:rPr>
        <w:t>Recreating</w:t>
      </w:r>
      <w:proofErr w:type="spellEnd"/>
      <w:r>
        <w:rPr>
          <w:rStyle w:val="Enfasicorsivo"/>
        </w:rPr>
        <w:t xml:space="preserve"> the </w:t>
      </w:r>
      <w:proofErr w:type="spellStart"/>
      <w:r>
        <w:rPr>
          <w:rStyle w:val="Enfasicorsivo"/>
        </w:rPr>
        <w:t>Past</w:t>
      </w:r>
      <w:proofErr w:type="spellEnd"/>
      <w:r>
        <w:t xml:space="preserve">, </w:t>
      </w:r>
      <w:proofErr w:type="spellStart"/>
      <w:r>
        <w:t>Stroud</w:t>
      </w:r>
      <w:proofErr w:type="spellEnd"/>
      <w:r>
        <w:t xml:space="preserve"> 2001, 'Archeologia Medievale' </w:t>
      </w:r>
      <w:r w:rsidR="009265D4">
        <w:t>29</w:t>
      </w:r>
      <w:r>
        <w:t>, 2002, pp. 574-575.</w:t>
      </w:r>
    </w:p>
    <w:p w14:paraId="022F15FF" w14:textId="5E186A3B" w:rsidR="00F92216" w:rsidRDefault="00F92216" w:rsidP="00F92216">
      <w:pPr>
        <w:pStyle w:val="NormaleWeb"/>
      </w:pPr>
      <w:r>
        <w:t>1</w:t>
      </w:r>
      <w:r w:rsidR="00497F65">
        <w:t>5</w:t>
      </w:r>
      <w:r w:rsidR="007A2199">
        <w:t>9</w:t>
      </w:r>
      <w:r>
        <w:t xml:space="preserve">) recensione a R. </w:t>
      </w:r>
      <w:proofErr w:type="spellStart"/>
      <w:r>
        <w:t>Higham</w:t>
      </w:r>
      <w:proofErr w:type="spellEnd"/>
      <w:r>
        <w:t xml:space="preserve">, </w:t>
      </w:r>
      <w:proofErr w:type="spellStart"/>
      <w:r>
        <w:t>Ph</w:t>
      </w:r>
      <w:proofErr w:type="spellEnd"/>
      <w:r>
        <w:t xml:space="preserve">. Barker, </w:t>
      </w:r>
      <w:proofErr w:type="spellStart"/>
      <w:r>
        <w:rPr>
          <w:rStyle w:val="Enfasicorsivo"/>
        </w:rPr>
        <w:t>Hen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Domen</w:t>
      </w:r>
      <w:proofErr w:type="spellEnd"/>
      <w:r>
        <w:rPr>
          <w:rStyle w:val="Enfasicorsivo"/>
        </w:rPr>
        <w:t xml:space="preserve"> Montgomery. A </w:t>
      </w:r>
      <w:proofErr w:type="spellStart"/>
      <w:r>
        <w:rPr>
          <w:rStyle w:val="Enfasicorsivo"/>
        </w:rPr>
        <w:t>Timber</w:t>
      </w:r>
      <w:proofErr w:type="spellEnd"/>
      <w:r>
        <w:rPr>
          <w:rStyle w:val="Enfasicorsivo"/>
        </w:rPr>
        <w:t xml:space="preserve"> Castle on the English-Welsh </w:t>
      </w:r>
      <w:proofErr w:type="spellStart"/>
      <w:r>
        <w:rPr>
          <w:rStyle w:val="Enfasicorsivo"/>
        </w:rPr>
        <w:t>Border</w:t>
      </w:r>
      <w:proofErr w:type="spellEnd"/>
      <w:r>
        <w:t xml:space="preserve">, Exeter 2000, 'Archeologia Medievale' </w:t>
      </w:r>
      <w:r w:rsidR="009265D4">
        <w:t>29</w:t>
      </w:r>
      <w:r>
        <w:t>, 2002, pp. 575-576.</w:t>
      </w:r>
    </w:p>
    <w:p w14:paraId="636B98BF" w14:textId="2C7A70BE" w:rsidR="00F92216" w:rsidRDefault="00F92216" w:rsidP="00F92216">
      <w:pPr>
        <w:pStyle w:val="NormaleWeb"/>
      </w:pPr>
      <w:r>
        <w:t>1</w:t>
      </w:r>
      <w:r w:rsidR="007A2199">
        <w:t>60</w:t>
      </w:r>
      <w:r>
        <w:t xml:space="preserve">) recensione a M. </w:t>
      </w:r>
      <w:proofErr w:type="spellStart"/>
      <w:r>
        <w:t>Cecchelli</w:t>
      </w:r>
      <w:proofErr w:type="spellEnd"/>
      <w:r>
        <w:t xml:space="preserve"> (a cura di), </w:t>
      </w:r>
      <w:r>
        <w:rPr>
          <w:rStyle w:val="Enfasicorsivo"/>
        </w:rPr>
        <w:t>Materiali e tecniche dell’edilizia paleocristiana a Roma</w:t>
      </w:r>
      <w:r>
        <w:t xml:space="preserve">, Roma 2001, 'Archeologia Medievale' </w:t>
      </w:r>
      <w:r w:rsidR="009265D4">
        <w:t>29</w:t>
      </w:r>
      <w:r>
        <w:t>, 2002, p. 576.</w:t>
      </w:r>
    </w:p>
    <w:p w14:paraId="31CFD1AC" w14:textId="34D02E78" w:rsidR="00F92216" w:rsidRDefault="00F92216" w:rsidP="00F92216">
      <w:pPr>
        <w:pStyle w:val="NormaleWeb"/>
      </w:pPr>
      <w:r>
        <w:t>1</w:t>
      </w:r>
      <w:r w:rsidR="00285458">
        <w:t>6</w:t>
      </w:r>
      <w:r w:rsidR="007A2199">
        <w:t>1</w:t>
      </w:r>
      <w:r>
        <w:t xml:space="preserve">) recensione a P. Galetti, </w:t>
      </w:r>
      <w:r>
        <w:rPr>
          <w:rStyle w:val="Enfasicorsivo"/>
        </w:rPr>
        <w:t>Uomini e case nel Medioevo tra Occidente e Oriente</w:t>
      </w:r>
      <w:r>
        <w:t xml:space="preserve">, Roma-Bari 2001, 'Archeologia Medievale' </w:t>
      </w:r>
      <w:r w:rsidR="009265D4">
        <w:t>29</w:t>
      </w:r>
      <w:r>
        <w:t>, 2002, p. 577.</w:t>
      </w:r>
    </w:p>
    <w:p w14:paraId="0CAB8EC0" w14:textId="6E608D22" w:rsidR="00F92216" w:rsidRDefault="00F92216" w:rsidP="00F92216">
      <w:pPr>
        <w:pStyle w:val="NormaleWeb"/>
      </w:pPr>
      <w:r>
        <w:t>1</w:t>
      </w:r>
      <w:r w:rsidR="00285458">
        <w:t>6</w:t>
      </w:r>
      <w:r w:rsidR="007A2199">
        <w:t>2</w:t>
      </w:r>
      <w:r>
        <w:t xml:space="preserve">) recensione a G. </w:t>
      </w:r>
      <w:proofErr w:type="spellStart"/>
      <w:r>
        <w:t>Ripoll</w:t>
      </w:r>
      <w:proofErr w:type="spellEnd"/>
      <w:r>
        <w:t xml:space="preserve">, I.M. </w:t>
      </w:r>
      <w:proofErr w:type="spellStart"/>
      <w:r>
        <w:t>Gurt</w:t>
      </w:r>
      <w:proofErr w:type="spellEnd"/>
      <w:r>
        <w:t xml:space="preserve"> (</w:t>
      </w:r>
      <w:proofErr w:type="spellStart"/>
      <w:r w:rsidR="00C95F03">
        <w:t>eds</w:t>
      </w:r>
      <w:proofErr w:type="spellEnd"/>
      <w:r w:rsidR="00C95F03">
        <w:t>.</w:t>
      </w:r>
      <w:r>
        <w:t xml:space="preserve">), </w:t>
      </w:r>
      <w:proofErr w:type="spellStart"/>
      <w:r>
        <w:rPr>
          <w:rStyle w:val="Enfasicorsivo"/>
        </w:rPr>
        <w:t>Sedes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regiae</w:t>
      </w:r>
      <w:proofErr w:type="spellEnd"/>
      <w:r>
        <w:rPr>
          <w:rStyle w:val="Enfasicorsivo"/>
        </w:rPr>
        <w:t xml:space="preserve"> (</w:t>
      </w:r>
      <w:proofErr w:type="spellStart"/>
      <w:r>
        <w:rPr>
          <w:rStyle w:val="Enfasicorsivo"/>
        </w:rPr>
        <w:t>ann</w:t>
      </w:r>
      <w:proofErr w:type="spellEnd"/>
      <w:r>
        <w:rPr>
          <w:rStyle w:val="Enfasicorsivo"/>
        </w:rPr>
        <w:t>. 400-800)</w:t>
      </w:r>
      <w:r>
        <w:t xml:space="preserve">, </w:t>
      </w:r>
      <w:proofErr w:type="spellStart"/>
      <w:r>
        <w:t>Barcelona</w:t>
      </w:r>
      <w:proofErr w:type="spellEnd"/>
      <w:r>
        <w:t xml:space="preserve"> 2000, 'Archeologia Medievale' </w:t>
      </w:r>
      <w:r w:rsidR="009265D4">
        <w:t>29</w:t>
      </w:r>
      <w:r>
        <w:t>, 2002, pp. 577-578.</w:t>
      </w:r>
    </w:p>
    <w:p w14:paraId="2C90185E" w14:textId="69B667A2" w:rsidR="00F92216" w:rsidRDefault="00F92216" w:rsidP="00F92216">
      <w:pPr>
        <w:pStyle w:val="NormaleWeb"/>
      </w:pPr>
      <w:r>
        <w:t>1</w:t>
      </w:r>
      <w:r w:rsidR="00084BDB">
        <w:t>6</w:t>
      </w:r>
      <w:r w:rsidR="00285458">
        <w:t>2</w:t>
      </w:r>
      <w:r>
        <w:t xml:space="preserve">) recensione a G.P. </w:t>
      </w:r>
      <w:proofErr w:type="spellStart"/>
      <w:r>
        <w:t>Brogiolo</w:t>
      </w:r>
      <w:proofErr w:type="spellEnd"/>
      <w:r>
        <w:t xml:space="preserve">, N. </w:t>
      </w:r>
      <w:proofErr w:type="spellStart"/>
      <w:r>
        <w:t>Gauthier</w:t>
      </w:r>
      <w:proofErr w:type="spellEnd"/>
      <w:r>
        <w:t>, N. Christie (</w:t>
      </w:r>
      <w:proofErr w:type="spellStart"/>
      <w:r w:rsidR="00C95F03">
        <w:t>eds</w:t>
      </w:r>
      <w:proofErr w:type="spellEnd"/>
      <w:r w:rsidR="00C95F03">
        <w:t>.</w:t>
      </w:r>
      <w:r>
        <w:t xml:space="preserve">), </w:t>
      </w:r>
      <w:proofErr w:type="spellStart"/>
      <w:r>
        <w:rPr>
          <w:rStyle w:val="Enfasicorsivo"/>
        </w:rPr>
        <w:t>Towns</w:t>
      </w:r>
      <w:proofErr w:type="spellEnd"/>
      <w:r>
        <w:rPr>
          <w:rStyle w:val="Enfasicorsivo"/>
        </w:rPr>
        <w:t xml:space="preserve"> and </w:t>
      </w:r>
      <w:proofErr w:type="spellStart"/>
      <w:r>
        <w:rPr>
          <w:rStyle w:val="Enfasicorsivo"/>
        </w:rPr>
        <w:t>their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Territories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between</w:t>
      </w:r>
      <w:proofErr w:type="spellEnd"/>
      <w:r>
        <w:rPr>
          <w:rStyle w:val="Enfasicorsivo"/>
        </w:rPr>
        <w:t xml:space="preserve"> Late </w:t>
      </w:r>
      <w:proofErr w:type="spellStart"/>
      <w:r>
        <w:rPr>
          <w:rStyle w:val="Enfasicorsivo"/>
        </w:rPr>
        <w:t>Antiquity</w:t>
      </w:r>
      <w:proofErr w:type="spellEnd"/>
      <w:r>
        <w:rPr>
          <w:rStyle w:val="Enfasicorsivo"/>
        </w:rPr>
        <w:t xml:space="preserve"> and the </w:t>
      </w:r>
      <w:proofErr w:type="spellStart"/>
      <w:r>
        <w:rPr>
          <w:rStyle w:val="Enfasicorsivo"/>
        </w:rPr>
        <w:t>Early</w:t>
      </w:r>
      <w:proofErr w:type="spellEnd"/>
      <w:r>
        <w:rPr>
          <w:rStyle w:val="Enfasicorsivo"/>
        </w:rPr>
        <w:t xml:space="preserve"> Middle </w:t>
      </w:r>
      <w:proofErr w:type="spellStart"/>
      <w:r>
        <w:rPr>
          <w:rStyle w:val="Enfasicorsivo"/>
        </w:rPr>
        <w:t>Ages</w:t>
      </w:r>
      <w:proofErr w:type="spellEnd"/>
      <w:r>
        <w:t>, Leiden-Boston-</w:t>
      </w:r>
      <w:proofErr w:type="spellStart"/>
      <w:r>
        <w:t>Köln</w:t>
      </w:r>
      <w:proofErr w:type="spellEnd"/>
      <w:r>
        <w:t xml:space="preserve"> 2000, e a M. de Jong, F. </w:t>
      </w:r>
      <w:proofErr w:type="spellStart"/>
      <w:r>
        <w:t>Thews</w:t>
      </w:r>
      <w:proofErr w:type="spellEnd"/>
      <w:r>
        <w:t xml:space="preserve">, C. van </w:t>
      </w:r>
      <w:proofErr w:type="spellStart"/>
      <w:r>
        <w:t>Rhijn</w:t>
      </w:r>
      <w:proofErr w:type="spellEnd"/>
      <w:r>
        <w:t xml:space="preserve"> (</w:t>
      </w:r>
      <w:proofErr w:type="spellStart"/>
      <w:r w:rsidR="003276CC">
        <w:t>eds</w:t>
      </w:r>
      <w:proofErr w:type="spellEnd"/>
      <w:r w:rsidR="003276CC">
        <w:t>.</w:t>
      </w:r>
      <w:r>
        <w:t xml:space="preserve">), </w:t>
      </w:r>
      <w:proofErr w:type="spellStart"/>
      <w:r>
        <w:rPr>
          <w:rStyle w:val="Enfasicorsivo"/>
        </w:rPr>
        <w:t>Topographies</w:t>
      </w:r>
      <w:proofErr w:type="spellEnd"/>
      <w:r>
        <w:rPr>
          <w:rStyle w:val="Enfasicorsivo"/>
        </w:rPr>
        <w:t xml:space="preserve"> of Power in the </w:t>
      </w:r>
      <w:proofErr w:type="spellStart"/>
      <w:r>
        <w:rPr>
          <w:rStyle w:val="Enfasicorsivo"/>
        </w:rPr>
        <w:t>Early</w:t>
      </w:r>
      <w:proofErr w:type="spellEnd"/>
      <w:r>
        <w:rPr>
          <w:rStyle w:val="Enfasicorsivo"/>
        </w:rPr>
        <w:t xml:space="preserve"> Middle </w:t>
      </w:r>
      <w:proofErr w:type="spellStart"/>
      <w:r>
        <w:rPr>
          <w:rStyle w:val="Enfasicorsivo"/>
        </w:rPr>
        <w:t>Ages</w:t>
      </w:r>
      <w:proofErr w:type="spellEnd"/>
      <w:r>
        <w:t>, Leiden-Boston-</w:t>
      </w:r>
      <w:proofErr w:type="spellStart"/>
      <w:r>
        <w:t>Köln</w:t>
      </w:r>
      <w:proofErr w:type="spellEnd"/>
      <w:r>
        <w:t xml:space="preserve"> 2001, 'Archeologia Medievale' </w:t>
      </w:r>
      <w:r w:rsidR="009265D4">
        <w:t>30</w:t>
      </w:r>
      <w:r>
        <w:t>, 2003, p. 581.</w:t>
      </w:r>
    </w:p>
    <w:p w14:paraId="2F03A5F7" w14:textId="09326B26" w:rsidR="00F92216" w:rsidRDefault="00F92216" w:rsidP="00F92216">
      <w:pPr>
        <w:pStyle w:val="NormaleWeb"/>
      </w:pPr>
      <w:r>
        <w:t>1</w:t>
      </w:r>
      <w:r w:rsidR="00497F65">
        <w:t>6</w:t>
      </w:r>
      <w:r w:rsidR="007A2199">
        <w:t>4</w:t>
      </w:r>
      <w:r>
        <w:t xml:space="preserve">) recensione a Christopher Gerrard, </w:t>
      </w:r>
      <w:proofErr w:type="spellStart"/>
      <w:r>
        <w:rPr>
          <w:rStyle w:val="Enfasicorsivo"/>
        </w:rPr>
        <w:t>Medieval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Archaeology</w:t>
      </w:r>
      <w:proofErr w:type="spellEnd"/>
      <w:r>
        <w:rPr>
          <w:rStyle w:val="Enfasicorsivo"/>
        </w:rPr>
        <w:t xml:space="preserve">. </w:t>
      </w:r>
      <w:proofErr w:type="spellStart"/>
      <w:r>
        <w:rPr>
          <w:rStyle w:val="Enfasicorsivo"/>
        </w:rPr>
        <w:t>Understanding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Traditions</w:t>
      </w:r>
      <w:proofErr w:type="spellEnd"/>
      <w:r>
        <w:rPr>
          <w:rStyle w:val="Enfasicorsivo"/>
        </w:rPr>
        <w:t xml:space="preserve"> and Contemporary </w:t>
      </w:r>
      <w:proofErr w:type="spellStart"/>
      <w:r>
        <w:rPr>
          <w:rStyle w:val="Enfasicorsivo"/>
        </w:rPr>
        <w:t>Approaches</w:t>
      </w:r>
      <w:proofErr w:type="spellEnd"/>
      <w:r>
        <w:t xml:space="preserve">, London-New York 2003, 'Archeologia Medievale' </w:t>
      </w:r>
      <w:r w:rsidR="009265D4">
        <w:t>30</w:t>
      </w:r>
      <w:r>
        <w:t>, 2003, pp. 581-582.</w:t>
      </w:r>
    </w:p>
    <w:p w14:paraId="3A02CA13" w14:textId="321CBD90" w:rsidR="00F92216" w:rsidRDefault="00F92216" w:rsidP="00F92216">
      <w:pPr>
        <w:pStyle w:val="NormaleWeb"/>
      </w:pPr>
      <w:r>
        <w:t>1</w:t>
      </w:r>
      <w:r w:rsidR="00497F65">
        <w:t>6</w:t>
      </w:r>
      <w:r w:rsidR="007A2199">
        <w:t>5</w:t>
      </w:r>
      <w:r>
        <w:t xml:space="preserve">) recensione a H. </w:t>
      </w:r>
      <w:proofErr w:type="spellStart"/>
      <w:r>
        <w:t>Härke</w:t>
      </w:r>
      <w:proofErr w:type="spellEnd"/>
      <w:r>
        <w:t xml:space="preserve"> (</w:t>
      </w:r>
      <w:r w:rsidR="00C95F03">
        <w:t>ed.</w:t>
      </w:r>
      <w:r>
        <w:t xml:space="preserve">), </w:t>
      </w:r>
      <w:proofErr w:type="spellStart"/>
      <w:r>
        <w:rPr>
          <w:rStyle w:val="Enfasicorsivo"/>
        </w:rPr>
        <w:t>Archaeology</w:t>
      </w:r>
      <w:proofErr w:type="spellEnd"/>
      <w:r>
        <w:rPr>
          <w:rStyle w:val="Enfasicorsivo"/>
        </w:rPr>
        <w:t xml:space="preserve">, </w:t>
      </w:r>
      <w:proofErr w:type="spellStart"/>
      <w:r>
        <w:rPr>
          <w:rStyle w:val="Enfasicorsivo"/>
        </w:rPr>
        <w:t>Ideology</w:t>
      </w:r>
      <w:proofErr w:type="spellEnd"/>
      <w:r>
        <w:rPr>
          <w:rStyle w:val="Enfasicorsivo"/>
        </w:rPr>
        <w:t xml:space="preserve"> and Society. The </w:t>
      </w:r>
      <w:proofErr w:type="spellStart"/>
      <w:r>
        <w:rPr>
          <w:rStyle w:val="Enfasicorsivo"/>
        </w:rPr>
        <w:t>German</w:t>
      </w:r>
      <w:proofErr w:type="spellEnd"/>
      <w:r>
        <w:rPr>
          <w:rStyle w:val="Enfasicorsivo"/>
        </w:rPr>
        <w:t xml:space="preserve"> Experience</w:t>
      </w:r>
      <w:r>
        <w:t xml:space="preserve">, Frankfurt </w:t>
      </w:r>
      <w:proofErr w:type="spellStart"/>
      <w:r>
        <w:t>am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2002, 'Archeologia Medievale' </w:t>
      </w:r>
      <w:r w:rsidR="009265D4">
        <w:t>30</w:t>
      </w:r>
      <w:r>
        <w:t>, 2003, pp. 582-583.</w:t>
      </w:r>
    </w:p>
    <w:p w14:paraId="180F1079" w14:textId="6D6F93FE" w:rsidR="00F92216" w:rsidRDefault="00F92216" w:rsidP="00F92216">
      <w:pPr>
        <w:pStyle w:val="NormaleWeb"/>
      </w:pPr>
      <w:r>
        <w:lastRenderedPageBreak/>
        <w:t>1</w:t>
      </w:r>
      <w:r w:rsidR="00497F65">
        <w:t>6</w:t>
      </w:r>
      <w:r w:rsidR="007A2199">
        <w:t>6</w:t>
      </w:r>
      <w:r>
        <w:t xml:space="preserve">) recensione a F. </w:t>
      </w:r>
      <w:proofErr w:type="spellStart"/>
      <w:r>
        <w:t>Curta</w:t>
      </w:r>
      <w:proofErr w:type="spellEnd"/>
      <w:r>
        <w:t xml:space="preserve">, </w:t>
      </w:r>
      <w:r>
        <w:rPr>
          <w:rStyle w:val="Enfasicorsivo"/>
        </w:rPr>
        <w:t xml:space="preserve">The Making of the </w:t>
      </w:r>
      <w:proofErr w:type="spellStart"/>
      <w:r>
        <w:rPr>
          <w:rStyle w:val="Enfasicorsivo"/>
        </w:rPr>
        <w:t>Slavs</w:t>
      </w:r>
      <w:proofErr w:type="spellEnd"/>
      <w:r>
        <w:rPr>
          <w:rStyle w:val="Enfasicorsivo"/>
        </w:rPr>
        <w:t xml:space="preserve">. History and </w:t>
      </w:r>
      <w:proofErr w:type="spellStart"/>
      <w:r>
        <w:rPr>
          <w:rStyle w:val="Enfasicorsivo"/>
        </w:rPr>
        <w:t>Archaeology</w:t>
      </w:r>
      <w:proofErr w:type="spellEnd"/>
      <w:r>
        <w:rPr>
          <w:rStyle w:val="Enfasicorsivo"/>
        </w:rPr>
        <w:t xml:space="preserve"> of the Lower </w:t>
      </w:r>
      <w:proofErr w:type="spellStart"/>
      <w:r>
        <w:rPr>
          <w:rStyle w:val="Enfasicorsivo"/>
        </w:rPr>
        <w:t>Danube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Region</w:t>
      </w:r>
      <w:proofErr w:type="spellEnd"/>
      <w:r>
        <w:rPr>
          <w:rStyle w:val="Enfasicorsivo"/>
        </w:rPr>
        <w:t xml:space="preserve"> c. 500 - 700</w:t>
      </w:r>
      <w:r>
        <w:t xml:space="preserve">, Cambridge 2001, 'Archeologia Medievale' </w:t>
      </w:r>
      <w:r w:rsidR="009265D4">
        <w:t>30</w:t>
      </w:r>
      <w:r>
        <w:t>, 2003, p. 587.</w:t>
      </w:r>
    </w:p>
    <w:p w14:paraId="14F7B612" w14:textId="487F2F9D" w:rsidR="00F92216" w:rsidRDefault="00F92216" w:rsidP="00F92216">
      <w:pPr>
        <w:pStyle w:val="NormaleWeb"/>
      </w:pPr>
      <w:r>
        <w:t>1</w:t>
      </w:r>
      <w:r w:rsidR="00497F65">
        <w:t>6</w:t>
      </w:r>
      <w:r w:rsidR="007A2199">
        <w:t>7</w:t>
      </w:r>
      <w:r>
        <w:t xml:space="preserve">) recensione a G. </w:t>
      </w:r>
      <w:proofErr w:type="spellStart"/>
      <w:r>
        <w:t>Halsall</w:t>
      </w:r>
      <w:proofErr w:type="spellEnd"/>
      <w:r>
        <w:t xml:space="preserve">, </w:t>
      </w:r>
      <w:proofErr w:type="spellStart"/>
      <w:r>
        <w:rPr>
          <w:rStyle w:val="Enfasicorsivo"/>
        </w:rPr>
        <w:t>Warfare</w:t>
      </w:r>
      <w:proofErr w:type="spellEnd"/>
      <w:r>
        <w:rPr>
          <w:rStyle w:val="Enfasicorsivo"/>
        </w:rPr>
        <w:t xml:space="preserve"> and Society in the </w:t>
      </w:r>
      <w:proofErr w:type="spellStart"/>
      <w:r>
        <w:rPr>
          <w:rStyle w:val="Enfasicorsivo"/>
        </w:rPr>
        <w:t>Barbarian</w:t>
      </w:r>
      <w:proofErr w:type="spellEnd"/>
      <w:r>
        <w:rPr>
          <w:rStyle w:val="Enfasicorsivo"/>
        </w:rPr>
        <w:t xml:space="preserve"> West, 450-900</w:t>
      </w:r>
      <w:r>
        <w:t xml:space="preserve">, </w:t>
      </w:r>
      <w:proofErr w:type="spellStart"/>
      <w:r>
        <w:t>Routledge</w:t>
      </w:r>
      <w:proofErr w:type="spellEnd"/>
      <w:r>
        <w:t xml:space="preserve">, London 2003, ‘Archeologia Medievale </w:t>
      </w:r>
      <w:r w:rsidR="009265D4">
        <w:t>31</w:t>
      </w:r>
      <w:r>
        <w:t>, 2004, p. 551.</w:t>
      </w:r>
    </w:p>
    <w:p w14:paraId="7E108848" w14:textId="07073CA6" w:rsidR="00F92216" w:rsidRDefault="00F92216" w:rsidP="00F92216">
      <w:pPr>
        <w:pStyle w:val="NormaleWeb"/>
      </w:pPr>
      <w:r>
        <w:t>1</w:t>
      </w:r>
      <w:r w:rsidR="00497F65">
        <w:t>6</w:t>
      </w:r>
      <w:r w:rsidR="007A2199">
        <w:t>8</w:t>
      </w:r>
      <w:r>
        <w:t xml:space="preserve">) recensione a H. </w:t>
      </w:r>
      <w:proofErr w:type="spellStart"/>
      <w:r>
        <w:t>Hamerow</w:t>
      </w:r>
      <w:proofErr w:type="spellEnd"/>
      <w:r>
        <w:t xml:space="preserve">, </w:t>
      </w:r>
      <w:proofErr w:type="spellStart"/>
      <w:r>
        <w:rPr>
          <w:rStyle w:val="Enfasicorsivo"/>
        </w:rPr>
        <w:t>Early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Medieval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Settlements</w:t>
      </w:r>
      <w:proofErr w:type="spellEnd"/>
      <w:r>
        <w:rPr>
          <w:rStyle w:val="Enfasicorsivo"/>
        </w:rPr>
        <w:t xml:space="preserve">. The </w:t>
      </w:r>
      <w:proofErr w:type="spellStart"/>
      <w:r>
        <w:rPr>
          <w:rStyle w:val="Enfasicorsivo"/>
        </w:rPr>
        <w:t>Archaeology</w:t>
      </w:r>
      <w:proofErr w:type="spellEnd"/>
      <w:r>
        <w:rPr>
          <w:rStyle w:val="Enfasicorsivo"/>
        </w:rPr>
        <w:t xml:space="preserve"> of Rural Communities in Northwest Europe 400-900</w:t>
      </w:r>
      <w:r>
        <w:t xml:space="preserve">, OUP, Oxford 2002, ‘Archeologia Medievale </w:t>
      </w:r>
      <w:r w:rsidR="009265D4">
        <w:t>31</w:t>
      </w:r>
      <w:r>
        <w:t>, 2004, pp. 551-552.</w:t>
      </w:r>
    </w:p>
    <w:p w14:paraId="5B4937C1" w14:textId="35C91756" w:rsidR="00F92216" w:rsidRDefault="00F92216" w:rsidP="00F92216">
      <w:pPr>
        <w:pStyle w:val="NormaleWeb"/>
      </w:pPr>
      <w:r>
        <w:t>1</w:t>
      </w:r>
      <w:r w:rsidR="00497F65">
        <w:t>6</w:t>
      </w:r>
      <w:r w:rsidR="007A2199">
        <w:t>9</w:t>
      </w:r>
      <w:r>
        <w:t xml:space="preserve">) recensione a F. </w:t>
      </w:r>
      <w:proofErr w:type="spellStart"/>
      <w:r>
        <w:t>Thews</w:t>
      </w:r>
      <w:proofErr w:type="spellEnd"/>
      <w:r>
        <w:t>, J.L. Nelson (</w:t>
      </w:r>
      <w:proofErr w:type="spellStart"/>
      <w:r w:rsidR="00C95F03">
        <w:t>eds</w:t>
      </w:r>
      <w:proofErr w:type="spellEnd"/>
      <w:r w:rsidR="00C95F03">
        <w:t>.</w:t>
      </w:r>
      <w:r>
        <w:t xml:space="preserve">), </w:t>
      </w:r>
      <w:proofErr w:type="spellStart"/>
      <w:r>
        <w:rPr>
          <w:rStyle w:val="Enfasicorsivo"/>
        </w:rPr>
        <w:t>Rituals</w:t>
      </w:r>
      <w:proofErr w:type="spellEnd"/>
      <w:r>
        <w:rPr>
          <w:rStyle w:val="Enfasicorsivo"/>
        </w:rPr>
        <w:t xml:space="preserve"> of Power. From Late </w:t>
      </w:r>
      <w:proofErr w:type="spellStart"/>
      <w:r>
        <w:rPr>
          <w:rStyle w:val="Enfasicorsivo"/>
        </w:rPr>
        <w:t>Antiquity</w:t>
      </w:r>
      <w:proofErr w:type="spellEnd"/>
      <w:r>
        <w:rPr>
          <w:rStyle w:val="Enfasicorsivo"/>
        </w:rPr>
        <w:t xml:space="preserve"> to the </w:t>
      </w:r>
      <w:proofErr w:type="spellStart"/>
      <w:r>
        <w:rPr>
          <w:rStyle w:val="Enfasicorsivo"/>
        </w:rPr>
        <w:t>Early</w:t>
      </w:r>
      <w:proofErr w:type="spellEnd"/>
      <w:r>
        <w:rPr>
          <w:rStyle w:val="Enfasicorsivo"/>
        </w:rPr>
        <w:t xml:space="preserve"> Middle </w:t>
      </w:r>
      <w:proofErr w:type="spellStart"/>
      <w:r>
        <w:rPr>
          <w:rStyle w:val="Enfasicorsivo"/>
        </w:rPr>
        <w:t>Ages</w:t>
      </w:r>
      <w:proofErr w:type="spellEnd"/>
      <w:r>
        <w:t xml:space="preserve">, Brill, Leiden-Boston </w:t>
      </w:r>
      <w:proofErr w:type="spellStart"/>
      <w:r>
        <w:t>K</w:t>
      </w:r>
      <w:r w:rsidR="00506DFD">
        <w:t>ö</w:t>
      </w:r>
      <w:r>
        <w:t>ln</w:t>
      </w:r>
      <w:proofErr w:type="spellEnd"/>
      <w:r>
        <w:t xml:space="preserve"> 2000, ‘Archeologia Medievale </w:t>
      </w:r>
      <w:r w:rsidR="009265D4">
        <w:t>31</w:t>
      </w:r>
      <w:r>
        <w:t>, 2004, p. 552.</w:t>
      </w:r>
    </w:p>
    <w:p w14:paraId="22ECBBDC" w14:textId="14E9CFEE" w:rsidR="00F92216" w:rsidRDefault="00F92216" w:rsidP="00F92216">
      <w:pPr>
        <w:pStyle w:val="NormaleWeb"/>
      </w:pPr>
      <w:r>
        <w:t>1</w:t>
      </w:r>
      <w:r w:rsidR="007A2199">
        <w:t>70</w:t>
      </w:r>
      <w:r>
        <w:t xml:space="preserve">) recensione a I. </w:t>
      </w:r>
      <w:proofErr w:type="spellStart"/>
      <w:r>
        <w:t>Insolera</w:t>
      </w:r>
      <w:proofErr w:type="spellEnd"/>
      <w:r>
        <w:t xml:space="preserve">, A.M. Sette, </w:t>
      </w:r>
      <w:r>
        <w:rPr>
          <w:rStyle w:val="Enfasicorsivo"/>
        </w:rPr>
        <w:t>Roma tra le due guerre. Cronache da una città che cambia</w:t>
      </w:r>
      <w:r>
        <w:t xml:space="preserve">, Palombi Editori, Roma 2003, ‘Archeologia Medievale </w:t>
      </w:r>
      <w:r w:rsidR="009265D4">
        <w:t>31</w:t>
      </w:r>
      <w:r>
        <w:t>, 2004, p. 553.</w:t>
      </w:r>
    </w:p>
    <w:p w14:paraId="6EEFAB1B" w14:textId="2758F639" w:rsidR="00F92216" w:rsidRDefault="00F92216" w:rsidP="00F92216">
      <w:pPr>
        <w:pStyle w:val="NormaleWeb"/>
      </w:pPr>
      <w:r>
        <w:t>1</w:t>
      </w:r>
      <w:r w:rsidR="00285458">
        <w:t>7</w:t>
      </w:r>
      <w:r w:rsidR="007A2199">
        <w:t>1</w:t>
      </w:r>
      <w:r>
        <w:t xml:space="preserve">) recensione a L. </w:t>
      </w:r>
      <w:proofErr w:type="spellStart"/>
      <w:r>
        <w:t>Lavan</w:t>
      </w:r>
      <w:proofErr w:type="spellEnd"/>
      <w:r>
        <w:t xml:space="preserve">, W. </w:t>
      </w:r>
      <w:proofErr w:type="spellStart"/>
      <w:r>
        <w:t>Bowden</w:t>
      </w:r>
      <w:proofErr w:type="spellEnd"/>
      <w:r>
        <w:t xml:space="preserve"> (</w:t>
      </w:r>
      <w:proofErr w:type="spellStart"/>
      <w:r w:rsidR="00C95F03">
        <w:t>eds</w:t>
      </w:r>
      <w:proofErr w:type="spellEnd"/>
      <w:r w:rsidR="00C95F03">
        <w:t>.</w:t>
      </w:r>
      <w:r>
        <w:t xml:space="preserve">), </w:t>
      </w:r>
      <w:r>
        <w:rPr>
          <w:rStyle w:val="Enfasicorsivo"/>
        </w:rPr>
        <w:t xml:space="preserve">Theory and </w:t>
      </w:r>
      <w:proofErr w:type="spellStart"/>
      <w:r>
        <w:rPr>
          <w:rStyle w:val="Enfasicorsivo"/>
        </w:rPr>
        <w:t>Practice</w:t>
      </w:r>
      <w:proofErr w:type="spellEnd"/>
      <w:r>
        <w:rPr>
          <w:rStyle w:val="Enfasicorsivo"/>
        </w:rPr>
        <w:t xml:space="preserve"> in Late Antique </w:t>
      </w:r>
      <w:proofErr w:type="spellStart"/>
      <w:r>
        <w:rPr>
          <w:rStyle w:val="Enfasicorsivo"/>
        </w:rPr>
        <w:t>Archaeology</w:t>
      </w:r>
      <w:proofErr w:type="spellEnd"/>
      <w:r>
        <w:t xml:space="preserve">, Brill, Leiden-Boston </w:t>
      </w:r>
      <w:proofErr w:type="spellStart"/>
      <w:r w:rsidR="00506DFD">
        <w:t>Köln</w:t>
      </w:r>
      <w:proofErr w:type="spellEnd"/>
      <w:r w:rsidR="00506DFD">
        <w:t xml:space="preserve"> </w:t>
      </w:r>
      <w:r>
        <w:t xml:space="preserve">2000, ‘Archeologia Medievale </w:t>
      </w:r>
      <w:r w:rsidR="009265D4">
        <w:t>32</w:t>
      </w:r>
      <w:r>
        <w:t>, 2005, p. 497.</w:t>
      </w:r>
    </w:p>
    <w:p w14:paraId="7B840FE2" w14:textId="206E28D5" w:rsidR="00F92216" w:rsidRDefault="00F92216" w:rsidP="00F92216">
      <w:pPr>
        <w:pStyle w:val="NormaleWeb"/>
      </w:pPr>
      <w:r>
        <w:t>1</w:t>
      </w:r>
      <w:r w:rsidR="00285458">
        <w:t>7</w:t>
      </w:r>
      <w:r w:rsidR="007A2199">
        <w:t>2</w:t>
      </w:r>
      <w:r>
        <w:t xml:space="preserve">) recensione a I. Baldini Lippolis, </w:t>
      </w:r>
      <w:r>
        <w:rPr>
          <w:rStyle w:val="Enfasicorsivo"/>
        </w:rPr>
        <w:t>L’architettura residenziale nelle città tardoantiche</w:t>
      </w:r>
      <w:r>
        <w:t xml:space="preserve">, Carocci, Roma 2005, ‘Archeologia Medievale </w:t>
      </w:r>
      <w:r w:rsidR="009265D4">
        <w:t>32</w:t>
      </w:r>
      <w:r>
        <w:t>, 2005, p. 505.</w:t>
      </w:r>
    </w:p>
    <w:p w14:paraId="146252A8" w14:textId="017ED6EE" w:rsidR="00F92216" w:rsidRDefault="00F92216" w:rsidP="00F92216">
      <w:pPr>
        <w:pStyle w:val="NormaleWeb"/>
      </w:pPr>
      <w:r>
        <w:t>1</w:t>
      </w:r>
      <w:r w:rsidR="00084BDB">
        <w:t>7</w:t>
      </w:r>
      <w:r w:rsidR="007A2199">
        <w:t>3</w:t>
      </w:r>
      <w:r>
        <w:t>) recensione a K. Dark (</w:t>
      </w:r>
      <w:r w:rsidR="00C95F03">
        <w:t>ed.</w:t>
      </w:r>
      <w:r>
        <w:t xml:space="preserve">), </w:t>
      </w:r>
      <w:proofErr w:type="spellStart"/>
      <w:r>
        <w:rPr>
          <w:rStyle w:val="Enfasicorsivo"/>
        </w:rPr>
        <w:t>Secular</w:t>
      </w:r>
      <w:proofErr w:type="spellEnd"/>
      <w:r>
        <w:rPr>
          <w:rStyle w:val="Enfasicorsivo"/>
        </w:rPr>
        <w:t xml:space="preserve"> Buildings and the </w:t>
      </w:r>
      <w:proofErr w:type="spellStart"/>
      <w:r>
        <w:rPr>
          <w:rStyle w:val="Enfasicorsivo"/>
        </w:rPr>
        <w:t>Archaeology</w:t>
      </w:r>
      <w:proofErr w:type="spellEnd"/>
      <w:r>
        <w:rPr>
          <w:rStyle w:val="Enfasicorsivo"/>
        </w:rPr>
        <w:t xml:space="preserve"> of </w:t>
      </w:r>
      <w:proofErr w:type="spellStart"/>
      <w:r>
        <w:rPr>
          <w:rStyle w:val="Enfasicorsivo"/>
        </w:rPr>
        <w:t>Everyday</w:t>
      </w:r>
      <w:proofErr w:type="spellEnd"/>
      <w:r>
        <w:rPr>
          <w:rStyle w:val="Enfasicorsivo"/>
        </w:rPr>
        <w:t xml:space="preserve"> Life in the </w:t>
      </w:r>
      <w:proofErr w:type="spellStart"/>
      <w:r>
        <w:rPr>
          <w:rStyle w:val="Enfasicorsivo"/>
        </w:rPr>
        <w:t>Byzantine</w:t>
      </w:r>
      <w:proofErr w:type="spellEnd"/>
      <w:r>
        <w:rPr>
          <w:rStyle w:val="Enfasicorsivo"/>
        </w:rPr>
        <w:t xml:space="preserve"> Empire</w:t>
      </w:r>
      <w:r>
        <w:t xml:space="preserve">, </w:t>
      </w:r>
      <w:proofErr w:type="spellStart"/>
      <w:r>
        <w:t>Oxbow</w:t>
      </w:r>
      <w:proofErr w:type="spellEnd"/>
      <w:r>
        <w:t xml:space="preserve"> Books, Oxford 2004, ‘Archeologia Medievale </w:t>
      </w:r>
      <w:r w:rsidR="009265D4">
        <w:t>32</w:t>
      </w:r>
      <w:r>
        <w:t>, 2005, p. 505.</w:t>
      </w:r>
    </w:p>
    <w:p w14:paraId="1B09ACC2" w14:textId="54F3B8BD" w:rsidR="00F92216" w:rsidRDefault="00F92216" w:rsidP="00F92216">
      <w:pPr>
        <w:pStyle w:val="NormaleWeb"/>
      </w:pPr>
      <w:r>
        <w:t>17</w:t>
      </w:r>
      <w:r w:rsidR="007A2199">
        <w:t>4</w:t>
      </w:r>
      <w:r>
        <w:t xml:space="preserve">) recensione a G. </w:t>
      </w:r>
      <w:proofErr w:type="spellStart"/>
      <w:r>
        <w:t>Coppack</w:t>
      </w:r>
      <w:proofErr w:type="spellEnd"/>
      <w:r>
        <w:t xml:space="preserve">, </w:t>
      </w:r>
      <w:proofErr w:type="spellStart"/>
      <w:r>
        <w:rPr>
          <w:rStyle w:val="Enfasicorsivo"/>
        </w:rPr>
        <w:t>Abbeys</w:t>
      </w:r>
      <w:proofErr w:type="spellEnd"/>
      <w:r>
        <w:rPr>
          <w:rStyle w:val="Enfasicorsivo"/>
        </w:rPr>
        <w:t xml:space="preserve"> &amp; </w:t>
      </w:r>
      <w:proofErr w:type="spellStart"/>
      <w:r>
        <w:rPr>
          <w:rStyle w:val="Enfasicorsivo"/>
        </w:rPr>
        <w:t>Priories</w:t>
      </w:r>
      <w:proofErr w:type="spellEnd"/>
      <w:r>
        <w:rPr>
          <w:rStyle w:val="Enfasicorsivo"/>
        </w:rPr>
        <w:t>, Tempus</w:t>
      </w:r>
      <w:r>
        <w:t xml:space="preserve">, </w:t>
      </w:r>
      <w:proofErr w:type="spellStart"/>
      <w:r>
        <w:t>Stroud</w:t>
      </w:r>
      <w:proofErr w:type="spellEnd"/>
      <w:r>
        <w:t xml:space="preserve"> 2006, ‘</w:t>
      </w:r>
      <w:proofErr w:type="spellStart"/>
      <w:r>
        <w:t>Medieval</w:t>
      </w:r>
      <w:proofErr w:type="spellEnd"/>
      <w:r>
        <w:t xml:space="preserve"> </w:t>
      </w:r>
      <w:proofErr w:type="spellStart"/>
      <w:r>
        <w:t>Archaeology</w:t>
      </w:r>
      <w:proofErr w:type="spellEnd"/>
      <w:r>
        <w:t>’ 52, 2008, pp. 497-498.</w:t>
      </w:r>
    </w:p>
    <w:p w14:paraId="5D354B04" w14:textId="000CD176" w:rsidR="00F92216" w:rsidRDefault="00F92216" w:rsidP="00F92216">
      <w:pPr>
        <w:pStyle w:val="NormaleWeb"/>
      </w:pPr>
      <w:r>
        <w:t>1</w:t>
      </w:r>
      <w:r w:rsidR="00497F65">
        <w:t>7</w:t>
      </w:r>
      <w:r w:rsidR="007A2199">
        <w:t>5</w:t>
      </w:r>
      <w:r>
        <w:t xml:space="preserve">) recensione a F. Cantini, C. </w:t>
      </w:r>
      <w:proofErr w:type="spellStart"/>
      <w:r>
        <w:t>Cianferoni</w:t>
      </w:r>
      <w:proofErr w:type="spellEnd"/>
      <w:r>
        <w:t xml:space="preserve">, R. </w:t>
      </w:r>
      <w:proofErr w:type="spellStart"/>
      <w:r>
        <w:t>Francovich</w:t>
      </w:r>
      <w:proofErr w:type="spellEnd"/>
      <w:r>
        <w:t xml:space="preserve">, E. Scampoli (a cura di), </w:t>
      </w:r>
      <w:r>
        <w:rPr>
          <w:rStyle w:val="Enfasicorsivo"/>
        </w:rPr>
        <w:t>Firenze prima degli Uffizi. Lo scavo di via de’ Castellani: contributi per una archeologia urbana fra tardo antico ed età moderna</w:t>
      </w:r>
      <w:r>
        <w:t>, All’Insegna del Giglio, Firenze 2007, ‘</w:t>
      </w:r>
      <w:proofErr w:type="spellStart"/>
      <w:r>
        <w:t>Medieval</w:t>
      </w:r>
      <w:proofErr w:type="spellEnd"/>
      <w:r>
        <w:t xml:space="preserve"> </w:t>
      </w:r>
      <w:proofErr w:type="spellStart"/>
      <w:r>
        <w:t>Archaeology</w:t>
      </w:r>
      <w:proofErr w:type="spellEnd"/>
      <w:r>
        <w:t>’ 53, 2009, pp. 409-410.</w:t>
      </w:r>
    </w:p>
    <w:p w14:paraId="608BCFAA" w14:textId="1370C7AD" w:rsidR="00F92216" w:rsidRDefault="00F92216" w:rsidP="00F92216">
      <w:pPr>
        <w:pStyle w:val="NormaleWeb"/>
      </w:pPr>
      <w:r>
        <w:t>1</w:t>
      </w:r>
      <w:r w:rsidR="00497F65">
        <w:t>7</w:t>
      </w:r>
      <w:r w:rsidR="007A2199">
        <w:t>6</w:t>
      </w:r>
      <w:r>
        <w:t xml:space="preserve">) recensione a J. </w:t>
      </w:r>
      <w:proofErr w:type="spellStart"/>
      <w:r>
        <w:t>Chapelot</w:t>
      </w:r>
      <w:proofErr w:type="spellEnd"/>
      <w:r>
        <w:t xml:space="preserve"> (</w:t>
      </w:r>
      <w:r w:rsidR="00C95F03">
        <w:t>ed.</w:t>
      </w:r>
      <w:r>
        <w:t xml:space="preserve">), </w:t>
      </w:r>
      <w:proofErr w:type="spellStart"/>
      <w:r>
        <w:rPr>
          <w:rStyle w:val="Enfasicorsivo"/>
        </w:rPr>
        <w:t>Trente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ans</w:t>
      </w:r>
      <w:proofErr w:type="spellEnd"/>
      <w:r>
        <w:rPr>
          <w:rStyle w:val="Enfasicorsivo"/>
        </w:rPr>
        <w:t xml:space="preserve"> d’</w:t>
      </w:r>
      <w:proofErr w:type="spellStart"/>
      <w:r>
        <w:rPr>
          <w:rStyle w:val="Enfasicorsivo"/>
        </w:rPr>
        <w:t>archéologie</w:t>
      </w:r>
      <w:proofErr w:type="spellEnd"/>
      <w:r>
        <w:rPr>
          <w:rStyle w:val="Enfasicorsivo"/>
        </w:rPr>
        <w:t xml:space="preserve"> </w:t>
      </w:r>
      <w:proofErr w:type="spellStart"/>
      <w:r>
        <w:rPr>
          <w:rStyle w:val="Enfasicorsivo"/>
        </w:rPr>
        <w:t>médiévale</w:t>
      </w:r>
      <w:proofErr w:type="spellEnd"/>
      <w:r>
        <w:rPr>
          <w:rStyle w:val="Enfasicorsivo"/>
        </w:rPr>
        <w:t xml:space="preserve"> en France. Un </w:t>
      </w:r>
      <w:proofErr w:type="spellStart"/>
      <w:r>
        <w:rPr>
          <w:rStyle w:val="Enfasicorsivo"/>
        </w:rPr>
        <w:t>bilan</w:t>
      </w:r>
      <w:proofErr w:type="spellEnd"/>
      <w:r>
        <w:rPr>
          <w:rStyle w:val="Enfasicorsivo"/>
        </w:rPr>
        <w:t xml:space="preserve"> pour un </w:t>
      </w:r>
      <w:proofErr w:type="spellStart"/>
      <w:r>
        <w:rPr>
          <w:rStyle w:val="Enfasicorsivo"/>
        </w:rPr>
        <w:t>avenir</w:t>
      </w:r>
      <w:proofErr w:type="spellEnd"/>
      <w:r>
        <w:t>, CRAHM, Caen 2010, ‘</w:t>
      </w:r>
      <w:proofErr w:type="spellStart"/>
      <w:r>
        <w:t>Medieval</w:t>
      </w:r>
      <w:proofErr w:type="spellEnd"/>
      <w:r>
        <w:t xml:space="preserve"> </w:t>
      </w:r>
      <w:proofErr w:type="spellStart"/>
      <w:r>
        <w:t>Archaeology</w:t>
      </w:r>
      <w:proofErr w:type="spellEnd"/>
      <w:r>
        <w:t>’ 55, 2011, pp. 358-359.</w:t>
      </w:r>
    </w:p>
    <w:p w14:paraId="60C13B5D" w14:textId="59E47CF3" w:rsidR="00497F65" w:rsidRDefault="00084BDB" w:rsidP="00F92216">
      <w:pPr>
        <w:pStyle w:val="NormaleWeb"/>
      </w:pPr>
      <w:r w:rsidRPr="00686B26">
        <w:t>17</w:t>
      </w:r>
      <w:r w:rsidR="007A2199">
        <w:t>7</w:t>
      </w:r>
      <w:r w:rsidRPr="00686B26">
        <w:t>) r</w:t>
      </w:r>
      <w:r w:rsidR="00497F65" w:rsidRPr="00686B26">
        <w:t>ecension</w:t>
      </w:r>
      <w:r w:rsidRPr="00686B26">
        <w:t xml:space="preserve">e a N. Christie, H. </w:t>
      </w:r>
      <w:proofErr w:type="spellStart"/>
      <w:r w:rsidRPr="00686B26">
        <w:t>Herold</w:t>
      </w:r>
      <w:proofErr w:type="spellEnd"/>
      <w:r w:rsidRPr="00686B26">
        <w:t xml:space="preserve"> (</w:t>
      </w:r>
      <w:proofErr w:type="spellStart"/>
      <w:r w:rsidRPr="00686B26">
        <w:t>eds</w:t>
      </w:r>
      <w:proofErr w:type="spellEnd"/>
      <w:r w:rsidRPr="00686B26">
        <w:t xml:space="preserve">.), </w:t>
      </w:r>
      <w:proofErr w:type="spellStart"/>
      <w:r w:rsidRPr="00686B26">
        <w:rPr>
          <w:i/>
          <w:iCs/>
        </w:rPr>
        <w:t>Fortified</w:t>
      </w:r>
      <w:proofErr w:type="spellEnd"/>
      <w:r w:rsidRPr="00686B26">
        <w:rPr>
          <w:i/>
          <w:iCs/>
        </w:rPr>
        <w:t xml:space="preserve"> </w:t>
      </w:r>
      <w:proofErr w:type="spellStart"/>
      <w:r w:rsidRPr="00686B26">
        <w:rPr>
          <w:i/>
          <w:iCs/>
        </w:rPr>
        <w:t>Settlements</w:t>
      </w:r>
      <w:proofErr w:type="spellEnd"/>
      <w:r w:rsidRPr="00686B26">
        <w:rPr>
          <w:i/>
          <w:iCs/>
        </w:rPr>
        <w:t xml:space="preserve"> in </w:t>
      </w:r>
      <w:proofErr w:type="spellStart"/>
      <w:r w:rsidRPr="00686B26">
        <w:rPr>
          <w:i/>
          <w:iCs/>
        </w:rPr>
        <w:t>Early</w:t>
      </w:r>
      <w:proofErr w:type="spellEnd"/>
      <w:r w:rsidRPr="00686B26">
        <w:rPr>
          <w:i/>
          <w:iCs/>
        </w:rPr>
        <w:t xml:space="preserve"> </w:t>
      </w:r>
      <w:proofErr w:type="spellStart"/>
      <w:r w:rsidRPr="00686B26">
        <w:rPr>
          <w:i/>
          <w:iCs/>
        </w:rPr>
        <w:t>Medieval</w:t>
      </w:r>
      <w:proofErr w:type="spellEnd"/>
      <w:r w:rsidRPr="00686B26">
        <w:rPr>
          <w:i/>
          <w:iCs/>
        </w:rPr>
        <w:t xml:space="preserve"> Europe. </w:t>
      </w:r>
      <w:proofErr w:type="spellStart"/>
      <w:r w:rsidRPr="00686B26">
        <w:rPr>
          <w:i/>
          <w:iCs/>
        </w:rPr>
        <w:t>Defended</w:t>
      </w:r>
      <w:proofErr w:type="spellEnd"/>
      <w:r w:rsidRPr="00686B26">
        <w:rPr>
          <w:i/>
          <w:iCs/>
        </w:rPr>
        <w:t xml:space="preserve"> Communities of the 8th-10th </w:t>
      </w:r>
      <w:proofErr w:type="spellStart"/>
      <w:r w:rsidRPr="00686B26">
        <w:rPr>
          <w:i/>
          <w:iCs/>
        </w:rPr>
        <w:t>Centuries</w:t>
      </w:r>
      <w:proofErr w:type="spellEnd"/>
      <w:r w:rsidRPr="00686B26">
        <w:t xml:space="preserve">, </w:t>
      </w:r>
      <w:proofErr w:type="spellStart"/>
      <w:r w:rsidRPr="00686B26">
        <w:t>Oxbow</w:t>
      </w:r>
      <w:proofErr w:type="spellEnd"/>
      <w:r w:rsidRPr="00686B26">
        <w:t xml:space="preserve"> Books, Oxford 2016,</w:t>
      </w:r>
      <w:r w:rsidR="00497F65" w:rsidRPr="00686B26">
        <w:t xml:space="preserve"> </w:t>
      </w:r>
      <w:r w:rsidRPr="00686B26">
        <w:t>‘</w:t>
      </w:r>
      <w:proofErr w:type="spellStart"/>
      <w:r w:rsidR="00497F65" w:rsidRPr="00686B26">
        <w:t>Med</w:t>
      </w:r>
      <w:r w:rsidRPr="00686B26">
        <w:t>ieval</w:t>
      </w:r>
      <w:proofErr w:type="spellEnd"/>
      <w:r w:rsidR="00497F65" w:rsidRPr="00686B26">
        <w:t xml:space="preserve"> </w:t>
      </w:r>
      <w:proofErr w:type="spellStart"/>
      <w:r w:rsidR="00497F65" w:rsidRPr="00686B26">
        <w:t>Archaeology</w:t>
      </w:r>
      <w:proofErr w:type="spellEnd"/>
      <w:r w:rsidRPr="00686B26">
        <w:t xml:space="preserve">’ </w:t>
      </w:r>
      <w:r w:rsidR="00686B26" w:rsidRPr="00686B26">
        <w:t xml:space="preserve">62/1, 2018, </w:t>
      </w:r>
      <w:r w:rsidRPr="00686B26">
        <w:t>pp. 183-184.</w:t>
      </w:r>
    </w:p>
    <w:p w14:paraId="09BAA2FC" w14:textId="175EB9C6" w:rsidR="00EA77A6" w:rsidRDefault="00686B26" w:rsidP="00F92216">
      <w:pPr>
        <w:pStyle w:val="NormaleWeb"/>
      </w:pPr>
      <w:r>
        <w:t>17</w:t>
      </w:r>
      <w:r w:rsidR="007A2199">
        <w:t>8</w:t>
      </w:r>
      <w:r>
        <w:t xml:space="preserve">) </w:t>
      </w:r>
      <w:r w:rsidRPr="00686B26">
        <w:t>r</w:t>
      </w:r>
      <w:r w:rsidR="00EA77A6" w:rsidRPr="00686B26">
        <w:t xml:space="preserve">ecensione a A.A. </w:t>
      </w:r>
      <w:proofErr w:type="spellStart"/>
      <w:r w:rsidR="00EA77A6" w:rsidRPr="00686B26">
        <w:t>Settia</w:t>
      </w:r>
      <w:proofErr w:type="spellEnd"/>
      <w:r w:rsidRPr="00686B26">
        <w:t>,</w:t>
      </w:r>
      <w:r>
        <w:t xml:space="preserve"> </w:t>
      </w:r>
      <w:r w:rsidRPr="00686B26">
        <w:rPr>
          <w:i/>
          <w:iCs/>
        </w:rPr>
        <w:t>Castelli medievali</w:t>
      </w:r>
      <w:r>
        <w:t>, Il Mulino, Bologna 2017, ‘Archeologia Medievale’ 45, 2018, p. 453.</w:t>
      </w:r>
    </w:p>
    <w:p w14:paraId="6EAA8638" w14:textId="25CF9455" w:rsidR="00F92216" w:rsidRDefault="00F92216" w:rsidP="00F92216">
      <w:pPr>
        <w:pStyle w:val="NormaleWeb"/>
      </w:pPr>
    </w:p>
    <w:p w14:paraId="45648A2C" w14:textId="77777777" w:rsidR="0004527B" w:rsidRDefault="0004527B"/>
    <w:sectPr w:rsidR="0004527B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FCDFC" w14:textId="77777777" w:rsidR="00D02D6C" w:rsidRDefault="00D02D6C" w:rsidP="00497F65">
      <w:pPr>
        <w:spacing w:after="0" w:line="240" w:lineRule="auto"/>
      </w:pPr>
      <w:r>
        <w:separator/>
      </w:r>
    </w:p>
  </w:endnote>
  <w:endnote w:type="continuationSeparator" w:id="0">
    <w:p w14:paraId="6812411C" w14:textId="77777777" w:rsidR="00D02D6C" w:rsidRDefault="00D02D6C" w:rsidP="0049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66519" w14:textId="77777777" w:rsidR="00D02D6C" w:rsidRDefault="00D02D6C" w:rsidP="00497F65">
      <w:pPr>
        <w:spacing w:after="0" w:line="240" w:lineRule="auto"/>
      </w:pPr>
      <w:r>
        <w:separator/>
      </w:r>
    </w:p>
  </w:footnote>
  <w:footnote w:type="continuationSeparator" w:id="0">
    <w:p w14:paraId="01630854" w14:textId="77777777" w:rsidR="00D02D6C" w:rsidRDefault="00D02D6C" w:rsidP="0049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494869"/>
      <w:docPartObj>
        <w:docPartGallery w:val="Page Numbers (Top of Page)"/>
        <w:docPartUnique/>
      </w:docPartObj>
    </w:sdtPr>
    <w:sdtContent>
      <w:p w14:paraId="4F090DAE" w14:textId="2D88643E" w:rsidR="00FD39F3" w:rsidRDefault="00FD39F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C3D8F8" w14:textId="77777777" w:rsidR="00FD39F3" w:rsidRDefault="00FD39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19"/>
    <w:rsid w:val="0004527B"/>
    <w:rsid w:val="00084BDB"/>
    <w:rsid w:val="00157E19"/>
    <w:rsid w:val="0017418D"/>
    <w:rsid w:val="00233B4F"/>
    <w:rsid w:val="00234DC0"/>
    <w:rsid w:val="00265A38"/>
    <w:rsid w:val="00285458"/>
    <w:rsid w:val="002A045B"/>
    <w:rsid w:val="002B79C4"/>
    <w:rsid w:val="002D2078"/>
    <w:rsid w:val="002E4500"/>
    <w:rsid w:val="003276CC"/>
    <w:rsid w:val="00497F65"/>
    <w:rsid w:val="004F48F1"/>
    <w:rsid w:val="00506DFD"/>
    <w:rsid w:val="00516ADC"/>
    <w:rsid w:val="005F453D"/>
    <w:rsid w:val="00610DE7"/>
    <w:rsid w:val="00686A5C"/>
    <w:rsid w:val="00686B26"/>
    <w:rsid w:val="006C32B4"/>
    <w:rsid w:val="007A2199"/>
    <w:rsid w:val="00881336"/>
    <w:rsid w:val="00891660"/>
    <w:rsid w:val="008B6867"/>
    <w:rsid w:val="009265D4"/>
    <w:rsid w:val="00970942"/>
    <w:rsid w:val="009B5549"/>
    <w:rsid w:val="009B6375"/>
    <w:rsid w:val="00B13064"/>
    <w:rsid w:val="00BA72C1"/>
    <w:rsid w:val="00C207A3"/>
    <w:rsid w:val="00C36336"/>
    <w:rsid w:val="00C95F03"/>
    <w:rsid w:val="00D02D6C"/>
    <w:rsid w:val="00D26AA7"/>
    <w:rsid w:val="00D314D1"/>
    <w:rsid w:val="00E0329E"/>
    <w:rsid w:val="00E858AE"/>
    <w:rsid w:val="00E92440"/>
    <w:rsid w:val="00EA77A6"/>
    <w:rsid w:val="00F92216"/>
    <w:rsid w:val="00FD39F3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0DE7"/>
  <w15:chartTrackingRefBased/>
  <w15:docId w15:val="{9F60EACA-6A0B-4A51-A4FD-2F3C2134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9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92216"/>
    <w:rPr>
      <w:b/>
      <w:bCs/>
    </w:rPr>
  </w:style>
  <w:style w:type="character" w:styleId="Enfasicorsivo">
    <w:name w:val="Emphasis"/>
    <w:basedOn w:val="Carpredefinitoparagrafo"/>
    <w:uiPriority w:val="20"/>
    <w:qFormat/>
    <w:rsid w:val="00F92216"/>
    <w:rPr>
      <w:i/>
      <w:iCs/>
    </w:rPr>
  </w:style>
  <w:style w:type="character" w:customStyle="1" w:styleId="author">
    <w:name w:val="author"/>
    <w:basedOn w:val="Carpredefinitoparagrafo"/>
    <w:rsid w:val="00EA77A6"/>
  </w:style>
  <w:style w:type="character" w:styleId="Collegamentoipertestuale">
    <w:name w:val="Hyperlink"/>
    <w:basedOn w:val="Carpredefinitoparagrafo"/>
    <w:uiPriority w:val="99"/>
    <w:semiHidden/>
    <w:unhideWhenUsed/>
    <w:rsid w:val="0004527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97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7F65"/>
  </w:style>
  <w:style w:type="paragraph" w:styleId="Pidipagina">
    <w:name w:val="footer"/>
    <w:basedOn w:val="Normale"/>
    <w:link w:val="PidipaginaCarattere"/>
    <w:uiPriority w:val="99"/>
    <w:unhideWhenUsed/>
    <w:rsid w:val="00497F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7F65"/>
  </w:style>
  <w:style w:type="character" w:customStyle="1" w:styleId="al-author-delim">
    <w:name w:val="al-author-delim"/>
    <w:basedOn w:val="Carpredefinitoparagrafo"/>
    <w:rsid w:val="0097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ac.regesta-imperii.de/lang_en/anzeige.php?sammelwerk=Medieval+archaeology.+Critical+concepts+in+archaeology" TargetMode="External"/><Relationship Id="rId11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10" Type="http://schemas.openxmlformats.org/officeDocument/2006/relationships/hyperlink" Target="javascript:;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9215</Words>
  <Characters>52531</Characters>
  <Application>Microsoft Office Word</Application>
  <DocSecurity>0</DocSecurity>
  <Lines>437</Lines>
  <Paragraphs>123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Augenti</dc:creator>
  <cp:keywords/>
  <dc:description/>
  <cp:lastModifiedBy>Andrea Augenti</cp:lastModifiedBy>
  <cp:revision>24</cp:revision>
  <dcterms:created xsi:type="dcterms:W3CDTF">2019-08-19T17:03:00Z</dcterms:created>
  <dcterms:modified xsi:type="dcterms:W3CDTF">2019-08-21T16:55:00Z</dcterms:modified>
</cp:coreProperties>
</file>