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3F4" w:rsidRPr="009D6EBC" w:rsidRDefault="00A537FE" w:rsidP="00094E7D">
      <w:pPr>
        <w:spacing w:line="360" w:lineRule="auto"/>
        <w:jc w:val="both"/>
        <w:rPr>
          <w:b/>
          <w:bCs/>
          <w:sz w:val="48"/>
          <w:szCs w:val="48"/>
        </w:rPr>
      </w:pPr>
      <w:r w:rsidRPr="00A537FE">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6" type="#_x0000_t75" style="position:absolute;left:0;text-align:left;margin-left:365.1pt;margin-top:.3pt;width:142.35pt;height:189.8pt;z-index:-251658752;visibility:visible" wrapcoords="-114 0 -114 21515 21600 21515 21600 0 -114 0">
            <v:imagedata r:id="rId7" o:title=""/>
            <w10:wrap type="through"/>
          </v:shape>
        </w:pict>
      </w:r>
      <w:r w:rsidR="00D243F4" w:rsidRPr="009D6EBC">
        <w:rPr>
          <w:b/>
          <w:bCs/>
          <w:sz w:val="48"/>
          <w:szCs w:val="48"/>
        </w:rPr>
        <w:t>Curriculum Vitæ</w:t>
      </w:r>
    </w:p>
    <w:p w:rsidR="00D243F4" w:rsidRPr="009D6EBC" w:rsidRDefault="00D243F4" w:rsidP="00094E7D">
      <w:pPr>
        <w:spacing w:line="360" w:lineRule="auto"/>
        <w:jc w:val="both"/>
        <w:rPr>
          <w:b/>
          <w:bCs/>
          <w:sz w:val="36"/>
          <w:szCs w:val="36"/>
        </w:rPr>
      </w:pPr>
      <w:r w:rsidRPr="009D6EBC">
        <w:rPr>
          <w:b/>
          <w:bCs/>
          <w:sz w:val="36"/>
          <w:szCs w:val="36"/>
        </w:rPr>
        <w:t>Dott. Amelio Ercolino</w:t>
      </w:r>
    </w:p>
    <w:p w:rsidR="00D243F4" w:rsidRDefault="00D243F4" w:rsidP="00094E7D">
      <w:pPr>
        <w:spacing w:line="360" w:lineRule="auto"/>
        <w:jc w:val="both"/>
      </w:pPr>
      <w:r>
        <w:t>Nato il 09.04.1990 a San Giovanni Rotondo (FG)</w:t>
      </w:r>
    </w:p>
    <w:p w:rsidR="00D243F4" w:rsidRDefault="00D243F4" w:rsidP="00094E7D">
      <w:pPr>
        <w:spacing w:line="360" w:lineRule="auto"/>
        <w:jc w:val="both"/>
      </w:pPr>
      <w:r>
        <w:t>Via S. Donato 4, Bologna (BO)</w:t>
      </w:r>
    </w:p>
    <w:p w:rsidR="00D243F4" w:rsidRPr="009D6EBC" w:rsidRDefault="00D243F4" w:rsidP="00094E7D">
      <w:pPr>
        <w:spacing w:line="360" w:lineRule="auto"/>
        <w:jc w:val="both"/>
        <w:rPr>
          <w:u w:val="single"/>
        </w:rPr>
      </w:pPr>
      <w:r>
        <w:t xml:space="preserve">E-mail: </w:t>
      </w:r>
      <w:r w:rsidRPr="009D6EBC">
        <w:rPr>
          <w:u w:val="single"/>
        </w:rPr>
        <w:t>amelio.ercolino@studio.unibo.it</w:t>
      </w:r>
    </w:p>
    <w:p w:rsidR="00D243F4" w:rsidRDefault="00D243F4" w:rsidP="00094E7D">
      <w:pPr>
        <w:spacing w:line="360" w:lineRule="auto"/>
        <w:jc w:val="both"/>
      </w:pPr>
    </w:p>
    <w:p w:rsidR="00D243F4" w:rsidRDefault="00D243F4" w:rsidP="00094E7D">
      <w:pPr>
        <w:spacing w:line="360" w:lineRule="auto"/>
        <w:jc w:val="both"/>
      </w:pPr>
    </w:p>
    <w:p w:rsidR="00D243F4" w:rsidRDefault="00D243F4" w:rsidP="00094E7D">
      <w:pPr>
        <w:spacing w:line="360" w:lineRule="auto"/>
        <w:jc w:val="both"/>
      </w:pPr>
    </w:p>
    <w:p w:rsidR="00D243F4" w:rsidRDefault="00D243F4" w:rsidP="00094E7D">
      <w:pPr>
        <w:spacing w:line="360" w:lineRule="auto"/>
        <w:jc w:val="both"/>
        <w:rPr>
          <w:b/>
          <w:bCs/>
          <w:sz w:val="36"/>
          <w:szCs w:val="36"/>
        </w:rPr>
      </w:pPr>
    </w:p>
    <w:p w:rsidR="00D243F4" w:rsidRPr="00F44F9F" w:rsidRDefault="00D243F4" w:rsidP="00094E7D">
      <w:pPr>
        <w:spacing w:line="360" w:lineRule="auto"/>
        <w:jc w:val="both"/>
        <w:rPr>
          <w:b/>
          <w:bCs/>
          <w:sz w:val="36"/>
          <w:szCs w:val="36"/>
        </w:rPr>
      </w:pPr>
      <w:r w:rsidRPr="00F44F9F">
        <w:rPr>
          <w:b/>
          <w:bCs/>
          <w:sz w:val="36"/>
          <w:szCs w:val="36"/>
        </w:rPr>
        <w:t>FORMAZIONE ED ESPERIENZE LAVORATIVE</w:t>
      </w:r>
    </w:p>
    <w:p w:rsidR="00D243F4" w:rsidRPr="009363D1" w:rsidRDefault="00D243F4" w:rsidP="00094E7D">
      <w:pPr>
        <w:pStyle w:val="Paragrafoelenco"/>
        <w:numPr>
          <w:ilvl w:val="0"/>
          <w:numId w:val="1"/>
        </w:numPr>
        <w:spacing w:line="360" w:lineRule="auto"/>
        <w:jc w:val="both"/>
        <w:rPr>
          <w:sz w:val="24"/>
          <w:szCs w:val="24"/>
        </w:rPr>
      </w:pPr>
      <w:r w:rsidRPr="009363D1">
        <w:rPr>
          <w:sz w:val="24"/>
          <w:szCs w:val="24"/>
        </w:rPr>
        <w:t xml:space="preserve">2002 - 2008 </w:t>
      </w:r>
      <w:r w:rsidRPr="009363D1">
        <w:rPr>
          <w:b/>
          <w:bCs/>
          <w:sz w:val="24"/>
          <w:szCs w:val="24"/>
        </w:rPr>
        <w:t>Diploma di Pianoforte</w:t>
      </w:r>
      <w:r w:rsidRPr="009363D1">
        <w:rPr>
          <w:sz w:val="24"/>
          <w:szCs w:val="24"/>
        </w:rPr>
        <w:t xml:space="preserve"> con voto 10/10 e Lode, presso Conservatorio di Musica “U. Giordano” Foggia</w:t>
      </w:r>
    </w:p>
    <w:p w:rsidR="00D243F4" w:rsidRPr="009363D1" w:rsidRDefault="00D243F4" w:rsidP="00094E7D">
      <w:pPr>
        <w:pStyle w:val="Paragrafoelenco"/>
        <w:numPr>
          <w:ilvl w:val="0"/>
          <w:numId w:val="1"/>
        </w:numPr>
        <w:spacing w:line="360" w:lineRule="auto"/>
        <w:jc w:val="both"/>
        <w:rPr>
          <w:sz w:val="24"/>
          <w:szCs w:val="24"/>
        </w:rPr>
      </w:pPr>
      <w:r w:rsidRPr="009363D1">
        <w:rPr>
          <w:sz w:val="24"/>
          <w:szCs w:val="24"/>
        </w:rPr>
        <w:t xml:space="preserve">2004 - 2009 </w:t>
      </w:r>
      <w:r w:rsidRPr="009363D1">
        <w:rPr>
          <w:b/>
          <w:bCs/>
          <w:sz w:val="24"/>
          <w:szCs w:val="24"/>
        </w:rPr>
        <w:t>Diploma di Maturità Scientifica</w:t>
      </w:r>
      <w:r w:rsidRPr="009363D1">
        <w:rPr>
          <w:sz w:val="24"/>
          <w:szCs w:val="24"/>
        </w:rPr>
        <w:t xml:space="preserve"> con voto 100/100, presso Istituto “Maria Immacolata” San Giovanni Rotondo </w:t>
      </w:r>
    </w:p>
    <w:p w:rsidR="00D243F4" w:rsidRDefault="00D243F4" w:rsidP="00094E7D">
      <w:pPr>
        <w:pStyle w:val="Paragrafoelenco"/>
        <w:numPr>
          <w:ilvl w:val="0"/>
          <w:numId w:val="1"/>
        </w:numPr>
        <w:spacing w:line="360" w:lineRule="auto"/>
        <w:jc w:val="both"/>
        <w:rPr>
          <w:sz w:val="24"/>
          <w:szCs w:val="24"/>
        </w:rPr>
      </w:pPr>
      <w:r w:rsidRPr="009363D1">
        <w:rPr>
          <w:sz w:val="24"/>
          <w:szCs w:val="24"/>
        </w:rPr>
        <w:t xml:space="preserve">2009 - 2015 </w:t>
      </w:r>
      <w:r w:rsidRPr="009363D1">
        <w:rPr>
          <w:b/>
          <w:bCs/>
          <w:sz w:val="24"/>
          <w:szCs w:val="24"/>
        </w:rPr>
        <w:t>Laurea in Medicina e Chirurgia</w:t>
      </w:r>
      <w:r w:rsidRPr="009363D1">
        <w:rPr>
          <w:sz w:val="24"/>
          <w:szCs w:val="24"/>
        </w:rPr>
        <w:t xml:space="preserve"> con voto 110/110 e Lode, presso Università degli studi “G. D’Annunzio” Chieti-Pescara, presentando una tesi sperimentale in Urologia intitolata “</w:t>
      </w:r>
      <w:r w:rsidRPr="009363D1">
        <w:rPr>
          <w:i/>
          <w:iCs/>
          <w:sz w:val="24"/>
          <w:szCs w:val="24"/>
        </w:rPr>
        <w:t>Associazione tra pH urinario e instillazione endovescicale con Mitomicina nelle neoplasie vescicali non muscolo-invasive</w:t>
      </w:r>
      <w:r w:rsidRPr="009363D1">
        <w:rPr>
          <w:sz w:val="24"/>
          <w:szCs w:val="24"/>
        </w:rPr>
        <w:t>” (Relatore: Prof. R. L. Tenaglia)</w:t>
      </w:r>
    </w:p>
    <w:p w:rsidR="00D243F4" w:rsidRPr="009363D1" w:rsidRDefault="00D243F4" w:rsidP="00094E7D">
      <w:pPr>
        <w:pStyle w:val="Paragrafoelenco"/>
        <w:numPr>
          <w:ilvl w:val="0"/>
          <w:numId w:val="1"/>
        </w:numPr>
        <w:spacing w:line="360" w:lineRule="auto"/>
        <w:jc w:val="both"/>
        <w:rPr>
          <w:sz w:val="24"/>
          <w:szCs w:val="24"/>
        </w:rPr>
      </w:pPr>
      <w:r>
        <w:rPr>
          <w:sz w:val="24"/>
          <w:szCs w:val="24"/>
        </w:rPr>
        <w:t xml:space="preserve">02/2016 </w:t>
      </w:r>
      <w:r w:rsidRPr="00B17920">
        <w:rPr>
          <w:b/>
          <w:bCs/>
          <w:sz w:val="24"/>
          <w:szCs w:val="24"/>
        </w:rPr>
        <w:t>Abilitazione alla pratica medica in Italia</w:t>
      </w:r>
      <w:r>
        <w:rPr>
          <w:sz w:val="24"/>
          <w:szCs w:val="24"/>
        </w:rPr>
        <w:t xml:space="preserve"> c/o </w:t>
      </w:r>
      <w:r w:rsidRPr="009363D1">
        <w:rPr>
          <w:sz w:val="24"/>
          <w:szCs w:val="24"/>
        </w:rPr>
        <w:t>Università degli studi “G. D’Annunzio” Chieti-Pescara</w:t>
      </w:r>
    </w:p>
    <w:p w:rsidR="00D243F4" w:rsidRPr="009363D1" w:rsidRDefault="00D243F4" w:rsidP="00094E7D">
      <w:pPr>
        <w:pStyle w:val="Paragrafoelenco"/>
        <w:numPr>
          <w:ilvl w:val="0"/>
          <w:numId w:val="1"/>
        </w:numPr>
        <w:spacing w:line="360" w:lineRule="auto"/>
        <w:jc w:val="both"/>
        <w:rPr>
          <w:sz w:val="24"/>
          <w:szCs w:val="24"/>
        </w:rPr>
      </w:pPr>
      <w:r w:rsidRPr="009363D1">
        <w:rPr>
          <w:sz w:val="24"/>
          <w:szCs w:val="24"/>
        </w:rPr>
        <w:t xml:space="preserve">06/2016 – 08/2016 </w:t>
      </w:r>
      <w:r w:rsidRPr="009363D1">
        <w:rPr>
          <w:b/>
          <w:bCs/>
          <w:sz w:val="24"/>
          <w:szCs w:val="24"/>
        </w:rPr>
        <w:t>Guardia Medica Turistica</w:t>
      </w:r>
      <w:r w:rsidRPr="009363D1">
        <w:rPr>
          <w:sz w:val="24"/>
          <w:szCs w:val="24"/>
        </w:rPr>
        <w:t xml:space="preserve"> presso S. Menaio (FG), AUSL Foggia </w:t>
      </w:r>
    </w:p>
    <w:p w:rsidR="00D243F4" w:rsidRPr="009363D1" w:rsidRDefault="00D243F4" w:rsidP="00094E7D">
      <w:pPr>
        <w:pStyle w:val="Paragrafoelenco"/>
        <w:numPr>
          <w:ilvl w:val="0"/>
          <w:numId w:val="1"/>
        </w:numPr>
        <w:spacing w:line="360" w:lineRule="auto"/>
        <w:jc w:val="both"/>
        <w:rPr>
          <w:sz w:val="24"/>
          <w:szCs w:val="24"/>
        </w:rPr>
      </w:pPr>
      <w:r w:rsidRPr="009363D1">
        <w:rPr>
          <w:sz w:val="24"/>
          <w:szCs w:val="24"/>
        </w:rPr>
        <w:t xml:space="preserve">11/2016 – ongoing </w:t>
      </w:r>
      <w:r w:rsidRPr="009363D1">
        <w:rPr>
          <w:b/>
          <w:bCs/>
          <w:sz w:val="24"/>
          <w:szCs w:val="24"/>
        </w:rPr>
        <w:t xml:space="preserve">Medico in formazione specialistica </w:t>
      </w:r>
      <w:r w:rsidRPr="009363D1">
        <w:rPr>
          <w:sz w:val="24"/>
          <w:szCs w:val="24"/>
        </w:rPr>
        <w:t xml:space="preserve">presso Scuola di Specializzazione di </w:t>
      </w:r>
      <w:r w:rsidRPr="009363D1">
        <w:rPr>
          <w:b/>
          <w:bCs/>
          <w:sz w:val="24"/>
          <w:szCs w:val="24"/>
        </w:rPr>
        <w:t xml:space="preserve">Urologia </w:t>
      </w:r>
      <w:r w:rsidRPr="009363D1">
        <w:rPr>
          <w:sz w:val="24"/>
          <w:szCs w:val="24"/>
        </w:rPr>
        <w:t>(Direttore: Prof. E. Brunocilla), IRCCS, Azienda Ospedaliero-Universitaria di Bologna, Policlinico di S. Orsola-Malpighi, Bologna (BO)</w:t>
      </w:r>
    </w:p>
    <w:p w:rsidR="00D243F4" w:rsidRDefault="00D243F4" w:rsidP="00094E7D">
      <w:pPr>
        <w:pStyle w:val="Paragrafoelenco"/>
        <w:numPr>
          <w:ilvl w:val="0"/>
          <w:numId w:val="1"/>
        </w:numPr>
        <w:spacing w:line="360" w:lineRule="auto"/>
        <w:jc w:val="both"/>
        <w:rPr>
          <w:sz w:val="24"/>
          <w:szCs w:val="24"/>
        </w:rPr>
      </w:pPr>
      <w:r w:rsidRPr="009363D1">
        <w:rPr>
          <w:sz w:val="24"/>
          <w:szCs w:val="24"/>
        </w:rPr>
        <w:t xml:space="preserve">11/2017 – 01/2018 </w:t>
      </w:r>
      <w:r w:rsidRPr="00B05A64">
        <w:rPr>
          <w:b/>
          <w:bCs/>
          <w:sz w:val="24"/>
          <w:szCs w:val="24"/>
        </w:rPr>
        <w:t>Rotazione come specializzando</w:t>
      </w:r>
      <w:r w:rsidRPr="009363D1">
        <w:rPr>
          <w:sz w:val="24"/>
          <w:szCs w:val="24"/>
        </w:rPr>
        <w:t xml:space="preserve"> in rete formativa c/o Urologia Ospedale S. Maria della Scaletta</w:t>
      </w:r>
      <w:r>
        <w:rPr>
          <w:sz w:val="24"/>
          <w:szCs w:val="24"/>
        </w:rPr>
        <w:t xml:space="preserve"> di</w:t>
      </w:r>
      <w:r w:rsidRPr="009363D1">
        <w:rPr>
          <w:sz w:val="24"/>
          <w:szCs w:val="24"/>
        </w:rPr>
        <w:t xml:space="preserve"> Imola (Direttore: Dott. E. Emili)</w:t>
      </w:r>
    </w:p>
    <w:p w:rsidR="00D243F4" w:rsidRPr="009363D1" w:rsidRDefault="00D243F4" w:rsidP="00094E7D">
      <w:pPr>
        <w:pStyle w:val="Paragrafoelenco"/>
        <w:numPr>
          <w:ilvl w:val="0"/>
          <w:numId w:val="1"/>
        </w:numPr>
        <w:spacing w:line="360" w:lineRule="auto"/>
        <w:jc w:val="both"/>
        <w:rPr>
          <w:sz w:val="24"/>
          <w:szCs w:val="24"/>
        </w:rPr>
      </w:pPr>
      <w:r>
        <w:rPr>
          <w:sz w:val="24"/>
          <w:szCs w:val="24"/>
        </w:rPr>
        <w:lastRenderedPageBreak/>
        <w:t xml:space="preserve">11/2019 </w:t>
      </w:r>
      <w:r w:rsidRPr="00A64355">
        <w:rPr>
          <w:b/>
          <w:bCs/>
          <w:sz w:val="24"/>
          <w:szCs w:val="24"/>
        </w:rPr>
        <w:t xml:space="preserve">Conseguimento E-BLUS </w:t>
      </w:r>
      <w:r>
        <w:rPr>
          <w:sz w:val="24"/>
          <w:szCs w:val="24"/>
        </w:rPr>
        <w:t>(</w:t>
      </w:r>
      <w:r w:rsidRPr="00A64355">
        <w:rPr>
          <w:sz w:val="24"/>
          <w:szCs w:val="24"/>
        </w:rPr>
        <w:t>European Training in Basic Laparoscopic Urological Skills</w:t>
      </w:r>
      <w:r>
        <w:rPr>
          <w:sz w:val="24"/>
          <w:szCs w:val="24"/>
        </w:rPr>
        <w:t xml:space="preserve">) </w:t>
      </w:r>
      <w:r w:rsidRPr="00A64355">
        <w:rPr>
          <w:b/>
          <w:bCs/>
          <w:sz w:val="24"/>
          <w:szCs w:val="24"/>
        </w:rPr>
        <w:t>Certificate</w:t>
      </w:r>
      <w:r>
        <w:rPr>
          <w:sz w:val="24"/>
          <w:szCs w:val="24"/>
        </w:rPr>
        <w:t xml:space="preserve"> nell’ambito del Progetto SIMBASE (Simulazione di base) della SIU (Società Italiana di Urologia)</w:t>
      </w:r>
    </w:p>
    <w:p w:rsidR="00D243F4" w:rsidRDefault="00D243F4" w:rsidP="00094E7D">
      <w:pPr>
        <w:pStyle w:val="Paragrafoelenco"/>
        <w:numPr>
          <w:ilvl w:val="0"/>
          <w:numId w:val="1"/>
        </w:numPr>
        <w:spacing w:line="360" w:lineRule="auto"/>
        <w:jc w:val="both"/>
        <w:rPr>
          <w:sz w:val="24"/>
          <w:szCs w:val="24"/>
        </w:rPr>
      </w:pPr>
      <w:r w:rsidRPr="009363D1">
        <w:rPr>
          <w:sz w:val="24"/>
          <w:szCs w:val="24"/>
        </w:rPr>
        <w:t xml:space="preserve">05/2020 – 07/2020 </w:t>
      </w:r>
      <w:r w:rsidRPr="00B05A64">
        <w:rPr>
          <w:b/>
          <w:bCs/>
          <w:sz w:val="24"/>
          <w:szCs w:val="24"/>
        </w:rPr>
        <w:t>Rotazione come specializzando</w:t>
      </w:r>
      <w:r w:rsidRPr="009363D1">
        <w:rPr>
          <w:sz w:val="24"/>
          <w:szCs w:val="24"/>
        </w:rPr>
        <w:t xml:space="preserve"> in rete formativa c/o Urologia Ospedale Maggiore Carlo Alberto Pizzardi, AUSL di Bologna (Direttore: Dott. S. Concetti)</w:t>
      </w:r>
    </w:p>
    <w:p w:rsidR="00D243F4" w:rsidRDefault="00D243F4" w:rsidP="00094E7D">
      <w:pPr>
        <w:pStyle w:val="Paragrafoelenco"/>
        <w:numPr>
          <w:ilvl w:val="0"/>
          <w:numId w:val="1"/>
        </w:numPr>
        <w:spacing w:line="360" w:lineRule="auto"/>
        <w:jc w:val="both"/>
        <w:rPr>
          <w:sz w:val="24"/>
          <w:szCs w:val="24"/>
        </w:rPr>
      </w:pPr>
      <w:r>
        <w:rPr>
          <w:sz w:val="24"/>
          <w:szCs w:val="24"/>
        </w:rPr>
        <w:t xml:space="preserve">05/2021 </w:t>
      </w:r>
      <w:r w:rsidRPr="009363D1">
        <w:rPr>
          <w:sz w:val="24"/>
          <w:szCs w:val="24"/>
        </w:rPr>
        <w:t>–</w:t>
      </w:r>
      <w:r>
        <w:rPr>
          <w:sz w:val="24"/>
          <w:szCs w:val="24"/>
        </w:rPr>
        <w:t xml:space="preserve"> </w:t>
      </w:r>
      <w:r w:rsidR="0057170D">
        <w:rPr>
          <w:sz w:val="24"/>
          <w:szCs w:val="24"/>
        </w:rPr>
        <w:t>07/2021</w:t>
      </w:r>
      <w:r>
        <w:rPr>
          <w:sz w:val="24"/>
          <w:szCs w:val="24"/>
        </w:rPr>
        <w:t xml:space="preserve"> </w:t>
      </w:r>
      <w:r w:rsidRPr="003A050C">
        <w:rPr>
          <w:b/>
          <w:bCs/>
          <w:sz w:val="24"/>
          <w:szCs w:val="24"/>
        </w:rPr>
        <w:t>Medico Vaccinatore</w:t>
      </w:r>
      <w:r>
        <w:rPr>
          <w:sz w:val="24"/>
          <w:szCs w:val="24"/>
        </w:rPr>
        <w:t xml:space="preserve"> presso AUSL di Bologna</w:t>
      </w:r>
    </w:p>
    <w:p w:rsidR="0057170D" w:rsidRDefault="0057170D" w:rsidP="00094E7D">
      <w:pPr>
        <w:pStyle w:val="Paragrafoelenco"/>
        <w:numPr>
          <w:ilvl w:val="0"/>
          <w:numId w:val="1"/>
        </w:numPr>
        <w:spacing w:line="360" w:lineRule="auto"/>
        <w:jc w:val="both"/>
        <w:rPr>
          <w:sz w:val="24"/>
          <w:szCs w:val="24"/>
        </w:rPr>
      </w:pPr>
      <w:r>
        <w:rPr>
          <w:sz w:val="24"/>
          <w:szCs w:val="24"/>
        </w:rPr>
        <w:t xml:space="preserve">09/2021 </w:t>
      </w:r>
      <w:r w:rsidRPr="0057170D">
        <w:rPr>
          <w:b/>
          <w:bCs/>
          <w:sz w:val="24"/>
          <w:szCs w:val="24"/>
        </w:rPr>
        <w:t>Training su chirurgia e gestione multidisciplinare della neoplasia testicolare</w:t>
      </w:r>
      <w:r>
        <w:rPr>
          <w:sz w:val="24"/>
          <w:szCs w:val="24"/>
        </w:rPr>
        <w:t xml:space="preserve"> c/o SC Chirurgia Urologica Fondazione IRCCS Istituto Nazionale dei Tumori di Milano (Direttore: Dott. R. Salvioni)</w:t>
      </w:r>
    </w:p>
    <w:p w:rsidR="00D243F4" w:rsidRDefault="00D243F4" w:rsidP="00094E7D">
      <w:pPr>
        <w:pStyle w:val="Paragrafoelenco"/>
        <w:spacing w:line="360" w:lineRule="auto"/>
        <w:ind w:left="360"/>
        <w:jc w:val="both"/>
        <w:rPr>
          <w:sz w:val="24"/>
          <w:szCs w:val="24"/>
        </w:rPr>
      </w:pPr>
    </w:p>
    <w:p w:rsidR="00D243F4" w:rsidRPr="00F44F9F" w:rsidRDefault="00D243F4" w:rsidP="00094E7D">
      <w:pPr>
        <w:spacing w:line="360" w:lineRule="auto"/>
        <w:jc w:val="both"/>
        <w:rPr>
          <w:b/>
          <w:bCs/>
          <w:sz w:val="36"/>
          <w:szCs w:val="36"/>
        </w:rPr>
      </w:pPr>
      <w:r w:rsidRPr="00F44F9F">
        <w:rPr>
          <w:b/>
          <w:bCs/>
          <w:sz w:val="36"/>
          <w:szCs w:val="36"/>
        </w:rPr>
        <w:t>AREE DI INTERESSE ED ATTIVITÀ CHIRURGICO-ASSISTENZIALE</w:t>
      </w:r>
    </w:p>
    <w:p w:rsidR="00D243F4" w:rsidRDefault="00D243F4" w:rsidP="00094E7D">
      <w:pPr>
        <w:spacing w:line="360" w:lineRule="auto"/>
        <w:jc w:val="both"/>
        <w:rPr>
          <w:sz w:val="24"/>
          <w:szCs w:val="24"/>
        </w:rPr>
      </w:pPr>
      <w:r>
        <w:rPr>
          <w:sz w:val="24"/>
          <w:szCs w:val="24"/>
        </w:rPr>
        <w:t>Autore di oltre 500 interventi urologici di chirurgia a cielo aperto, laparoscopici, robotici ed endoscopici delle basse ed alte vie urinarie, di cui oltre 100 da primo operatore, con particolare dedizione all’utilizzo della chirurgia robotica ed endoscopica nei principali interventi urologici.</w:t>
      </w:r>
    </w:p>
    <w:p w:rsidR="00D243F4" w:rsidRPr="00F132A8" w:rsidRDefault="00D243F4" w:rsidP="00094E7D">
      <w:pPr>
        <w:spacing w:line="360" w:lineRule="auto"/>
        <w:jc w:val="both"/>
        <w:rPr>
          <w:sz w:val="24"/>
          <w:szCs w:val="24"/>
        </w:rPr>
      </w:pPr>
      <w:r w:rsidRPr="00F132A8">
        <w:rPr>
          <w:b/>
          <w:bCs/>
          <w:sz w:val="24"/>
          <w:szCs w:val="24"/>
        </w:rPr>
        <w:t>Chirurgia robotica</w:t>
      </w:r>
      <w:r>
        <w:rPr>
          <w:sz w:val="24"/>
          <w:szCs w:val="24"/>
        </w:rPr>
        <w:t xml:space="preserve">: Contribuisce regolarmente all’attività di chirurgia robotica all’interno dell’Azienda Ospedaliero-Universitaria S. Orsola-Malpighi di Bologna per i principali interventi urologici (prostatectomia radicale, nefrectomia parziale, pieloplastica, cistectomia radicale). Con particolare menzione, partecipa in tale ambito a studi e progetti mirati all’implementazione dei risultati oncologici e funzionali dei principali interventi di chirurgia robotica, quali lo studio del profilo pressorio uretrale intraoperatorio durante prostatectomia radicale e l’utilizzo di modelli e stampe 3D e di realtà aumentata nella pianificazione degli interventi di prostatectomia radicale e nefrectomia parziale. Ha inoltre contribuito alla costituzione di un database multicentrico nell’ambito del progetto nazionale denominato </w:t>
      </w:r>
      <w:r w:rsidRPr="000B1B70">
        <w:rPr>
          <w:i/>
          <w:iCs/>
          <w:sz w:val="24"/>
          <w:szCs w:val="24"/>
        </w:rPr>
        <w:t>Registro Italiano Cistectomie</w:t>
      </w:r>
      <w:r>
        <w:rPr>
          <w:sz w:val="24"/>
          <w:szCs w:val="24"/>
        </w:rPr>
        <w:t xml:space="preserve"> </w:t>
      </w:r>
      <w:r w:rsidRPr="0008545E">
        <w:rPr>
          <w:i/>
          <w:iCs/>
          <w:sz w:val="24"/>
          <w:szCs w:val="24"/>
        </w:rPr>
        <w:t>(</w:t>
      </w:r>
      <w:r w:rsidRPr="000B1B70">
        <w:rPr>
          <w:i/>
          <w:iCs/>
          <w:sz w:val="24"/>
          <w:szCs w:val="24"/>
        </w:rPr>
        <w:t>RIC</w:t>
      </w:r>
      <w:r>
        <w:rPr>
          <w:i/>
          <w:iCs/>
          <w:sz w:val="24"/>
          <w:szCs w:val="24"/>
        </w:rPr>
        <w:t>)</w:t>
      </w:r>
      <w:r>
        <w:rPr>
          <w:sz w:val="24"/>
          <w:szCs w:val="24"/>
        </w:rPr>
        <w:t>.</w:t>
      </w:r>
    </w:p>
    <w:p w:rsidR="00D243F4" w:rsidRDefault="00D243F4" w:rsidP="00094E7D">
      <w:pPr>
        <w:spacing w:line="360" w:lineRule="auto"/>
        <w:jc w:val="both"/>
        <w:rPr>
          <w:sz w:val="24"/>
          <w:szCs w:val="24"/>
        </w:rPr>
      </w:pPr>
      <w:r>
        <w:rPr>
          <w:b/>
          <w:bCs/>
          <w:sz w:val="24"/>
          <w:szCs w:val="24"/>
        </w:rPr>
        <w:t>T</w:t>
      </w:r>
      <w:r w:rsidRPr="00F132A8">
        <w:rPr>
          <w:b/>
          <w:bCs/>
          <w:sz w:val="24"/>
          <w:szCs w:val="24"/>
        </w:rPr>
        <w:t>erapia focale</w:t>
      </w:r>
      <w:r>
        <w:rPr>
          <w:b/>
          <w:bCs/>
          <w:sz w:val="24"/>
          <w:szCs w:val="24"/>
        </w:rPr>
        <w:t xml:space="preserve">: </w:t>
      </w:r>
      <w:r>
        <w:rPr>
          <w:sz w:val="24"/>
          <w:szCs w:val="24"/>
        </w:rPr>
        <w:t>Contribuisce regolarmente alla diffusione ed applicazione di tecniche mininvasive per le neoplasie prostatiche localizzate a rischio basso/intermedio con impiego di ultrasuoni (HIFU).</w:t>
      </w:r>
    </w:p>
    <w:p w:rsidR="00D243F4" w:rsidRDefault="00D243F4" w:rsidP="00094E7D">
      <w:pPr>
        <w:spacing w:line="360" w:lineRule="auto"/>
        <w:jc w:val="both"/>
        <w:rPr>
          <w:sz w:val="24"/>
          <w:szCs w:val="24"/>
        </w:rPr>
      </w:pPr>
      <w:r w:rsidRPr="00B764F2">
        <w:rPr>
          <w:b/>
          <w:bCs/>
          <w:sz w:val="24"/>
          <w:szCs w:val="24"/>
        </w:rPr>
        <w:t>Uro-Oncologia</w:t>
      </w:r>
      <w:r>
        <w:rPr>
          <w:sz w:val="24"/>
          <w:szCs w:val="24"/>
        </w:rPr>
        <w:t xml:space="preserve">: Contribuisce regolarmente alla gestione multidisciplinare dei pazienti affetti da neoplasia urologica localizzata/localmente avanzata/metastatica (prostata, vescica, alta via escretrice urinaria, rene e testicoli). Ha partecipato all’avvio ed al consolidamento dell’Ambulatorio di Uro-Oncologia, istituito presso l’U.O.C. di Urologia (Prof. E. Brunocilla). </w:t>
      </w:r>
      <w:r>
        <w:rPr>
          <w:sz w:val="24"/>
          <w:szCs w:val="24"/>
        </w:rPr>
        <w:lastRenderedPageBreak/>
        <w:t>Partecipa ad uno studio multicentrico internazionale per l’utilizzo della immunoterapia perioperatoria nei pazienti affetti da neoplasia vescicale infiltrante e candidati a cistectomia radicale. E’ membro dell’Unità di studio multidisciplinare della neoplasia vescicale ed uroteliale (Prof. E. Brunocilla) istituita presso l’U.O.C. di Urologia per l’implementazione del percorso diagnostico-terapeutico assistenziale dei pazienti affetti da neoplasia uroteliale. E’ membro del Team Prostata (Prof. R. Schiavina), nominato dalla Società Italiana di Urologia nell’ambito della quarta edizione del progetto “</w:t>
      </w:r>
      <w:r w:rsidRPr="00C26208">
        <w:rPr>
          <w:i/>
          <w:iCs/>
          <w:sz w:val="24"/>
          <w:szCs w:val="24"/>
        </w:rPr>
        <w:t>ASCO GU/SIU updates</w:t>
      </w:r>
      <w:r>
        <w:rPr>
          <w:sz w:val="24"/>
          <w:szCs w:val="24"/>
        </w:rPr>
        <w:t>”, per la sensibilizzazione ed aggiornamento degli Urologi italiani sul tema della gestione multidisciplinare delle neoplasie urologiche.</w:t>
      </w:r>
    </w:p>
    <w:p w:rsidR="00D243F4" w:rsidRDefault="00D243F4" w:rsidP="00094E7D">
      <w:pPr>
        <w:spacing w:line="360" w:lineRule="auto"/>
        <w:jc w:val="both"/>
        <w:rPr>
          <w:sz w:val="24"/>
          <w:szCs w:val="24"/>
        </w:rPr>
      </w:pPr>
      <w:r w:rsidRPr="003E51A2">
        <w:rPr>
          <w:b/>
          <w:bCs/>
          <w:sz w:val="24"/>
          <w:szCs w:val="24"/>
        </w:rPr>
        <w:t>Protocolli di recupero post-operatorio</w:t>
      </w:r>
      <w:r>
        <w:rPr>
          <w:sz w:val="24"/>
          <w:szCs w:val="24"/>
        </w:rPr>
        <w:t>: Ha contribuito alla affermazione del protocollo “</w:t>
      </w:r>
      <w:r w:rsidRPr="00647712">
        <w:rPr>
          <w:i/>
          <w:iCs/>
          <w:sz w:val="24"/>
          <w:szCs w:val="24"/>
        </w:rPr>
        <w:t>Fast Track</w:t>
      </w:r>
      <w:r>
        <w:rPr>
          <w:sz w:val="24"/>
          <w:szCs w:val="24"/>
        </w:rPr>
        <w:t xml:space="preserve">”, ispirato ai protocolli </w:t>
      </w:r>
      <w:r w:rsidRPr="003E51A2">
        <w:rPr>
          <w:i/>
          <w:iCs/>
          <w:sz w:val="24"/>
          <w:szCs w:val="24"/>
        </w:rPr>
        <w:t>ERAS</w:t>
      </w:r>
      <w:r>
        <w:rPr>
          <w:sz w:val="24"/>
          <w:szCs w:val="24"/>
        </w:rPr>
        <w:t xml:space="preserve"> (</w:t>
      </w:r>
      <w:r w:rsidRPr="003E51A2">
        <w:rPr>
          <w:i/>
          <w:iCs/>
          <w:sz w:val="24"/>
          <w:szCs w:val="24"/>
        </w:rPr>
        <w:t>Enhanced Recovery After Surgery</w:t>
      </w:r>
      <w:r>
        <w:rPr>
          <w:sz w:val="24"/>
          <w:szCs w:val="24"/>
        </w:rPr>
        <w:t>) ed elaborato presso l’U.O.C. di Urologia (Prof. E. Brunocilla) per l’implementazione ed accelerazione del recupero postoperatorio del paziente sottoposto a cistectomia radicale con confezionamento di derivazione urinaria di tipo intestinale, attraverso una serie standardizzata di norme e strategie pre, intra e postoperatorie.</w:t>
      </w:r>
    </w:p>
    <w:p w:rsidR="00D243F4" w:rsidRPr="002A7A9D" w:rsidRDefault="00D243F4" w:rsidP="00094E7D">
      <w:pPr>
        <w:spacing w:line="360" w:lineRule="auto"/>
        <w:jc w:val="both"/>
        <w:rPr>
          <w:sz w:val="24"/>
          <w:szCs w:val="24"/>
        </w:rPr>
      </w:pPr>
      <w:r w:rsidRPr="008A2DC0">
        <w:rPr>
          <w:b/>
          <w:bCs/>
          <w:sz w:val="24"/>
          <w:szCs w:val="24"/>
        </w:rPr>
        <w:t>Diagnostica e stadiazione della neoplasia prostatica</w:t>
      </w:r>
      <w:r>
        <w:rPr>
          <w:sz w:val="24"/>
          <w:szCs w:val="24"/>
        </w:rPr>
        <w:t>: Ha contribuito all’applicazione della PET/CT con nuovi traccianti (PSMA) per la stadiazione preoperatoria e l’identificazione precoce delle recidive in pazienti affetti da neoplasia prostatica.</w:t>
      </w:r>
    </w:p>
    <w:p w:rsidR="00D243F4" w:rsidRPr="00F44F9F" w:rsidRDefault="00D243F4" w:rsidP="00F14EDE">
      <w:pPr>
        <w:spacing w:line="360" w:lineRule="auto"/>
        <w:jc w:val="both"/>
        <w:rPr>
          <w:b/>
          <w:bCs/>
          <w:sz w:val="36"/>
          <w:szCs w:val="36"/>
        </w:rPr>
      </w:pPr>
      <w:r w:rsidRPr="00F44F9F">
        <w:rPr>
          <w:b/>
          <w:bCs/>
          <w:sz w:val="36"/>
          <w:szCs w:val="36"/>
        </w:rPr>
        <w:t>ATTIVITÀ DIDATTICA E FORMATIVA</w:t>
      </w:r>
    </w:p>
    <w:p w:rsidR="00D243F4" w:rsidRPr="00F44F9F" w:rsidRDefault="00D243F4" w:rsidP="00F14EDE">
      <w:pPr>
        <w:spacing w:line="360" w:lineRule="auto"/>
        <w:jc w:val="both"/>
        <w:rPr>
          <w:b/>
          <w:bCs/>
          <w:sz w:val="32"/>
          <w:szCs w:val="32"/>
        </w:rPr>
      </w:pPr>
      <w:r>
        <w:rPr>
          <w:b/>
          <w:bCs/>
          <w:sz w:val="32"/>
          <w:szCs w:val="32"/>
        </w:rPr>
        <w:t>Didattica Universitaria ed Istituzionale</w:t>
      </w:r>
    </w:p>
    <w:p w:rsidR="00D243F4" w:rsidRPr="00F14EDE" w:rsidRDefault="00D243F4" w:rsidP="00F14EDE">
      <w:pPr>
        <w:numPr>
          <w:ilvl w:val="1"/>
          <w:numId w:val="1"/>
        </w:numPr>
        <w:spacing w:line="360" w:lineRule="auto"/>
        <w:jc w:val="both"/>
        <w:rPr>
          <w:b/>
          <w:bCs/>
          <w:sz w:val="24"/>
          <w:szCs w:val="24"/>
        </w:rPr>
      </w:pPr>
      <w:r w:rsidRPr="00F14EDE">
        <w:rPr>
          <w:b/>
          <w:bCs/>
          <w:sz w:val="24"/>
          <w:szCs w:val="24"/>
        </w:rPr>
        <w:t>Docente</w:t>
      </w:r>
      <w:r>
        <w:rPr>
          <w:b/>
          <w:bCs/>
          <w:sz w:val="24"/>
          <w:szCs w:val="24"/>
        </w:rPr>
        <w:t xml:space="preserve"> </w:t>
      </w:r>
      <w:r>
        <w:rPr>
          <w:sz w:val="24"/>
          <w:szCs w:val="24"/>
        </w:rPr>
        <w:t>Corso elettivo</w:t>
      </w:r>
      <w:r>
        <w:rPr>
          <w:b/>
          <w:bCs/>
          <w:sz w:val="24"/>
          <w:szCs w:val="24"/>
        </w:rPr>
        <w:t xml:space="preserve"> </w:t>
      </w:r>
      <w:r w:rsidRPr="00F14EDE">
        <w:rPr>
          <w:sz w:val="24"/>
          <w:szCs w:val="24"/>
        </w:rPr>
        <w:t>"Chirurgia</w:t>
      </w:r>
      <w:r>
        <w:rPr>
          <w:sz w:val="24"/>
          <w:szCs w:val="24"/>
        </w:rPr>
        <w:t xml:space="preserve"> Robotica in Urologi</w:t>
      </w:r>
      <w:r w:rsidRPr="00F14EDE">
        <w:rPr>
          <w:sz w:val="24"/>
          <w:szCs w:val="24"/>
        </w:rPr>
        <w:t>a"</w:t>
      </w:r>
      <w:r>
        <w:rPr>
          <w:sz w:val="24"/>
          <w:szCs w:val="24"/>
        </w:rPr>
        <w:t>, lezione “Strumentazione robotica”</w:t>
      </w:r>
      <w:r w:rsidRPr="00F14EDE">
        <w:rPr>
          <w:sz w:val="24"/>
          <w:szCs w:val="24"/>
        </w:rPr>
        <w:t xml:space="preserve"> </w:t>
      </w:r>
      <w:r>
        <w:rPr>
          <w:sz w:val="24"/>
          <w:szCs w:val="24"/>
        </w:rPr>
        <w:t>–</w:t>
      </w:r>
      <w:r w:rsidRPr="00F14EDE">
        <w:rPr>
          <w:sz w:val="24"/>
          <w:szCs w:val="24"/>
        </w:rPr>
        <w:t xml:space="preserve"> </w:t>
      </w:r>
      <w:r>
        <w:rPr>
          <w:sz w:val="24"/>
          <w:szCs w:val="24"/>
        </w:rPr>
        <w:t xml:space="preserve">CDL Medicina e Chirurgia </w:t>
      </w:r>
      <w:r w:rsidRPr="00F14EDE">
        <w:rPr>
          <w:sz w:val="24"/>
          <w:szCs w:val="24"/>
        </w:rPr>
        <w:t xml:space="preserve">Università di Bologna "Alma Mater Studiorum". </w:t>
      </w:r>
      <w:r>
        <w:rPr>
          <w:sz w:val="24"/>
          <w:szCs w:val="24"/>
        </w:rPr>
        <w:t>17-05-2021</w:t>
      </w:r>
      <w:r w:rsidRPr="00F14EDE">
        <w:rPr>
          <w:sz w:val="24"/>
          <w:szCs w:val="24"/>
        </w:rPr>
        <w:t>.</w:t>
      </w:r>
    </w:p>
    <w:p w:rsidR="00D243F4" w:rsidRPr="00F44F9F" w:rsidRDefault="00D243F4" w:rsidP="00094E7D">
      <w:pPr>
        <w:spacing w:line="360" w:lineRule="auto"/>
        <w:jc w:val="both"/>
        <w:rPr>
          <w:b/>
          <w:bCs/>
          <w:sz w:val="36"/>
          <w:szCs w:val="36"/>
        </w:rPr>
      </w:pPr>
      <w:r w:rsidRPr="00F44F9F">
        <w:rPr>
          <w:b/>
          <w:bCs/>
          <w:sz w:val="36"/>
          <w:szCs w:val="36"/>
        </w:rPr>
        <w:t>ATTIVITÀ SCIENTIFICA</w:t>
      </w:r>
    </w:p>
    <w:p w:rsidR="00D243F4" w:rsidRDefault="00D243F4" w:rsidP="00094E7D">
      <w:pPr>
        <w:pStyle w:val="Paragrafoelenco"/>
        <w:numPr>
          <w:ilvl w:val="0"/>
          <w:numId w:val="2"/>
        </w:numPr>
        <w:spacing w:line="360" w:lineRule="auto"/>
        <w:jc w:val="both"/>
        <w:rPr>
          <w:sz w:val="24"/>
          <w:szCs w:val="24"/>
        </w:rPr>
      </w:pPr>
      <w:r w:rsidRPr="0023494D">
        <w:rPr>
          <w:b/>
          <w:bCs/>
          <w:sz w:val="24"/>
          <w:szCs w:val="24"/>
        </w:rPr>
        <w:t xml:space="preserve">Autore e co-autore di </w:t>
      </w:r>
      <w:r>
        <w:rPr>
          <w:b/>
          <w:bCs/>
          <w:sz w:val="24"/>
          <w:szCs w:val="24"/>
        </w:rPr>
        <w:t>12</w:t>
      </w:r>
      <w:r w:rsidRPr="0023494D">
        <w:rPr>
          <w:b/>
          <w:bCs/>
          <w:sz w:val="24"/>
          <w:szCs w:val="24"/>
        </w:rPr>
        <w:t xml:space="preserve"> pubblicazioni</w:t>
      </w:r>
      <w:r w:rsidRPr="00793279">
        <w:rPr>
          <w:sz w:val="24"/>
          <w:szCs w:val="24"/>
        </w:rPr>
        <w:t xml:space="preserve"> su riviste scientifiche internazionali indicizzate</w:t>
      </w:r>
    </w:p>
    <w:p w:rsidR="00D243F4" w:rsidRDefault="00D243F4" w:rsidP="00094E7D">
      <w:pPr>
        <w:pStyle w:val="Paragrafoelenco"/>
        <w:numPr>
          <w:ilvl w:val="0"/>
          <w:numId w:val="2"/>
        </w:numPr>
        <w:spacing w:line="360" w:lineRule="auto"/>
        <w:jc w:val="both"/>
        <w:rPr>
          <w:sz w:val="24"/>
          <w:szCs w:val="24"/>
        </w:rPr>
      </w:pPr>
      <w:r w:rsidRPr="0023494D">
        <w:rPr>
          <w:b/>
          <w:bCs/>
          <w:sz w:val="24"/>
          <w:szCs w:val="24"/>
        </w:rPr>
        <w:t>H-Index</w:t>
      </w:r>
      <w:r>
        <w:rPr>
          <w:sz w:val="24"/>
          <w:szCs w:val="24"/>
        </w:rPr>
        <w:t xml:space="preserve"> 4</w:t>
      </w:r>
      <w:r w:rsidRPr="00C91F5D">
        <w:rPr>
          <w:sz w:val="24"/>
          <w:szCs w:val="24"/>
        </w:rPr>
        <w:t xml:space="preserve"> / </w:t>
      </w:r>
      <w:r w:rsidRPr="0023494D">
        <w:rPr>
          <w:b/>
          <w:bCs/>
          <w:sz w:val="24"/>
          <w:szCs w:val="24"/>
        </w:rPr>
        <w:t>Citazioni</w:t>
      </w:r>
      <w:r>
        <w:rPr>
          <w:sz w:val="24"/>
          <w:szCs w:val="24"/>
        </w:rPr>
        <w:t xml:space="preserve"> </w:t>
      </w:r>
      <w:r w:rsidR="00AF53CE">
        <w:rPr>
          <w:sz w:val="24"/>
          <w:szCs w:val="24"/>
        </w:rPr>
        <w:t>46</w:t>
      </w:r>
      <w:r>
        <w:rPr>
          <w:sz w:val="24"/>
          <w:szCs w:val="24"/>
        </w:rPr>
        <w:t xml:space="preserve"> (Fonte: Scopus, </w:t>
      </w:r>
      <w:r w:rsidR="008473A2">
        <w:rPr>
          <w:sz w:val="24"/>
          <w:szCs w:val="24"/>
        </w:rPr>
        <w:t>Settembre</w:t>
      </w:r>
      <w:r>
        <w:rPr>
          <w:sz w:val="24"/>
          <w:szCs w:val="24"/>
        </w:rPr>
        <w:t xml:space="preserve"> 2021)</w:t>
      </w:r>
    </w:p>
    <w:p w:rsidR="00D243F4" w:rsidRDefault="00D243F4" w:rsidP="00094E7D">
      <w:pPr>
        <w:pStyle w:val="Paragrafoelenco"/>
        <w:numPr>
          <w:ilvl w:val="0"/>
          <w:numId w:val="2"/>
        </w:numPr>
        <w:spacing w:line="360" w:lineRule="auto"/>
        <w:jc w:val="both"/>
        <w:rPr>
          <w:sz w:val="24"/>
          <w:szCs w:val="24"/>
        </w:rPr>
      </w:pPr>
      <w:r w:rsidRPr="0023494D">
        <w:rPr>
          <w:b/>
          <w:bCs/>
          <w:sz w:val="24"/>
          <w:szCs w:val="24"/>
        </w:rPr>
        <w:t>Membro</w:t>
      </w:r>
      <w:r w:rsidRPr="00C91F5D">
        <w:rPr>
          <w:sz w:val="24"/>
          <w:szCs w:val="24"/>
        </w:rPr>
        <w:t xml:space="preserve"> di 3 società nazionali ed internazionali</w:t>
      </w:r>
      <w:r>
        <w:rPr>
          <w:sz w:val="24"/>
          <w:szCs w:val="24"/>
        </w:rPr>
        <w:t>:</w:t>
      </w:r>
    </w:p>
    <w:p w:rsidR="00D243F4" w:rsidRDefault="00D243F4" w:rsidP="00094E7D">
      <w:pPr>
        <w:pStyle w:val="Paragrafoelenco"/>
        <w:numPr>
          <w:ilvl w:val="1"/>
          <w:numId w:val="2"/>
        </w:numPr>
        <w:spacing w:line="360" w:lineRule="auto"/>
        <w:jc w:val="both"/>
        <w:rPr>
          <w:sz w:val="24"/>
          <w:szCs w:val="24"/>
        </w:rPr>
      </w:pPr>
      <w:r>
        <w:rPr>
          <w:sz w:val="24"/>
          <w:szCs w:val="24"/>
        </w:rPr>
        <w:t>SIU (Società Italiana di Urologia)</w:t>
      </w:r>
    </w:p>
    <w:p w:rsidR="00D243F4" w:rsidRPr="00F81BD5" w:rsidRDefault="00D243F4" w:rsidP="00094E7D">
      <w:pPr>
        <w:pStyle w:val="Paragrafoelenco"/>
        <w:numPr>
          <w:ilvl w:val="1"/>
          <w:numId w:val="2"/>
        </w:numPr>
        <w:spacing w:line="360" w:lineRule="auto"/>
        <w:jc w:val="both"/>
        <w:rPr>
          <w:sz w:val="24"/>
          <w:szCs w:val="24"/>
          <w:lang w:val="en-GB"/>
        </w:rPr>
      </w:pPr>
      <w:r w:rsidRPr="00F81BD5">
        <w:rPr>
          <w:sz w:val="24"/>
          <w:szCs w:val="24"/>
          <w:lang w:val="en-GB"/>
        </w:rPr>
        <w:t>EAU (Europen Association of Urology)</w:t>
      </w:r>
    </w:p>
    <w:p w:rsidR="00D243F4" w:rsidRDefault="00D243F4" w:rsidP="00F44F9F">
      <w:pPr>
        <w:pStyle w:val="Paragrafoelenco"/>
        <w:numPr>
          <w:ilvl w:val="1"/>
          <w:numId w:val="2"/>
        </w:numPr>
        <w:spacing w:line="360" w:lineRule="auto"/>
        <w:jc w:val="both"/>
        <w:rPr>
          <w:b/>
          <w:bCs/>
          <w:sz w:val="28"/>
          <w:szCs w:val="28"/>
        </w:rPr>
      </w:pPr>
      <w:r>
        <w:t>AUA (American Urological Association)</w:t>
      </w:r>
    </w:p>
    <w:p w:rsidR="00D243F4" w:rsidRDefault="00D243F4" w:rsidP="00094E7D">
      <w:pPr>
        <w:spacing w:line="360" w:lineRule="auto"/>
        <w:jc w:val="both"/>
        <w:rPr>
          <w:b/>
          <w:bCs/>
          <w:sz w:val="32"/>
          <w:szCs w:val="32"/>
        </w:rPr>
      </w:pPr>
      <w:r>
        <w:rPr>
          <w:b/>
          <w:bCs/>
          <w:sz w:val="32"/>
          <w:szCs w:val="32"/>
        </w:rPr>
        <w:lastRenderedPageBreak/>
        <w:t>Revisore Riviste</w:t>
      </w:r>
    </w:p>
    <w:p w:rsidR="00D243F4" w:rsidRDefault="00D243F4" w:rsidP="00F44F9F">
      <w:pPr>
        <w:numPr>
          <w:ilvl w:val="2"/>
          <w:numId w:val="2"/>
        </w:numPr>
        <w:spacing w:line="360" w:lineRule="auto"/>
        <w:jc w:val="both"/>
        <w:rPr>
          <w:sz w:val="24"/>
          <w:szCs w:val="24"/>
          <w:lang w:val="en-GB"/>
        </w:rPr>
      </w:pPr>
      <w:r w:rsidRPr="00F44F9F">
        <w:rPr>
          <w:b/>
          <w:bCs/>
          <w:sz w:val="24"/>
          <w:szCs w:val="24"/>
          <w:lang w:val="en-GB"/>
        </w:rPr>
        <w:t>Review Editor</w:t>
      </w:r>
      <w:r>
        <w:rPr>
          <w:sz w:val="24"/>
          <w:szCs w:val="24"/>
          <w:lang w:val="en-GB"/>
        </w:rPr>
        <w:t xml:space="preserve"> </w:t>
      </w:r>
      <w:r w:rsidRPr="00F44F9F">
        <w:rPr>
          <w:sz w:val="24"/>
          <w:szCs w:val="24"/>
          <w:lang w:val="en-GB"/>
        </w:rPr>
        <w:t xml:space="preserve">Frontiers in Oncology </w:t>
      </w:r>
      <w:r>
        <w:rPr>
          <w:sz w:val="24"/>
          <w:szCs w:val="24"/>
          <w:lang w:val="en-GB"/>
        </w:rPr>
        <w:t xml:space="preserve">- </w:t>
      </w:r>
      <w:r w:rsidRPr="00F44F9F">
        <w:rPr>
          <w:sz w:val="24"/>
          <w:szCs w:val="24"/>
          <w:lang w:val="en-GB"/>
        </w:rPr>
        <w:t xml:space="preserve">Genitourinary Oncology </w:t>
      </w:r>
    </w:p>
    <w:p w:rsidR="000A527B" w:rsidRPr="00F44F9F" w:rsidRDefault="000A527B" w:rsidP="00F44F9F">
      <w:pPr>
        <w:numPr>
          <w:ilvl w:val="2"/>
          <w:numId w:val="2"/>
        </w:numPr>
        <w:spacing w:line="360" w:lineRule="auto"/>
        <w:jc w:val="both"/>
        <w:rPr>
          <w:sz w:val="24"/>
          <w:szCs w:val="24"/>
          <w:lang w:val="en-GB"/>
        </w:rPr>
      </w:pPr>
      <w:r>
        <w:rPr>
          <w:b/>
          <w:bCs/>
          <w:sz w:val="24"/>
          <w:szCs w:val="24"/>
          <w:lang w:val="en-GB"/>
        </w:rPr>
        <w:t xml:space="preserve">Review Editor </w:t>
      </w:r>
      <w:r>
        <w:rPr>
          <w:bCs/>
          <w:sz w:val="24"/>
          <w:szCs w:val="24"/>
          <w:lang w:val="en-GB"/>
        </w:rPr>
        <w:t>BMC Surgery</w:t>
      </w:r>
    </w:p>
    <w:p w:rsidR="00D243F4" w:rsidRDefault="00D243F4" w:rsidP="00094E7D">
      <w:pPr>
        <w:spacing w:line="360" w:lineRule="auto"/>
        <w:jc w:val="both"/>
        <w:rPr>
          <w:b/>
          <w:bCs/>
          <w:sz w:val="32"/>
          <w:szCs w:val="32"/>
        </w:rPr>
      </w:pPr>
      <w:r>
        <w:rPr>
          <w:b/>
          <w:bCs/>
          <w:sz w:val="32"/>
          <w:szCs w:val="32"/>
        </w:rPr>
        <w:t>Partecipazione a Gruppi di Lavoro con attività gestionale in ambito Uro-Oncologico</w:t>
      </w:r>
    </w:p>
    <w:p w:rsidR="00D243F4" w:rsidRDefault="00D243F4" w:rsidP="00094E7D">
      <w:pPr>
        <w:pStyle w:val="Paragrafoelenco"/>
        <w:numPr>
          <w:ilvl w:val="0"/>
          <w:numId w:val="1"/>
        </w:numPr>
        <w:spacing w:line="360" w:lineRule="auto"/>
        <w:jc w:val="both"/>
        <w:rPr>
          <w:sz w:val="24"/>
          <w:szCs w:val="24"/>
        </w:rPr>
      </w:pPr>
      <w:r>
        <w:rPr>
          <w:sz w:val="24"/>
          <w:szCs w:val="24"/>
        </w:rPr>
        <w:t xml:space="preserve">11/2020 – ongoing: </w:t>
      </w:r>
      <w:r w:rsidRPr="00724C92">
        <w:rPr>
          <w:b/>
          <w:bCs/>
          <w:sz w:val="24"/>
          <w:szCs w:val="24"/>
        </w:rPr>
        <w:t>Componente</w:t>
      </w:r>
      <w:r w:rsidRPr="0023494D">
        <w:rPr>
          <w:sz w:val="24"/>
          <w:szCs w:val="24"/>
        </w:rPr>
        <w:t xml:space="preserve"> </w:t>
      </w:r>
      <w:r>
        <w:rPr>
          <w:sz w:val="24"/>
          <w:szCs w:val="24"/>
        </w:rPr>
        <w:t>dell’ “</w:t>
      </w:r>
      <w:r w:rsidRPr="00454DC8">
        <w:rPr>
          <w:i/>
          <w:iCs/>
          <w:sz w:val="24"/>
          <w:szCs w:val="24"/>
        </w:rPr>
        <w:t>Unità di studio multidisciplinare della neoplasia vescicale ed uroteliale</w:t>
      </w:r>
      <w:r>
        <w:rPr>
          <w:sz w:val="24"/>
          <w:szCs w:val="24"/>
        </w:rPr>
        <w:t>”, promosso dall’U.O.C. di Urologia  (Prof. E. Brunocilla) dell’</w:t>
      </w:r>
      <w:r w:rsidRPr="009363D1">
        <w:rPr>
          <w:sz w:val="24"/>
          <w:szCs w:val="24"/>
        </w:rPr>
        <w:t>IRCCS</w:t>
      </w:r>
      <w:r>
        <w:rPr>
          <w:sz w:val="24"/>
          <w:szCs w:val="24"/>
        </w:rPr>
        <w:t>,</w:t>
      </w:r>
      <w:r w:rsidRPr="009363D1">
        <w:rPr>
          <w:sz w:val="24"/>
          <w:szCs w:val="24"/>
        </w:rPr>
        <w:t xml:space="preserve"> Azienda Ospedaliero-Universitaria di Bologna</w:t>
      </w:r>
      <w:r>
        <w:rPr>
          <w:sz w:val="24"/>
          <w:szCs w:val="24"/>
        </w:rPr>
        <w:t>,</w:t>
      </w:r>
      <w:r w:rsidRPr="009363D1">
        <w:rPr>
          <w:sz w:val="24"/>
          <w:szCs w:val="24"/>
        </w:rPr>
        <w:t xml:space="preserve"> Policlinico di S. Orsola-Malpighi, Bologna (BO)</w:t>
      </w:r>
      <w:r>
        <w:rPr>
          <w:sz w:val="24"/>
          <w:szCs w:val="24"/>
        </w:rPr>
        <w:t>.</w:t>
      </w:r>
    </w:p>
    <w:p w:rsidR="00D243F4" w:rsidRPr="009363D1" w:rsidRDefault="00D243F4" w:rsidP="00094E7D">
      <w:pPr>
        <w:pStyle w:val="Paragrafoelenco"/>
        <w:spacing w:line="360" w:lineRule="auto"/>
        <w:ind w:left="360"/>
        <w:jc w:val="both"/>
        <w:rPr>
          <w:sz w:val="24"/>
          <w:szCs w:val="24"/>
        </w:rPr>
      </w:pPr>
    </w:p>
    <w:p w:rsidR="00D243F4" w:rsidRDefault="00D243F4" w:rsidP="00094E7D">
      <w:pPr>
        <w:spacing w:line="360" w:lineRule="auto"/>
        <w:jc w:val="both"/>
        <w:rPr>
          <w:b/>
          <w:bCs/>
          <w:sz w:val="32"/>
          <w:szCs w:val="32"/>
        </w:rPr>
      </w:pPr>
      <w:r>
        <w:rPr>
          <w:b/>
          <w:bCs/>
          <w:sz w:val="32"/>
          <w:szCs w:val="32"/>
        </w:rPr>
        <w:t>Partecipazione a Gruppi di Ricerca con ruolo di Investigator</w:t>
      </w:r>
    </w:p>
    <w:p w:rsidR="00D243F4" w:rsidRDefault="00D243F4" w:rsidP="00094E7D">
      <w:pPr>
        <w:pStyle w:val="Paragrafoelenco"/>
        <w:numPr>
          <w:ilvl w:val="0"/>
          <w:numId w:val="3"/>
        </w:numPr>
        <w:spacing w:line="360" w:lineRule="auto"/>
        <w:jc w:val="both"/>
        <w:rPr>
          <w:sz w:val="24"/>
          <w:szCs w:val="24"/>
        </w:rPr>
      </w:pPr>
      <w:r>
        <w:rPr>
          <w:sz w:val="24"/>
          <w:szCs w:val="24"/>
        </w:rPr>
        <w:t xml:space="preserve">08/2021 – ongoing: </w:t>
      </w:r>
      <w:r w:rsidRPr="00724C92">
        <w:rPr>
          <w:b/>
          <w:bCs/>
          <w:sz w:val="24"/>
          <w:szCs w:val="24"/>
        </w:rPr>
        <w:t>CoInvestigator</w:t>
      </w:r>
      <w:r>
        <w:rPr>
          <w:sz w:val="24"/>
          <w:szCs w:val="24"/>
        </w:rPr>
        <w:t xml:space="preserve"> Protocollo “</w:t>
      </w:r>
      <w:r w:rsidRPr="00E20D5D">
        <w:rPr>
          <w:sz w:val="24"/>
          <w:szCs w:val="24"/>
        </w:rPr>
        <w:t>AUR87A</w:t>
      </w:r>
      <w:r>
        <w:rPr>
          <w:sz w:val="24"/>
          <w:szCs w:val="24"/>
        </w:rPr>
        <w:t xml:space="preserve">, </w:t>
      </w:r>
      <w:r w:rsidRPr="00E20D5D">
        <w:rPr>
          <w:sz w:val="24"/>
          <w:szCs w:val="24"/>
        </w:rPr>
        <w:t>Glycosaminoglycan scores for surveillance of recurrence in Leibovich points ≥</w:t>
      </w:r>
      <w:r>
        <w:rPr>
          <w:sz w:val="24"/>
          <w:szCs w:val="24"/>
        </w:rPr>
        <w:t xml:space="preserve"> </w:t>
      </w:r>
      <w:r w:rsidRPr="00E20D5D">
        <w:rPr>
          <w:sz w:val="24"/>
          <w:szCs w:val="24"/>
        </w:rPr>
        <w:t>5 non-metastatic clear cell renal cell carcinoma</w:t>
      </w:r>
      <w:r>
        <w:rPr>
          <w:sz w:val="24"/>
          <w:szCs w:val="24"/>
        </w:rPr>
        <w:t>” affidato da Elypta.</w:t>
      </w:r>
    </w:p>
    <w:p w:rsidR="00D243F4" w:rsidRPr="00F81BD5" w:rsidRDefault="00D243F4" w:rsidP="00094E7D">
      <w:pPr>
        <w:pStyle w:val="Paragrafoelenco"/>
        <w:numPr>
          <w:ilvl w:val="0"/>
          <w:numId w:val="3"/>
        </w:numPr>
        <w:spacing w:line="360" w:lineRule="auto"/>
        <w:jc w:val="both"/>
        <w:rPr>
          <w:sz w:val="24"/>
          <w:szCs w:val="24"/>
          <w:lang w:val="en-GB"/>
        </w:rPr>
      </w:pPr>
      <w:r w:rsidRPr="00F81BD5">
        <w:rPr>
          <w:sz w:val="24"/>
          <w:szCs w:val="24"/>
          <w:lang w:val="en-GB"/>
        </w:rPr>
        <w:t xml:space="preserve">09/2020 – ongoing: </w:t>
      </w:r>
      <w:r w:rsidRPr="00F81BD5">
        <w:rPr>
          <w:b/>
          <w:bCs/>
          <w:sz w:val="24"/>
          <w:szCs w:val="24"/>
          <w:lang w:val="en-GB"/>
        </w:rPr>
        <w:t>CoInvestigator</w:t>
      </w:r>
      <w:r w:rsidRPr="00F81BD5">
        <w:rPr>
          <w:sz w:val="24"/>
          <w:szCs w:val="24"/>
          <w:lang w:val="en-GB"/>
        </w:rPr>
        <w:t xml:space="preserve"> Protocollo “</w:t>
      </w:r>
      <w:r w:rsidRPr="00F81BD5">
        <w:rPr>
          <w:i/>
          <w:iCs/>
          <w:sz w:val="24"/>
          <w:szCs w:val="24"/>
          <w:lang w:val="en-GB"/>
        </w:rPr>
        <w:t>D933RC00001</w:t>
      </w:r>
      <w:r w:rsidRPr="00F81BD5">
        <w:rPr>
          <w:sz w:val="24"/>
          <w:szCs w:val="24"/>
          <w:lang w:val="en-GB"/>
        </w:rPr>
        <w:t xml:space="preserve">, </w:t>
      </w:r>
      <w:r w:rsidRPr="00F81BD5">
        <w:rPr>
          <w:i/>
          <w:iCs/>
          <w:sz w:val="24"/>
          <w:szCs w:val="24"/>
          <w:lang w:val="en-GB"/>
        </w:rPr>
        <w:t>NIAGARA</w:t>
      </w:r>
      <w:r w:rsidRPr="00F81BD5">
        <w:rPr>
          <w:sz w:val="24"/>
          <w:szCs w:val="24"/>
          <w:lang w:val="en-GB"/>
        </w:rPr>
        <w:t xml:space="preserve"> - </w:t>
      </w:r>
      <w:r w:rsidRPr="00F81BD5">
        <w:rPr>
          <w:i/>
          <w:iCs/>
          <w:sz w:val="24"/>
          <w:szCs w:val="24"/>
          <w:lang w:val="en-GB"/>
        </w:rPr>
        <w:t>A Phase III, Randomized, Open-Label, Multi-Center, Global Study to Determine the Efficacy and Safety of Durvalumab in Combination With Gemcitabine+Cisplatin for Neoadjuvant Treatment Followed by Durvalumab Alone for Adjuvant Treatment in Patients With Muscle-Invasive Bladder Cancer”</w:t>
      </w:r>
      <w:r w:rsidRPr="00F81BD5">
        <w:rPr>
          <w:sz w:val="24"/>
          <w:szCs w:val="24"/>
          <w:lang w:val="en-GB"/>
        </w:rPr>
        <w:t xml:space="preserve"> affidato da AstraZeneca.</w:t>
      </w:r>
    </w:p>
    <w:p w:rsidR="00D243F4" w:rsidRPr="00C81CD3" w:rsidRDefault="00D243F4" w:rsidP="00094E7D">
      <w:pPr>
        <w:pStyle w:val="Paragrafoelenco"/>
        <w:numPr>
          <w:ilvl w:val="0"/>
          <w:numId w:val="3"/>
        </w:numPr>
        <w:spacing w:line="360" w:lineRule="auto"/>
        <w:jc w:val="both"/>
        <w:rPr>
          <w:sz w:val="24"/>
          <w:szCs w:val="24"/>
        </w:rPr>
      </w:pPr>
      <w:r>
        <w:rPr>
          <w:sz w:val="24"/>
          <w:szCs w:val="24"/>
        </w:rPr>
        <w:t xml:space="preserve">11/2019 – ongoing: </w:t>
      </w:r>
      <w:r w:rsidRPr="00724C92">
        <w:rPr>
          <w:b/>
          <w:bCs/>
          <w:sz w:val="24"/>
          <w:szCs w:val="24"/>
        </w:rPr>
        <w:t>CoInvestigator</w:t>
      </w:r>
      <w:r>
        <w:rPr>
          <w:sz w:val="24"/>
          <w:szCs w:val="24"/>
        </w:rPr>
        <w:t xml:space="preserve"> Protocollo </w:t>
      </w:r>
      <w:r w:rsidRPr="00C81CD3">
        <w:rPr>
          <w:i/>
          <w:iCs/>
          <w:sz w:val="24"/>
          <w:szCs w:val="24"/>
        </w:rPr>
        <w:t>“PPU-BO-2019 – Profilo pressorio uretrale intraoperatorio in corso di prostatectomia radicale eseguita nell’ambito del normale percorso assistenziale”</w:t>
      </w:r>
      <w:r>
        <w:rPr>
          <w:sz w:val="24"/>
          <w:szCs w:val="24"/>
        </w:rPr>
        <w:t>, promosso dall’Università degli Studi di Bologna.</w:t>
      </w:r>
    </w:p>
    <w:p w:rsidR="00D243F4" w:rsidRPr="00E20D5D" w:rsidRDefault="00D243F4" w:rsidP="00E20D5D">
      <w:pPr>
        <w:pStyle w:val="Paragrafoelenco"/>
        <w:numPr>
          <w:ilvl w:val="0"/>
          <w:numId w:val="3"/>
        </w:numPr>
        <w:spacing w:line="360" w:lineRule="auto"/>
        <w:jc w:val="both"/>
        <w:rPr>
          <w:sz w:val="24"/>
          <w:szCs w:val="24"/>
        </w:rPr>
      </w:pPr>
      <w:r>
        <w:rPr>
          <w:sz w:val="24"/>
          <w:szCs w:val="24"/>
        </w:rPr>
        <w:t xml:space="preserve">01/2017 – ongoing: </w:t>
      </w:r>
      <w:r w:rsidRPr="00724C92">
        <w:rPr>
          <w:b/>
          <w:bCs/>
          <w:sz w:val="24"/>
          <w:szCs w:val="24"/>
        </w:rPr>
        <w:t xml:space="preserve">CoInvestigator </w:t>
      </w:r>
      <w:r w:rsidRPr="00454DC8">
        <w:rPr>
          <w:i/>
          <w:iCs/>
          <w:sz w:val="24"/>
          <w:szCs w:val="24"/>
        </w:rPr>
        <w:t xml:space="preserve">Registro Italiano Cistectomie </w:t>
      </w:r>
      <w:r w:rsidRPr="00454DC8">
        <w:rPr>
          <w:sz w:val="24"/>
          <w:szCs w:val="24"/>
        </w:rPr>
        <w:t>(</w:t>
      </w:r>
      <w:r w:rsidRPr="00454DC8">
        <w:rPr>
          <w:i/>
          <w:iCs/>
          <w:sz w:val="24"/>
          <w:szCs w:val="24"/>
        </w:rPr>
        <w:t>RIC</w:t>
      </w:r>
      <w:r>
        <w:rPr>
          <w:i/>
          <w:iCs/>
          <w:sz w:val="24"/>
          <w:szCs w:val="24"/>
        </w:rPr>
        <w:t>, ClinicalTrials.gov, NCT04228198</w:t>
      </w:r>
      <w:r w:rsidRPr="00454DC8">
        <w:rPr>
          <w:sz w:val="24"/>
          <w:szCs w:val="24"/>
        </w:rPr>
        <w:t>)</w:t>
      </w:r>
      <w:r>
        <w:rPr>
          <w:sz w:val="24"/>
          <w:szCs w:val="24"/>
        </w:rPr>
        <w:t>,</w:t>
      </w:r>
      <w:r w:rsidRPr="00454DC8">
        <w:rPr>
          <w:sz w:val="24"/>
          <w:szCs w:val="24"/>
        </w:rPr>
        <w:t xml:space="preserve"> promosso</w:t>
      </w:r>
      <w:r>
        <w:rPr>
          <w:sz w:val="24"/>
          <w:szCs w:val="24"/>
        </w:rPr>
        <w:t xml:space="preserve"> </w:t>
      </w:r>
      <w:r w:rsidRPr="00454DC8">
        <w:rPr>
          <w:sz w:val="24"/>
          <w:szCs w:val="24"/>
        </w:rPr>
        <w:t xml:space="preserve">dall'Università degli Studi di Verona. </w:t>
      </w:r>
    </w:p>
    <w:p w:rsidR="00D243F4" w:rsidRDefault="00D243F4" w:rsidP="00094E7D">
      <w:pPr>
        <w:pStyle w:val="Paragrafoelenco"/>
        <w:spacing w:line="360" w:lineRule="auto"/>
        <w:ind w:left="360"/>
        <w:jc w:val="both"/>
        <w:rPr>
          <w:sz w:val="24"/>
          <w:szCs w:val="24"/>
        </w:rPr>
      </w:pPr>
    </w:p>
    <w:p w:rsidR="00D243F4" w:rsidRDefault="00D243F4" w:rsidP="00094E7D">
      <w:pPr>
        <w:spacing w:line="360" w:lineRule="auto"/>
        <w:jc w:val="both"/>
        <w:rPr>
          <w:b/>
          <w:bCs/>
          <w:sz w:val="32"/>
          <w:szCs w:val="32"/>
        </w:rPr>
      </w:pPr>
      <w:r>
        <w:rPr>
          <w:b/>
          <w:bCs/>
          <w:sz w:val="32"/>
          <w:szCs w:val="32"/>
        </w:rPr>
        <w:t>Partecipazione come Faculty e Relatore a Convegni di carattere scientifico in Italia</w:t>
      </w:r>
    </w:p>
    <w:p w:rsidR="006A04A9" w:rsidRPr="006A04A9" w:rsidRDefault="006A04A9" w:rsidP="008414BD">
      <w:pPr>
        <w:pStyle w:val="Paragrafoelenco"/>
        <w:numPr>
          <w:ilvl w:val="0"/>
          <w:numId w:val="4"/>
        </w:numPr>
        <w:spacing w:line="360" w:lineRule="auto"/>
        <w:jc w:val="both"/>
        <w:rPr>
          <w:i/>
          <w:iCs/>
          <w:sz w:val="24"/>
          <w:szCs w:val="24"/>
          <w:lang w:val="en-US"/>
        </w:rPr>
      </w:pPr>
      <w:r>
        <w:rPr>
          <w:sz w:val="24"/>
          <w:szCs w:val="24"/>
        </w:rPr>
        <w:lastRenderedPageBreak/>
        <w:t xml:space="preserve">17/09/2021 – 18/09/2021: </w:t>
      </w:r>
      <w:r w:rsidRPr="006A04A9">
        <w:rPr>
          <w:b/>
          <w:bCs/>
          <w:sz w:val="24"/>
          <w:szCs w:val="24"/>
        </w:rPr>
        <w:t>Membro local committee</w:t>
      </w:r>
      <w:r>
        <w:rPr>
          <w:sz w:val="24"/>
          <w:szCs w:val="24"/>
        </w:rPr>
        <w:t xml:space="preserve"> “</w:t>
      </w:r>
      <w:r w:rsidRPr="006A04A9">
        <w:rPr>
          <w:i/>
          <w:iCs/>
          <w:sz w:val="24"/>
          <w:szCs w:val="24"/>
        </w:rPr>
        <w:t>Prostate cancer unit meeting 2021: un obiettivo comune</w:t>
      </w:r>
      <w:r>
        <w:rPr>
          <w:sz w:val="24"/>
          <w:szCs w:val="24"/>
        </w:rPr>
        <w:t xml:space="preserve">” BOLOGNA.  </w:t>
      </w:r>
    </w:p>
    <w:p w:rsidR="00D243F4" w:rsidRPr="008414BD" w:rsidRDefault="00D243F4" w:rsidP="008414BD">
      <w:pPr>
        <w:pStyle w:val="Paragrafoelenco"/>
        <w:numPr>
          <w:ilvl w:val="0"/>
          <w:numId w:val="4"/>
        </w:numPr>
        <w:spacing w:line="360" w:lineRule="auto"/>
        <w:jc w:val="both"/>
        <w:rPr>
          <w:b/>
          <w:bCs/>
          <w:i/>
          <w:iCs/>
          <w:sz w:val="24"/>
          <w:szCs w:val="24"/>
          <w:lang w:val="en-US"/>
        </w:rPr>
      </w:pPr>
      <w:r w:rsidRPr="008414BD">
        <w:rPr>
          <w:sz w:val="24"/>
          <w:szCs w:val="24"/>
          <w:lang w:val="en-GB"/>
        </w:rPr>
        <w:t xml:space="preserve">19/05/2021: </w:t>
      </w:r>
      <w:r w:rsidRPr="008414BD">
        <w:rPr>
          <w:b/>
          <w:bCs/>
          <w:sz w:val="24"/>
          <w:szCs w:val="24"/>
          <w:lang w:val="en-GB"/>
        </w:rPr>
        <w:t>Invited faculty e speaker</w:t>
      </w:r>
      <w:r w:rsidRPr="008414BD">
        <w:rPr>
          <w:sz w:val="24"/>
          <w:szCs w:val="24"/>
          <w:lang w:val="en-GB"/>
        </w:rPr>
        <w:t xml:space="preserve"> </w:t>
      </w:r>
      <w:r w:rsidRPr="008414BD">
        <w:rPr>
          <w:i/>
          <w:iCs/>
          <w:sz w:val="24"/>
          <w:szCs w:val="24"/>
          <w:lang w:val="en-GB"/>
        </w:rPr>
        <w:t>“IV SIU Updates</w:t>
      </w:r>
      <w:r>
        <w:rPr>
          <w:i/>
          <w:iCs/>
          <w:sz w:val="24"/>
          <w:szCs w:val="24"/>
          <w:lang w:val="en-GB"/>
        </w:rPr>
        <w:t xml:space="preserve"> ASCO-GU”</w:t>
      </w:r>
      <w:r>
        <w:rPr>
          <w:sz w:val="24"/>
          <w:szCs w:val="24"/>
          <w:lang w:val="en-GB"/>
        </w:rPr>
        <w:t>. Ruolo: Lettura “</w:t>
      </w:r>
      <w:r w:rsidRPr="008414BD">
        <w:rPr>
          <w:i/>
          <w:iCs/>
          <w:sz w:val="24"/>
          <w:szCs w:val="24"/>
          <w:lang w:val="en-US"/>
        </w:rPr>
        <w:t>Highlights and Best Communications: Localized Prostate Cancer</w:t>
      </w:r>
      <w:r>
        <w:rPr>
          <w:i/>
          <w:iCs/>
          <w:sz w:val="24"/>
          <w:szCs w:val="24"/>
          <w:lang w:val="en-US"/>
        </w:rPr>
        <w:t>”.</w:t>
      </w:r>
      <w:r w:rsidRPr="008414BD">
        <w:rPr>
          <w:i/>
          <w:iCs/>
          <w:sz w:val="24"/>
          <w:szCs w:val="24"/>
          <w:lang w:val="en-US"/>
        </w:rPr>
        <w:t xml:space="preserve"> </w:t>
      </w:r>
    </w:p>
    <w:p w:rsidR="00D243F4" w:rsidRPr="00094E7D" w:rsidRDefault="00D243F4" w:rsidP="00094E7D">
      <w:pPr>
        <w:pStyle w:val="Paragrafoelenco"/>
        <w:numPr>
          <w:ilvl w:val="0"/>
          <w:numId w:val="4"/>
        </w:numPr>
        <w:spacing w:line="360" w:lineRule="auto"/>
        <w:jc w:val="both"/>
        <w:rPr>
          <w:b/>
          <w:bCs/>
          <w:sz w:val="24"/>
          <w:szCs w:val="24"/>
        </w:rPr>
      </w:pPr>
      <w:bookmarkStart w:id="0" w:name="_Hlk83647218"/>
      <w:r>
        <w:rPr>
          <w:sz w:val="24"/>
          <w:szCs w:val="24"/>
        </w:rPr>
        <w:t xml:space="preserve">14/02/2020 – 15/02/2020: </w:t>
      </w:r>
      <w:bookmarkEnd w:id="0"/>
      <w:r w:rsidRPr="00724C92">
        <w:rPr>
          <w:b/>
          <w:bCs/>
          <w:sz w:val="24"/>
          <w:szCs w:val="24"/>
        </w:rPr>
        <w:t>Invit</w:t>
      </w:r>
      <w:r>
        <w:rPr>
          <w:b/>
          <w:bCs/>
          <w:sz w:val="24"/>
          <w:szCs w:val="24"/>
        </w:rPr>
        <w:t>ed</w:t>
      </w:r>
      <w:r w:rsidRPr="00724C92">
        <w:rPr>
          <w:b/>
          <w:bCs/>
          <w:sz w:val="24"/>
          <w:szCs w:val="24"/>
        </w:rPr>
        <w:t xml:space="preserve"> </w:t>
      </w:r>
      <w:r>
        <w:rPr>
          <w:b/>
          <w:bCs/>
          <w:sz w:val="24"/>
          <w:szCs w:val="24"/>
        </w:rPr>
        <w:t>faculty</w:t>
      </w:r>
      <w:r w:rsidRPr="00724C92">
        <w:rPr>
          <w:b/>
          <w:bCs/>
          <w:sz w:val="24"/>
          <w:szCs w:val="24"/>
        </w:rPr>
        <w:t xml:space="preserve"> e speaker </w:t>
      </w:r>
      <w:r w:rsidRPr="00724C92">
        <w:rPr>
          <w:sz w:val="24"/>
          <w:szCs w:val="24"/>
        </w:rPr>
        <w:t>“</w:t>
      </w:r>
      <w:r w:rsidRPr="00C3730B">
        <w:rPr>
          <w:i/>
          <w:iCs/>
          <w:sz w:val="24"/>
          <w:szCs w:val="24"/>
        </w:rPr>
        <w:t>XXI Congresso Nazionale SUN 2020 BARI</w:t>
      </w:r>
      <w:r>
        <w:rPr>
          <w:sz w:val="24"/>
          <w:szCs w:val="24"/>
        </w:rPr>
        <w:t>”. Ruolo: Lettura “</w:t>
      </w:r>
      <w:r w:rsidRPr="00C3730B">
        <w:rPr>
          <w:i/>
          <w:iCs/>
          <w:sz w:val="24"/>
          <w:szCs w:val="24"/>
        </w:rPr>
        <w:t>PET nello staging del ca della prostata ad alto rischio pre prostatectomia/radioterapia e nello staging della recidiva biochimica</w:t>
      </w:r>
      <w:r>
        <w:rPr>
          <w:sz w:val="24"/>
          <w:szCs w:val="24"/>
        </w:rPr>
        <w:t>”.</w:t>
      </w:r>
    </w:p>
    <w:p w:rsidR="00D243F4" w:rsidRDefault="00D243F4" w:rsidP="00094E7D">
      <w:pPr>
        <w:pStyle w:val="Paragrafoelenco"/>
        <w:numPr>
          <w:ilvl w:val="0"/>
          <w:numId w:val="4"/>
        </w:numPr>
        <w:spacing w:line="360" w:lineRule="auto"/>
        <w:jc w:val="both"/>
        <w:rPr>
          <w:sz w:val="24"/>
          <w:szCs w:val="24"/>
        </w:rPr>
      </w:pPr>
      <w:r>
        <w:rPr>
          <w:sz w:val="24"/>
          <w:szCs w:val="24"/>
        </w:rPr>
        <w:t xml:space="preserve">06/12/2019 – 07/12/2019: </w:t>
      </w:r>
      <w:r w:rsidRPr="00DD222E">
        <w:rPr>
          <w:b/>
          <w:bCs/>
          <w:sz w:val="24"/>
          <w:szCs w:val="24"/>
        </w:rPr>
        <w:t>Faculty e speaker</w:t>
      </w:r>
      <w:r>
        <w:rPr>
          <w:b/>
          <w:bCs/>
          <w:sz w:val="24"/>
          <w:szCs w:val="24"/>
        </w:rPr>
        <w:t xml:space="preserve"> </w:t>
      </w:r>
      <w:r>
        <w:rPr>
          <w:sz w:val="24"/>
          <w:szCs w:val="24"/>
        </w:rPr>
        <w:t>Congresso “</w:t>
      </w:r>
      <w:r w:rsidRPr="00A91966">
        <w:rPr>
          <w:i/>
          <w:iCs/>
          <w:sz w:val="24"/>
          <w:szCs w:val="24"/>
        </w:rPr>
        <w:t>La Terapia Focale del tumore prostatico e renale</w:t>
      </w:r>
      <w:r>
        <w:rPr>
          <w:sz w:val="24"/>
          <w:szCs w:val="24"/>
        </w:rPr>
        <w:t>”</w:t>
      </w:r>
      <w:r w:rsidR="006A04A9">
        <w:rPr>
          <w:sz w:val="24"/>
          <w:szCs w:val="24"/>
        </w:rPr>
        <w:t xml:space="preserve"> BOLOGNA</w:t>
      </w:r>
      <w:r>
        <w:rPr>
          <w:sz w:val="24"/>
          <w:szCs w:val="24"/>
        </w:rPr>
        <w:t>. Ruolo: Lettura “</w:t>
      </w:r>
      <w:r w:rsidRPr="00A91966">
        <w:rPr>
          <w:i/>
          <w:iCs/>
          <w:sz w:val="24"/>
          <w:szCs w:val="24"/>
        </w:rPr>
        <w:t>Survelliance vs. Focal vs. minimally-invasive surgery in paziente con neoplasia prostatica a basso rischio: discussione interattiva su casi clinici reali</w:t>
      </w:r>
      <w:r>
        <w:rPr>
          <w:sz w:val="24"/>
          <w:szCs w:val="24"/>
        </w:rPr>
        <w:t>”.</w:t>
      </w:r>
    </w:p>
    <w:p w:rsidR="00D243F4" w:rsidRPr="00F81BD5" w:rsidRDefault="00D243F4" w:rsidP="00094E7D">
      <w:pPr>
        <w:pStyle w:val="Paragrafoelenco"/>
        <w:numPr>
          <w:ilvl w:val="0"/>
          <w:numId w:val="4"/>
        </w:numPr>
        <w:spacing w:line="360" w:lineRule="auto"/>
        <w:jc w:val="both"/>
        <w:rPr>
          <w:i/>
          <w:iCs/>
          <w:sz w:val="24"/>
          <w:szCs w:val="24"/>
          <w:lang w:val="en-GB"/>
        </w:rPr>
      </w:pPr>
      <w:r>
        <w:rPr>
          <w:sz w:val="24"/>
          <w:szCs w:val="24"/>
        </w:rPr>
        <w:t xml:space="preserve">12/10/2019 – 15/10/2019: </w:t>
      </w:r>
      <w:r w:rsidRPr="0059152C">
        <w:rPr>
          <w:b/>
          <w:bCs/>
          <w:sz w:val="24"/>
          <w:szCs w:val="24"/>
        </w:rPr>
        <w:t>Relatore</w:t>
      </w:r>
      <w:r>
        <w:rPr>
          <w:sz w:val="24"/>
          <w:szCs w:val="24"/>
        </w:rPr>
        <w:t xml:space="preserve"> “</w:t>
      </w:r>
      <w:r w:rsidRPr="0059152C">
        <w:rPr>
          <w:i/>
          <w:iCs/>
          <w:sz w:val="24"/>
          <w:szCs w:val="24"/>
        </w:rPr>
        <w:t xml:space="preserve">92° Congresso Nazionale SIU VENEZIA </w:t>
      </w:r>
      <w:smartTag w:uri="urn:schemas-microsoft-com:office:smarttags" w:element="metricconverter">
        <w:smartTagPr>
          <w:attr w:name="ProductID" w:val="2019”"/>
        </w:smartTagPr>
        <w:r w:rsidRPr="0059152C">
          <w:rPr>
            <w:i/>
            <w:iCs/>
            <w:sz w:val="24"/>
            <w:szCs w:val="24"/>
          </w:rPr>
          <w:t>2019</w:t>
        </w:r>
        <w:r>
          <w:rPr>
            <w:sz w:val="24"/>
            <w:szCs w:val="24"/>
          </w:rPr>
          <w:t>”</w:t>
        </w:r>
      </w:smartTag>
      <w:r>
        <w:rPr>
          <w:sz w:val="24"/>
          <w:szCs w:val="24"/>
        </w:rPr>
        <w:t xml:space="preserve">. </w:t>
      </w:r>
      <w:r w:rsidRPr="00F81BD5">
        <w:rPr>
          <w:sz w:val="24"/>
          <w:szCs w:val="24"/>
          <w:lang w:val="en-GB"/>
        </w:rPr>
        <w:t>Ruolo: Presentazione Abstracts “</w:t>
      </w:r>
      <w:r w:rsidRPr="00F81BD5">
        <w:rPr>
          <w:i/>
          <w:iCs/>
          <w:sz w:val="24"/>
          <w:szCs w:val="24"/>
          <w:lang w:val="en-GB"/>
        </w:rPr>
        <w:t>Perioperative outcomes of Fast Track protocol applied to patients treated with Radical Cystectomy and intestinal urinary diversion: a comparison with standard management in a high-volume Center (SC206)” e “Diagnostic accuracy of a novel 29 mhz micro-ultrasound for the detection of Clinically Significant Prostate Cancer on prostate biopsy specimen: a prospective single Institutional Study (SC312)”.</w:t>
      </w:r>
    </w:p>
    <w:p w:rsidR="00D243F4" w:rsidRPr="0024386F" w:rsidRDefault="00D243F4" w:rsidP="00094E7D">
      <w:pPr>
        <w:pStyle w:val="Paragrafoelenco"/>
        <w:numPr>
          <w:ilvl w:val="0"/>
          <w:numId w:val="4"/>
        </w:numPr>
        <w:spacing w:line="360" w:lineRule="auto"/>
        <w:jc w:val="both"/>
        <w:rPr>
          <w:sz w:val="24"/>
          <w:szCs w:val="24"/>
          <w:lang w:val="en-GB"/>
        </w:rPr>
      </w:pPr>
      <w:r>
        <w:rPr>
          <w:sz w:val="24"/>
          <w:szCs w:val="24"/>
        </w:rPr>
        <w:t xml:space="preserve">13/10/2018 – 16/10/2018: </w:t>
      </w:r>
      <w:r w:rsidRPr="0059152C">
        <w:rPr>
          <w:b/>
          <w:bCs/>
          <w:sz w:val="24"/>
          <w:szCs w:val="24"/>
        </w:rPr>
        <w:t>Relatore</w:t>
      </w:r>
      <w:r>
        <w:rPr>
          <w:sz w:val="24"/>
          <w:szCs w:val="24"/>
        </w:rPr>
        <w:t xml:space="preserve"> “</w:t>
      </w:r>
      <w:r w:rsidRPr="0059152C">
        <w:rPr>
          <w:i/>
          <w:iCs/>
          <w:sz w:val="24"/>
          <w:szCs w:val="24"/>
        </w:rPr>
        <w:t>91° Congresso Nazionale SIU RICCIONE 2018</w:t>
      </w:r>
      <w:r>
        <w:rPr>
          <w:sz w:val="24"/>
          <w:szCs w:val="24"/>
        </w:rPr>
        <w:t xml:space="preserve">”. </w:t>
      </w:r>
      <w:r w:rsidRPr="00F81BD5">
        <w:rPr>
          <w:sz w:val="24"/>
          <w:szCs w:val="24"/>
          <w:lang w:val="en-GB"/>
        </w:rPr>
        <w:t>Ruolo: Presentazione Abstract “</w:t>
      </w:r>
      <w:r w:rsidRPr="00F81BD5">
        <w:rPr>
          <w:i/>
          <w:iCs/>
          <w:sz w:val="24"/>
          <w:szCs w:val="24"/>
          <w:lang w:val="en-GB"/>
        </w:rPr>
        <w:t>Fast Track protocol applied to patients treated with Radical Cystectomy and intestinal urinary diversion: an update of a two year prospective randomized study in a high-volume Center (P91)”.</w:t>
      </w:r>
    </w:p>
    <w:p w:rsidR="00D243F4" w:rsidRPr="00F81BD5" w:rsidRDefault="00D243F4" w:rsidP="0024386F">
      <w:pPr>
        <w:pStyle w:val="Paragrafoelenco"/>
        <w:spacing w:line="360" w:lineRule="auto"/>
        <w:ind w:left="0"/>
        <w:jc w:val="both"/>
        <w:rPr>
          <w:sz w:val="24"/>
          <w:szCs w:val="24"/>
          <w:lang w:val="en-GB"/>
        </w:rPr>
      </w:pPr>
    </w:p>
    <w:p w:rsidR="00D243F4" w:rsidRPr="00094E7D" w:rsidRDefault="00D243F4" w:rsidP="00094E7D">
      <w:pPr>
        <w:spacing w:line="360" w:lineRule="auto"/>
        <w:jc w:val="both"/>
        <w:rPr>
          <w:b/>
          <w:bCs/>
          <w:sz w:val="32"/>
          <w:szCs w:val="32"/>
        </w:rPr>
      </w:pPr>
      <w:r>
        <w:rPr>
          <w:b/>
          <w:bCs/>
          <w:sz w:val="32"/>
          <w:szCs w:val="32"/>
        </w:rPr>
        <w:t>Pubblicazioni scientifiche indicizzate</w:t>
      </w:r>
    </w:p>
    <w:p w:rsidR="00D243F4" w:rsidRPr="000C054F" w:rsidRDefault="00D243F4" w:rsidP="000C054F">
      <w:pPr>
        <w:numPr>
          <w:ilvl w:val="0"/>
          <w:numId w:val="7"/>
        </w:numPr>
        <w:spacing w:line="360" w:lineRule="auto"/>
        <w:jc w:val="both"/>
        <w:rPr>
          <w:sz w:val="24"/>
          <w:szCs w:val="24"/>
        </w:rPr>
      </w:pPr>
      <w:r w:rsidRPr="000C054F">
        <w:rPr>
          <w:rStyle w:val="docsum-authorsfull-authors"/>
          <w:sz w:val="24"/>
          <w:szCs w:val="24"/>
        </w:rPr>
        <w:t xml:space="preserve">Chessa F, Schiavina R, Ercolino A, Gaudiano C, Giusti D, Bianchi L, Pultrone C, Marcelli E, Distefano C, Lodigiani L, Brunocilla E. </w:t>
      </w:r>
      <w:r w:rsidRPr="000C054F">
        <w:rPr>
          <w:rStyle w:val="docsum-authorsfull-authors"/>
          <w:b/>
          <w:bCs/>
          <w:sz w:val="24"/>
          <w:szCs w:val="24"/>
        </w:rPr>
        <w:t xml:space="preserve">Diagnostic accuracy of the Novel 29 MHz micro-ultrasound "ExactVuTM" for the detection of clinically significant prostate cancer: A prospective single institutional study. </w:t>
      </w:r>
      <w:r w:rsidRPr="00EF7C77">
        <w:rPr>
          <w:rStyle w:val="docsum-authorsfull-authors"/>
          <w:b/>
          <w:bCs/>
          <w:sz w:val="24"/>
          <w:szCs w:val="24"/>
          <w:lang w:val="en-GB"/>
        </w:rPr>
        <w:t>A step forward in the diagnosis of prostate cancer</w:t>
      </w:r>
      <w:r w:rsidRPr="00EF7C77">
        <w:rPr>
          <w:rStyle w:val="docsum-authorsfull-authors"/>
          <w:sz w:val="24"/>
          <w:szCs w:val="24"/>
          <w:lang w:val="en-GB"/>
        </w:rPr>
        <w:t>. Arch Ital Urol Androl. 2021 Jun 28;93(2):132-138. doi: 10.4081/aiua.2021.2.132.</w:t>
      </w:r>
    </w:p>
    <w:p w:rsidR="00D243F4" w:rsidRPr="00B61830" w:rsidRDefault="00D243F4" w:rsidP="00B61830">
      <w:pPr>
        <w:numPr>
          <w:ilvl w:val="0"/>
          <w:numId w:val="7"/>
        </w:numPr>
        <w:spacing w:line="360" w:lineRule="auto"/>
        <w:jc w:val="both"/>
        <w:rPr>
          <w:bCs/>
          <w:sz w:val="24"/>
          <w:szCs w:val="24"/>
        </w:rPr>
      </w:pPr>
      <w:r w:rsidRPr="00B61830">
        <w:rPr>
          <w:bCs/>
          <w:sz w:val="24"/>
          <w:szCs w:val="24"/>
        </w:rPr>
        <w:t xml:space="preserve">Schiavina R, Droghetti M, Bianchi L, Ercolino A, Chessa F, Casablanca C, Piazza P, Mottaran A, Recenti D, Salvador M, Cacciapuoti C, Boschi S, Giampaoli M, Bertaccini A, Romagnoli D, </w:t>
      </w:r>
      <w:r w:rsidRPr="00B61830">
        <w:rPr>
          <w:bCs/>
          <w:sz w:val="24"/>
          <w:szCs w:val="24"/>
        </w:rPr>
        <w:lastRenderedPageBreak/>
        <w:t xml:space="preserve">Porreca A. </w:t>
      </w:r>
      <w:r w:rsidRPr="00B61830">
        <w:rPr>
          <w:b/>
          <w:sz w:val="24"/>
          <w:szCs w:val="24"/>
        </w:rPr>
        <w:t>The robotic approach improves the outcomes of ERAS protocol after radical cystectomy: A prospective case-control analysis</w:t>
      </w:r>
      <w:r w:rsidRPr="00B61830">
        <w:rPr>
          <w:bCs/>
          <w:sz w:val="24"/>
          <w:szCs w:val="24"/>
        </w:rPr>
        <w:t>. Urol Oncol. 2021 Jun 3;</w:t>
      </w:r>
      <w:r>
        <w:rPr>
          <w:bCs/>
          <w:sz w:val="24"/>
          <w:szCs w:val="24"/>
        </w:rPr>
        <w:t xml:space="preserve"> </w:t>
      </w:r>
      <w:r w:rsidRPr="00B61830">
        <w:rPr>
          <w:bCs/>
          <w:sz w:val="24"/>
          <w:szCs w:val="24"/>
        </w:rPr>
        <w:t>S1078-1439(21)00172-1.</w:t>
      </w:r>
      <w:r>
        <w:rPr>
          <w:bCs/>
          <w:sz w:val="24"/>
          <w:szCs w:val="24"/>
        </w:rPr>
        <w:t xml:space="preserve"> </w:t>
      </w:r>
      <w:r w:rsidRPr="00B61830">
        <w:rPr>
          <w:bCs/>
          <w:sz w:val="24"/>
          <w:szCs w:val="24"/>
        </w:rPr>
        <w:t>doi: 10.1016/j.urolonc.2021.04.015.</w:t>
      </w:r>
    </w:p>
    <w:p w:rsidR="00D243F4" w:rsidRPr="00B61830" w:rsidRDefault="00D243F4" w:rsidP="002B6EEE">
      <w:pPr>
        <w:numPr>
          <w:ilvl w:val="0"/>
          <w:numId w:val="7"/>
        </w:numPr>
        <w:spacing w:line="360" w:lineRule="auto"/>
        <w:jc w:val="both"/>
        <w:rPr>
          <w:bCs/>
          <w:sz w:val="24"/>
          <w:szCs w:val="24"/>
        </w:rPr>
      </w:pPr>
      <w:r w:rsidRPr="00B61830">
        <w:rPr>
          <w:bCs/>
          <w:sz w:val="24"/>
          <w:szCs w:val="24"/>
        </w:rPr>
        <w:t xml:space="preserve">Piazza P, Bianchi L, Giampaoli M, Droghetti M, Casablanca C, Ercolino A, Beretta C, Recenti D, Balestrazzi E, Puliatti S, Rosiello G, Amato M, Romagnoli D, D'Agostino D, Gaudiano C, Golfieri R, Porreca A, Mottrie A, Schiavina R. </w:t>
      </w:r>
      <w:r w:rsidRPr="00B61830">
        <w:rPr>
          <w:b/>
          <w:bCs/>
          <w:sz w:val="24"/>
          <w:szCs w:val="24"/>
        </w:rPr>
        <w:t>Short Time Delay Between Previous Prostate Biopsy for Prostate Cancer Assessment and Holmium Laser Enucleation of the Prostate Correlates with Worse Perioperative Outcomes</w:t>
      </w:r>
      <w:r w:rsidRPr="00B61830">
        <w:rPr>
          <w:bCs/>
          <w:sz w:val="24"/>
          <w:szCs w:val="24"/>
        </w:rPr>
        <w:t xml:space="preserve">. </w:t>
      </w:r>
      <w:r w:rsidRPr="002B6EEE">
        <w:rPr>
          <w:bCs/>
          <w:sz w:val="24"/>
          <w:szCs w:val="24"/>
        </w:rPr>
        <w:t>Eur Urol Focus</w:t>
      </w:r>
      <w:r>
        <w:rPr>
          <w:bCs/>
          <w:sz w:val="24"/>
          <w:szCs w:val="24"/>
        </w:rPr>
        <w:t xml:space="preserve">. </w:t>
      </w:r>
      <w:r w:rsidRPr="00B61830">
        <w:rPr>
          <w:bCs/>
          <w:sz w:val="24"/>
          <w:szCs w:val="24"/>
        </w:rPr>
        <w:t>2021 Apr 12;S2405-4569(21)00110-3. doi: 10.1016/j.euf.2021.04.004.</w:t>
      </w:r>
    </w:p>
    <w:p w:rsidR="00D243F4" w:rsidRPr="00B61830" w:rsidRDefault="00D243F4" w:rsidP="00E46203">
      <w:pPr>
        <w:numPr>
          <w:ilvl w:val="0"/>
          <w:numId w:val="7"/>
        </w:numPr>
        <w:spacing w:line="360" w:lineRule="auto"/>
        <w:jc w:val="both"/>
        <w:rPr>
          <w:sz w:val="24"/>
          <w:szCs w:val="24"/>
        </w:rPr>
      </w:pPr>
      <w:r w:rsidRPr="00B61830">
        <w:rPr>
          <w:rStyle w:val="docsum-journal-citationfull-journal-citation"/>
          <w:sz w:val="24"/>
          <w:szCs w:val="24"/>
        </w:rPr>
        <w:t xml:space="preserve">Borghesi M, Bianchi L, Barbaresi U, Vagnoni V, Corcioni B, Gaudiano C, Fiorentino M, Giunchi F, Chessa F, Garofalo M, Bertaccini A, Angelini S, Ercolino A, Casablanca C, Droghetti M, Golfieri R, Schiavina R. </w:t>
      </w:r>
      <w:r w:rsidRPr="00B61830">
        <w:rPr>
          <w:rStyle w:val="docsum-journal-citationfull-journal-citation"/>
          <w:b/>
          <w:bCs/>
          <w:sz w:val="24"/>
          <w:szCs w:val="24"/>
        </w:rPr>
        <w:t>Diagnostic performance of MRI/TRUS fusion-guided biopsies vs. systematic prostate biopsies in biopsy-naïve, previous negative biopsy patients and men undergoing active surveillance</w:t>
      </w:r>
      <w:r w:rsidRPr="00B61830">
        <w:rPr>
          <w:rStyle w:val="docsum-journal-citationfull-journal-citation"/>
          <w:sz w:val="24"/>
          <w:szCs w:val="24"/>
        </w:rPr>
        <w:t>. Minerva Urol Nephrol. 2021 Mar 26. doi: 10.23736/S2724-6051.20.03758-3.</w:t>
      </w:r>
    </w:p>
    <w:p w:rsidR="00D243F4" w:rsidRPr="00B61830" w:rsidRDefault="00D243F4" w:rsidP="00094E7D">
      <w:pPr>
        <w:numPr>
          <w:ilvl w:val="0"/>
          <w:numId w:val="7"/>
        </w:numPr>
        <w:spacing w:line="360" w:lineRule="auto"/>
        <w:jc w:val="both"/>
        <w:rPr>
          <w:rStyle w:val="docsum-journal-citationfull-journal-citation"/>
          <w:bCs/>
          <w:sz w:val="24"/>
          <w:szCs w:val="24"/>
        </w:rPr>
      </w:pPr>
      <w:r w:rsidRPr="00B61830">
        <w:rPr>
          <w:bCs/>
          <w:sz w:val="24"/>
          <w:szCs w:val="24"/>
        </w:rPr>
        <w:t xml:space="preserve">Porreca A, Palmer K, Artibani W, Antonelli A, Bianchi L, Brunocilla E, Bocciardi AM, Brausi M, Busetto GM, Carini M, Carrieri G, Celia A, Cindolo L, Cochetti G, Colombo R, De Berardinis E, De Cobelli O, Di Maida F, Ercolino A, Gaboardi F, Galfano A, Gallina A, Gallucci M, Introini C, Mearini E, Minervini A, Montorsi F, Musi G, Pini G, Schiavina R, Secco S, Serni S, Simeone C, Tasso G, D'Agostino D. </w:t>
      </w:r>
      <w:r w:rsidRPr="00B61830">
        <w:rPr>
          <w:b/>
          <w:bCs/>
          <w:sz w:val="24"/>
          <w:szCs w:val="24"/>
        </w:rPr>
        <w:t>Protocol of the Italian Radical Cystectomy Registry (RIC): a non-randomized, 24-month, multicenter study comparing robotic-assisted, laparoscopic, and open surgery for radical cystectomy in bladder cancer</w:t>
      </w:r>
      <w:r w:rsidRPr="00B61830">
        <w:rPr>
          <w:bCs/>
          <w:sz w:val="24"/>
          <w:szCs w:val="24"/>
        </w:rPr>
        <w:t xml:space="preserve">. </w:t>
      </w:r>
      <w:r w:rsidRPr="00B61830">
        <w:rPr>
          <w:rStyle w:val="docsum-journal-citationfull-journal-citation"/>
          <w:sz w:val="24"/>
          <w:szCs w:val="24"/>
        </w:rPr>
        <w:t>BMC Cancer. 2021 Jan 11;21(1):51. doi: 10.1186/s12885-020-07748-7.</w:t>
      </w:r>
    </w:p>
    <w:p w:rsidR="00D243F4" w:rsidRPr="00B61830" w:rsidRDefault="00D243F4" w:rsidP="00094E7D">
      <w:pPr>
        <w:numPr>
          <w:ilvl w:val="0"/>
          <w:numId w:val="7"/>
        </w:numPr>
        <w:spacing w:line="360" w:lineRule="auto"/>
        <w:jc w:val="both"/>
        <w:rPr>
          <w:rStyle w:val="docsum-journal-citationfull-journal-citation"/>
          <w:sz w:val="24"/>
          <w:szCs w:val="24"/>
        </w:rPr>
      </w:pPr>
      <w:r w:rsidRPr="00B61830">
        <w:rPr>
          <w:rStyle w:val="docsum-journal-citationfull-journal-citation"/>
          <w:sz w:val="24"/>
          <w:szCs w:val="24"/>
        </w:rPr>
        <w:t xml:space="preserve">Bianchi L, Barbaresi U, Cercenelli L, Bortolani B, Gaudiano C, Chessa F, Angiolini A, Lodi S, Porreca A, Bianchi FM, Casablanca C, Ercolino A, Bertaccini A, Golfieri R, Marcelli E, Schiavina R. </w:t>
      </w:r>
      <w:r w:rsidRPr="00B61830">
        <w:rPr>
          <w:rStyle w:val="docsum-journal-citationfull-journal-citation"/>
          <w:b/>
          <w:bCs/>
          <w:sz w:val="24"/>
          <w:szCs w:val="24"/>
        </w:rPr>
        <w:t xml:space="preserve">The Impact of 3D Digital Reconstruction on the Surgical Planning of Partial Nephrectomy: A Case-control Study. </w:t>
      </w:r>
      <w:r w:rsidRPr="00B61830">
        <w:rPr>
          <w:rStyle w:val="docsum-journal-citationfull-journal-citation"/>
          <w:b/>
          <w:bCs/>
          <w:sz w:val="24"/>
          <w:szCs w:val="24"/>
          <w:lang w:val="en-GB"/>
        </w:rPr>
        <w:t>Still Time for a Novel Surgical Trend?</w:t>
      </w:r>
      <w:r w:rsidRPr="00B61830">
        <w:rPr>
          <w:rStyle w:val="docsum-journal-citationfull-journal-citation"/>
          <w:sz w:val="24"/>
          <w:szCs w:val="24"/>
          <w:lang w:val="en-GB"/>
        </w:rPr>
        <w:t xml:space="preserve"> Clin Genitourin Cancer. </w:t>
      </w:r>
      <w:r w:rsidRPr="00B61830">
        <w:rPr>
          <w:rStyle w:val="docsum-journal-citationfull-journal-citation"/>
          <w:sz w:val="24"/>
          <w:szCs w:val="24"/>
        </w:rPr>
        <w:t>2020 Dec;18(6):e669-e678. doi: 10.1016/j.clgc.2020.03.016.</w:t>
      </w:r>
    </w:p>
    <w:p w:rsidR="00D243F4" w:rsidRPr="00B61830" w:rsidRDefault="00D243F4" w:rsidP="00094E7D">
      <w:pPr>
        <w:numPr>
          <w:ilvl w:val="0"/>
          <w:numId w:val="7"/>
        </w:numPr>
        <w:spacing w:line="360" w:lineRule="auto"/>
        <w:jc w:val="both"/>
        <w:rPr>
          <w:rStyle w:val="docsum-journal-citationfull-journal-citation"/>
          <w:bCs/>
          <w:sz w:val="24"/>
          <w:szCs w:val="24"/>
        </w:rPr>
      </w:pPr>
      <w:r w:rsidRPr="00B61830">
        <w:rPr>
          <w:bCs/>
          <w:sz w:val="24"/>
          <w:szCs w:val="24"/>
        </w:rPr>
        <w:t xml:space="preserve">Ercolino A, Droghetti M, Schiavina R, Bianchi L, Chessa F, Mineo Bianchi F, Barbaresi U, Angiolini A, Casablanca C, Mottaran A, Molinaroli E, Pultrone C, Dababneh H, Bertaccini A, </w:t>
      </w:r>
      <w:r w:rsidRPr="00B61830">
        <w:rPr>
          <w:bCs/>
          <w:sz w:val="24"/>
          <w:szCs w:val="24"/>
        </w:rPr>
        <w:lastRenderedPageBreak/>
        <w:t xml:space="preserve">Brunocilla E. </w:t>
      </w:r>
      <w:r w:rsidRPr="00B61830">
        <w:rPr>
          <w:b/>
          <w:bCs/>
          <w:sz w:val="24"/>
          <w:szCs w:val="24"/>
        </w:rPr>
        <w:t>Postoperative outcomes of Fast Track enhanced recovery protocol in open radical cystectomy: comparison with standard management in a high-volume center and Trifecta proposal</w:t>
      </w:r>
      <w:r w:rsidRPr="00B61830">
        <w:rPr>
          <w:bCs/>
          <w:sz w:val="24"/>
          <w:szCs w:val="24"/>
        </w:rPr>
        <w:t xml:space="preserve">. </w:t>
      </w:r>
      <w:r w:rsidRPr="00B61830">
        <w:rPr>
          <w:rStyle w:val="docsum-journal-citationfull-journal-citation"/>
          <w:sz w:val="24"/>
          <w:szCs w:val="24"/>
        </w:rPr>
        <w:t xml:space="preserve">Minerva Urol Nefrol. 2020 Nov 17. doi: 10.23736/S0393-2249.20.03843-6. </w:t>
      </w:r>
    </w:p>
    <w:p w:rsidR="00D243F4" w:rsidRPr="00B61830" w:rsidRDefault="00D243F4" w:rsidP="00094E7D">
      <w:pPr>
        <w:numPr>
          <w:ilvl w:val="0"/>
          <w:numId w:val="7"/>
        </w:numPr>
        <w:spacing w:line="360" w:lineRule="auto"/>
        <w:jc w:val="both"/>
        <w:rPr>
          <w:rStyle w:val="docsum-journal-citationfull-journal-citation"/>
          <w:sz w:val="24"/>
          <w:szCs w:val="24"/>
        </w:rPr>
      </w:pPr>
      <w:r w:rsidRPr="00B61830">
        <w:rPr>
          <w:rStyle w:val="docsum-journal-citationfull-journal-citation"/>
          <w:sz w:val="24"/>
          <w:szCs w:val="24"/>
        </w:rPr>
        <w:t xml:space="preserve">Droghetti M, Ercolino A, Piazza P, Bianchi L, Fabbrizio B, Giunchi F, Mineo Bianchi F, Barbaresi U, Casablanca C, Tonin E, Mottaran A, Fiorentino M, Schiavina R, Brunocilla E. </w:t>
      </w:r>
      <w:r w:rsidRPr="00B61830">
        <w:rPr>
          <w:rStyle w:val="docsum-journal-citationfull-journal-citation"/>
          <w:b/>
          <w:bCs/>
          <w:sz w:val="24"/>
          <w:szCs w:val="24"/>
        </w:rPr>
        <w:t>Secondary bladder amyloidosis due to Crohn's disease: a case report and literature review</w:t>
      </w:r>
      <w:r w:rsidRPr="00B61830">
        <w:rPr>
          <w:rStyle w:val="docsum-journal-citationfull-journal-citation"/>
          <w:sz w:val="24"/>
          <w:szCs w:val="24"/>
        </w:rPr>
        <w:t>. CEN Case Rep. 2020 Nov;9(4):413-417. doi: 10.1007/s13730-020-00497-3.</w:t>
      </w:r>
    </w:p>
    <w:p w:rsidR="00D243F4" w:rsidRPr="00B61830" w:rsidRDefault="00D243F4" w:rsidP="00094E7D">
      <w:pPr>
        <w:numPr>
          <w:ilvl w:val="0"/>
          <w:numId w:val="7"/>
        </w:numPr>
        <w:spacing w:line="360" w:lineRule="auto"/>
        <w:jc w:val="both"/>
        <w:rPr>
          <w:rStyle w:val="docsum-journal-citationfull-journal-citation"/>
          <w:sz w:val="24"/>
          <w:szCs w:val="24"/>
        </w:rPr>
      </w:pPr>
      <w:r w:rsidRPr="00B61830">
        <w:rPr>
          <w:bCs/>
          <w:sz w:val="24"/>
          <w:szCs w:val="24"/>
        </w:rPr>
        <w:t xml:space="preserve">Schiavina R, Bianchi L, Chessa F, Barbaresi U, Cercenelli L, Lodi S, Gaudiano C, Bortolani B, Angiolini A, Bianchi FM, Ercolino A, Casablanca C, Molinaroli E, Porreca A, Golfieri R, Diciotti S, Marcelli E, Brunocilla E. </w:t>
      </w:r>
      <w:r w:rsidRPr="00B61830">
        <w:rPr>
          <w:b/>
          <w:bCs/>
          <w:sz w:val="24"/>
          <w:szCs w:val="24"/>
        </w:rPr>
        <w:t>Augmented Reality to Guide Selective Clamping and Tumor Dissection During Robot-assisted Partial Nephrectomy: A Preliminary Experience</w:t>
      </w:r>
      <w:r w:rsidRPr="00B61830">
        <w:rPr>
          <w:bCs/>
          <w:sz w:val="24"/>
          <w:szCs w:val="24"/>
        </w:rPr>
        <w:t xml:space="preserve">. </w:t>
      </w:r>
      <w:r w:rsidRPr="00B61830">
        <w:rPr>
          <w:rStyle w:val="docsum-journal-citationfull-journal-citation"/>
          <w:sz w:val="24"/>
          <w:szCs w:val="24"/>
        </w:rPr>
        <w:t>Clin Genitourin Cancer. 2020 Sep 18:S1558-7673(20)30221-4. doi: 10.1016/j.clgc.2020.09.005.</w:t>
      </w:r>
    </w:p>
    <w:p w:rsidR="00D243F4" w:rsidRPr="00B61830" w:rsidRDefault="00D243F4" w:rsidP="00094E7D">
      <w:pPr>
        <w:numPr>
          <w:ilvl w:val="0"/>
          <w:numId w:val="7"/>
        </w:numPr>
        <w:spacing w:line="360" w:lineRule="auto"/>
        <w:jc w:val="both"/>
        <w:rPr>
          <w:rStyle w:val="docsum-journal-citationfull-journal-citation"/>
          <w:sz w:val="24"/>
          <w:szCs w:val="24"/>
          <w:lang w:val="en-GB"/>
        </w:rPr>
      </w:pPr>
      <w:r w:rsidRPr="00B61830">
        <w:rPr>
          <w:sz w:val="24"/>
          <w:szCs w:val="24"/>
        </w:rPr>
        <w:t xml:space="preserve">Bianchi L, Borghesi M, Schiavina R, Castellucci P, Ercolino A, Bianchi FM, Barbaresi U, Polverari G, Brunocilla E, Fanti S, Ceci F. </w:t>
      </w:r>
      <w:r w:rsidRPr="00B61830">
        <w:rPr>
          <w:b/>
          <w:sz w:val="24"/>
          <w:szCs w:val="24"/>
        </w:rPr>
        <w:t>Predictive accuracy and clinical benefit of a nomogram aimed to predict 68Ga-PSMA PET/CT positivity in patients with prostate cancer recurrence and PSA &lt; 1 ng/ml external validation on a single institution database</w:t>
      </w:r>
      <w:r w:rsidRPr="00B61830">
        <w:rPr>
          <w:sz w:val="24"/>
          <w:szCs w:val="24"/>
        </w:rPr>
        <w:t xml:space="preserve">. </w:t>
      </w:r>
      <w:r w:rsidRPr="00B61830">
        <w:rPr>
          <w:rStyle w:val="docsum-journal-citationfull-journal-citation"/>
          <w:sz w:val="24"/>
          <w:szCs w:val="24"/>
          <w:lang w:val="en-GB"/>
        </w:rPr>
        <w:t>Eur J Nucl Med Mol Imaging. 2020 Aug;47(9):2100-2105. doi: 10.1007/s00259-020-04696-z.</w:t>
      </w:r>
    </w:p>
    <w:p w:rsidR="00D243F4" w:rsidRPr="00B61830" w:rsidRDefault="00D243F4" w:rsidP="00094E7D">
      <w:pPr>
        <w:numPr>
          <w:ilvl w:val="0"/>
          <w:numId w:val="7"/>
        </w:numPr>
        <w:spacing w:line="360" w:lineRule="auto"/>
        <w:jc w:val="both"/>
        <w:rPr>
          <w:rStyle w:val="docsum-journal-citationfull-journal-citation"/>
          <w:sz w:val="24"/>
          <w:szCs w:val="24"/>
        </w:rPr>
      </w:pPr>
      <w:r w:rsidRPr="00B61830">
        <w:rPr>
          <w:sz w:val="24"/>
          <w:szCs w:val="24"/>
          <w:lang w:val="en-GB"/>
        </w:rPr>
        <w:t xml:space="preserve">Bianchi L, Schiavina R, Borghesi M, Casablanca C, Chessa F, Mineo Bianchi F, Pultrone C, Vagnoni V, Ercolino A, Dababneh H, Fiorentino M, Brunocilla E. </w:t>
      </w:r>
      <w:r w:rsidRPr="00B61830">
        <w:rPr>
          <w:b/>
          <w:sz w:val="24"/>
          <w:szCs w:val="24"/>
          <w:lang w:val="en-GB"/>
        </w:rPr>
        <w:t>Patterns of positive surgical margins after open radical prostatectomy and their association with clinical recurrence</w:t>
      </w:r>
      <w:r w:rsidRPr="00B61830">
        <w:rPr>
          <w:sz w:val="24"/>
          <w:szCs w:val="24"/>
          <w:lang w:val="en-GB"/>
        </w:rPr>
        <w:t xml:space="preserve">. </w:t>
      </w:r>
      <w:r w:rsidRPr="00B61830">
        <w:rPr>
          <w:rStyle w:val="docsum-journal-citationfull-journal-citation"/>
          <w:sz w:val="24"/>
          <w:szCs w:val="24"/>
        </w:rPr>
        <w:t>Minerva Urol Nefrol. 2020 Aug;72(4):464-473. doi: 10.23736/S0393-2249.19.03269-7.</w:t>
      </w:r>
    </w:p>
    <w:p w:rsidR="00D243F4" w:rsidRPr="00B61830" w:rsidRDefault="00D243F4" w:rsidP="00094E7D">
      <w:pPr>
        <w:numPr>
          <w:ilvl w:val="0"/>
          <w:numId w:val="7"/>
        </w:numPr>
        <w:spacing w:line="360" w:lineRule="auto"/>
        <w:jc w:val="both"/>
        <w:rPr>
          <w:rStyle w:val="docsum-journal-citationfull-journal-citation"/>
          <w:sz w:val="24"/>
          <w:szCs w:val="24"/>
          <w:lang w:val="en-GB"/>
        </w:rPr>
      </w:pPr>
      <w:r w:rsidRPr="00B61830">
        <w:rPr>
          <w:sz w:val="24"/>
          <w:szCs w:val="24"/>
        </w:rPr>
        <w:t xml:space="preserve">Bianchi L, Schiavina R, Borghesi M, Chessa F, Casablanca C, Angiolini A, Ercolino A, Pultrone CV, Mineo Bianchi F, Barbaresi U, Piazza P, Manferrari F, Bertaccini A, Fiorentino M, Ferro M, Porreca A, Marcelli E, Brunocilla E. </w:t>
      </w:r>
      <w:r w:rsidRPr="00B61830">
        <w:rPr>
          <w:b/>
          <w:sz w:val="24"/>
          <w:szCs w:val="24"/>
        </w:rPr>
        <w:t xml:space="preserve">Which patients with clinical localized renal mass would achieve the trifecta after partial nephrectomy? </w:t>
      </w:r>
      <w:r w:rsidRPr="00B61830">
        <w:rPr>
          <w:b/>
          <w:sz w:val="24"/>
          <w:szCs w:val="24"/>
          <w:lang w:val="en-GB"/>
        </w:rPr>
        <w:t>The impact of surgical technique</w:t>
      </w:r>
      <w:r w:rsidRPr="00B61830">
        <w:rPr>
          <w:sz w:val="24"/>
          <w:szCs w:val="24"/>
          <w:lang w:val="en-GB"/>
        </w:rPr>
        <w:t xml:space="preserve">. </w:t>
      </w:r>
      <w:r w:rsidRPr="00B61830">
        <w:rPr>
          <w:rStyle w:val="docsum-journal-citationfull-journal-citation"/>
          <w:sz w:val="24"/>
          <w:szCs w:val="24"/>
          <w:lang w:val="en-GB"/>
        </w:rPr>
        <w:t>Minerva Urol Nefrol. 2020 Jun;72(3):339-349. doi: 10.23736/S0393-2249.19.03485-4.</w:t>
      </w:r>
    </w:p>
    <w:p w:rsidR="00D243F4" w:rsidRPr="00F14EDE" w:rsidRDefault="00D243F4" w:rsidP="00094E7D">
      <w:pPr>
        <w:spacing w:line="360" w:lineRule="auto"/>
        <w:jc w:val="both"/>
        <w:rPr>
          <w:rStyle w:val="Enfasigrassetto"/>
          <w:sz w:val="32"/>
          <w:szCs w:val="32"/>
          <w:lang w:val="en-GB"/>
        </w:rPr>
      </w:pPr>
    </w:p>
    <w:p w:rsidR="00D243F4" w:rsidRPr="00094E7D" w:rsidRDefault="00D243F4" w:rsidP="00094E7D">
      <w:pPr>
        <w:spacing w:line="360" w:lineRule="auto"/>
        <w:jc w:val="both"/>
        <w:rPr>
          <w:rStyle w:val="Enfasigrassetto"/>
          <w:sz w:val="32"/>
          <w:szCs w:val="32"/>
        </w:rPr>
      </w:pPr>
      <w:r>
        <w:rPr>
          <w:rStyle w:val="Enfasigrassetto"/>
          <w:sz w:val="32"/>
          <w:szCs w:val="32"/>
        </w:rPr>
        <w:lastRenderedPageBreak/>
        <w:t>Premi e riconoscimenti</w:t>
      </w:r>
    </w:p>
    <w:p w:rsidR="00D243F4" w:rsidRDefault="00D243F4" w:rsidP="00094E7D">
      <w:pPr>
        <w:pStyle w:val="Paragrafoelenco"/>
        <w:numPr>
          <w:ilvl w:val="0"/>
          <w:numId w:val="6"/>
        </w:numPr>
        <w:spacing w:line="360" w:lineRule="auto"/>
        <w:jc w:val="both"/>
        <w:rPr>
          <w:sz w:val="24"/>
          <w:szCs w:val="24"/>
        </w:rPr>
      </w:pPr>
      <w:r w:rsidRPr="004521E7">
        <w:rPr>
          <w:sz w:val="24"/>
          <w:szCs w:val="24"/>
        </w:rPr>
        <w:t xml:space="preserve">2019 </w:t>
      </w:r>
      <w:r w:rsidRPr="00621368">
        <w:rPr>
          <w:b/>
          <w:bCs/>
          <w:sz w:val="24"/>
          <w:szCs w:val="24"/>
        </w:rPr>
        <w:t>Vincitore</w:t>
      </w:r>
      <w:r w:rsidRPr="004521E7">
        <w:rPr>
          <w:sz w:val="24"/>
          <w:szCs w:val="24"/>
        </w:rPr>
        <w:t xml:space="preserve"> </w:t>
      </w:r>
      <w:r w:rsidRPr="00621368">
        <w:rPr>
          <w:b/>
          <w:bCs/>
          <w:sz w:val="24"/>
          <w:szCs w:val="24"/>
        </w:rPr>
        <w:t>miglior video</w:t>
      </w:r>
      <w:r w:rsidRPr="004521E7">
        <w:rPr>
          <w:sz w:val="24"/>
          <w:szCs w:val="24"/>
        </w:rPr>
        <w:t xml:space="preserve"> (primo premio) al congresso </w:t>
      </w:r>
      <w:r w:rsidRPr="00621368">
        <w:rPr>
          <w:b/>
          <w:bCs/>
          <w:sz w:val="24"/>
          <w:szCs w:val="24"/>
        </w:rPr>
        <w:t>ERUS 2019</w:t>
      </w:r>
      <w:r w:rsidRPr="004521E7">
        <w:rPr>
          <w:sz w:val="24"/>
          <w:szCs w:val="24"/>
        </w:rPr>
        <w:t xml:space="preserve"> (European Urology Association Robotic Section), Lisbon</w:t>
      </w:r>
      <w:r>
        <w:rPr>
          <w:sz w:val="24"/>
          <w:szCs w:val="24"/>
        </w:rPr>
        <w:t>a</w:t>
      </w:r>
      <w:r w:rsidRPr="004521E7">
        <w:rPr>
          <w:sz w:val="24"/>
          <w:szCs w:val="24"/>
        </w:rPr>
        <w:t>, Port</w:t>
      </w:r>
      <w:r>
        <w:rPr>
          <w:sz w:val="24"/>
          <w:szCs w:val="24"/>
        </w:rPr>
        <w:t>ogallo.</w:t>
      </w:r>
    </w:p>
    <w:p w:rsidR="00D243F4" w:rsidRDefault="00D243F4" w:rsidP="00094E7D">
      <w:pPr>
        <w:pStyle w:val="Paragrafoelenco"/>
        <w:numPr>
          <w:ilvl w:val="0"/>
          <w:numId w:val="6"/>
        </w:numPr>
        <w:spacing w:line="360" w:lineRule="auto"/>
        <w:jc w:val="both"/>
        <w:rPr>
          <w:sz w:val="24"/>
          <w:szCs w:val="24"/>
        </w:rPr>
      </w:pPr>
      <w:r w:rsidRPr="00621368">
        <w:rPr>
          <w:sz w:val="24"/>
          <w:szCs w:val="24"/>
        </w:rPr>
        <w:t xml:space="preserve">2019 </w:t>
      </w:r>
      <w:r w:rsidRPr="00621368">
        <w:rPr>
          <w:b/>
          <w:bCs/>
          <w:sz w:val="24"/>
          <w:szCs w:val="24"/>
        </w:rPr>
        <w:t>Vincitore miglior abstract</w:t>
      </w:r>
      <w:r w:rsidRPr="00621368">
        <w:rPr>
          <w:sz w:val="24"/>
          <w:szCs w:val="24"/>
        </w:rPr>
        <w:t xml:space="preserve"> (primo premio) al congresso </w:t>
      </w:r>
      <w:r w:rsidRPr="00621368">
        <w:rPr>
          <w:b/>
          <w:bCs/>
          <w:sz w:val="24"/>
          <w:szCs w:val="24"/>
        </w:rPr>
        <w:t>PROSCA 2019</w:t>
      </w:r>
      <w:r w:rsidRPr="00621368">
        <w:rPr>
          <w:sz w:val="24"/>
          <w:szCs w:val="24"/>
        </w:rPr>
        <w:t xml:space="preserve"> (Global Congress on Prostate Cancer), Pari</w:t>
      </w:r>
      <w:r>
        <w:rPr>
          <w:sz w:val="24"/>
          <w:szCs w:val="24"/>
        </w:rPr>
        <w:t>gi</w:t>
      </w:r>
      <w:r w:rsidRPr="00621368">
        <w:rPr>
          <w:sz w:val="24"/>
          <w:szCs w:val="24"/>
        </w:rPr>
        <w:t>, Franc</w:t>
      </w:r>
      <w:r>
        <w:rPr>
          <w:sz w:val="24"/>
          <w:szCs w:val="24"/>
        </w:rPr>
        <w:t>ia.</w:t>
      </w:r>
    </w:p>
    <w:p w:rsidR="00D243F4" w:rsidRDefault="00D243F4" w:rsidP="00094E7D">
      <w:pPr>
        <w:spacing w:line="360" w:lineRule="auto"/>
        <w:jc w:val="both"/>
        <w:rPr>
          <w:b/>
          <w:bCs/>
          <w:sz w:val="32"/>
          <w:szCs w:val="32"/>
        </w:rPr>
      </w:pPr>
      <w:r>
        <w:rPr>
          <w:b/>
          <w:bCs/>
          <w:sz w:val="32"/>
          <w:szCs w:val="32"/>
        </w:rPr>
        <w:t>Abstracts e video a Congressi Nazionali ed Internazionali</w:t>
      </w:r>
    </w:p>
    <w:p w:rsidR="009D4148" w:rsidRPr="00ED3295" w:rsidRDefault="009D4148" w:rsidP="009D4148">
      <w:pPr>
        <w:numPr>
          <w:ilvl w:val="0"/>
          <w:numId w:val="5"/>
        </w:numPr>
        <w:spacing w:line="360" w:lineRule="auto"/>
        <w:jc w:val="both"/>
        <w:rPr>
          <w:bCs/>
          <w:sz w:val="28"/>
          <w:szCs w:val="28"/>
        </w:rPr>
      </w:pPr>
      <w:r w:rsidRPr="009D4148">
        <w:rPr>
          <w:bCs/>
          <w:sz w:val="24"/>
          <w:szCs w:val="28"/>
          <w:lang w:val="en-US"/>
        </w:rPr>
        <w:t>RETROPERITONEAL LYMPH NODE DISSECTION FOR TESTICULAR CANCER: ONCOLOGIC OUTCOMES AT 20-YEARS FOLLOW UP IN A REFERRAL CENTER</w:t>
      </w:r>
      <w:r>
        <w:rPr>
          <w:bCs/>
          <w:sz w:val="24"/>
          <w:szCs w:val="28"/>
          <w:lang w:val="en-US"/>
        </w:rPr>
        <w:t xml:space="preserve">. A. Ercolino, L. Bianchi, F. Chessa, P. Piazza, M. Droghetti, M. Salvador, S. Boschi, C. Roveroni, R. Schiavina, E. Brunocilla. </w:t>
      </w:r>
      <w:r>
        <w:rPr>
          <w:bCs/>
          <w:sz w:val="24"/>
          <w:szCs w:val="24"/>
        </w:rPr>
        <w:t>94° Congresso Nazionale SIU, Riccione, 16-19 Ottobre 2021.</w:t>
      </w:r>
    </w:p>
    <w:p w:rsidR="009D4148" w:rsidRPr="009D4148" w:rsidRDefault="009D4148" w:rsidP="009D4148">
      <w:pPr>
        <w:numPr>
          <w:ilvl w:val="0"/>
          <w:numId w:val="5"/>
        </w:numPr>
        <w:spacing w:line="360" w:lineRule="auto"/>
        <w:jc w:val="both"/>
        <w:rPr>
          <w:bCs/>
          <w:sz w:val="28"/>
          <w:szCs w:val="28"/>
        </w:rPr>
      </w:pPr>
      <w:r w:rsidRPr="009D4148">
        <w:rPr>
          <w:bCs/>
          <w:sz w:val="24"/>
          <w:szCs w:val="28"/>
          <w:lang w:val="en-US"/>
        </w:rPr>
        <w:t>PERIOPERATIVE COMPLICATIONS AND FUNCTIONAL OUTCOMES AFTER RETROPERITONEAL LYMPH NODE DISSECTION FOR TESTICULAR CANCER: A TWENTY YEARS EXPERIENCE IN A REFERRAL CENTER</w:t>
      </w:r>
      <w:r>
        <w:rPr>
          <w:bCs/>
          <w:sz w:val="24"/>
          <w:szCs w:val="28"/>
          <w:lang w:val="en-US"/>
        </w:rPr>
        <w:t xml:space="preserve">. A. Ercolino, L. Bianchi, F. Chessa, P. Piazza, M. Droghetti, M. Salvador, S. Boschi, C. Roveroni, E. Brunocilla, R. Schiavina. </w:t>
      </w:r>
      <w:r>
        <w:rPr>
          <w:bCs/>
          <w:sz w:val="24"/>
          <w:szCs w:val="24"/>
        </w:rPr>
        <w:t>94° Congresso Nazionale SIU, Riccione, 16-19 Ottobre 2021.</w:t>
      </w:r>
    </w:p>
    <w:p w:rsidR="00D243F4" w:rsidRPr="00ED3295" w:rsidRDefault="00D243F4" w:rsidP="00094E7D">
      <w:pPr>
        <w:numPr>
          <w:ilvl w:val="0"/>
          <w:numId w:val="5"/>
        </w:numPr>
        <w:spacing w:line="360" w:lineRule="auto"/>
        <w:jc w:val="both"/>
        <w:rPr>
          <w:bCs/>
          <w:sz w:val="28"/>
          <w:szCs w:val="28"/>
        </w:rPr>
      </w:pPr>
      <w:r w:rsidRPr="00F81BD5">
        <w:rPr>
          <w:bCs/>
          <w:sz w:val="24"/>
          <w:szCs w:val="24"/>
          <w:lang w:val="en-GB"/>
        </w:rPr>
        <w:t xml:space="preserve">LOCAL ABLATION OF RENAL TUMORS: REAL COMPETITOR OF PARTIAL NEPHRECTOMY? </w:t>
      </w:r>
      <w:r>
        <w:rPr>
          <w:bCs/>
          <w:sz w:val="24"/>
          <w:szCs w:val="24"/>
        </w:rPr>
        <w:t>A PROPENSITY SCORE MATCH ANALYSIS. L. Bianchi, R. Schiavina, F. Mineo Bianchi, F. Chessa, P. Piazza, A. Mottaran, A. Ercolino, S. Boschi, M. Cevenini, C. Roveroni, M. Droghetti, C. Serra, C. Gaudiano, R. Golfieri, A. Porreca, B. De Concilio, A. Celia (Bologna). 93° Congresso Nazionale SIU Ibrido, Roma, 17-18 Ottobre 2020.</w:t>
      </w:r>
    </w:p>
    <w:p w:rsidR="00D243F4" w:rsidRPr="00ED3295" w:rsidRDefault="00D243F4" w:rsidP="00094E7D">
      <w:pPr>
        <w:numPr>
          <w:ilvl w:val="0"/>
          <w:numId w:val="5"/>
        </w:numPr>
        <w:spacing w:line="360" w:lineRule="auto"/>
        <w:jc w:val="both"/>
        <w:rPr>
          <w:bCs/>
          <w:sz w:val="28"/>
          <w:szCs w:val="28"/>
        </w:rPr>
      </w:pPr>
      <w:r w:rsidRPr="00F81BD5">
        <w:rPr>
          <w:bCs/>
          <w:sz w:val="24"/>
          <w:szCs w:val="24"/>
          <w:lang w:val="en-GB"/>
        </w:rPr>
        <w:t xml:space="preserve">RADICAL CYSTECTOMY AND FAST TRACK ENHANCED RECOVERY PROTOCOL: THE IMPACT OF SURGICAL TECHNIQUE AND A TRIFECTA PROPOSAL. </w:t>
      </w:r>
      <w:r>
        <w:rPr>
          <w:bCs/>
          <w:sz w:val="24"/>
          <w:szCs w:val="24"/>
        </w:rPr>
        <w:t>M. Droghetti, A. Ercolino, F. Chessa, L. Bianchi, A. Mottaran, D. Romagnoli, M. Giampaoli, M. Cevenini, C. Casablanca, U. Barbaresi, F. Mineo Bianchi, A. Porreca, R. Schiavina, E. Brunocilla (Bologna). 93° Congresso Nazionale SIU Ibrido, Roma, 17-18 Ottobre 2020.</w:t>
      </w:r>
    </w:p>
    <w:p w:rsidR="00D243F4" w:rsidRDefault="00D243F4" w:rsidP="00094E7D">
      <w:pPr>
        <w:numPr>
          <w:ilvl w:val="0"/>
          <w:numId w:val="5"/>
        </w:numPr>
        <w:spacing w:line="360" w:lineRule="auto"/>
        <w:jc w:val="both"/>
        <w:rPr>
          <w:bCs/>
          <w:sz w:val="24"/>
          <w:szCs w:val="24"/>
        </w:rPr>
      </w:pPr>
      <w:r w:rsidRPr="00F81BD5">
        <w:rPr>
          <w:sz w:val="24"/>
          <w:szCs w:val="24"/>
          <w:lang w:val="en-GB"/>
        </w:rPr>
        <w:t>DOES THE SURGICAL TECHNIQUE IMPACT THE ONCOLOGIC OUTCOMES AFTER PARTIAL</w:t>
      </w:r>
      <w:r w:rsidRPr="00F81BD5">
        <w:rPr>
          <w:bCs/>
          <w:sz w:val="24"/>
          <w:szCs w:val="24"/>
          <w:lang w:val="en-GB"/>
        </w:rPr>
        <w:t xml:space="preserve"> </w:t>
      </w:r>
      <w:r w:rsidRPr="00F81BD5">
        <w:rPr>
          <w:sz w:val="24"/>
          <w:szCs w:val="24"/>
          <w:lang w:val="en-GB"/>
        </w:rPr>
        <w:t>NEPHRECTOMY? A COMPARISON BETWEEN OPEN, LAPAROSCOPIC AND ROBOTIC APPROACH IN</w:t>
      </w:r>
      <w:r w:rsidRPr="00F81BD5">
        <w:rPr>
          <w:bCs/>
          <w:sz w:val="24"/>
          <w:szCs w:val="24"/>
          <w:lang w:val="en-GB"/>
        </w:rPr>
        <w:t xml:space="preserve"> </w:t>
      </w:r>
      <w:r w:rsidRPr="00F81BD5">
        <w:rPr>
          <w:sz w:val="24"/>
          <w:szCs w:val="24"/>
          <w:lang w:val="en-GB"/>
        </w:rPr>
        <w:t xml:space="preserve">A SINGLE HIGH-VOLUME TERTIARY CENTER. </w:t>
      </w:r>
      <w:r w:rsidRPr="004F46F2">
        <w:rPr>
          <w:bCs/>
          <w:sz w:val="24"/>
          <w:szCs w:val="24"/>
        </w:rPr>
        <w:t xml:space="preserve">F. Chessa, M. Borghesi, L. Bianchi, C. Pultrone, </w:t>
      </w:r>
      <w:r w:rsidRPr="004F46F2">
        <w:rPr>
          <w:bCs/>
          <w:sz w:val="24"/>
          <w:szCs w:val="24"/>
        </w:rPr>
        <w:lastRenderedPageBreak/>
        <w:t>A. Ercolino, P. Piazza, S. Di Fresco, C. Casablanca, M. Guerra,</w:t>
      </w:r>
      <w:r>
        <w:rPr>
          <w:bCs/>
          <w:sz w:val="24"/>
          <w:szCs w:val="24"/>
        </w:rPr>
        <w:t xml:space="preserve"> </w:t>
      </w:r>
      <w:r w:rsidRPr="004F46F2">
        <w:rPr>
          <w:bCs/>
          <w:sz w:val="24"/>
          <w:szCs w:val="24"/>
        </w:rPr>
        <w:t>A. Angiolini, U. Barbaresi, R. Schiavina, E. Brunocilla (Bologna)</w:t>
      </w:r>
      <w:r>
        <w:rPr>
          <w:bCs/>
          <w:sz w:val="24"/>
          <w:szCs w:val="24"/>
        </w:rPr>
        <w:t>. 92° Congresso Nazionale SIU, Venezia, 12-15 Ottobre 2019.</w:t>
      </w:r>
    </w:p>
    <w:p w:rsidR="00D243F4" w:rsidRDefault="00D243F4" w:rsidP="00094E7D">
      <w:pPr>
        <w:numPr>
          <w:ilvl w:val="0"/>
          <w:numId w:val="5"/>
        </w:numPr>
        <w:spacing w:line="360" w:lineRule="auto"/>
        <w:jc w:val="both"/>
        <w:rPr>
          <w:bCs/>
          <w:sz w:val="24"/>
          <w:szCs w:val="24"/>
        </w:rPr>
      </w:pPr>
      <w:r w:rsidRPr="00F81BD5">
        <w:rPr>
          <w:bCs/>
          <w:sz w:val="24"/>
          <w:szCs w:val="24"/>
          <w:lang w:val="en-GB"/>
        </w:rPr>
        <w:t xml:space="preserve">EVALUATING THE PREDICTIVE ACCURACY AND THE CLINICAL BENEFIT OF A NOMOGRAM AIMED TO PREDICT 68GA-LABELED PROSTATE-SPECIFIC MEMBRANE ANTIGEN-LIGAND POSITRONEMISSION TOMOGRAPHY/COMPUTER TOMOGRAPHY POSITIVITY IN PATIENTS WITH BIOCHEMICAL RECURRENT PROSTATE. </w:t>
      </w:r>
      <w:r w:rsidRPr="004F46F2">
        <w:rPr>
          <w:bCs/>
          <w:sz w:val="24"/>
          <w:szCs w:val="24"/>
        </w:rPr>
        <w:t>F. Mineo Bianchi, L. Bianchi, A. Ercolino, F. Ceci, M. Borghesi, A. Farolfi, P. Castellucci, F. Chessa, U.</w:t>
      </w:r>
      <w:r>
        <w:rPr>
          <w:bCs/>
          <w:sz w:val="24"/>
          <w:szCs w:val="24"/>
        </w:rPr>
        <w:t xml:space="preserve"> </w:t>
      </w:r>
      <w:r w:rsidRPr="004F46F2">
        <w:rPr>
          <w:bCs/>
          <w:sz w:val="24"/>
          <w:szCs w:val="24"/>
        </w:rPr>
        <w:t>Barbaresi, S. Fanti, R. Schiavina, E. Brunocilla (Bologna)</w:t>
      </w:r>
      <w:r>
        <w:rPr>
          <w:bCs/>
          <w:sz w:val="24"/>
          <w:szCs w:val="24"/>
        </w:rPr>
        <w:t>. 92° Congresso Nazionale SIU, Venezia, 12-15 Ottobre 2019.</w:t>
      </w:r>
    </w:p>
    <w:p w:rsidR="00D243F4" w:rsidRDefault="00D243F4" w:rsidP="00094E7D">
      <w:pPr>
        <w:numPr>
          <w:ilvl w:val="0"/>
          <w:numId w:val="5"/>
        </w:numPr>
        <w:spacing w:line="360" w:lineRule="auto"/>
        <w:jc w:val="both"/>
        <w:rPr>
          <w:bCs/>
          <w:sz w:val="24"/>
          <w:szCs w:val="24"/>
        </w:rPr>
      </w:pPr>
      <w:r w:rsidRPr="00F81BD5">
        <w:rPr>
          <w:bCs/>
          <w:sz w:val="24"/>
          <w:szCs w:val="24"/>
          <w:lang w:val="en-GB"/>
        </w:rPr>
        <w:t xml:space="preserve">PERIOPERATIVE OUTCOMES OF FAST TRACK PROTOCOL APPLIED TO PATIENTS TREATED WITH RADICAL CYSTECTOMY AND INTESTINAL URINARY DIVERSION: A COMPARISON WITH STANDARD MANAGEMENT IN A HIGH-VOLUME CENTER. </w:t>
      </w:r>
      <w:r w:rsidRPr="00486CA3">
        <w:rPr>
          <w:bCs/>
          <w:sz w:val="24"/>
          <w:szCs w:val="24"/>
        </w:rPr>
        <w:t>A. Ercolino, F. Mineo Bianchi, F. Chessa, A. Colella, D. Recenti, A. Mottaran, M. Borghesi, L. Bianchi, R.</w:t>
      </w:r>
      <w:r>
        <w:rPr>
          <w:bCs/>
          <w:sz w:val="24"/>
          <w:szCs w:val="24"/>
        </w:rPr>
        <w:t xml:space="preserve"> </w:t>
      </w:r>
      <w:r w:rsidRPr="00486CA3">
        <w:rPr>
          <w:bCs/>
          <w:sz w:val="24"/>
          <w:szCs w:val="24"/>
        </w:rPr>
        <w:t>Schiavina, E. Brunocilla (Bologna)</w:t>
      </w:r>
      <w:r>
        <w:rPr>
          <w:bCs/>
          <w:sz w:val="24"/>
          <w:szCs w:val="24"/>
        </w:rPr>
        <w:t>. 92° Congresso Nazionale SIU, Venezia, 12-15 Ottobre 2019.</w:t>
      </w:r>
    </w:p>
    <w:p w:rsidR="00D243F4" w:rsidRDefault="00D243F4" w:rsidP="00094E7D">
      <w:pPr>
        <w:numPr>
          <w:ilvl w:val="0"/>
          <w:numId w:val="5"/>
        </w:numPr>
        <w:spacing w:line="360" w:lineRule="auto"/>
        <w:jc w:val="both"/>
        <w:rPr>
          <w:bCs/>
          <w:sz w:val="24"/>
          <w:szCs w:val="24"/>
        </w:rPr>
      </w:pPr>
      <w:r w:rsidRPr="00F81BD5">
        <w:rPr>
          <w:bCs/>
          <w:sz w:val="24"/>
          <w:szCs w:val="24"/>
          <w:lang w:val="en-GB"/>
        </w:rPr>
        <w:t xml:space="preserve">DIAGNOSTIC ACCURACY OF A NOVEL 29 MHZ MICRO-ULTRASOUND FOR THE DETECTION OF CLINICALLY SIGNIFICANT PROSTATE CANCER ON PROSTATE BIOPSY SPECIMEN: A PROSPECTIVE SINGLE INSTITUTIONAL STUDY. </w:t>
      </w:r>
      <w:r w:rsidRPr="003C32A1">
        <w:rPr>
          <w:bCs/>
          <w:sz w:val="24"/>
          <w:szCs w:val="24"/>
        </w:rPr>
        <w:t>F. Chessa, A. Ercolino, C. Gaudiano, D. Giusti, L. Bianchi, M. Borghesi, C. Pultrone, E. Marcelli, L. Lodigiani, R.</w:t>
      </w:r>
      <w:r>
        <w:rPr>
          <w:bCs/>
          <w:sz w:val="24"/>
          <w:szCs w:val="24"/>
        </w:rPr>
        <w:t xml:space="preserve"> </w:t>
      </w:r>
      <w:r w:rsidRPr="003C32A1">
        <w:rPr>
          <w:bCs/>
          <w:sz w:val="24"/>
          <w:szCs w:val="24"/>
        </w:rPr>
        <w:t>Schiavina, E. Brunocilla (Bologna)</w:t>
      </w:r>
      <w:r>
        <w:rPr>
          <w:bCs/>
          <w:sz w:val="24"/>
          <w:szCs w:val="24"/>
        </w:rPr>
        <w:t>. 92° Congresso Nazionale SIU, Venezia, 12-15 Ottobre 2019.</w:t>
      </w:r>
    </w:p>
    <w:p w:rsidR="00D243F4" w:rsidRPr="00C403DA" w:rsidRDefault="00D243F4" w:rsidP="00094E7D">
      <w:pPr>
        <w:numPr>
          <w:ilvl w:val="0"/>
          <w:numId w:val="5"/>
        </w:numPr>
        <w:spacing w:line="360" w:lineRule="auto"/>
        <w:jc w:val="both"/>
        <w:rPr>
          <w:bCs/>
          <w:sz w:val="24"/>
          <w:szCs w:val="24"/>
        </w:rPr>
      </w:pPr>
      <w:r w:rsidRPr="00F81BD5">
        <w:rPr>
          <w:bCs/>
          <w:sz w:val="24"/>
          <w:szCs w:val="24"/>
          <w:lang w:val="en-GB"/>
        </w:rPr>
        <w:t xml:space="preserve">FAST TRACK PROTOCOL APPLIED TO PATIENTS TREATED WITH RADICAL CYSTECTOMY AND INTESTINAL URINARY DIVERSION: AN UPDATE OF A TWO YEAR PROSPECTIVE RANDOMIZED STUDY IN A HIGH-VOLUME CENTER. </w:t>
      </w:r>
      <w:r w:rsidRPr="003C32A1">
        <w:rPr>
          <w:bCs/>
          <w:sz w:val="24"/>
          <w:szCs w:val="24"/>
        </w:rPr>
        <w:t>A. Ercolino, A. Ercolino, F. Chessa, F. Mineo Bianchi, C. Casablanca, E. Lupardi, M. Borghesi, L. Bianchi, C. Pultrone, H. Dababneh, R. Schiavina, E. Brunocilla (Bologna)</w:t>
      </w:r>
      <w:r>
        <w:rPr>
          <w:bCs/>
          <w:sz w:val="24"/>
          <w:szCs w:val="24"/>
        </w:rPr>
        <w:t>. 91° Congresso Nazionale SIU, Riccione, 13-16 Ottobre 2018.</w:t>
      </w:r>
    </w:p>
    <w:p w:rsidR="00D243F4" w:rsidRPr="000B5231" w:rsidRDefault="00D243F4" w:rsidP="00094E7D">
      <w:pPr>
        <w:pStyle w:val="Paragrafoelenco"/>
        <w:numPr>
          <w:ilvl w:val="0"/>
          <w:numId w:val="5"/>
        </w:numPr>
        <w:spacing w:line="360" w:lineRule="auto"/>
        <w:jc w:val="both"/>
        <w:rPr>
          <w:sz w:val="24"/>
          <w:szCs w:val="24"/>
        </w:rPr>
      </w:pPr>
      <w:r w:rsidRPr="00F81BD5">
        <w:rPr>
          <w:sz w:val="24"/>
          <w:szCs w:val="24"/>
          <w:lang w:val="en-GB"/>
        </w:rPr>
        <w:t xml:space="preserve">LOCAL ABLATION OF RENAL TUMORS: REAL COMPETITOR OF PARTIAL NEPHRECTOMY? </w:t>
      </w:r>
      <w:r w:rsidRPr="000B5231">
        <w:rPr>
          <w:sz w:val="24"/>
          <w:szCs w:val="24"/>
        </w:rPr>
        <w:t>A PROPENSITY-SCORE MATCHING ANALYSIS. Bianchi L, Piazza P, Schiavina R, Chessa F, Ercolino A, Droghetti M, Colella A, Mottaran A, Masetti M, Serra C, Gaudiano C, De Concilio B, Celia A, Brunocilla E. EAU Virtual Congress 2020, 17-21 Luglio 2020.</w:t>
      </w:r>
    </w:p>
    <w:p w:rsidR="00D243F4" w:rsidRPr="00D82542" w:rsidRDefault="00D243F4" w:rsidP="00094E7D">
      <w:pPr>
        <w:pStyle w:val="Paragrafoelenco"/>
        <w:spacing w:line="360" w:lineRule="auto"/>
        <w:jc w:val="both"/>
        <w:rPr>
          <w:sz w:val="24"/>
          <w:szCs w:val="24"/>
        </w:rPr>
      </w:pPr>
    </w:p>
    <w:p w:rsidR="00D243F4" w:rsidRDefault="00D243F4" w:rsidP="00094E7D">
      <w:pPr>
        <w:pStyle w:val="Paragrafoelenco"/>
        <w:numPr>
          <w:ilvl w:val="0"/>
          <w:numId w:val="5"/>
        </w:numPr>
        <w:spacing w:line="360" w:lineRule="auto"/>
        <w:jc w:val="both"/>
        <w:rPr>
          <w:sz w:val="24"/>
          <w:szCs w:val="24"/>
        </w:rPr>
      </w:pPr>
      <w:r w:rsidRPr="00F81BD5">
        <w:rPr>
          <w:sz w:val="24"/>
          <w:szCs w:val="24"/>
          <w:lang w:val="en-GB"/>
        </w:rPr>
        <w:t xml:space="preserve">DIAGNOSTIC ACCURACY OF A NOVEL 29 MHZ MICRO-ULTRASOUND FOR THE DETECTION OF CLINICALLY SIGNIFICANT PROSTATE CANCER ON PROSTATE BIOPSY SPECIMEN: A PROSPECTIVE </w:t>
      </w:r>
      <w:r w:rsidRPr="00F81BD5">
        <w:rPr>
          <w:sz w:val="24"/>
          <w:szCs w:val="24"/>
          <w:lang w:val="en-GB"/>
        </w:rPr>
        <w:lastRenderedPageBreak/>
        <w:t xml:space="preserve">SINGLE INSTITUTIONAL STUDY. </w:t>
      </w:r>
      <w:r w:rsidRPr="00CF0BE8">
        <w:rPr>
          <w:sz w:val="24"/>
          <w:szCs w:val="24"/>
        </w:rPr>
        <w:t>Chessa F</w:t>
      </w:r>
      <w:r>
        <w:rPr>
          <w:sz w:val="24"/>
          <w:szCs w:val="24"/>
        </w:rPr>
        <w:t xml:space="preserve">, </w:t>
      </w:r>
      <w:r w:rsidRPr="00CF0BE8">
        <w:rPr>
          <w:sz w:val="24"/>
          <w:szCs w:val="24"/>
        </w:rPr>
        <w:t>Ercolino A</w:t>
      </w:r>
      <w:r>
        <w:rPr>
          <w:sz w:val="24"/>
          <w:szCs w:val="24"/>
        </w:rPr>
        <w:t xml:space="preserve">, </w:t>
      </w:r>
      <w:r w:rsidRPr="00CF0BE8">
        <w:rPr>
          <w:sz w:val="24"/>
          <w:szCs w:val="24"/>
        </w:rPr>
        <w:t>Gaudiano C</w:t>
      </w:r>
      <w:r>
        <w:rPr>
          <w:sz w:val="24"/>
          <w:szCs w:val="24"/>
        </w:rPr>
        <w:t xml:space="preserve">, </w:t>
      </w:r>
      <w:r w:rsidRPr="00CF0BE8">
        <w:rPr>
          <w:sz w:val="24"/>
          <w:szCs w:val="24"/>
        </w:rPr>
        <w:t>Giusti D</w:t>
      </w:r>
      <w:r>
        <w:rPr>
          <w:sz w:val="24"/>
          <w:szCs w:val="24"/>
        </w:rPr>
        <w:t xml:space="preserve">, </w:t>
      </w:r>
      <w:r w:rsidRPr="00CF0BE8">
        <w:rPr>
          <w:sz w:val="24"/>
          <w:szCs w:val="24"/>
        </w:rPr>
        <w:t>Bianchi L</w:t>
      </w:r>
      <w:r>
        <w:rPr>
          <w:sz w:val="24"/>
          <w:szCs w:val="24"/>
        </w:rPr>
        <w:t xml:space="preserve">, </w:t>
      </w:r>
      <w:r w:rsidRPr="00CF0BE8">
        <w:rPr>
          <w:sz w:val="24"/>
          <w:szCs w:val="24"/>
        </w:rPr>
        <w:t>Borghesi M</w:t>
      </w:r>
      <w:r>
        <w:rPr>
          <w:sz w:val="24"/>
          <w:szCs w:val="24"/>
        </w:rPr>
        <w:t xml:space="preserve">, </w:t>
      </w:r>
      <w:r w:rsidRPr="00CF0BE8">
        <w:rPr>
          <w:sz w:val="24"/>
          <w:szCs w:val="24"/>
        </w:rPr>
        <w:t>Pultrone C.V</w:t>
      </w:r>
      <w:r>
        <w:rPr>
          <w:sz w:val="24"/>
          <w:szCs w:val="24"/>
        </w:rPr>
        <w:t xml:space="preserve">, </w:t>
      </w:r>
      <w:r w:rsidRPr="00CF0BE8">
        <w:rPr>
          <w:sz w:val="24"/>
          <w:szCs w:val="24"/>
        </w:rPr>
        <w:t>Marcelli E</w:t>
      </w:r>
      <w:r>
        <w:rPr>
          <w:sz w:val="24"/>
          <w:szCs w:val="24"/>
        </w:rPr>
        <w:t xml:space="preserve">, </w:t>
      </w:r>
      <w:r w:rsidRPr="00CF0BE8">
        <w:rPr>
          <w:sz w:val="24"/>
          <w:szCs w:val="24"/>
        </w:rPr>
        <w:t>Schiavina R</w:t>
      </w:r>
      <w:r>
        <w:rPr>
          <w:sz w:val="24"/>
          <w:szCs w:val="24"/>
        </w:rPr>
        <w:t xml:space="preserve">, </w:t>
      </w:r>
      <w:r w:rsidRPr="00CF0BE8">
        <w:rPr>
          <w:sz w:val="24"/>
          <w:szCs w:val="24"/>
        </w:rPr>
        <w:t>Brunocilla E.</w:t>
      </w:r>
      <w:r>
        <w:rPr>
          <w:sz w:val="24"/>
          <w:szCs w:val="24"/>
        </w:rPr>
        <w:t xml:space="preserve"> </w:t>
      </w:r>
      <w:r w:rsidRPr="00D82542">
        <w:rPr>
          <w:sz w:val="24"/>
          <w:szCs w:val="24"/>
        </w:rPr>
        <w:t>EAU Virtual Congress 2020</w:t>
      </w:r>
      <w:r>
        <w:rPr>
          <w:sz w:val="24"/>
          <w:szCs w:val="24"/>
        </w:rPr>
        <w:t>, 17-21 Luglio 2020.</w:t>
      </w:r>
    </w:p>
    <w:p w:rsidR="00D243F4" w:rsidRDefault="00D243F4" w:rsidP="00094E7D">
      <w:pPr>
        <w:pStyle w:val="Paragrafoelenco"/>
        <w:spacing w:line="360" w:lineRule="auto"/>
        <w:jc w:val="both"/>
        <w:rPr>
          <w:sz w:val="24"/>
          <w:szCs w:val="24"/>
        </w:rPr>
      </w:pPr>
    </w:p>
    <w:p w:rsidR="00D243F4" w:rsidRDefault="00D243F4" w:rsidP="00094E7D">
      <w:pPr>
        <w:pStyle w:val="Paragrafoelenco"/>
        <w:numPr>
          <w:ilvl w:val="0"/>
          <w:numId w:val="5"/>
        </w:numPr>
        <w:spacing w:line="360" w:lineRule="auto"/>
        <w:jc w:val="both"/>
        <w:rPr>
          <w:sz w:val="24"/>
          <w:szCs w:val="24"/>
        </w:rPr>
      </w:pPr>
      <w:r w:rsidRPr="00F81BD5">
        <w:rPr>
          <w:sz w:val="24"/>
          <w:szCs w:val="24"/>
          <w:lang w:val="en-GB"/>
        </w:rPr>
        <w:t xml:space="preserve">DIAGNOSTIC ACCURACY OF THE NOVEL 29 MHZ MICRO-ULTRASOUND “EXACTVUTM” FOR THE DETECTION OF CLINICALLY SIGNIFICANT PROSTATE CANCER: A PROSPECTIVE SINGLE INSTITUTIONAL STUDY. </w:t>
      </w:r>
      <w:r w:rsidRPr="00241C74">
        <w:rPr>
          <w:sz w:val="24"/>
          <w:szCs w:val="24"/>
        </w:rPr>
        <w:t>Francesco Chessa*, Riccardo Schiavina, Eugenio Brunocilla, Borghesi Marco, Lorenzo Bianchi, Cristian Pultrone, Amelio Ercolino, Davide Giusti, Luca Lodigiani, Caterina Gaudiano, and Eugenio Brunocilla</w:t>
      </w:r>
      <w:r>
        <w:rPr>
          <w:sz w:val="24"/>
          <w:szCs w:val="24"/>
        </w:rPr>
        <w:t>. AUA Congress, Chicago, 3-6 Maggio 2019.</w:t>
      </w:r>
    </w:p>
    <w:p w:rsidR="00D243F4" w:rsidRDefault="00D243F4" w:rsidP="00094E7D">
      <w:pPr>
        <w:pStyle w:val="Paragrafoelenco"/>
        <w:spacing w:line="360" w:lineRule="auto"/>
        <w:jc w:val="both"/>
        <w:rPr>
          <w:sz w:val="24"/>
          <w:szCs w:val="24"/>
        </w:rPr>
      </w:pPr>
    </w:p>
    <w:p w:rsidR="00D243F4" w:rsidRDefault="00D243F4" w:rsidP="00094E7D">
      <w:pPr>
        <w:pStyle w:val="Paragrafoelenco"/>
        <w:numPr>
          <w:ilvl w:val="0"/>
          <w:numId w:val="5"/>
        </w:numPr>
        <w:spacing w:line="360" w:lineRule="auto"/>
        <w:jc w:val="both"/>
        <w:rPr>
          <w:sz w:val="24"/>
          <w:szCs w:val="24"/>
        </w:rPr>
      </w:pPr>
      <w:r w:rsidRPr="00F81BD5">
        <w:rPr>
          <w:sz w:val="24"/>
          <w:szCs w:val="24"/>
          <w:lang w:val="en-GB"/>
        </w:rPr>
        <w:t xml:space="preserve">LOCAL ABLATION OF RENAL TUMORS: REAL COMPETITOR OF PARTIAL NEPHRECTOMY? </w:t>
      </w:r>
      <w:r w:rsidRPr="00264E1A">
        <w:rPr>
          <w:sz w:val="24"/>
          <w:szCs w:val="24"/>
        </w:rPr>
        <w:t>A PROPENSITY-SCORE MATCHING ANALYSIS</w:t>
      </w:r>
      <w:r>
        <w:rPr>
          <w:sz w:val="24"/>
          <w:szCs w:val="24"/>
        </w:rPr>
        <w:t xml:space="preserve">. </w:t>
      </w:r>
      <w:r w:rsidRPr="00264E1A">
        <w:rPr>
          <w:sz w:val="24"/>
          <w:szCs w:val="24"/>
        </w:rPr>
        <w:t>Lorenzo Bianchi, Pietro Piazza*, Riccardo Schiavina, Francesco Chessa, Amelio Ercolino, Matteo Droghetti, Alessandro Colella, Angelo Mottaran, Martina Masetti, Carla Serra, Caterina Gaudiano, Bernardino De Concilio, Antonio Celia, and Eugenio Brunocilla</w:t>
      </w:r>
      <w:r>
        <w:rPr>
          <w:sz w:val="24"/>
          <w:szCs w:val="24"/>
        </w:rPr>
        <w:t>. AUA Virtual Congress 2020, 27-28 Giugno 2020</w:t>
      </w:r>
    </w:p>
    <w:p w:rsidR="00D243F4" w:rsidRDefault="00D243F4" w:rsidP="00094E7D">
      <w:pPr>
        <w:pStyle w:val="Paragrafoelenco"/>
        <w:spacing w:line="360" w:lineRule="auto"/>
        <w:jc w:val="both"/>
        <w:rPr>
          <w:sz w:val="24"/>
          <w:szCs w:val="24"/>
        </w:rPr>
      </w:pPr>
    </w:p>
    <w:p w:rsidR="00D243F4" w:rsidRDefault="00D243F4" w:rsidP="00094E7D">
      <w:pPr>
        <w:pStyle w:val="Paragrafoelenco"/>
        <w:numPr>
          <w:ilvl w:val="0"/>
          <w:numId w:val="5"/>
        </w:numPr>
        <w:spacing w:line="360" w:lineRule="auto"/>
        <w:jc w:val="both"/>
        <w:rPr>
          <w:sz w:val="24"/>
          <w:szCs w:val="24"/>
        </w:rPr>
      </w:pPr>
      <w:r w:rsidRPr="00F81BD5">
        <w:rPr>
          <w:sz w:val="24"/>
          <w:szCs w:val="24"/>
          <w:lang w:val="en-GB"/>
        </w:rPr>
        <w:t xml:space="preserve">DOES THE SURGICAL TECHNIQUE IMPACT THE ONCOLOGIC OUTCOMES AFTER PARTIAL NEPHRECTOMY?: A COMPARISON BETWEEN OPEN, LAPAROSCOPIC AND ROBOTIC APPROACH IN A SINGLE HIGH-VOLUME TERTIARY CENTER. </w:t>
      </w:r>
      <w:r w:rsidRPr="00F65B5C">
        <w:rPr>
          <w:sz w:val="24"/>
          <w:szCs w:val="24"/>
        </w:rPr>
        <w:t>Bianchi</w:t>
      </w:r>
      <w:r>
        <w:rPr>
          <w:sz w:val="24"/>
          <w:szCs w:val="24"/>
        </w:rPr>
        <w:t xml:space="preserve"> </w:t>
      </w:r>
      <w:r w:rsidRPr="00F65B5C">
        <w:rPr>
          <w:sz w:val="24"/>
          <w:szCs w:val="24"/>
        </w:rPr>
        <w:t>L</w:t>
      </w:r>
      <w:r>
        <w:rPr>
          <w:sz w:val="24"/>
          <w:szCs w:val="24"/>
        </w:rPr>
        <w:t xml:space="preserve">, </w:t>
      </w:r>
      <w:r w:rsidRPr="00F65B5C">
        <w:rPr>
          <w:sz w:val="24"/>
          <w:szCs w:val="24"/>
        </w:rPr>
        <w:t>Chessa</w:t>
      </w:r>
      <w:r>
        <w:rPr>
          <w:sz w:val="24"/>
          <w:szCs w:val="24"/>
        </w:rPr>
        <w:t xml:space="preserve"> </w:t>
      </w:r>
      <w:r w:rsidRPr="00F65B5C">
        <w:rPr>
          <w:sz w:val="24"/>
          <w:szCs w:val="24"/>
        </w:rPr>
        <w:t>F</w:t>
      </w:r>
      <w:r>
        <w:rPr>
          <w:sz w:val="24"/>
          <w:szCs w:val="24"/>
        </w:rPr>
        <w:t xml:space="preserve">, </w:t>
      </w:r>
      <w:r w:rsidRPr="00F65B5C">
        <w:rPr>
          <w:sz w:val="24"/>
          <w:szCs w:val="24"/>
        </w:rPr>
        <w:t>Borghesi</w:t>
      </w:r>
      <w:r>
        <w:rPr>
          <w:sz w:val="24"/>
          <w:szCs w:val="24"/>
        </w:rPr>
        <w:t xml:space="preserve"> </w:t>
      </w:r>
      <w:r w:rsidRPr="00F65B5C">
        <w:rPr>
          <w:sz w:val="24"/>
          <w:szCs w:val="24"/>
        </w:rPr>
        <w:t>M</w:t>
      </w:r>
      <w:r>
        <w:rPr>
          <w:sz w:val="24"/>
          <w:szCs w:val="24"/>
        </w:rPr>
        <w:t xml:space="preserve">, </w:t>
      </w:r>
      <w:r w:rsidRPr="00F65B5C">
        <w:rPr>
          <w:sz w:val="24"/>
          <w:szCs w:val="24"/>
        </w:rPr>
        <w:t>Bianchi</w:t>
      </w:r>
      <w:r>
        <w:rPr>
          <w:sz w:val="24"/>
          <w:szCs w:val="24"/>
        </w:rPr>
        <w:t xml:space="preserve"> </w:t>
      </w:r>
      <w:r w:rsidRPr="00F65B5C">
        <w:rPr>
          <w:sz w:val="24"/>
          <w:szCs w:val="24"/>
        </w:rPr>
        <w:t>L</w:t>
      </w:r>
      <w:r>
        <w:rPr>
          <w:sz w:val="24"/>
          <w:szCs w:val="24"/>
        </w:rPr>
        <w:t xml:space="preserve">, </w:t>
      </w:r>
      <w:r w:rsidRPr="00F65B5C">
        <w:rPr>
          <w:sz w:val="24"/>
          <w:szCs w:val="24"/>
        </w:rPr>
        <w:t>Pultrone</w:t>
      </w:r>
      <w:r>
        <w:rPr>
          <w:sz w:val="24"/>
          <w:szCs w:val="24"/>
        </w:rPr>
        <w:t xml:space="preserve"> </w:t>
      </w:r>
      <w:r w:rsidRPr="00F65B5C">
        <w:rPr>
          <w:sz w:val="24"/>
          <w:szCs w:val="24"/>
        </w:rPr>
        <w:t>CV</w:t>
      </w:r>
      <w:r>
        <w:rPr>
          <w:sz w:val="24"/>
          <w:szCs w:val="24"/>
        </w:rPr>
        <w:t xml:space="preserve">, </w:t>
      </w:r>
      <w:r w:rsidRPr="00F65B5C">
        <w:rPr>
          <w:sz w:val="24"/>
          <w:szCs w:val="24"/>
        </w:rPr>
        <w:t>Ercolino</w:t>
      </w:r>
      <w:r>
        <w:rPr>
          <w:sz w:val="24"/>
          <w:szCs w:val="24"/>
        </w:rPr>
        <w:t xml:space="preserve"> </w:t>
      </w:r>
      <w:r w:rsidRPr="00F65B5C">
        <w:rPr>
          <w:sz w:val="24"/>
          <w:szCs w:val="24"/>
        </w:rPr>
        <w:t>A</w:t>
      </w:r>
      <w:r>
        <w:rPr>
          <w:sz w:val="24"/>
          <w:szCs w:val="24"/>
        </w:rPr>
        <w:t xml:space="preserve">, </w:t>
      </w:r>
      <w:r w:rsidRPr="00F65B5C">
        <w:rPr>
          <w:sz w:val="24"/>
          <w:szCs w:val="24"/>
        </w:rPr>
        <w:t>Piazza</w:t>
      </w:r>
      <w:r>
        <w:rPr>
          <w:sz w:val="24"/>
          <w:szCs w:val="24"/>
        </w:rPr>
        <w:t xml:space="preserve"> </w:t>
      </w:r>
      <w:r w:rsidRPr="00F65B5C">
        <w:rPr>
          <w:sz w:val="24"/>
          <w:szCs w:val="24"/>
        </w:rPr>
        <w:t>P</w:t>
      </w:r>
      <w:r>
        <w:rPr>
          <w:sz w:val="24"/>
          <w:szCs w:val="24"/>
        </w:rPr>
        <w:t xml:space="preserve">, </w:t>
      </w:r>
      <w:r w:rsidRPr="00F65B5C">
        <w:rPr>
          <w:sz w:val="24"/>
          <w:szCs w:val="24"/>
        </w:rPr>
        <w:t>Di Fresco</w:t>
      </w:r>
      <w:r>
        <w:rPr>
          <w:sz w:val="24"/>
          <w:szCs w:val="24"/>
        </w:rPr>
        <w:t xml:space="preserve"> </w:t>
      </w:r>
      <w:r w:rsidRPr="00F65B5C">
        <w:rPr>
          <w:sz w:val="24"/>
          <w:szCs w:val="24"/>
        </w:rPr>
        <w:t>S</w:t>
      </w:r>
      <w:r>
        <w:rPr>
          <w:sz w:val="24"/>
          <w:szCs w:val="24"/>
        </w:rPr>
        <w:t xml:space="preserve">, </w:t>
      </w:r>
      <w:r w:rsidRPr="00F65B5C">
        <w:rPr>
          <w:sz w:val="24"/>
          <w:szCs w:val="24"/>
        </w:rPr>
        <w:t>Casablanca</w:t>
      </w:r>
      <w:r>
        <w:rPr>
          <w:sz w:val="24"/>
          <w:szCs w:val="24"/>
        </w:rPr>
        <w:t xml:space="preserve"> </w:t>
      </w:r>
      <w:r w:rsidRPr="00F65B5C">
        <w:rPr>
          <w:sz w:val="24"/>
          <w:szCs w:val="24"/>
        </w:rPr>
        <w:t>C</w:t>
      </w:r>
      <w:r>
        <w:rPr>
          <w:sz w:val="24"/>
          <w:szCs w:val="24"/>
        </w:rPr>
        <w:t xml:space="preserve">, </w:t>
      </w:r>
      <w:r w:rsidRPr="00F65B5C">
        <w:rPr>
          <w:sz w:val="24"/>
          <w:szCs w:val="24"/>
        </w:rPr>
        <w:t>Guerra</w:t>
      </w:r>
      <w:r>
        <w:rPr>
          <w:sz w:val="24"/>
          <w:szCs w:val="24"/>
        </w:rPr>
        <w:t xml:space="preserve"> </w:t>
      </w:r>
      <w:r w:rsidRPr="00F65B5C">
        <w:rPr>
          <w:sz w:val="24"/>
          <w:szCs w:val="24"/>
        </w:rPr>
        <w:t>M</w:t>
      </w:r>
      <w:r>
        <w:rPr>
          <w:sz w:val="24"/>
          <w:szCs w:val="24"/>
        </w:rPr>
        <w:t xml:space="preserve">, </w:t>
      </w:r>
      <w:r w:rsidRPr="00F65B5C">
        <w:rPr>
          <w:sz w:val="24"/>
          <w:szCs w:val="24"/>
        </w:rPr>
        <w:t>Barbaresi</w:t>
      </w:r>
      <w:r>
        <w:rPr>
          <w:sz w:val="24"/>
          <w:szCs w:val="24"/>
        </w:rPr>
        <w:t xml:space="preserve"> </w:t>
      </w:r>
      <w:r w:rsidRPr="00F65B5C">
        <w:rPr>
          <w:sz w:val="24"/>
          <w:szCs w:val="24"/>
        </w:rPr>
        <w:t>U</w:t>
      </w:r>
      <w:r>
        <w:rPr>
          <w:sz w:val="24"/>
          <w:szCs w:val="24"/>
        </w:rPr>
        <w:t xml:space="preserve">, </w:t>
      </w:r>
      <w:r w:rsidRPr="00F65B5C">
        <w:rPr>
          <w:sz w:val="24"/>
          <w:szCs w:val="24"/>
        </w:rPr>
        <w:t>Schiavina</w:t>
      </w:r>
      <w:r>
        <w:rPr>
          <w:sz w:val="24"/>
          <w:szCs w:val="24"/>
        </w:rPr>
        <w:t xml:space="preserve"> </w:t>
      </w:r>
      <w:r w:rsidRPr="00F65B5C">
        <w:rPr>
          <w:sz w:val="24"/>
          <w:szCs w:val="24"/>
        </w:rPr>
        <w:t>R</w:t>
      </w:r>
      <w:r>
        <w:rPr>
          <w:sz w:val="24"/>
          <w:szCs w:val="24"/>
        </w:rPr>
        <w:t>. ERUS Congress, Lisbona, 11-13 Settembre 2019.</w:t>
      </w:r>
    </w:p>
    <w:p w:rsidR="00D243F4" w:rsidRPr="00367A4C" w:rsidRDefault="00D243F4" w:rsidP="00094E7D">
      <w:pPr>
        <w:spacing w:line="360" w:lineRule="auto"/>
        <w:jc w:val="both"/>
        <w:rPr>
          <w:sz w:val="24"/>
          <w:szCs w:val="24"/>
        </w:rPr>
      </w:pPr>
    </w:p>
    <w:p w:rsidR="00D243F4" w:rsidRDefault="00D243F4" w:rsidP="00094E7D">
      <w:pPr>
        <w:pStyle w:val="Paragrafoelenco"/>
        <w:numPr>
          <w:ilvl w:val="0"/>
          <w:numId w:val="5"/>
        </w:numPr>
        <w:spacing w:line="360" w:lineRule="auto"/>
        <w:jc w:val="both"/>
        <w:rPr>
          <w:sz w:val="24"/>
          <w:szCs w:val="24"/>
        </w:rPr>
      </w:pPr>
      <w:r w:rsidRPr="00F81BD5">
        <w:rPr>
          <w:sz w:val="24"/>
          <w:szCs w:val="24"/>
          <w:lang w:val="en-GB"/>
        </w:rPr>
        <w:t xml:space="preserve">WHICH PATIENTS WITH LOCALIZED RENAL TUMOUR WOULD ACHIEVE THE TRIFECTA AFTER PARTIAL NEPHRECTOMY? </w:t>
      </w:r>
      <w:r w:rsidRPr="00367A4C">
        <w:rPr>
          <w:sz w:val="24"/>
          <w:szCs w:val="24"/>
        </w:rPr>
        <w:t>Angiolini</w:t>
      </w:r>
      <w:r>
        <w:rPr>
          <w:sz w:val="24"/>
          <w:szCs w:val="24"/>
        </w:rPr>
        <w:t xml:space="preserve"> </w:t>
      </w:r>
      <w:r w:rsidRPr="00367A4C">
        <w:rPr>
          <w:sz w:val="24"/>
          <w:szCs w:val="24"/>
        </w:rPr>
        <w:t>A</w:t>
      </w:r>
      <w:r>
        <w:rPr>
          <w:sz w:val="24"/>
          <w:szCs w:val="24"/>
        </w:rPr>
        <w:t xml:space="preserve">, </w:t>
      </w:r>
      <w:r w:rsidRPr="00367A4C">
        <w:rPr>
          <w:sz w:val="24"/>
          <w:szCs w:val="24"/>
        </w:rPr>
        <w:t>Piazza</w:t>
      </w:r>
      <w:r>
        <w:rPr>
          <w:sz w:val="24"/>
          <w:szCs w:val="24"/>
        </w:rPr>
        <w:t xml:space="preserve"> </w:t>
      </w:r>
      <w:r w:rsidRPr="00367A4C">
        <w:rPr>
          <w:sz w:val="24"/>
          <w:szCs w:val="24"/>
        </w:rPr>
        <w:t>P</w:t>
      </w:r>
      <w:r>
        <w:rPr>
          <w:sz w:val="24"/>
          <w:szCs w:val="24"/>
        </w:rPr>
        <w:t xml:space="preserve">, </w:t>
      </w:r>
      <w:r w:rsidRPr="00367A4C">
        <w:rPr>
          <w:sz w:val="24"/>
          <w:szCs w:val="24"/>
        </w:rPr>
        <w:t>Borghesi</w:t>
      </w:r>
      <w:r>
        <w:rPr>
          <w:sz w:val="24"/>
          <w:szCs w:val="24"/>
        </w:rPr>
        <w:t xml:space="preserve"> </w:t>
      </w:r>
      <w:r w:rsidRPr="00367A4C">
        <w:rPr>
          <w:sz w:val="24"/>
          <w:szCs w:val="24"/>
        </w:rPr>
        <w:t>M</w:t>
      </w:r>
      <w:r>
        <w:rPr>
          <w:sz w:val="24"/>
          <w:szCs w:val="24"/>
        </w:rPr>
        <w:t xml:space="preserve">, </w:t>
      </w:r>
      <w:r w:rsidRPr="00367A4C">
        <w:rPr>
          <w:sz w:val="24"/>
          <w:szCs w:val="24"/>
        </w:rPr>
        <w:t>Bianchi</w:t>
      </w:r>
      <w:r>
        <w:rPr>
          <w:sz w:val="24"/>
          <w:szCs w:val="24"/>
        </w:rPr>
        <w:t xml:space="preserve"> </w:t>
      </w:r>
      <w:r w:rsidRPr="00367A4C">
        <w:rPr>
          <w:sz w:val="24"/>
          <w:szCs w:val="24"/>
        </w:rPr>
        <w:t>L</w:t>
      </w:r>
      <w:r>
        <w:rPr>
          <w:sz w:val="24"/>
          <w:szCs w:val="24"/>
        </w:rPr>
        <w:t xml:space="preserve">, </w:t>
      </w:r>
      <w:r w:rsidRPr="00367A4C">
        <w:rPr>
          <w:sz w:val="24"/>
          <w:szCs w:val="24"/>
        </w:rPr>
        <w:t>Chessa</w:t>
      </w:r>
      <w:r>
        <w:rPr>
          <w:sz w:val="24"/>
          <w:szCs w:val="24"/>
        </w:rPr>
        <w:t xml:space="preserve"> </w:t>
      </w:r>
      <w:r w:rsidRPr="00367A4C">
        <w:rPr>
          <w:sz w:val="24"/>
          <w:szCs w:val="24"/>
        </w:rPr>
        <w:t>F</w:t>
      </w:r>
      <w:r>
        <w:rPr>
          <w:sz w:val="24"/>
          <w:szCs w:val="24"/>
        </w:rPr>
        <w:t xml:space="preserve">, </w:t>
      </w:r>
      <w:r w:rsidRPr="00367A4C">
        <w:rPr>
          <w:sz w:val="24"/>
          <w:szCs w:val="24"/>
        </w:rPr>
        <w:t>Ercolino</w:t>
      </w:r>
      <w:r>
        <w:rPr>
          <w:sz w:val="24"/>
          <w:szCs w:val="24"/>
        </w:rPr>
        <w:t xml:space="preserve"> </w:t>
      </w:r>
      <w:r w:rsidRPr="00367A4C">
        <w:rPr>
          <w:sz w:val="24"/>
          <w:szCs w:val="24"/>
        </w:rPr>
        <w:t>A</w:t>
      </w:r>
      <w:r>
        <w:rPr>
          <w:sz w:val="24"/>
          <w:szCs w:val="24"/>
        </w:rPr>
        <w:t xml:space="preserve">, </w:t>
      </w:r>
      <w:r w:rsidRPr="00367A4C">
        <w:rPr>
          <w:sz w:val="24"/>
          <w:szCs w:val="24"/>
        </w:rPr>
        <w:t>Droghetti</w:t>
      </w:r>
      <w:r>
        <w:rPr>
          <w:sz w:val="24"/>
          <w:szCs w:val="24"/>
        </w:rPr>
        <w:t xml:space="preserve"> </w:t>
      </w:r>
      <w:r w:rsidRPr="00367A4C">
        <w:rPr>
          <w:sz w:val="24"/>
          <w:szCs w:val="24"/>
        </w:rPr>
        <w:t>M</w:t>
      </w:r>
      <w:r>
        <w:rPr>
          <w:sz w:val="24"/>
          <w:szCs w:val="24"/>
        </w:rPr>
        <w:t xml:space="preserve">, </w:t>
      </w:r>
      <w:r w:rsidRPr="00367A4C">
        <w:rPr>
          <w:sz w:val="24"/>
          <w:szCs w:val="24"/>
        </w:rPr>
        <w:t>Cevenini</w:t>
      </w:r>
      <w:r>
        <w:rPr>
          <w:sz w:val="24"/>
          <w:szCs w:val="24"/>
        </w:rPr>
        <w:t xml:space="preserve"> </w:t>
      </w:r>
      <w:r w:rsidRPr="00367A4C">
        <w:rPr>
          <w:sz w:val="24"/>
          <w:szCs w:val="24"/>
        </w:rPr>
        <w:t>M</w:t>
      </w:r>
      <w:r>
        <w:rPr>
          <w:sz w:val="24"/>
          <w:szCs w:val="24"/>
        </w:rPr>
        <w:t xml:space="preserve">, </w:t>
      </w:r>
      <w:r w:rsidRPr="00367A4C">
        <w:rPr>
          <w:sz w:val="24"/>
          <w:szCs w:val="24"/>
        </w:rPr>
        <w:t>Beretta</w:t>
      </w:r>
      <w:r>
        <w:rPr>
          <w:sz w:val="24"/>
          <w:szCs w:val="24"/>
        </w:rPr>
        <w:t xml:space="preserve"> </w:t>
      </w:r>
      <w:r w:rsidRPr="00367A4C">
        <w:rPr>
          <w:sz w:val="24"/>
          <w:szCs w:val="24"/>
        </w:rPr>
        <w:t>C</w:t>
      </w:r>
      <w:r>
        <w:rPr>
          <w:sz w:val="24"/>
          <w:szCs w:val="24"/>
        </w:rPr>
        <w:t xml:space="preserve">, </w:t>
      </w:r>
      <w:r w:rsidRPr="00367A4C">
        <w:rPr>
          <w:sz w:val="24"/>
          <w:szCs w:val="24"/>
        </w:rPr>
        <w:t>Schiavina</w:t>
      </w:r>
      <w:r>
        <w:rPr>
          <w:sz w:val="24"/>
          <w:szCs w:val="24"/>
        </w:rPr>
        <w:t xml:space="preserve"> </w:t>
      </w:r>
      <w:r w:rsidRPr="00367A4C">
        <w:rPr>
          <w:sz w:val="24"/>
          <w:szCs w:val="24"/>
        </w:rPr>
        <w:t>R</w:t>
      </w:r>
      <w:r>
        <w:rPr>
          <w:sz w:val="24"/>
          <w:szCs w:val="24"/>
        </w:rPr>
        <w:t xml:space="preserve">, </w:t>
      </w:r>
      <w:r w:rsidRPr="00367A4C">
        <w:rPr>
          <w:sz w:val="24"/>
          <w:szCs w:val="24"/>
        </w:rPr>
        <w:t>Brunocilla</w:t>
      </w:r>
      <w:r>
        <w:rPr>
          <w:sz w:val="24"/>
          <w:szCs w:val="24"/>
        </w:rPr>
        <w:t xml:space="preserve"> </w:t>
      </w:r>
      <w:r w:rsidRPr="00367A4C">
        <w:rPr>
          <w:sz w:val="24"/>
          <w:szCs w:val="24"/>
        </w:rPr>
        <w:t>E.</w:t>
      </w:r>
      <w:r>
        <w:rPr>
          <w:sz w:val="24"/>
          <w:szCs w:val="24"/>
        </w:rPr>
        <w:t xml:space="preserve"> ERUS Congress, Lisbona, 11-13 Settembre 2019.</w:t>
      </w:r>
    </w:p>
    <w:p w:rsidR="00D243F4" w:rsidRDefault="00D243F4" w:rsidP="00094E7D">
      <w:pPr>
        <w:pStyle w:val="Paragrafoelenco"/>
        <w:spacing w:line="360" w:lineRule="auto"/>
        <w:jc w:val="both"/>
        <w:rPr>
          <w:sz w:val="24"/>
          <w:szCs w:val="24"/>
        </w:rPr>
      </w:pPr>
    </w:p>
    <w:p w:rsidR="00D243F4" w:rsidRDefault="00D243F4" w:rsidP="00094E7D">
      <w:pPr>
        <w:pStyle w:val="Paragrafoelenco"/>
        <w:numPr>
          <w:ilvl w:val="0"/>
          <w:numId w:val="5"/>
        </w:numPr>
        <w:spacing w:line="360" w:lineRule="auto"/>
        <w:jc w:val="both"/>
        <w:rPr>
          <w:sz w:val="24"/>
          <w:szCs w:val="24"/>
        </w:rPr>
      </w:pPr>
      <w:r w:rsidRPr="00F81BD5">
        <w:rPr>
          <w:sz w:val="24"/>
          <w:szCs w:val="24"/>
          <w:lang w:val="en-GB"/>
        </w:rPr>
        <w:t xml:space="preserve">3D digital reconstruction of remal model to guide the arterial clamping during partial nephrectomy. </w:t>
      </w:r>
      <w:r w:rsidRPr="00BC6DB9">
        <w:rPr>
          <w:sz w:val="24"/>
          <w:szCs w:val="24"/>
        </w:rPr>
        <w:t>Angiolini</w:t>
      </w:r>
      <w:r>
        <w:rPr>
          <w:sz w:val="24"/>
          <w:szCs w:val="24"/>
        </w:rPr>
        <w:t xml:space="preserve"> </w:t>
      </w:r>
      <w:r w:rsidRPr="00BC6DB9">
        <w:rPr>
          <w:sz w:val="24"/>
          <w:szCs w:val="24"/>
        </w:rPr>
        <w:t>A</w:t>
      </w:r>
      <w:r>
        <w:rPr>
          <w:sz w:val="24"/>
          <w:szCs w:val="24"/>
        </w:rPr>
        <w:t xml:space="preserve">, </w:t>
      </w:r>
      <w:r w:rsidRPr="00BC6DB9">
        <w:rPr>
          <w:sz w:val="24"/>
          <w:szCs w:val="24"/>
        </w:rPr>
        <w:t>Barbaresi</w:t>
      </w:r>
      <w:r>
        <w:rPr>
          <w:sz w:val="24"/>
          <w:szCs w:val="24"/>
        </w:rPr>
        <w:t xml:space="preserve"> </w:t>
      </w:r>
      <w:r w:rsidRPr="00BC6DB9">
        <w:rPr>
          <w:sz w:val="24"/>
          <w:szCs w:val="24"/>
        </w:rPr>
        <w:t>U</w:t>
      </w:r>
      <w:r>
        <w:rPr>
          <w:sz w:val="24"/>
          <w:szCs w:val="24"/>
        </w:rPr>
        <w:t xml:space="preserve">, </w:t>
      </w:r>
      <w:r w:rsidRPr="00BC6DB9">
        <w:rPr>
          <w:sz w:val="24"/>
          <w:szCs w:val="24"/>
        </w:rPr>
        <w:t>Bianchi</w:t>
      </w:r>
      <w:r>
        <w:rPr>
          <w:sz w:val="24"/>
          <w:szCs w:val="24"/>
        </w:rPr>
        <w:t xml:space="preserve"> </w:t>
      </w:r>
      <w:r w:rsidRPr="00BC6DB9">
        <w:rPr>
          <w:sz w:val="24"/>
          <w:szCs w:val="24"/>
        </w:rPr>
        <w:t>L</w:t>
      </w:r>
      <w:r>
        <w:rPr>
          <w:sz w:val="24"/>
          <w:szCs w:val="24"/>
        </w:rPr>
        <w:t xml:space="preserve">, </w:t>
      </w:r>
      <w:r w:rsidRPr="00BC6DB9">
        <w:rPr>
          <w:sz w:val="24"/>
          <w:szCs w:val="24"/>
        </w:rPr>
        <w:t>Cevenini</w:t>
      </w:r>
      <w:r>
        <w:rPr>
          <w:sz w:val="24"/>
          <w:szCs w:val="24"/>
        </w:rPr>
        <w:t xml:space="preserve"> </w:t>
      </w:r>
      <w:r w:rsidRPr="00BC6DB9">
        <w:rPr>
          <w:sz w:val="24"/>
          <w:szCs w:val="24"/>
        </w:rPr>
        <w:t>M</w:t>
      </w:r>
      <w:r>
        <w:rPr>
          <w:sz w:val="24"/>
          <w:szCs w:val="24"/>
        </w:rPr>
        <w:t xml:space="preserve">, </w:t>
      </w:r>
      <w:r w:rsidRPr="00BC6DB9">
        <w:rPr>
          <w:sz w:val="24"/>
          <w:szCs w:val="24"/>
        </w:rPr>
        <w:t>Borghesi</w:t>
      </w:r>
      <w:r>
        <w:rPr>
          <w:sz w:val="24"/>
          <w:szCs w:val="24"/>
        </w:rPr>
        <w:t xml:space="preserve"> </w:t>
      </w:r>
      <w:r w:rsidRPr="00BC6DB9">
        <w:rPr>
          <w:sz w:val="24"/>
          <w:szCs w:val="24"/>
        </w:rPr>
        <w:t>M</w:t>
      </w:r>
      <w:r>
        <w:rPr>
          <w:sz w:val="24"/>
          <w:szCs w:val="24"/>
        </w:rPr>
        <w:t xml:space="preserve">, </w:t>
      </w:r>
      <w:r w:rsidRPr="00BC6DB9">
        <w:rPr>
          <w:sz w:val="24"/>
          <w:szCs w:val="24"/>
        </w:rPr>
        <w:t>D'agostino</w:t>
      </w:r>
      <w:r>
        <w:rPr>
          <w:sz w:val="24"/>
          <w:szCs w:val="24"/>
        </w:rPr>
        <w:t xml:space="preserve"> S, </w:t>
      </w:r>
      <w:r w:rsidRPr="00BC6DB9">
        <w:rPr>
          <w:sz w:val="24"/>
          <w:szCs w:val="24"/>
        </w:rPr>
        <w:t>Ercolino</w:t>
      </w:r>
      <w:r>
        <w:rPr>
          <w:sz w:val="24"/>
          <w:szCs w:val="24"/>
        </w:rPr>
        <w:t xml:space="preserve"> </w:t>
      </w:r>
      <w:r w:rsidRPr="00BC6DB9">
        <w:rPr>
          <w:sz w:val="24"/>
          <w:szCs w:val="24"/>
        </w:rPr>
        <w:t>A</w:t>
      </w:r>
      <w:r>
        <w:rPr>
          <w:sz w:val="24"/>
          <w:szCs w:val="24"/>
        </w:rPr>
        <w:t xml:space="preserve">, </w:t>
      </w:r>
      <w:r w:rsidRPr="00BC6DB9">
        <w:rPr>
          <w:sz w:val="24"/>
          <w:szCs w:val="24"/>
        </w:rPr>
        <w:t>Chessa</w:t>
      </w:r>
      <w:r>
        <w:rPr>
          <w:sz w:val="24"/>
          <w:szCs w:val="24"/>
        </w:rPr>
        <w:t xml:space="preserve"> </w:t>
      </w:r>
      <w:r w:rsidRPr="00BC6DB9">
        <w:rPr>
          <w:sz w:val="24"/>
          <w:szCs w:val="24"/>
        </w:rPr>
        <w:t>F</w:t>
      </w:r>
      <w:r>
        <w:rPr>
          <w:sz w:val="24"/>
          <w:szCs w:val="24"/>
        </w:rPr>
        <w:t xml:space="preserve">, </w:t>
      </w:r>
      <w:r w:rsidRPr="00BC6DB9">
        <w:rPr>
          <w:sz w:val="24"/>
          <w:szCs w:val="24"/>
        </w:rPr>
        <w:t>Piazza</w:t>
      </w:r>
      <w:r>
        <w:rPr>
          <w:sz w:val="24"/>
          <w:szCs w:val="24"/>
        </w:rPr>
        <w:t xml:space="preserve"> </w:t>
      </w:r>
      <w:r w:rsidRPr="00BC6DB9">
        <w:rPr>
          <w:sz w:val="24"/>
          <w:szCs w:val="24"/>
        </w:rPr>
        <w:t>P</w:t>
      </w:r>
      <w:r>
        <w:rPr>
          <w:sz w:val="24"/>
          <w:szCs w:val="24"/>
        </w:rPr>
        <w:t xml:space="preserve">, </w:t>
      </w:r>
      <w:r w:rsidRPr="00BC6DB9">
        <w:rPr>
          <w:sz w:val="24"/>
          <w:szCs w:val="24"/>
        </w:rPr>
        <w:t>Droghetti</w:t>
      </w:r>
      <w:r>
        <w:rPr>
          <w:sz w:val="24"/>
          <w:szCs w:val="24"/>
        </w:rPr>
        <w:t xml:space="preserve"> </w:t>
      </w:r>
      <w:r w:rsidRPr="00BC6DB9">
        <w:rPr>
          <w:sz w:val="24"/>
          <w:szCs w:val="24"/>
        </w:rPr>
        <w:t>M</w:t>
      </w:r>
      <w:r>
        <w:rPr>
          <w:sz w:val="24"/>
          <w:szCs w:val="24"/>
        </w:rPr>
        <w:t xml:space="preserve">, </w:t>
      </w:r>
      <w:r w:rsidRPr="00BC6DB9">
        <w:rPr>
          <w:sz w:val="24"/>
          <w:szCs w:val="24"/>
        </w:rPr>
        <w:t>Bortolani</w:t>
      </w:r>
      <w:r>
        <w:rPr>
          <w:sz w:val="24"/>
          <w:szCs w:val="24"/>
        </w:rPr>
        <w:t xml:space="preserve"> </w:t>
      </w:r>
      <w:r w:rsidRPr="00BC6DB9">
        <w:rPr>
          <w:sz w:val="24"/>
          <w:szCs w:val="24"/>
        </w:rPr>
        <w:t>B</w:t>
      </w:r>
      <w:r>
        <w:rPr>
          <w:sz w:val="24"/>
          <w:szCs w:val="24"/>
        </w:rPr>
        <w:t xml:space="preserve">, </w:t>
      </w:r>
      <w:r w:rsidRPr="00BC6DB9">
        <w:rPr>
          <w:sz w:val="24"/>
          <w:szCs w:val="24"/>
        </w:rPr>
        <w:t>Cercenelli</w:t>
      </w:r>
      <w:r>
        <w:rPr>
          <w:sz w:val="24"/>
          <w:szCs w:val="24"/>
        </w:rPr>
        <w:t xml:space="preserve"> </w:t>
      </w:r>
      <w:r w:rsidRPr="00BC6DB9">
        <w:rPr>
          <w:sz w:val="24"/>
          <w:szCs w:val="24"/>
        </w:rPr>
        <w:t>L</w:t>
      </w:r>
      <w:r>
        <w:rPr>
          <w:sz w:val="24"/>
          <w:szCs w:val="24"/>
        </w:rPr>
        <w:t xml:space="preserve">, </w:t>
      </w:r>
      <w:r w:rsidRPr="00BC6DB9">
        <w:rPr>
          <w:sz w:val="24"/>
          <w:szCs w:val="24"/>
        </w:rPr>
        <w:t>Gaudiano</w:t>
      </w:r>
      <w:r>
        <w:rPr>
          <w:sz w:val="24"/>
          <w:szCs w:val="24"/>
        </w:rPr>
        <w:t xml:space="preserve"> </w:t>
      </w:r>
      <w:r w:rsidRPr="00BC6DB9">
        <w:rPr>
          <w:sz w:val="24"/>
          <w:szCs w:val="24"/>
        </w:rPr>
        <w:t>C</w:t>
      </w:r>
      <w:r>
        <w:rPr>
          <w:sz w:val="24"/>
          <w:szCs w:val="24"/>
        </w:rPr>
        <w:t xml:space="preserve">, </w:t>
      </w:r>
      <w:r w:rsidRPr="00BC6DB9">
        <w:rPr>
          <w:sz w:val="24"/>
          <w:szCs w:val="24"/>
        </w:rPr>
        <w:t>Sessagesimi</w:t>
      </w:r>
      <w:r>
        <w:rPr>
          <w:sz w:val="24"/>
          <w:szCs w:val="24"/>
        </w:rPr>
        <w:t xml:space="preserve"> </w:t>
      </w:r>
      <w:r w:rsidRPr="00BC6DB9">
        <w:rPr>
          <w:sz w:val="24"/>
          <w:szCs w:val="24"/>
        </w:rPr>
        <w:t>E</w:t>
      </w:r>
      <w:r>
        <w:rPr>
          <w:sz w:val="24"/>
          <w:szCs w:val="24"/>
        </w:rPr>
        <w:t xml:space="preserve">, </w:t>
      </w:r>
      <w:r w:rsidRPr="00BC6DB9">
        <w:rPr>
          <w:sz w:val="24"/>
          <w:szCs w:val="24"/>
        </w:rPr>
        <w:t>Schiavina</w:t>
      </w:r>
      <w:r>
        <w:rPr>
          <w:sz w:val="24"/>
          <w:szCs w:val="24"/>
        </w:rPr>
        <w:t xml:space="preserve"> </w:t>
      </w:r>
      <w:r w:rsidRPr="00BC6DB9">
        <w:rPr>
          <w:sz w:val="24"/>
          <w:szCs w:val="24"/>
        </w:rPr>
        <w:t>R</w:t>
      </w:r>
      <w:r>
        <w:rPr>
          <w:sz w:val="24"/>
          <w:szCs w:val="24"/>
        </w:rPr>
        <w:t xml:space="preserve">, </w:t>
      </w:r>
      <w:r w:rsidRPr="00BC6DB9">
        <w:rPr>
          <w:sz w:val="24"/>
          <w:szCs w:val="24"/>
        </w:rPr>
        <w:t>Marcelli</w:t>
      </w:r>
      <w:r>
        <w:rPr>
          <w:sz w:val="24"/>
          <w:szCs w:val="24"/>
        </w:rPr>
        <w:t xml:space="preserve"> </w:t>
      </w:r>
      <w:r w:rsidRPr="00BC6DB9">
        <w:rPr>
          <w:sz w:val="24"/>
          <w:szCs w:val="24"/>
        </w:rPr>
        <w:t>E</w:t>
      </w:r>
      <w:r>
        <w:rPr>
          <w:sz w:val="24"/>
          <w:szCs w:val="24"/>
        </w:rPr>
        <w:t xml:space="preserve">, </w:t>
      </w:r>
      <w:r w:rsidRPr="00BC6DB9">
        <w:rPr>
          <w:sz w:val="24"/>
          <w:szCs w:val="24"/>
        </w:rPr>
        <w:t>Brunocilla</w:t>
      </w:r>
      <w:r>
        <w:rPr>
          <w:sz w:val="24"/>
          <w:szCs w:val="24"/>
        </w:rPr>
        <w:t xml:space="preserve"> </w:t>
      </w:r>
      <w:r w:rsidRPr="00BC6DB9">
        <w:rPr>
          <w:sz w:val="24"/>
          <w:szCs w:val="24"/>
        </w:rPr>
        <w:t>E.</w:t>
      </w:r>
      <w:r>
        <w:rPr>
          <w:sz w:val="24"/>
          <w:szCs w:val="24"/>
        </w:rPr>
        <w:t xml:space="preserve"> ERUS Congress, Lisbona, 11-13 Settembre 2019. </w:t>
      </w:r>
    </w:p>
    <w:p w:rsidR="00D243F4" w:rsidRDefault="00D243F4" w:rsidP="00094E7D">
      <w:pPr>
        <w:pStyle w:val="Paragrafoelenco"/>
        <w:spacing w:line="360" w:lineRule="auto"/>
        <w:jc w:val="both"/>
        <w:rPr>
          <w:sz w:val="24"/>
          <w:szCs w:val="24"/>
        </w:rPr>
      </w:pPr>
    </w:p>
    <w:p w:rsidR="00D243F4" w:rsidRDefault="00D243F4" w:rsidP="00094E7D">
      <w:pPr>
        <w:pStyle w:val="Paragrafoelenco"/>
        <w:numPr>
          <w:ilvl w:val="0"/>
          <w:numId w:val="5"/>
        </w:numPr>
        <w:spacing w:line="360" w:lineRule="auto"/>
        <w:jc w:val="both"/>
        <w:rPr>
          <w:sz w:val="24"/>
          <w:szCs w:val="24"/>
        </w:rPr>
      </w:pPr>
      <w:r w:rsidRPr="00F81BD5">
        <w:rPr>
          <w:sz w:val="24"/>
          <w:szCs w:val="24"/>
          <w:lang w:val="en-GB"/>
        </w:rPr>
        <w:t xml:space="preserve">3D DIGITAL RECONSTRUCTION OF RENAL MODEL TO IMPROVE PREOPERATIVE PLANNING OF ROBOTASSISTED PARTIAL NEPHRECTOMY (Video). </w:t>
      </w:r>
      <w:r>
        <w:rPr>
          <w:sz w:val="24"/>
          <w:szCs w:val="24"/>
        </w:rPr>
        <w:t>B</w:t>
      </w:r>
      <w:r w:rsidRPr="00886915">
        <w:rPr>
          <w:sz w:val="24"/>
          <w:szCs w:val="24"/>
        </w:rPr>
        <w:t>ianchi L</w:t>
      </w:r>
      <w:r>
        <w:rPr>
          <w:sz w:val="24"/>
          <w:szCs w:val="24"/>
        </w:rPr>
        <w:t>,</w:t>
      </w:r>
      <w:r w:rsidRPr="00886915">
        <w:rPr>
          <w:sz w:val="24"/>
          <w:szCs w:val="24"/>
        </w:rPr>
        <w:t xml:space="preserve"> Schiavina R</w:t>
      </w:r>
      <w:r>
        <w:rPr>
          <w:sz w:val="24"/>
          <w:szCs w:val="24"/>
        </w:rPr>
        <w:t>,</w:t>
      </w:r>
      <w:r w:rsidRPr="00886915">
        <w:rPr>
          <w:sz w:val="24"/>
          <w:szCs w:val="24"/>
        </w:rPr>
        <w:t xml:space="preserve"> Bianchi L</w:t>
      </w:r>
      <w:r>
        <w:rPr>
          <w:sz w:val="24"/>
          <w:szCs w:val="24"/>
        </w:rPr>
        <w:t>,</w:t>
      </w:r>
      <w:r w:rsidRPr="00886915">
        <w:rPr>
          <w:sz w:val="24"/>
          <w:szCs w:val="24"/>
        </w:rPr>
        <w:t xml:space="preserve"> Barbaresi U</w:t>
      </w:r>
      <w:r>
        <w:rPr>
          <w:sz w:val="24"/>
          <w:szCs w:val="24"/>
        </w:rPr>
        <w:t>,</w:t>
      </w:r>
      <w:r w:rsidRPr="00886915">
        <w:rPr>
          <w:sz w:val="24"/>
          <w:szCs w:val="24"/>
        </w:rPr>
        <w:t xml:space="preserve"> Bortolani B</w:t>
      </w:r>
      <w:r>
        <w:rPr>
          <w:sz w:val="24"/>
          <w:szCs w:val="24"/>
        </w:rPr>
        <w:t>,</w:t>
      </w:r>
      <w:r w:rsidRPr="00886915">
        <w:rPr>
          <w:sz w:val="24"/>
          <w:szCs w:val="24"/>
        </w:rPr>
        <w:t xml:space="preserve"> Cercenelli</w:t>
      </w:r>
      <w:r>
        <w:rPr>
          <w:sz w:val="24"/>
          <w:szCs w:val="24"/>
        </w:rPr>
        <w:t xml:space="preserve"> </w:t>
      </w:r>
      <w:r w:rsidRPr="00886915">
        <w:rPr>
          <w:sz w:val="24"/>
          <w:szCs w:val="24"/>
        </w:rPr>
        <w:t>L</w:t>
      </w:r>
      <w:r>
        <w:rPr>
          <w:sz w:val="24"/>
          <w:szCs w:val="24"/>
        </w:rPr>
        <w:t>,</w:t>
      </w:r>
      <w:r w:rsidRPr="00886915">
        <w:rPr>
          <w:sz w:val="24"/>
          <w:szCs w:val="24"/>
        </w:rPr>
        <w:t xml:space="preserve"> Borghesi M, Chessa F, Ercolino A</w:t>
      </w:r>
      <w:r>
        <w:rPr>
          <w:sz w:val="24"/>
          <w:szCs w:val="24"/>
        </w:rPr>
        <w:t>,</w:t>
      </w:r>
      <w:r w:rsidRPr="00886915">
        <w:rPr>
          <w:sz w:val="24"/>
          <w:szCs w:val="24"/>
        </w:rPr>
        <w:t xml:space="preserve"> Gaudiano C, Sessaggesimi E,</w:t>
      </w:r>
      <w:r>
        <w:rPr>
          <w:sz w:val="24"/>
          <w:szCs w:val="24"/>
        </w:rPr>
        <w:t xml:space="preserve"> </w:t>
      </w:r>
      <w:r w:rsidRPr="00886915">
        <w:rPr>
          <w:sz w:val="24"/>
          <w:szCs w:val="24"/>
        </w:rPr>
        <w:t>Molinaroli E, D' Agostino S, Marcelli E, Brunocilla E</w:t>
      </w:r>
      <w:r>
        <w:rPr>
          <w:sz w:val="24"/>
          <w:szCs w:val="24"/>
        </w:rPr>
        <w:t xml:space="preserve">. ERUS Congress, Lisbona, 11-13 Settembre 2019. </w:t>
      </w:r>
    </w:p>
    <w:p w:rsidR="00D243F4" w:rsidRDefault="00D243F4" w:rsidP="00094E7D">
      <w:pPr>
        <w:pStyle w:val="Paragrafoelenco"/>
        <w:spacing w:line="360" w:lineRule="auto"/>
        <w:jc w:val="both"/>
        <w:rPr>
          <w:sz w:val="24"/>
          <w:szCs w:val="24"/>
        </w:rPr>
      </w:pPr>
    </w:p>
    <w:p w:rsidR="00D243F4" w:rsidRDefault="00D243F4" w:rsidP="00094E7D">
      <w:pPr>
        <w:pStyle w:val="Paragrafoelenco"/>
        <w:numPr>
          <w:ilvl w:val="0"/>
          <w:numId w:val="5"/>
        </w:numPr>
        <w:spacing w:line="360" w:lineRule="auto"/>
        <w:jc w:val="both"/>
        <w:rPr>
          <w:sz w:val="24"/>
          <w:szCs w:val="24"/>
        </w:rPr>
      </w:pPr>
      <w:r w:rsidRPr="00F81BD5">
        <w:rPr>
          <w:sz w:val="24"/>
          <w:szCs w:val="24"/>
          <w:lang w:val="en-GB"/>
        </w:rPr>
        <w:t xml:space="preserve">EARLY SALVAGE RADIOTHERAPY FOR PATIENTS TREATED WITH RADICAL PROSTATECTOMY AND ADVERSE PATHOLOGIC FEATURES: PRELIMINARY RESULTS FROM "EASY-1 (EArly Salvage RadiotherapY-1) PROTOCOL". </w:t>
      </w:r>
      <w:r w:rsidRPr="00B46F4B">
        <w:rPr>
          <w:sz w:val="24"/>
          <w:szCs w:val="24"/>
        </w:rPr>
        <w:t>Droghetti</w:t>
      </w:r>
      <w:r>
        <w:rPr>
          <w:sz w:val="24"/>
          <w:szCs w:val="24"/>
        </w:rPr>
        <w:t xml:space="preserve"> </w:t>
      </w:r>
      <w:r w:rsidRPr="00B46F4B">
        <w:rPr>
          <w:sz w:val="24"/>
          <w:szCs w:val="24"/>
        </w:rPr>
        <w:t>M, Mineo Bianchi F, Sadini</w:t>
      </w:r>
      <w:r>
        <w:rPr>
          <w:sz w:val="24"/>
          <w:szCs w:val="24"/>
        </w:rPr>
        <w:t xml:space="preserve"> </w:t>
      </w:r>
      <w:r w:rsidRPr="00B46F4B">
        <w:rPr>
          <w:sz w:val="24"/>
          <w:szCs w:val="24"/>
        </w:rPr>
        <w:t>P, Ercolino A, Bianchi L, Borghesi M, Chessa F, Dababneh</w:t>
      </w:r>
      <w:r>
        <w:rPr>
          <w:sz w:val="24"/>
          <w:szCs w:val="24"/>
        </w:rPr>
        <w:t xml:space="preserve"> </w:t>
      </w:r>
      <w:r w:rsidRPr="00B46F4B">
        <w:rPr>
          <w:sz w:val="24"/>
          <w:szCs w:val="24"/>
        </w:rPr>
        <w:t>H, Beretta C, Angiolini A,  Casablanca C, Ntreta</w:t>
      </w:r>
      <w:r>
        <w:rPr>
          <w:sz w:val="24"/>
          <w:szCs w:val="24"/>
        </w:rPr>
        <w:t xml:space="preserve"> </w:t>
      </w:r>
      <w:r w:rsidRPr="00B46F4B">
        <w:rPr>
          <w:sz w:val="24"/>
          <w:szCs w:val="24"/>
        </w:rPr>
        <w:t>M, Siepe G, Schiavina, Morganti AG, Brunocilla</w:t>
      </w:r>
      <w:r>
        <w:rPr>
          <w:sz w:val="24"/>
          <w:szCs w:val="24"/>
        </w:rPr>
        <w:t xml:space="preserve"> </w:t>
      </w:r>
      <w:r w:rsidRPr="00B46F4B">
        <w:rPr>
          <w:sz w:val="24"/>
          <w:szCs w:val="24"/>
        </w:rPr>
        <w:t>E</w:t>
      </w:r>
      <w:r>
        <w:rPr>
          <w:sz w:val="24"/>
          <w:szCs w:val="24"/>
        </w:rPr>
        <w:t>. PROSCA Congress, Parigi, 23-24 Ottobre 2019.</w:t>
      </w:r>
    </w:p>
    <w:p w:rsidR="00D243F4" w:rsidRDefault="00D243F4" w:rsidP="00094E7D">
      <w:pPr>
        <w:pStyle w:val="Paragrafoelenco"/>
        <w:numPr>
          <w:ilvl w:val="0"/>
          <w:numId w:val="5"/>
        </w:numPr>
        <w:spacing w:line="360" w:lineRule="auto"/>
        <w:jc w:val="both"/>
        <w:rPr>
          <w:sz w:val="24"/>
          <w:szCs w:val="24"/>
        </w:rPr>
      </w:pPr>
      <w:r w:rsidRPr="00F81BD5">
        <w:rPr>
          <w:sz w:val="24"/>
          <w:szCs w:val="24"/>
          <w:lang w:val="en-GB"/>
        </w:rPr>
        <w:t xml:space="preserve">EVALUATING THE PREDICTIVE ACCURACY AND CLINICAL BENEFIT OF A NOMOGRAM AIMED TO PREDICT 68Ga-PSMA PET/CT POSITIVITY IN PATIENTS WITH BIOCHEMICAL RECURRENT PROSTATE CANCER AFTER RADICAL PROSTATECTOMY: EXTERNAL VALIDATION ON A SINGLE INSTITUTION DATABASE. </w:t>
      </w:r>
      <w:r w:rsidRPr="006020E8">
        <w:rPr>
          <w:sz w:val="24"/>
          <w:szCs w:val="24"/>
        </w:rPr>
        <w:t>Amelio Ercolino, Mineo Bianchi F, Lorenzo Bianchi, Francesco Ceci, Marco Borghesi, Andrea Farolfi, Paolo Castellucci, Francesco Chessa, Umberto Barbaresi, Stefano Fanti, Riccardo Schiavina, Eugenio Brunocilla</w:t>
      </w:r>
      <w:r>
        <w:rPr>
          <w:sz w:val="24"/>
          <w:szCs w:val="24"/>
        </w:rPr>
        <w:t>. PROSCA Congress, Parigi, 23-24 Ottobre 2019.</w:t>
      </w:r>
    </w:p>
    <w:p w:rsidR="00D243F4" w:rsidRDefault="00D243F4" w:rsidP="00094E7D">
      <w:pPr>
        <w:pStyle w:val="Paragrafoelenco"/>
        <w:spacing w:line="360" w:lineRule="auto"/>
        <w:jc w:val="both"/>
        <w:rPr>
          <w:sz w:val="24"/>
          <w:szCs w:val="24"/>
        </w:rPr>
      </w:pPr>
    </w:p>
    <w:p w:rsidR="00D243F4" w:rsidRPr="00EB47E7" w:rsidRDefault="00D243F4" w:rsidP="00094E7D">
      <w:pPr>
        <w:pStyle w:val="Paragrafoelenco"/>
        <w:numPr>
          <w:ilvl w:val="0"/>
          <w:numId w:val="5"/>
        </w:numPr>
        <w:spacing w:line="360" w:lineRule="auto"/>
        <w:jc w:val="both"/>
        <w:rPr>
          <w:sz w:val="24"/>
          <w:szCs w:val="24"/>
        </w:rPr>
      </w:pPr>
      <w:r w:rsidRPr="00F81BD5">
        <w:rPr>
          <w:sz w:val="24"/>
          <w:szCs w:val="24"/>
          <w:lang w:val="en-GB"/>
        </w:rPr>
        <w:t xml:space="preserve">THE ROLE OF MAGNETIC RESONANCE IN ACTIVE SURVEILLANCE FOR PROSTATE CANCER. THE ROMAS PROJECT: FOUR YEARS EXPERIENCE IN A RANDOMIZED, PROSPECTIVE STUDY. </w:t>
      </w:r>
      <w:r w:rsidRPr="007F5205">
        <w:rPr>
          <w:sz w:val="24"/>
          <w:szCs w:val="24"/>
        </w:rPr>
        <w:t>M. Borghesi, R. Schiavina, M. Guerra, L. Bianchi, A. Ercolino, P. Verze, F. Mineo Bianchi, A. Angiolini, S. Di Fresco, P. Piazza, R. La Rocca, S. Rizzi, L. Lambertini, V. Mirone, E. Brunocilla</w:t>
      </w:r>
      <w:r>
        <w:rPr>
          <w:sz w:val="24"/>
          <w:szCs w:val="24"/>
        </w:rPr>
        <w:t>. PROSCA Congress, Parigi, 23-24 Ottobre 2019.</w:t>
      </w:r>
    </w:p>
    <w:p w:rsidR="00D243F4" w:rsidRDefault="00D243F4" w:rsidP="00094E7D">
      <w:pPr>
        <w:pStyle w:val="Paragrafoelenco"/>
        <w:numPr>
          <w:ilvl w:val="0"/>
          <w:numId w:val="5"/>
        </w:numPr>
        <w:spacing w:line="360" w:lineRule="auto"/>
        <w:jc w:val="both"/>
        <w:rPr>
          <w:sz w:val="24"/>
          <w:szCs w:val="24"/>
        </w:rPr>
      </w:pPr>
      <w:r w:rsidRPr="00F81BD5">
        <w:rPr>
          <w:sz w:val="24"/>
          <w:szCs w:val="24"/>
          <w:lang w:val="en-GB"/>
        </w:rPr>
        <w:t xml:space="preserve">WHICH PATIENT WITH BIOCHEMICAL RECURRENCE AFTER PRIMARY TREATMENT FOR PROSTATE CANCER WOULD RESULT IN A POSITIVE 68GA-PSMA PET/CT? A CLINICAL TOOL TO GUIDE PHYSICIANS BEFORE SUGGESTING 68GA-PSMA PET/CT. </w:t>
      </w:r>
      <w:r w:rsidRPr="00F832F1">
        <w:rPr>
          <w:sz w:val="24"/>
          <w:szCs w:val="24"/>
        </w:rPr>
        <w:t>Bianchi Lorenzo, Ercolino Amelio, Ceci Francesco, Borghesi Marco, Polverari</w:t>
      </w:r>
      <w:r>
        <w:rPr>
          <w:sz w:val="24"/>
          <w:szCs w:val="24"/>
        </w:rPr>
        <w:t xml:space="preserve"> </w:t>
      </w:r>
      <w:r w:rsidRPr="00F832F1">
        <w:rPr>
          <w:sz w:val="24"/>
          <w:szCs w:val="24"/>
        </w:rPr>
        <w:t>Giulia, Mineo Bianchi Federico, Barbaresi Umberto, Chessa Francesco, Castellucci Paolo, Schiavina Riccardo, Fanti Stefano, Eugenio Brunocilla</w:t>
      </w:r>
      <w:r>
        <w:rPr>
          <w:sz w:val="24"/>
          <w:szCs w:val="24"/>
        </w:rPr>
        <w:t>. PROSCA Congress, Parigi, 23-24 Ottobre 2019.</w:t>
      </w:r>
    </w:p>
    <w:p w:rsidR="00D243F4" w:rsidRDefault="00D243F4" w:rsidP="00094E7D">
      <w:pPr>
        <w:pStyle w:val="Paragrafoelenco"/>
        <w:spacing w:line="360" w:lineRule="auto"/>
        <w:jc w:val="both"/>
        <w:rPr>
          <w:sz w:val="24"/>
          <w:szCs w:val="24"/>
        </w:rPr>
      </w:pPr>
    </w:p>
    <w:p w:rsidR="00D243F4" w:rsidRDefault="00D243F4" w:rsidP="00094E7D">
      <w:pPr>
        <w:pStyle w:val="Paragrafoelenco"/>
        <w:numPr>
          <w:ilvl w:val="0"/>
          <w:numId w:val="5"/>
        </w:numPr>
        <w:spacing w:line="360" w:lineRule="auto"/>
        <w:jc w:val="both"/>
        <w:rPr>
          <w:sz w:val="24"/>
          <w:szCs w:val="24"/>
        </w:rPr>
      </w:pPr>
      <w:r w:rsidRPr="00F81BD5">
        <w:rPr>
          <w:sz w:val="24"/>
          <w:szCs w:val="24"/>
          <w:lang w:val="en-GB"/>
        </w:rPr>
        <w:lastRenderedPageBreak/>
        <w:t xml:space="preserve">THE ROLE OF COMPLEMENTARY RANDOM 12-CORES BIOPSY AND MRI-TRUS TARGETED FUSION BIOPSY FOR THE DETECTION OF PROSTATE CANCER IN DIFFERENT BIOPSY SETTINGS. </w:t>
      </w:r>
      <w:r w:rsidRPr="008F4DC0">
        <w:rPr>
          <w:sz w:val="24"/>
          <w:szCs w:val="24"/>
        </w:rPr>
        <w:t>Marco Borghesi, Umberto Barbaresi, Amelio Ercolino, Lorenzo Bianchi, Chessa Francesco, GiampaoliMarco, Valerio Vagnoni, HussamDababneh, Caterina Gaudiano, Beniamino Corcioni, Carlo Beretta, Carlo Casablanca, Rita Golfieri, Riccardo Schiavina, Eugenio Brunocilla</w:t>
      </w:r>
      <w:r>
        <w:rPr>
          <w:sz w:val="24"/>
          <w:szCs w:val="24"/>
        </w:rPr>
        <w:t>. PROSCA Congress, Parigi, 23-24 Ottobre 2019.</w:t>
      </w:r>
    </w:p>
    <w:p w:rsidR="00D243F4" w:rsidRDefault="00D243F4" w:rsidP="00094E7D">
      <w:pPr>
        <w:pStyle w:val="Paragrafoelenco"/>
        <w:spacing w:line="360" w:lineRule="auto"/>
        <w:jc w:val="both"/>
        <w:rPr>
          <w:sz w:val="24"/>
          <w:szCs w:val="24"/>
        </w:rPr>
      </w:pPr>
    </w:p>
    <w:p w:rsidR="00D243F4" w:rsidRDefault="00D243F4" w:rsidP="00094E7D">
      <w:pPr>
        <w:pStyle w:val="Paragrafoelenco"/>
        <w:numPr>
          <w:ilvl w:val="0"/>
          <w:numId w:val="5"/>
        </w:numPr>
        <w:spacing w:line="360" w:lineRule="auto"/>
        <w:jc w:val="both"/>
        <w:rPr>
          <w:sz w:val="24"/>
          <w:szCs w:val="24"/>
        </w:rPr>
      </w:pPr>
      <w:r w:rsidRPr="00F81BD5">
        <w:rPr>
          <w:sz w:val="24"/>
          <w:szCs w:val="24"/>
          <w:lang w:val="en-GB"/>
        </w:rPr>
        <w:t xml:space="preserve">THE ROLE OF MAGNETIC RESONANCE IN ACTIVE SURVEILLANCE FOR PROSTATE CANCER. THE ROMAS PROJECT: FOUR YEARS EXPERIENCE IN A RANDOMIZED, PROSPECTIVE STUDY. </w:t>
      </w:r>
      <w:r w:rsidRPr="008F4DC0">
        <w:rPr>
          <w:sz w:val="24"/>
          <w:szCs w:val="24"/>
        </w:rPr>
        <w:t>M. Borghesi, R. Schiavina, M. Guerra, L. Bianchi, A. Ercolino, P. Verze, F. Mineo Bianchi, A. Angiolini, S. Di Fresco, P. Piazza, R. La Rocca, S. Rizzi, L. Lambertini, V. Mirone, E. Brunocilla</w:t>
      </w:r>
      <w:r>
        <w:rPr>
          <w:sz w:val="24"/>
          <w:szCs w:val="24"/>
        </w:rPr>
        <w:t>. PROSCA Congress, Parigi, 23-24 Ottobre 2019.</w:t>
      </w:r>
    </w:p>
    <w:p w:rsidR="00D243F4" w:rsidRDefault="00D243F4" w:rsidP="00094E7D">
      <w:pPr>
        <w:pStyle w:val="Paragrafoelenco"/>
        <w:spacing w:line="360" w:lineRule="auto"/>
        <w:jc w:val="both"/>
        <w:rPr>
          <w:sz w:val="24"/>
          <w:szCs w:val="24"/>
        </w:rPr>
      </w:pPr>
    </w:p>
    <w:p w:rsidR="00D243F4" w:rsidRDefault="00D243F4" w:rsidP="00C12AF5">
      <w:pPr>
        <w:pStyle w:val="Paragrafoelenco"/>
        <w:numPr>
          <w:ilvl w:val="0"/>
          <w:numId w:val="5"/>
        </w:numPr>
        <w:spacing w:line="360" w:lineRule="auto"/>
        <w:jc w:val="both"/>
        <w:rPr>
          <w:sz w:val="24"/>
          <w:szCs w:val="24"/>
        </w:rPr>
      </w:pPr>
      <w:r w:rsidRPr="00F81BD5">
        <w:rPr>
          <w:sz w:val="24"/>
          <w:szCs w:val="24"/>
          <w:lang w:val="en-GB"/>
        </w:rPr>
        <w:t xml:space="preserve">DIAGNOSTIC ACCURACY OF A NOVEL 29 MHZ MICRO-ULTRASOUND FOR THE DETECTION OF CLINICALLY SIGNIFICANT PROSTATE CANCER ON PROSTATE BIOPSY SPECIMEN: A PROSPECTIVE SINGLE INSTITUTIONAL STUDY. </w:t>
      </w:r>
      <w:r w:rsidRPr="00EB47E7">
        <w:rPr>
          <w:sz w:val="24"/>
          <w:szCs w:val="24"/>
        </w:rPr>
        <w:t>Ercolino A, Chessa F, Gaudiano C, Giusti D, Bianchi L, Borghesi M, Pultrone C, Marcelli E, Lodigiani L, Schiavina R, Brunocilla E. PROSCA Congress, Parigi, 23-24 Ottobre 2019.</w:t>
      </w:r>
    </w:p>
    <w:p w:rsidR="00D243F4" w:rsidRPr="00C12AF5" w:rsidRDefault="00D243F4" w:rsidP="00F44F9F">
      <w:pPr>
        <w:pStyle w:val="Paragrafoelenco"/>
        <w:spacing w:line="360" w:lineRule="auto"/>
        <w:ind w:left="0"/>
        <w:jc w:val="both"/>
        <w:rPr>
          <w:sz w:val="24"/>
          <w:szCs w:val="24"/>
        </w:rPr>
      </w:pPr>
    </w:p>
    <w:p w:rsidR="00D243F4" w:rsidRPr="00F44F9F" w:rsidRDefault="00D243F4" w:rsidP="00094E7D">
      <w:pPr>
        <w:spacing w:line="360" w:lineRule="auto"/>
        <w:jc w:val="both"/>
        <w:rPr>
          <w:b/>
          <w:bCs/>
          <w:sz w:val="36"/>
          <w:szCs w:val="36"/>
        </w:rPr>
      </w:pPr>
      <w:r w:rsidRPr="00F44F9F">
        <w:rPr>
          <w:b/>
          <w:bCs/>
          <w:sz w:val="36"/>
          <w:szCs w:val="36"/>
        </w:rPr>
        <w:t>ALTRE SKILLS E COMPETENZE</w:t>
      </w:r>
    </w:p>
    <w:p w:rsidR="00D243F4" w:rsidRPr="00EB47E7" w:rsidRDefault="00D243F4" w:rsidP="00094E7D">
      <w:pPr>
        <w:pStyle w:val="NormaleWeb"/>
        <w:numPr>
          <w:ilvl w:val="0"/>
          <w:numId w:val="9"/>
        </w:numPr>
        <w:spacing w:line="360" w:lineRule="auto"/>
        <w:jc w:val="both"/>
        <w:rPr>
          <w:rFonts w:ascii="Calibri" w:hAnsi="Calibri" w:cs="Calibri"/>
        </w:rPr>
      </w:pPr>
      <w:r w:rsidRPr="00EB47E7">
        <w:rPr>
          <w:rFonts w:ascii="Calibri" w:hAnsi="Calibri" w:cs="Calibri"/>
        </w:rPr>
        <w:t>Conosce e parla correntemente l'inglese.</w:t>
      </w:r>
    </w:p>
    <w:p w:rsidR="00D243F4" w:rsidRPr="00F81BD5" w:rsidRDefault="00D243F4" w:rsidP="00094E7D">
      <w:pPr>
        <w:pStyle w:val="NormaleWeb"/>
        <w:numPr>
          <w:ilvl w:val="0"/>
          <w:numId w:val="9"/>
        </w:numPr>
        <w:spacing w:line="360" w:lineRule="auto"/>
        <w:jc w:val="both"/>
        <w:rPr>
          <w:rFonts w:ascii="Calibri" w:hAnsi="Calibri" w:cs="Calibri"/>
          <w:lang w:val="en-GB"/>
        </w:rPr>
      </w:pPr>
      <w:r w:rsidRPr="00F81BD5">
        <w:rPr>
          <w:rFonts w:ascii="Calibri" w:hAnsi="Calibri" w:cs="Calibri"/>
          <w:lang w:val="en-GB"/>
        </w:rPr>
        <w:t>Utilizza Windows, Microsoft Office (Word, Excel, Powerpoint), SPSS statistics.</w:t>
      </w:r>
    </w:p>
    <w:p w:rsidR="00D243F4" w:rsidRPr="00F81BD5" w:rsidRDefault="00D243F4" w:rsidP="00094E7D">
      <w:pPr>
        <w:pStyle w:val="NormaleWeb"/>
        <w:spacing w:line="360" w:lineRule="auto"/>
        <w:jc w:val="both"/>
        <w:rPr>
          <w:rFonts w:ascii="Calibri" w:hAnsi="Calibri" w:cs="Calibri"/>
          <w:lang w:val="en-GB"/>
        </w:rPr>
      </w:pPr>
    </w:p>
    <w:p w:rsidR="00D243F4" w:rsidRPr="00EB47E7" w:rsidRDefault="00D243F4" w:rsidP="00094E7D">
      <w:pPr>
        <w:pStyle w:val="NormaleWeb"/>
        <w:spacing w:line="360" w:lineRule="auto"/>
        <w:jc w:val="both"/>
        <w:rPr>
          <w:rFonts w:ascii="Calibri" w:hAnsi="Calibri" w:cs="Calibri"/>
        </w:rPr>
      </w:pPr>
      <w:r>
        <w:rPr>
          <w:rFonts w:ascii="Calibri" w:hAnsi="Calibri" w:cs="Calibri"/>
        </w:rPr>
        <w:t>Bologna, --/--/2021                                                                                                           In fede</w:t>
      </w:r>
    </w:p>
    <w:p w:rsidR="00D243F4" w:rsidRPr="00EB47E7" w:rsidRDefault="00D243F4" w:rsidP="00094E7D">
      <w:pPr>
        <w:spacing w:line="360" w:lineRule="auto"/>
        <w:jc w:val="both"/>
        <w:rPr>
          <w:sz w:val="24"/>
          <w:szCs w:val="24"/>
        </w:rPr>
      </w:pPr>
      <w:r>
        <w:rPr>
          <w:b/>
          <w:bCs/>
          <w:sz w:val="24"/>
          <w:szCs w:val="24"/>
        </w:rPr>
        <w:t xml:space="preserve">                                                                                                                                           </w:t>
      </w:r>
      <w:r>
        <w:rPr>
          <w:sz w:val="24"/>
          <w:szCs w:val="24"/>
        </w:rPr>
        <w:t>Amelio Ercolino</w:t>
      </w:r>
    </w:p>
    <w:sectPr w:rsidR="00D243F4" w:rsidRPr="00EB47E7" w:rsidSect="00C50186">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C14" w:rsidRDefault="00643C14" w:rsidP="00177AC1">
      <w:pPr>
        <w:spacing w:after="0" w:line="240" w:lineRule="auto"/>
      </w:pPr>
      <w:r>
        <w:separator/>
      </w:r>
    </w:p>
  </w:endnote>
  <w:endnote w:type="continuationSeparator" w:id="1">
    <w:p w:rsidR="00643C14" w:rsidRDefault="00643C14" w:rsidP="00177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3F4" w:rsidRDefault="00A537FE">
    <w:pPr>
      <w:pStyle w:val="Pidipagina"/>
      <w:jc w:val="right"/>
    </w:pPr>
    <w:r>
      <w:fldChar w:fldCharType="begin"/>
    </w:r>
    <w:r w:rsidR="00084B12">
      <w:instrText>PAGE   \* MERGEFORMAT</w:instrText>
    </w:r>
    <w:r>
      <w:fldChar w:fldCharType="separate"/>
    </w:r>
    <w:r w:rsidR="00AF53CE">
      <w:rPr>
        <w:noProof/>
      </w:rPr>
      <w:t>6</w:t>
    </w:r>
    <w:r>
      <w:rPr>
        <w:noProof/>
      </w:rPr>
      <w:fldChar w:fldCharType="end"/>
    </w:r>
  </w:p>
  <w:p w:rsidR="00D243F4" w:rsidRDefault="00D243F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C14" w:rsidRDefault="00643C14" w:rsidP="00177AC1">
      <w:pPr>
        <w:spacing w:after="0" w:line="240" w:lineRule="auto"/>
      </w:pPr>
      <w:r>
        <w:separator/>
      </w:r>
    </w:p>
  </w:footnote>
  <w:footnote w:type="continuationSeparator" w:id="1">
    <w:p w:rsidR="00643C14" w:rsidRDefault="00643C14" w:rsidP="00177A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650443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6868E0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0BE65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9E26F4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834A6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4E7E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B63D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E3AE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50953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F5EAC14"/>
    <w:lvl w:ilvl="0">
      <w:start w:val="1"/>
      <w:numFmt w:val="bullet"/>
      <w:lvlText w:val=""/>
      <w:lvlJc w:val="left"/>
      <w:pPr>
        <w:tabs>
          <w:tab w:val="num" w:pos="360"/>
        </w:tabs>
        <w:ind w:left="360" w:hanging="360"/>
      </w:pPr>
      <w:rPr>
        <w:rFonts w:ascii="Symbol" w:hAnsi="Symbol" w:hint="default"/>
      </w:rPr>
    </w:lvl>
  </w:abstractNum>
  <w:abstractNum w:abstractNumId="10">
    <w:nsid w:val="00237572"/>
    <w:multiLevelType w:val="hybridMultilevel"/>
    <w:tmpl w:val="BB98499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170F5CB0"/>
    <w:multiLevelType w:val="hybridMultilevel"/>
    <w:tmpl w:val="1C30D06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7EF52CC"/>
    <w:multiLevelType w:val="multilevel"/>
    <w:tmpl w:val="C004C9C8"/>
    <w:lvl w:ilvl="0">
      <w:start w:val="1"/>
      <w:numFmt w:val="bullet"/>
      <w:lvlText w:val=""/>
      <w:lvlJc w:val="left"/>
      <w:pPr>
        <w:ind w:left="360" w:hanging="360"/>
      </w:pPr>
      <w:rPr>
        <w:rFonts w:ascii="Symbol" w:hAnsi="Symbol" w:hint="default"/>
      </w:rPr>
    </w:lvl>
    <w:lvl w:ilvl="1">
      <w:start w:val="1"/>
      <w:numFmt w:val="decimal"/>
      <w:lvlText w:val="%2."/>
      <w:lvlJc w:val="left"/>
      <w:pPr>
        <w:tabs>
          <w:tab w:val="num" w:pos="1080"/>
        </w:tabs>
        <w:ind w:left="1080" w:hanging="360"/>
      </w:pPr>
      <w:rPr>
        <w:rFonts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nsid w:val="2B2445DE"/>
    <w:multiLevelType w:val="hybridMultilevel"/>
    <w:tmpl w:val="3E189E3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30543E7F"/>
    <w:multiLevelType w:val="multilevel"/>
    <w:tmpl w:val="7466F2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decimal"/>
      <w:lvlText w:val="%3."/>
      <w:lvlJc w:val="left"/>
      <w:pPr>
        <w:tabs>
          <w:tab w:val="num" w:pos="1800"/>
        </w:tabs>
        <w:ind w:left="1800" w:hanging="360"/>
      </w:pPr>
      <w:rPr>
        <w:rFonts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
    <w:nsid w:val="3EFB7035"/>
    <w:multiLevelType w:val="hybridMultilevel"/>
    <w:tmpl w:val="26F03678"/>
    <w:lvl w:ilvl="0" w:tplc="04100001">
      <w:start w:val="1"/>
      <w:numFmt w:val="bullet"/>
      <w:lvlText w:val=""/>
      <w:lvlJc w:val="left"/>
      <w:pPr>
        <w:ind w:left="360" w:hanging="360"/>
      </w:pPr>
      <w:rPr>
        <w:rFonts w:ascii="Symbol" w:hAnsi="Symbol" w:hint="default"/>
      </w:rPr>
    </w:lvl>
    <w:lvl w:ilvl="1" w:tplc="04100001">
      <w:start w:val="1"/>
      <w:numFmt w:val="bullet"/>
      <w:lvlText w:val=""/>
      <w:lvlJc w:val="left"/>
      <w:pPr>
        <w:tabs>
          <w:tab w:val="num" w:pos="360"/>
        </w:tabs>
        <w:ind w:left="36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528C1178"/>
    <w:multiLevelType w:val="hybridMultilevel"/>
    <w:tmpl w:val="99282A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53BE5888"/>
    <w:multiLevelType w:val="hybridMultilevel"/>
    <w:tmpl w:val="32E4CB9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nsid w:val="72CF4112"/>
    <w:multiLevelType w:val="hybridMultilevel"/>
    <w:tmpl w:val="0F1AB07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76D64B11"/>
    <w:multiLevelType w:val="hybridMultilevel"/>
    <w:tmpl w:val="A31836B4"/>
    <w:lvl w:ilvl="0" w:tplc="27CAFEFE">
      <w:start w:val="1"/>
      <w:numFmt w:val="decimal"/>
      <w:lvlText w:val="%1."/>
      <w:lvlJc w:val="left"/>
      <w:pPr>
        <w:ind w:left="360" w:hanging="360"/>
      </w:pPr>
      <w:rPr>
        <w:rFonts w:cs="Times New Roman"/>
        <w:sz w:val="24"/>
        <w:szCs w:val="24"/>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0">
    <w:nsid w:val="7B7B03B5"/>
    <w:multiLevelType w:val="hybridMultilevel"/>
    <w:tmpl w:val="9B464F5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1">
      <w:start w:val="1"/>
      <w:numFmt w:val="bullet"/>
      <w:lvlText w:val=""/>
      <w:lvlJc w:val="left"/>
      <w:pPr>
        <w:tabs>
          <w:tab w:val="num" w:pos="360"/>
        </w:tabs>
        <w:ind w:left="360" w:hanging="360"/>
      </w:pPr>
      <w:rPr>
        <w:rFonts w:ascii="Symbol" w:hAnsi="Symbol"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5"/>
  </w:num>
  <w:num w:numId="2">
    <w:abstractNumId w:val="20"/>
  </w:num>
  <w:num w:numId="3">
    <w:abstractNumId w:val="16"/>
  </w:num>
  <w:num w:numId="4">
    <w:abstractNumId w:val="10"/>
  </w:num>
  <w:num w:numId="5">
    <w:abstractNumId w:val="19"/>
  </w:num>
  <w:num w:numId="6">
    <w:abstractNumId w:val="11"/>
  </w:num>
  <w:num w:numId="7">
    <w:abstractNumId w:val="17"/>
  </w:num>
  <w:num w:numId="8">
    <w:abstractNumId w:val="13"/>
  </w:num>
  <w:num w:numId="9">
    <w:abstractNumId w:val="18"/>
  </w:num>
  <w:num w:numId="10">
    <w:abstractNumId w:val="12"/>
  </w:num>
  <w:num w:numId="11">
    <w:abstractNumId w:val="1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6EBC"/>
    <w:rsid w:val="000400F6"/>
    <w:rsid w:val="00043F74"/>
    <w:rsid w:val="00062A68"/>
    <w:rsid w:val="000662E4"/>
    <w:rsid w:val="00084B12"/>
    <w:rsid w:val="0008545E"/>
    <w:rsid w:val="00094E7D"/>
    <w:rsid w:val="000978D4"/>
    <w:rsid w:val="000A527B"/>
    <w:rsid w:val="000B1B70"/>
    <w:rsid w:val="000B5231"/>
    <w:rsid w:val="000C054F"/>
    <w:rsid w:val="001210A8"/>
    <w:rsid w:val="0012595B"/>
    <w:rsid w:val="00177AC1"/>
    <w:rsid w:val="00191291"/>
    <w:rsid w:val="001D08F5"/>
    <w:rsid w:val="0020074D"/>
    <w:rsid w:val="00224FA2"/>
    <w:rsid w:val="0023494D"/>
    <w:rsid w:val="00241C74"/>
    <w:rsid w:val="0024386F"/>
    <w:rsid w:val="00254C50"/>
    <w:rsid w:val="00264E1A"/>
    <w:rsid w:val="00265330"/>
    <w:rsid w:val="002822EA"/>
    <w:rsid w:val="00290492"/>
    <w:rsid w:val="00292B0D"/>
    <w:rsid w:val="002A7A9D"/>
    <w:rsid w:val="002B6EEE"/>
    <w:rsid w:val="002F6D3A"/>
    <w:rsid w:val="00342500"/>
    <w:rsid w:val="00367A4C"/>
    <w:rsid w:val="003A050C"/>
    <w:rsid w:val="003C32A1"/>
    <w:rsid w:val="003E51A2"/>
    <w:rsid w:val="003E7F52"/>
    <w:rsid w:val="004521E7"/>
    <w:rsid w:val="00454DC8"/>
    <w:rsid w:val="00482565"/>
    <w:rsid w:val="00486CA3"/>
    <w:rsid w:val="004C4B27"/>
    <w:rsid w:val="004F46F2"/>
    <w:rsid w:val="0053144B"/>
    <w:rsid w:val="0057170D"/>
    <w:rsid w:val="0059152C"/>
    <w:rsid w:val="005C04F1"/>
    <w:rsid w:val="005C0847"/>
    <w:rsid w:val="005E12BB"/>
    <w:rsid w:val="005E2BDA"/>
    <w:rsid w:val="006020E8"/>
    <w:rsid w:val="0060783C"/>
    <w:rsid w:val="00621368"/>
    <w:rsid w:val="00643C14"/>
    <w:rsid w:val="00645322"/>
    <w:rsid w:val="00647712"/>
    <w:rsid w:val="0066020F"/>
    <w:rsid w:val="006968DC"/>
    <w:rsid w:val="006A04A9"/>
    <w:rsid w:val="006D3822"/>
    <w:rsid w:val="00724C92"/>
    <w:rsid w:val="00792D67"/>
    <w:rsid w:val="00793279"/>
    <w:rsid w:val="007A1663"/>
    <w:rsid w:val="007C28B6"/>
    <w:rsid w:val="007D3958"/>
    <w:rsid w:val="007F5205"/>
    <w:rsid w:val="00815A40"/>
    <w:rsid w:val="0082338C"/>
    <w:rsid w:val="00827F91"/>
    <w:rsid w:val="008414BD"/>
    <w:rsid w:val="008473A2"/>
    <w:rsid w:val="008804E1"/>
    <w:rsid w:val="00886915"/>
    <w:rsid w:val="008A2DC0"/>
    <w:rsid w:val="008C22DB"/>
    <w:rsid w:val="008D196B"/>
    <w:rsid w:val="008F4DC0"/>
    <w:rsid w:val="0092676F"/>
    <w:rsid w:val="009363D1"/>
    <w:rsid w:val="00986CD1"/>
    <w:rsid w:val="009D4148"/>
    <w:rsid w:val="009D6EBC"/>
    <w:rsid w:val="009E604E"/>
    <w:rsid w:val="00A41B80"/>
    <w:rsid w:val="00A537FE"/>
    <w:rsid w:val="00A64355"/>
    <w:rsid w:val="00A91966"/>
    <w:rsid w:val="00AB003C"/>
    <w:rsid w:val="00AB74EE"/>
    <w:rsid w:val="00AF53CE"/>
    <w:rsid w:val="00B05A64"/>
    <w:rsid w:val="00B17920"/>
    <w:rsid w:val="00B46F4B"/>
    <w:rsid w:val="00B61830"/>
    <w:rsid w:val="00B70D53"/>
    <w:rsid w:val="00B722CD"/>
    <w:rsid w:val="00B764F2"/>
    <w:rsid w:val="00BC1BC5"/>
    <w:rsid w:val="00BC6DB9"/>
    <w:rsid w:val="00BD34A4"/>
    <w:rsid w:val="00C12AF5"/>
    <w:rsid w:val="00C26208"/>
    <w:rsid w:val="00C3730B"/>
    <w:rsid w:val="00C403DA"/>
    <w:rsid w:val="00C44263"/>
    <w:rsid w:val="00C50186"/>
    <w:rsid w:val="00C81CD3"/>
    <w:rsid w:val="00C91F5D"/>
    <w:rsid w:val="00CB1445"/>
    <w:rsid w:val="00CF0BE8"/>
    <w:rsid w:val="00D07879"/>
    <w:rsid w:val="00D243F4"/>
    <w:rsid w:val="00D3640E"/>
    <w:rsid w:val="00D82542"/>
    <w:rsid w:val="00DD222E"/>
    <w:rsid w:val="00DE2BA4"/>
    <w:rsid w:val="00DF70CE"/>
    <w:rsid w:val="00E031E1"/>
    <w:rsid w:val="00E0751E"/>
    <w:rsid w:val="00E20D5D"/>
    <w:rsid w:val="00E46203"/>
    <w:rsid w:val="00E51200"/>
    <w:rsid w:val="00E60290"/>
    <w:rsid w:val="00EB47E7"/>
    <w:rsid w:val="00ED3295"/>
    <w:rsid w:val="00EF7C77"/>
    <w:rsid w:val="00F132A8"/>
    <w:rsid w:val="00F14EDE"/>
    <w:rsid w:val="00F22D47"/>
    <w:rsid w:val="00F36D2C"/>
    <w:rsid w:val="00F42C70"/>
    <w:rsid w:val="00F44F9F"/>
    <w:rsid w:val="00F65B5C"/>
    <w:rsid w:val="00F81BD5"/>
    <w:rsid w:val="00F832F1"/>
    <w:rsid w:val="00FF0AF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0186"/>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D3640E"/>
    <w:pPr>
      <w:ind w:left="720"/>
      <w:contextualSpacing/>
    </w:pPr>
  </w:style>
  <w:style w:type="character" w:styleId="Enfasigrassetto">
    <w:name w:val="Strong"/>
    <w:uiPriority w:val="99"/>
    <w:qFormat/>
    <w:rsid w:val="004521E7"/>
    <w:rPr>
      <w:rFonts w:cs="Times New Roman"/>
      <w:b/>
      <w:bCs/>
    </w:rPr>
  </w:style>
  <w:style w:type="character" w:customStyle="1" w:styleId="docsum-journal-citationfull-journal-citation">
    <w:name w:val="docsum-journal-citation full-journal-citation"/>
    <w:uiPriority w:val="99"/>
    <w:rsid w:val="000B5231"/>
    <w:rPr>
      <w:rFonts w:cs="Times New Roman"/>
    </w:rPr>
  </w:style>
  <w:style w:type="paragraph" w:styleId="NormaleWeb">
    <w:name w:val="Normal (Web)"/>
    <w:basedOn w:val="Normale"/>
    <w:uiPriority w:val="99"/>
    <w:semiHidden/>
    <w:rsid w:val="00EB47E7"/>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rsid w:val="00177AC1"/>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177AC1"/>
    <w:rPr>
      <w:rFonts w:cs="Times New Roman"/>
    </w:rPr>
  </w:style>
  <w:style w:type="paragraph" w:styleId="Pidipagina">
    <w:name w:val="footer"/>
    <w:basedOn w:val="Normale"/>
    <w:link w:val="PidipaginaCarattere"/>
    <w:uiPriority w:val="99"/>
    <w:rsid w:val="00177AC1"/>
    <w:pPr>
      <w:tabs>
        <w:tab w:val="center" w:pos="4819"/>
        <w:tab w:val="right" w:pos="9638"/>
      </w:tabs>
      <w:spacing w:after="0" w:line="240" w:lineRule="auto"/>
    </w:pPr>
  </w:style>
  <w:style w:type="character" w:customStyle="1" w:styleId="PidipaginaCarattere">
    <w:name w:val="Piè di pagina Carattere"/>
    <w:link w:val="Pidipagina"/>
    <w:uiPriority w:val="99"/>
    <w:locked/>
    <w:rsid w:val="00177AC1"/>
    <w:rPr>
      <w:rFonts w:cs="Times New Roman"/>
    </w:rPr>
  </w:style>
  <w:style w:type="character" w:customStyle="1" w:styleId="docsum-authorsfull-authors">
    <w:name w:val="docsum-authors full-authors"/>
    <w:uiPriority w:val="99"/>
    <w:rsid w:val="000C054F"/>
    <w:rPr>
      <w:rFonts w:cs="Times New Roman"/>
    </w:rPr>
  </w:style>
</w:styles>
</file>

<file path=word/webSettings.xml><?xml version="1.0" encoding="utf-8"?>
<w:webSettings xmlns:r="http://schemas.openxmlformats.org/officeDocument/2006/relationships" xmlns:w="http://schemas.openxmlformats.org/wordprocessingml/2006/main">
  <w:divs>
    <w:div w:id="1428885269">
      <w:marLeft w:val="0"/>
      <w:marRight w:val="0"/>
      <w:marTop w:val="0"/>
      <w:marBottom w:val="0"/>
      <w:divBdr>
        <w:top w:val="none" w:sz="0" w:space="0" w:color="auto"/>
        <w:left w:val="none" w:sz="0" w:space="0" w:color="auto"/>
        <w:bottom w:val="none" w:sz="0" w:space="0" w:color="auto"/>
        <w:right w:val="none" w:sz="0" w:space="0" w:color="auto"/>
      </w:divBdr>
    </w:div>
    <w:div w:id="1428885272">
      <w:marLeft w:val="0"/>
      <w:marRight w:val="0"/>
      <w:marTop w:val="0"/>
      <w:marBottom w:val="0"/>
      <w:divBdr>
        <w:top w:val="none" w:sz="0" w:space="0" w:color="auto"/>
        <w:left w:val="none" w:sz="0" w:space="0" w:color="auto"/>
        <w:bottom w:val="none" w:sz="0" w:space="0" w:color="auto"/>
        <w:right w:val="none" w:sz="0" w:space="0" w:color="auto"/>
      </w:divBdr>
    </w:div>
    <w:div w:id="1428885274">
      <w:marLeft w:val="0"/>
      <w:marRight w:val="0"/>
      <w:marTop w:val="0"/>
      <w:marBottom w:val="0"/>
      <w:divBdr>
        <w:top w:val="none" w:sz="0" w:space="0" w:color="auto"/>
        <w:left w:val="none" w:sz="0" w:space="0" w:color="auto"/>
        <w:bottom w:val="none" w:sz="0" w:space="0" w:color="auto"/>
        <w:right w:val="none" w:sz="0" w:space="0" w:color="auto"/>
      </w:divBdr>
    </w:div>
    <w:div w:id="1428885276">
      <w:marLeft w:val="0"/>
      <w:marRight w:val="0"/>
      <w:marTop w:val="0"/>
      <w:marBottom w:val="0"/>
      <w:divBdr>
        <w:top w:val="none" w:sz="0" w:space="0" w:color="auto"/>
        <w:left w:val="none" w:sz="0" w:space="0" w:color="auto"/>
        <w:bottom w:val="none" w:sz="0" w:space="0" w:color="auto"/>
        <w:right w:val="none" w:sz="0" w:space="0" w:color="auto"/>
      </w:divBdr>
    </w:div>
    <w:div w:id="1428885279">
      <w:marLeft w:val="0"/>
      <w:marRight w:val="0"/>
      <w:marTop w:val="0"/>
      <w:marBottom w:val="0"/>
      <w:divBdr>
        <w:top w:val="none" w:sz="0" w:space="0" w:color="auto"/>
        <w:left w:val="none" w:sz="0" w:space="0" w:color="auto"/>
        <w:bottom w:val="none" w:sz="0" w:space="0" w:color="auto"/>
        <w:right w:val="none" w:sz="0" w:space="0" w:color="auto"/>
      </w:divBdr>
    </w:div>
    <w:div w:id="1428885280">
      <w:marLeft w:val="0"/>
      <w:marRight w:val="0"/>
      <w:marTop w:val="0"/>
      <w:marBottom w:val="0"/>
      <w:divBdr>
        <w:top w:val="none" w:sz="0" w:space="0" w:color="auto"/>
        <w:left w:val="none" w:sz="0" w:space="0" w:color="auto"/>
        <w:bottom w:val="none" w:sz="0" w:space="0" w:color="auto"/>
        <w:right w:val="none" w:sz="0" w:space="0" w:color="auto"/>
      </w:divBdr>
    </w:div>
    <w:div w:id="1428885282">
      <w:marLeft w:val="0"/>
      <w:marRight w:val="0"/>
      <w:marTop w:val="0"/>
      <w:marBottom w:val="0"/>
      <w:divBdr>
        <w:top w:val="none" w:sz="0" w:space="0" w:color="auto"/>
        <w:left w:val="none" w:sz="0" w:space="0" w:color="auto"/>
        <w:bottom w:val="none" w:sz="0" w:space="0" w:color="auto"/>
        <w:right w:val="none" w:sz="0" w:space="0" w:color="auto"/>
      </w:divBdr>
    </w:div>
    <w:div w:id="1428885284">
      <w:marLeft w:val="0"/>
      <w:marRight w:val="0"/>
      <w:marTop w:val="0"/>
      <w:marBottom w:val="0"/>
      <w:divBdr>
        <w:top w:val="none" w:sz="0" w:space="0" w:color="auto"/>
        <w:left w:val="none" w:sz="0" w:space="0" w:color="auto"/>
        <w:bottom w:val="none" w:sz="0" w:space="0" w:color="auto"/>
        <w:right w:val="none" w:sz="0" w:space="0" w:color="auto"/>
      </w:divBdr>
    </w:div>
    <w:div w:id="1428885285">
      <w:marLeft w:val="0"/>
      <w:marRight w:val="0"/>
      <w:marTop w:val="0"/>
      <w:marBottom w:val="0"/>
      <w:divBdr>
        <w:top w:val="none" w:sz="0" w:space="0" w:color="auto"/>
        <w:left w:val="none" w:sz="0" w:space="0" w:color="auto"/>
        <w:bottom w:val="none" w:sz="0" w:space="0" w:color="auto"/>
        <w:right w:val="none" w:sz="0" w:space="0" w:color="auto"/>
      </w:divBdr>
    </w:div>
    <w:div w:id="1428885287">
      <w:marLeft w:val="0"/>
      <w:marRight w:val="0"/>
      <w:marTop w:val="0"/>
      <w:marBottom w:val="0"/>
      <w:divBdr>
        <w:top w:val="none" w:sz="0" w:space="0" w:color="auto"/>
        <w:left w:val="none" w:sz="0" w:space="0" w:color="auto"/>
        <w:bottom w:val="none" w:sz="0" w:space="0" w:color="auto"/>
        <w:right w:val="none" w:sz="0" w:space="0" w:color="auto"/>
      </w:divBdr>
    </w:div>
    <w:div w:id="1428885289">
      <w:marLeft w:val="0"/>
      <w:marRight w:val="0"/>
      <w:marTop w:val="0"/>
      <w:marBottom w:val="0"/>
      <w:divBdr>
        <w:top w:val="none" w:sz="0" w:space="0" w:color="auto"/>
        <w:left w:val="none" w:sz="0" w:space="0" w:color="auto"/>
        <w:bottom w:val="none" w:sz="0" w:space="0" w:color="auto"/>
        <w:right w:val="none" w:sz="0" w:space="0" w:color="auto"/>
      </w:divBdr>
      <w:divsChild>
        <w:div w:id="1428885298">
          <w:marLeft w:val="0"/>
          <w:marRight w:val="0"/>
          <w:marTop w:val="0"/>
          <w:marBottom w:val="0"/>
          <w:divBdr>
            <w:top w:val="none" w:sz="0" w:space="0" w:color="auto"/>
            <w:left w:val="none" w:sz="0" w:space="0" w:color="auto"/>
            <w:bottom w:val="none" w:sz="0" w:space="0" w:color="auto"/>
            <w:right w:val="none" w:sz="0" w:space="0" w:color="auto"/>
          </w:divBdr>
          <w:divsChild>
            <w:div w:id="1428885283">
              <w:marLeft w:val="0"/>
              <w:marRight w:val="0"/>
              <w:marTop w:val="0"/>
              <w:marBottom w:val="0"/>
              <w:divBdr>
                <w:top w:val="none" w:sz="0" w:space="0" w:color="auto"/>
                <w:left w:val="none" w:sz="0" w:space="0" w:color="auto"/>
                <w:bottom w:val="none" w:sz="0" w:space="0" w:color="auto"/>
                <w:right w:val="none" w:sz="0" w:space="0" w:color="auto"/>
              </w:divBdr>
              <w:divsChild>
                <w:div w:id="1428885271">
                  <w:marLeft w:val="0"/>
                  <w:marRight w:val="0"/>
                  <w:marTop w:val="0"/>
                  <w:marBottom w:val="0"/>
                  <w:divBdr>
                    <w:top w:val="none" w:sz="0" w:space="0" w:color="auto"/>
                    <w:left w:val="none" w:sz="0" w:space="0" w:color="auto"/>
                    <w:bottom w:val="none" w:sz="0" w:space="0" w:color="auto"/>
                    <w:right w:val="none" w:sz="0" w:space="0" w:color="auto"/>
                  </w:divBdr>
                </w:div>
                <w:div w:id="1428885273">
                  <w:marLeft w:val="0"/>
                  <w:marRight w:val="0"/>
                  <w:marTop w:val="0"/>
                  <w:marBottom w:val="0"/>
                  <w:divBdr>
                    <w:top w:val="none" w:sz="0" w:space="0" w:color="auto"/>
                    <w:left w:val="none" w:sz="0" w:space="0" w:color="auto"/>
                    <w:bottom w:val="none" w:sz="0" w:space="0" w:color="auto"/>
                    <w:right w:val="none" w:sz="0" w:space="0" w:color="auto"/>
                  </w:divBdr>
                </w:div>
                <w:div w:id="1428885275">
                  <w:marLeft w:val="0"/>
                  <w:marRight w:val="0"/>
                  <w:marTop w:val="0"/>
                  <w:marBottom w:val="0"/>
                  <w:divBdr>
                    <w:top w:val="none" w:sz="0" w:space="0" w:color="auto"/>
                    <w:left w:val="none" w:sz="0" w:space="0" w:color="auto"/>
                    <w:bottom w:val="none" w:sz="0" w:space="0" w:color="auto"/>
                    <w:right w:val="none" w:sz="0" w:space="0" w:color="auto"/>
                  </w:divBdr>
                </w:div>
                <w:div w:id="1428885277">
                  <w:marLeft w:val="0"/>
                  <w:marRight w:val="0"/>
                  <w:marTop w:val="0"/>
                  <w:marBottom w:val="0"/>
                  <w:divBdr>
                    <w:top w:val="none" w:sz="0" w:space="0" w:color="auto"/>
                    <w:left w:val="none" w:sz="0" w:space="0" w:color="auto"/>
                    <w:bottom w:val="none" w:sz="0" w:space="0" w:color="auto"/>
                    <w:right w:val="none" w:sz="0" w:space="0" w:color="auto"/>
                  </w:divBdr>
                </w:div>
                <w:div w:id="1428885278">
                  <w:marLeft w:val="0"/>
                  <w:marRight w:val="0"/>
                  <w:marTop w:val="0"/>
                  <w:marBottom w:val="0"/>
                  <w:divBdr>
                    <w:top w:val="none" w:sz="0" w:space="0" w:color="auto"/>
                    <w:left w:val="none" w:sz="0" w:space="0" w:color="auto"/>
                    <w:bottom w:val="none" w:sz="0" w:space="0" w:color="auto"/>
                    <w:right w:val="none" w:sz="0" w:space="0" w:color="auto"/>
                  </w:divBdr>
                </w:div>
                <w:div w:id="1428885281">
                  <w:marLeft w:val="0"/>
                  <w:marRight w:val="0"/>
                  <w:marTop w:val="0"/>
                  <w:marBottom w:val="0"/>
                  <w:divBdr>
                    <w:top w:val="none" w:sz="0" w:space="0" w:color="auto"/>
                    <w:left w:val="none" w:sz="0" w:space="0" w:color="auto"/>
                    <w:bottom w:val="none" w:sz="0" w:space="0" w:color="auto"/>
                    <w:right w:val="none" w:sz="0" w:space="0" w:color="auto"/>
                  </w:divBdr>
                </w:div>
                <w:div w:id="1428885286">
                  <w:marLeft w:val="0"/>
                  <w:marRight w:val="0"/>
                  <w:marTop w:val="0"/>
                  <w:marBottom w:val="0"/>
                  <w:divBdr>
                    <w:top w:val="none" w:sz="0" w:space="0" w:color="auto"/>
                    <w:left w:val="none" w:sz="0" w:space="0" w:color="auto"/>
                    <w:bottom w:val="none" w:sz="0" w:space="0" w:color="auto"/>
                    <w:right w:val="none" w:sz="0" w:space="0" w:color="auto"/>
                  </w:divBdr>
                </w:div>
                <w:div w:id="1428885288">
                  <w:marLeft w:val="0"/>
                  <w:marRight w:val="0"/>
                  <w:marTop w:val="0"/>
                  <w:marBottom w:val="0"/>
                  <w:divBdr>
                    <w:top w:val="none" w:sz="0" w:space="0" w:color="auto"/>
                    <w:left w:val="none" w:sz="0" w:space="0" w:color="auto"/>
                    <w:bottom w:val="none" w:sz="0" w:space="0" w:color="auto"/>
                    <w:right w:val="none" w:sz="0" w:space="0" w:color="auto"/>
                  </w:divBdr>
                </w:div>
                <w:div w:id="1428885293">
                  <w:marLeft w:val="0"/>
                  <w:marRight w:val="0"/>
                  <w:marTop w:val="0"/>
                  <w:marBottom w:val="0"/>
                  <w:divBdr>
                    <w:top w:val="none" w:sz="0" w:space="0" w:color="auto"/>
                    <w:left w:val="none" w:sz="0" w:space="0" w:color="auto"/>
                    <w:bottom w:val="none" w:sz="0" w:space="0" w:color="auto"/>
                    <w:right w:val="none" w:sz="0" w:space="0" w:color="auto"/>
                  </w:divBdr>
                </w:div>
                <w:div w:id="1428885299">
                  <w:marLeft w:val="0"/>
                  <w:marRight w:val="0"/>
                  <w:marTop w:val="0"/>
                  <w:marBottom w:val="0"/>
                  <w:divBdr>
                    <w:top w:val="none" w:sz="0" w:space="0" w:color="auto"/>
                    <w:left w:val="none" w:sz="0" w:space="0" w:color="auto"/>
                    <w:bottom w:val="none" w:sz="0" w:space="0" w:color="auto"/>
                    <w:right w:val="none" w:sz="0" w:space="0" w:color="auto"/>
                  </w:divBdr>
                </w:div>
                <w:div w:id="1428885301">
                  <w:marLeft w:val="0"/>
                  <w:marRight w:val="0"/>
                  <w:marTop w:val="0"/>
                  <w:marBottom w:val="0"/>
                  <w:divBdr>
                    <w:top w:val="none" w:sz="0" w:space="0" w:color="auto"/>
                    <w:left w:val="none" w:sz="0" w:space="0" w:color="auto"/>
                    <w:bottom w:val="none" w:sz="0" w:space="0" w:color="auto"/>
                    <w:right w:val="none" w:sz="0" w:space="0" w:color="auto"/>
                  </w:divBdr>
                </w:div>
                <w:div w:id="1428885303">
                  <w:marLeft w:val="0"/>
                  <w:marRight w:val="0"/>
                  <w:marTop w:val="0"/>
                  <w:marBottom w:val="0"/>
                  <w:divBdr>
                    <w:top w:val="none" w:sz="0" w:space="0" w:color="auto"/>
                    <w:left w:val="none" w:sz="0" w:space="0" w:color="auto"/>
                    <w:bottom w:val="none" w:sz="0" w:space="0" w:color="auto"/>
                    <w:right w:val="none" w:sz="0" w:space="0" w:color="auto"/>
                  </w:divBdr>
                </w:div>
                <w:div w:id="1428885304">
                  <w:marLeft w:val="0"/>
                  <w:marRight w:val="0"/>
                  <w:marTop w:val="0"/>
                  <w:marBottom w:val="0"/>
                  <w:divBdr>
                    <w:top w:val="none" w:sz="0" w:space="0" w:color="auto"/>
                    <w:left w:val="none" w:sz="0" w:space="0" w:color="auto"/>
                    <w:bottom w:val="none" w:sz="0" w:space="0" w:color="auto"/>
                    <w:right w:val="none" w:sz="0" w:space="0" w:color="auto"/>
                  </w:divBdr>
                </w:div>
                <w:div w:id="1428885306">
                  <w:marLeft w:val="0"/>
                  <w:marRight w:val="0"/>
                  <w:marTop w:val="0"/>
                  <w:marBottom w:val="0"/>
                  <w:divBdr>
                    <w:top w:val="none" w:sz="0" w:space="0" w:color="auto"/>
                    <w:left w:val="none" w:sz="0" w:space="0" w:color="auto"/>
                    <w:bottom w:val="none" w:sz="0" w:space="0" w:color="auto"/>
                    <w:right w:val="none" w:sz="0" w:space="0" w:color="auto"/>
                  </w:divBdr>
                </w:div>
                <w:div w:id="1428885309">
                  <w:marLeft w:val="0"/>
                  <w:marRight w:val="0"/>
                  <w:marTop w:val="0"/>
                  <w:marBottom w:val="0"/>
                  <w:divBdr>
                    <w:top w:val="none" w:sz="0" w:space="0" w:color="auto"/>
                    <w:left w:val="none" w:sz="0" w:space="0" w:color="auto"/>
                    <w:bottom w:val="none" w:sz="0" w:space="0" w:color="auto"/>
                    <w:right w:val="none" w:sz="0" w:space="0" w:color="auto"/>
                  </w:divBdr>
                </w:div>
                <w:div w:id="14288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5313">
          <w:marLeft w:val="0"/>
          <w:marRight w:val="0"/>
          <w:marTop w:val="0"/>
          <w:marBottom w:val="0"/>
          <w:divBdr>
            <w:top w:val="none" w:sz="0" w:space="0" w:color="auto"/>
            <w:left w:val="none" w:sz="0" w:space="0" w:color="auto"/>
            <w:bottom w:val="none" w:sz="0" w:space="0" w:color="auto"/>
            <w:right w:val="none" w:sz="0" w:space="0" w:color="auto"/>
          </w:divBdr>
          <w:divsChild>
            <w:div w:id="1428885305">
              <w:marLeft w:val="0"/>
              <w:marRight w:val="0"/>
              <w:marTop w:val="0"/>
              <w:marBottom w:val="0"/>
              <w:divBdr>
                <w:top w:val="none" w:sz="0" w:space="0" w:color="auto"/>
                <w:left w:val="none" w:sz="0" w:space="0" w:color="auto"/>
                <w:bottom w:val="none" w:sz="0" w:space="0" w:color="auto"/>
                <w:right w:val="none" w:sz="0" w:space="0" w:color="auto"/>
              </w:divBdr>
              <w:divsChild>
                <w:div w:id="14288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85290">
      <w:marLeft w:val="0"/>
      <w:marRight w:val="0"/>
      <w:marTop w:val="0"/>
      <w:marBottom w:val="0"/>
      <w:divBdr>
        <w:top w:val="none" w:sz="0" w:space="0" w:color="auto"/>
        <w:left w:val="none" w:sz="0" w:space="0" w:color="auto"/>
        <w:bottom w:val="none" w:sz="0" w:space="0" w:color="auto"/>
        <w:right w:val="none" w:sz="0" w:space="0" w:color="auto"/>
      </w:divBdr>
    </w:div>
    <w:div w:id="1428885291">
      <w:marLeft w:val="0"/>
      <w:marRight w:val="0"/>
      <w:marTop w:val="0"/>
      <w:marBottom w:val="0"/>
      <w:divBdr>
        <w:top w:val="none" w:sz="0" w:space="0" w:color="auto"/>
        <w:left w:val="none" w:sz="0" w:space="0" w:color="auto"/>
        <w:bottom w:val="none" w:sz="0" w:space="0" w:color="auto"/>
        <w:right w:val="none" w:sz="0" w:space="0" w:color="auto"/>
      </w:divBdr>
      <w:divsChild>
        <w:div w:id="1428885270">
          <w:marLeft w:val="0"/>
          <w:marRight w:val="0"/>
          <w:marTop w:val="0"/>
          <w:marBottom w:val="0"/>
          <w:divBdr>
            <w:top w:val="none" w:sz="0" w:space="0" w:color="auto"/>
            <w:left w:val="none" w:sz="0" w:space="0" w:color="auto"/>
            <w:bottom w:val="none" w:sz="0" w:space="0" w:color="auto"/>
            <w:right w:val="none" w:sz="0" w:space="0" w:color="auto"/>
          </w:divBdr>
        </w:div>
        <w:div w:id="1428885296">
          <w:marLeft w:val="0"/>
          <w:marRight w:val="0"/>
          <w:marTop w:val="0"/>
          <w:marBottom w:val="0"/>
          <w:divBdr>
            <w:top w:val="none" w:sz="0" w:space="0" w:color="auto"/>
            <w:left w:val="none" w:sz="0" w:space="0" w:color="auto"/>
            <w:bottom w:val="none" w:sz="0" w:space="0" w:color="auto"/>
            <w:right w:val="none" w:sz="0" w:space="0" w:color="auto"/>
          </w:divBdr>
        </w:div>
        <w:div w:id="1428885311">
          <w:marLeft w:val="0"/>
          <w:marRight w:val="0"/>
          <w:marTop w:val="0"/>
          <w:marBottom w:val="0"/>
          <w:divBdr>
            <w:top w:val="none" w:sz="0" w:space="0" w:color="auto"/>
            <w:left w:val="none" w:sz="0" w:space="0" w:color="auto"/>
            <w:bottom w:val="none" w:sz="0" w:space="0" w:color="auto"/>
            <w:right w:val="none" w:sz="0" w:space="0" w:color="auto"/>
          </w:divBdr>
        </w:div>
      </w:divsChild>
    </w:div>
    <w:div w:id="1428885294">
      <w:marLeft w:val="0"/>
      <w:marRight w:val="0"/>
      <w:marTop w:val="0"/>
      <w:marBottom w:val="0"/>
      <w:divBdr>
        <w:top w:val="none" w:sz="0" w:space="0" w:color="auto"/>
        <w:left w:val="none" w:sz="0" w:space="0" w:color="auto"/>
        <w:bottom w:val="none" w:sz="0" w:space="0" w:color="auto"/>
        <w:right w:val="none" w:sz="0" w:space="0" w:color="auto"/>
      </w:divBdr>
    </w:div>
    <w:div w:id="1428885295">
      <w:marLeft w:val="0"/>
      <w:marRight w:val="0"/>
      <w:marTop w:val="0"/>
      <w:marBottom w:val="0"/>
      <w:divBdr>
        <w:top w:val="none" w:sz="0" w:space="0" w:color="auto"/>
        <w:left w:val="none" w:sz="0" w:space="0" w:color="auto"/>
        <w:bottom w:val="none" w:sz="0" w:space="0" w:color="auto"/>
        <w:right w:val="none" w:sz="0" w:space="0" w:color="auto"/>
      </w:divBdr>
    </w:div>
    <w:div w:id="1428885297">
      <w:marLeft w:val="0"/>
      <w:marRight w:val="0"/>
      <w:marTop w:val="0"/>
      <w:marBottom w:val="0"/>
      <w:divBdr>
        <w:top w:val="none" w:sz="0" w:space="0" w:color="auto"/>
        <w:left w:val="none" w:sz="0" w:space="0" w:color="auto"/>
        <w:bottom w:val="none" w:sz="0" w:space="0" w:color="auto"/>
        <w:right w:val="none" w:sz="0" w:space="0" w:color="auto"/>
      </w:divBdr>
    </w:div>
    <w:div w:id="1428885300">
      <w:marLeft w:val="0"/>
      <w:marRight w:val="0"/>
      <w:marTop w:val="0"/>
      <w:marBottom w:val="0"/>
      <w:divBdr>
        <w:top w:val="none" w:sz="0" w:space="0" w:color="auto"/>
        <w:left w:val="none" w:sz="0" w:space="0" w:color="auto"/>
        <w:bottom w:val="none" w:sz="0" w:space="0" w:color="auto"/>
        <w:right w:val="none" w:sz="0" w:space="0" w:color="auto"/>
      </w:divBdr>
    </w:div>
    <w:div w:id="1428885302">
      <w:marLeft w:val="0"/>
      <w:marRight w:val="0"/>
      <w:marTop w:val="0"/>
      <w:marBottom w:val="0"/>
      <w:divBdr>
        <w:top w:val="none" w:sz="0" w:space="0" w:color="auto"/>
        <w:left w:val="none" w:sz="0" w:space="0" w:color="auto"/>
        <w:bottom w:val="none" w:sz="0" w:space="0" w:color="auto"/>
        <w:right w:val="none" w:sz="0" w:space="0" w:color="auto"/>
      </w:divBdr>
    </w:div>
    <w:div w:id="1428885307">
      <w:marLeft w:val="0"/>
      <w:marRight w:val="0"/>
      <w:marTop w:val="0"/>
      <w:marBottom w:val="0"/>
      <w:divBdr>
        <w:top w:val="none" w:sz="0" w:space="0" w:color="auto"/>
        <w:left w:val="none" w:sz="0" w:space="0" w:color="auto"/>
        <w:bottom w:val="none" w:sz="0" w:space="0" w:color="auto"/>
        <w:right w:val="none" w:sz="0" w:space="0" w:color="auto"/>
      </w:divBdr>
    </w:div>
    <w:div w:id="1428885308">
      <w:marLeft w:val="0"/>
      <w:marRight w:val="0"/>
      <w:marTop w:val="0"/>
      <w:marBottom w:val="0"/>
      <w:divBdr>
        <w:top w:val="none" w:sz="0" w:space="0" w:color="auto"/>
        <w:left w:val="none" w:sz="0" w:space="0" w:color="auto"/>
        <w:bottom w:val="none" w:sz="0" w:space="0" w:color="auto"/>
        <w:right w:val="none" w:sz="0" w:space="0" w:color="auto"/>
      </w:divBdr>
    </w:div>
    <w:div w:id="1428885310">
      <w:marLeft w:val="0"/>
      <w:marRight w:val="0"/>
      <w:marTop w:val="0"/>
      <w:marBottom w:val="0"/>
      <w:divBdr>
        <w:top w:val="none" w:sz="0" w:space="0" w:color="auto"/>
        <w:left w:val="none" w:sz="0" w:space="0" w:color="auto"/>
        <w:bottom w:val="none" w:sz="0" w:space="0" w:color="auto"/>
        <w:right w:val="none" w:sz="0" w:space="0" w:color="auto"/>
      </w:divBdr>
    </w:div>
    <w:div w:id="1428885312">
      <w:marLeft w:val="0"/>
      <w:marRight w:val="0"/>
      <w:marTop w:val="0"/>
      <w:marBottom w:val="0"/>
      <w:divBdr>
        <w:top w:val="none" w:sz="0" w:space="0" w:color="auto"/>
        <w:left w:val="none" w:sz="0" w:space="0" w:color="auto"/>
        <w:bottom w:val="none" w:sz="0" w:space="0" w:color="auto"/>
        <w:right w:val="none" w:sz="0" w:space="0" w:color="auto"/>
      </w:divBdr>
    </w:div>
    <w:div w:id="1428885316">
      <w:marLeft w:val="0"/>
      <w:marRight w:val="0"/>
      <w:marTop w:val="0"/>
      <w:marBottom w:val="0"/>
      <w:divBdr>
        <w:top w:val="none" w:sz="0" w:space="0" w:color="auto"/>
        <w:left w:val="none" w:sz="0" w:space="0" w:color="auto"/>
        <w:bottom w:val="none" w:sz="0" w:space="0" w:color="auto"/>
        <w:right w:val="none" w:sz="0" w:space="0" w:color="auto"/>
      </w:divBdr>
      <w:divsChild>
        <w:div w:id="1428885315">
          <w:marLeft w:val="0"/>
          <w:marRight w:val="0"/>
          <w:marTop w:val="0"/>
          <w:marBottom w:val="0"/>
          <w:divBdr>
            <w:top w:val="none" w:sz="0" w:space="0" w:color="auto"/>
            <w:left w:val="none" w:sz="0" w:space="0" w:color="auto"/>
            <w:bottom w:val="none" w:sz="0" w:space="0" w:color="auto"/>
            <w:right w:val="none" w:sz="0" w:space="0" w:color="auto"/>
          </w:divBdr>
        </w:div>
      </w:divsChild>
    </w:div>
    <w:div w:id="1428885317">
      <w:marLeft w:val="0"/>
      <w:marRight w:val="0"/>
      <w:marTop w:val="0"/>
      <w:marBottom w:val="0"/>
      <w:divBdr>
        <w:top w:val="none" w:sz="0" w:space="0" w:color="auto"/>
        <w:left w:val="none" w:sz="0" w:space="0" w:color="auto"/>
        <w:bottom w:val="none" w:sz="0" w:space="0" w:color="auto"/>
        <w:right w:val="none" w:sz="0" w:space="0" w:color="auto"/>
      </w:divBdr>
    </w:div>
    <w:div w:id="1428885318">
      <w:marLeft w:val="0"/>
      <w:marRight w:val="0"/>
      <w:marTop w:val="0"/>
      <w:marBottom w:val="0"/>
      <w:divBdr>
        <w:top w:val="none" w:sz="0" w:space="0" w:color="auto"/>
        <w:left w:val="none" w:sz="0" w:space="0" w:color="auto"/>
        <w:bottom w:val="none" w:sz="0" w:space="0" w:color="auto"/>
        <w:right w:val="none" w:sz="0" w:space="0" w:color="auto"/>
      </w:divBdr>
      <w:divsChild>
        <w:div w:id="1428885319">
          <w:marLeft w:val="0"/>
          <w:marRight w:val="0"/>
          <w:marTop w:val="0"/>
          <w:marBottom w:val="0"/>
          <w:divBdr>
            <w:top w:val="none" w:sz="0" w:space="0" w:color="auto"/>
            <w:left w:val="none" w:sz="0" w:space="0" w:color="auto"/>
            <w:bottom w:val="none" w:sz="0" w:space="0" w:color="auto"/>
            <w:right w:val="none" w:sz="0" w:space="0" w:color="auto"/>
          </w:divBdr>
        </w:div>
      </w:divsChild>
    </w:div>
    <w:div w:id="1428885323">
      <w:marLeft w:val="0"/>
      <w:marRight w:val="0"/>
      <w:marTop w:val="0"/>
      <w:marBottom w:val="0"/>
      <w:divBdr>
        <w:top w:val="none" w:sz="0" w:space="0" w:color="auto"/>
        <w:left w:val="none" w:sz="0" w:space="0" w:color="auto"/>
        <w:bottom w:val="none" w:sz="0" w:space="0" w:color="auto"/>
        <w:right w:val="none" w:sz="0" w:space="0" w:color="auto"/>
      </w:divBdr>
      <w:divsChild>
        <w:div w:id="1428885328">
          <w:marLeft w:val="0"/>
          <w:marRight w:val="0"/>
          <w:marTop w:val="0"/>
          <w:marBottom w:val="0"/>
          <w:divBdr>
            <w:top w:val="none" w:sz="0" w:space="0" w:color="auto"/>
            <w:left w:val="none" w:sz="0" w:space="0" w:color="auto"/>
            <w:bottom w:val="none" w:sz="0" w:space="0" w:color="auto"/>
            <w:right w:val="none" w:sz="0" w:space="0" w:color="auto"/>
          </w:divBdr>
          <w:divsChild>
            <w:div w:id="1428885321">
              <w:marLeft w:val="0"/>
              <w:marRight w:val="0"/>
              <w:marTop w:val="0"/>
              <w:marBottom w:val="0"/>
              <w:divBdr>
                <w:top w:val="none" w:sz="0" w:space="0" w:color="auto"/>
                <w:left w:val="none" w:sz="0" w:space="0" w:color="auto"/>
                <w:bottom w:val="none" w:sz="0" w:space="0" w:color="auto"/>
                <w:right w:val="none" w:sz="0" w:space="0" w:color="auto"/>
              </w:divBdr>
              <w:divsChild>
                <w:div w:id="14288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85324">
      <w:marLeft w:val="0"/>
      <w:marRight w:val="0"/>
      <w:marTop w:val="0"/>
      <w:marBottom w:val="0"/>
      <w:divBdr>
        <w:top w:val="none" w:sz="0" w:space="0" w:color="auto"/>
        <w:left w:val="none" w:sz="0" w:space="0" w:color="auto"/>
        <w:bottom w:val="none" w:sz="0" w:space="0" w:color="auto"/>
        <w:right w:val="none" w:sz="0" w:space="0" w:color="auto"/>
      </w:divBdr>
      <w:divsChild>
        <w:div w:id="1428885329">
          <w:marLeft w:val="0"/>
          <w:marRight w:val="0"/>
          <w:marTop w:val="0"/>
          <w:marBottom w:val="0"/>
          <w:divBdr>
            <w:top w:val="none" w:sz="0" w:space="0" w:color="auto"/>
            <w:left w:val="none" w:sz="0" w:space="0" w:color="auto"/>
            <w:bottom w:val="none" w:sz="0" w:space="0" w:color="auto"/>
            <w:right w:val="none" w:sz="0" w:space="0" w:color="auto"/>
          </w:divBdr>
          <w:divsChild>
            <w:div w:id="1428885325">
              <w:marLeft w:val="0"/>
              <w:marRight w:val="0"/>
              <w:marTop w:val="0"/>
              <w:marBottom w:val="0"/>
              <w:divBdr>
                <w:top w:val="none" w:sz="0" w:space="0" w:color="auto"/>
                <w:left w:val="none" w:sz="0" w:space="0" w:color="auto"/>
                <w:bottom w:val="none" w:sz="0" w:space="0" w:color="auto"/>
                <w:right w:val="none" w:sz="0" w:space="0" w:color="auto"/>
              </w:divBdr>
              <w:divsChild>
                <w:div w:id="1428885326">
                  <w:marLeft w:val="0"/>
                  <w:marRight w:val="0"/>
                  <w:marTop w:val="0"/>
                  <w:marBottom w:val="0"/>
                  <w:divBdr>
                    <w:top w:val="none" w:sz="0" w:space="0" w:color="auto"/>
                    <w:left w:val="none" w:sz="0" w:space="0" w:color="auto"/>
                    <w:bottom w:val="none" w:sz="0" w:space="0" w:color="auto"/>
                    <w:right w:val="none" w:sz="0" w:space="0" w:color="auto"/>
                  </w:divBdr>
                  <w:divsChild>
                    <w:div w:id="142888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327">
      <w:marLeft w:val="0"/>
      <w:marRight w:val="0"/>
      <w:marTop w:val="0"/>
      <w:marBottom w:val="0"/>
      <w:divBdr>
        <w:top w:val="none" w:sz="0" w:space="0" w:color="auto"/>
        <w:left w:val="none" w:sz="0" w:space="0" w:color="auto"/>
        <w:bottom w:val="none" w:sz="0" w:space="0" w:color="auto"/>
        <w:right w:val="none" w:sz="0" w:space="0" w:color="auto"/>
      </w:divBdr>
    </w:div>
    <w:div w:id="1428885331">
      <w:marLeft w:val="0"/>
      <w:marRight w:val="0"/>
      <w:marTop w:val="0"/>
      <w:marBottom w:val="0"/>
      <w:divBdr>
        <w:top w:val="none" w:sz="0" w:space="0" w:color="auto"/>
        <w:left w:val="none" w:sz="0" w:space="0" w:color="auto"/>
        <w:bottom w:val="none" w:sz="0" w:space="0" w:color="auto"/>
        <w:right w:val="none" w:sz="0" w:space="0" w:color="auto"/>
      </w:divBdr>
      <w:divsChild>
        <w:div w:id="1428885330">
          <w:marLeft w:val="0"/>
          <w:marRight w:val="0"/>
          <w:marTop w:val="0"/>
          <w:marBottom w:val="0"/>
          <w:divBdr>
            <w:top w:val="none" w:sz="0" w:space="0" w:color="auto"/>
            <w:left w:val="none" w:sz="0" w:space="0" w:color="auto"/>
            <w:bottom w:val="none" w:sz="0" w:space="0" w:color="auto"/>
            <w:right w:val="none" w:sz="0" w:space="0" w:color="auto"/>
          </w:divBdr>
          <w:divsChild>
            <w:div w:id="1428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12</Pages>
  <Words>3674</Words>
  <Characters>20942</Characters>
  <Application>Microsoft Office Word</Application>
  <DocSecurity>0</DocSecurity>
  <Lines>174</Lines>
  <Paragraphs>49</Paragraphs>
  <ScaleCrop>false</ScaleCrop>
  <Company/>
  <LinksUpToDate>false</LinksUpToDate>
  <CharactersWithSpaces>24567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Amelio Ercolino</dc:creator>
  <cp:keywords/>
  <dc:description/>
  <cp:lastModifiedBy>urospec</cp:lastModifiedBy>
  <cp:revision>101</cp:revision>
  <dcterms:created xsi:type="dcterms:W3CDTF">2021-03-09T10:15:00Z</dcterms:created>
  <dcterms:modified xsi:type="dcterms:W3CDTF">2021-10-19T13:21:00Z</dcterms:modified>
</cp:coreProperties>
</file>