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E22" w:rsidRDefault="001E2E22"/>
    <w:tbl>
      <w:tblPr>
        <w:tblW w:w="9468" w:type="dxa"/>
        <w:tblLayout w:type="fixed"/>
        <w:tblCellMar>
          <w:left w:w="10" w:type="dxa"/>
          <w:right w:w="10" w:type="dxa"/>
        </w:tblCellMar>
        <w:tblLook w:val="0000" w:firstRow="0" w:lastRow="0" w:firstColumn="0" w:lastColumn="0" w:noHBand="0" w:noVBand="0"/>
      </w:tblPr>
      <w:tblGrid>
        <w:gridCol w:w="2381"/>
        <w:gridCol w:w="7087"/>
      </w:tblGrid>
      <w:tr w:rsidR="001E2E22" w:rsidRPr="00907F5D" w:rsidTr="001D697B">
        <w:trPr>
          <w:trHeight w:val="1440"/>
        </w:trPr>
        <w:tc>
          <w:tcPr>
            <w:tcW w:w="2381" w:type="dxa"/>
            <w:tcMar>
              <w:top w:w="0" w:type="dxa"/>
              <w:left w:w="0" w:type="dxa"/>
              <w:bottom w:w="0" w:type="dxa"/>
              <w:right w:w="0" w:type="dxa"/>
            </w:tcMar>
          </w:tcPr>
          <w:p w:rsidR="001E2E22" w:rsidRPr="00907F5D" w:rsidRDefault="00691965" w:rsidP="001D697B">
            <w:pPr>
              <w:pStyle w:val="ZCom"/>
            </w:pPr>
            <w:r>
              <w:rPr>
                <w:noProof/>
                <w:lang w:val="it-IT" w:eastAsia="it-IT"/>
              </w:rPr>
              <w:drawing>
                <wp:inline distT="0" distB="0" distL="0" distR="0">
                  <wp:extent cx="657225" cy="4572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457200"/>
                          </a:xfrm>
                          <a:prstGeom prst="rect">
                            <a:avLst/>
                          </a:prstGeom>
                          <a:noFill/>
                          <a:ln>
                            <a:noFill/>
                          </a:ln>
                        </pic:spPr>
                      </pic:pic>
                    </a:graphicData>
                  </a:graphic>
                </wp:inline>
              </w:drawing>
            </w:r>
          </w:p>
        </w:tc>
        <w:tc>
          <w:tcPr>
            <w:tcW w:w="7087" w:type="dxa"/>
            <w:tcMar>
              <w:top w:w="0" w:type="dxa"/>
              <w:left w:w="0" w:type="dxa"/>
              <w:bottom w:w="0" w:type="dxa"/>
              <w:right w:w="0" w:type="dxa"/>
            </w:tcMar>
          </w:tcPr>
          <w:p w:rsidR="001E2E22" w:rsidRPr="00907F5D" w:rsidRDefault="00691965" w:rsidP="001D697B">
            <w:pPr>
              <w:pStyle w:val="ZDGName"/>
              <w:jc w:val="right"/>
              <w:rPr>
                <w:b/>
              </w:rPr>
            </w:pPr>
            <w:r>
              <w:rPr>
                <w:noProof/>
                <w:lang w:val="it-IT" w:eastAsia="it-IT"/>
              </w:rPr>
              <w:drawing>
                <wp:inline distT="0" distB="0" distL="0" distR="0">
                  <wp:extent cx="981075" cy="952500"/>
                  <wp:effectExtent l="0" t="0" r="9525" b="0"/>
                  <wp:docPr id="2" name="Immagine 2" descr="Logo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952500"/>
                          </a:xfrm>
                          <a:prstGeom prst="rect">
                            <a:avLst/>
                          </a:prstGeom>
                          <a:noFill/>
                          <a:ln>
                            <a:noFill/>
                          </a:ln>
                        </pic:spPr>
                      </pic:pic>
                    </a:graphicData>
                  </a:graphic>
                </wp:inline>
              </w:drawing>
            </w:r>
          </w:p>
        </w:tc>
      </w:tr>
    </w:tbl>
    <w:p w:rsidR="001E2E22" w:rsidRPr="00907F5D" w:rsidRDefault="001E2E22" w:rsidP="007539C9">
      <w:pPr>
        <w:spacing w:after="360"/>
        <w:jc w:val="center"/>
        <w:rPr>
          <w:rFonts w:ascii="Verdana" w:hAnsi="Verdana"/>
          <w:b/>
          <w:sz w:val="40"/>
          <w:szCs w:val="40"/>
          <w:lang w:val="en-GB"/>
        </w:rPr>
      </w:pPr>
      <w:r w:rsidRPr="00907F5D">
        <w:rPr>
          <w:rFonts w:ascii="Verdana" w:hAnsi="Verdana"/>
          <w:b/>
          <w:sz w:val="40"/>
          <w:szCs w:val="40"/>
          <w:lang w:val="en-GB"/>
        </w:rPr>
        <w:t>Erasmus+ Programme</w:t>
      </w:r>
    </w:p>
    <w:p w:rsidR="001E2E22" w:rsidRPr="00907F5D" w:rsidRDefault="001E2E22" w:rsidP="00F6007F">
      <w:pPr>
        <w:spacing w:after="360" w:line="240" w:lineRule="auto"/>
        <w:jc w:val="center"/>
        <w:rPr>
          <w:rFonts w:ascii="Verdana" w:hAnsi="Verdana"/>
          <w:b/>
          <w:szCs w:val="24"/>
          <w:lang w:val="en-GB"/>
        </w:rPr>
      </w:pPr>
      <w:r w:rsidRPr="00907F5D">
        <w:rPr>
          <w:rFonts w:ascii="Verdana" w:hAnsi="Verdana"/>
          <w:b/>
          <w:szCs w:val="24"/>
          <w:lang w:val="en-GB"/>
        </w:rPr>
        <w:t xml:space="preserve">Key Action 1 </w:t>
      </w:r>
      <w:r w:rsidRPr="00907F5D">
        <w:rPr>
          <w:rFonts w:ascii="Verdana" w:hAnsi="Verdana"/>
          <w:b/>
          <w:szCs w:val="24"/>
          <w:lang w:val="en-GB"/>
        </w:rPr>
        <w:br/>
        <w:t xml:space="preserve">– Mobility for learners and staff – </w:t>
      </w:r>
      <w:r w:rsidRPr="00907F5D">
        <w:rPr>
          <w:rFonts w:ascii="Verdana" w:hAnsi="Verdana"/>
          <w:b/>
          <w:szCs w:val="24"/>
          <w:lang w:val="en-GB"/>
        </w:rPr>
        <w:br/>
        <w:t>Higher Education Student and Staff Mobility</w:t>
      </w:r>
    </w:p>
    <w:p w:rsidR="001E2E22" w:rsidRPr="002D3790" w:rsidRDefault="001E2E22" w:rsidP="00F6007F">
      <w:pPr>
        <w:spacing w:line="240" w:lineRule="auto"/>
        <w:jc w:val="center"/>
        <w:rPr>
          <w:rFonts w:ascii="Verdana" w:hAnsi="Verdana"/>
          <w:b/>
          <w:sz w:val="32"/>
          <w:szCs w:val="32"/>
          <w:lang w:val="en-GB"/>
        </w:rPr>
      </w:pPr>
      <w:r w:rsidRPr="00907F5D">
        <w:rPr>
          <w:rFonts w:ascii="Verdana" w:hAnsi="Verdana"/>
          <w:b/>
          <w:sz w:val="32"/>
          <w:szCs w:val="32"/>
          <w:lang w:val="en-GB"/>
        </w:rPr>
        <w:t>Inter-</w:t>
      </w:r>
      <w:r w:rsidRPr="002D3790">
        <w:rPr>
          <w:rFonts w:ascii="Verdana" w:hAnsi="Verdana"/>
          <w:b/>
          <w:sz w:val="32"/>
          <w:szCs w:val="32"/>
          <w:lang w:val="en-GB"/>
        </w:rPr>
        <w:t xml:space="preserve">institutional agreement </w:t>
      </w:r>
    </w:p>
    <w:bookmarkStart w:id="0" w:name="Controllo3"/>
    <w:p w:rsidR="001E2E22" w:rsidRPr="00907F5D" w:rsidRDefault="001E2E22" w:rsidP="00F6007F">
      <w:pPr>
        <w:spacing w:line="240" w:lineRule="auto"/>
        <w:ind w:left="1416" w:right="-58" w:firstLine="708"/>
        <w:rPr>
          <w:rFonts w:ascii="Verdana" w:hAnsi="Verdana"/>
          <w:bCs/>
          <w:caps/>
          <w:sz w:val="24"/>
          <w:szCs w:val="24"/>
          <w:lang w:val="en-GB"/>
        </w:rPr>
      </w:pPr>
      <w:r w:rsidRPr="002D3790">
        <w:rPr>
          <w:rFonts w:ascii="Verdana" w:hAnsi="Verdana"/>
          <w:bCs/>
          <w:caps/>
          <w:sz w:val="24"/>
          <w:szCs w:val="24"/>
          <w:lang w:val="en-GB"/>
        </w:rPr>
        <w:fldChar w:fldCharType="begin">
          <w:ffData>
            <w:name w:val="Controllo3"/>
            <w:enabled/>
            <w:calcOnExit w:val="0"/>
            <w:checkBox>
              <w:sizeAuto/>
              <w:default w:val="0"/>
            </w:checkBox>
          </w:ffData>
        </w:fldChar>
      </w:r>
      <w:r w:rsidRPr="002D3790">
        <w:rPr>
          <w:rFonts w:ascii="Verdana" w:hAnsi="Verdana"/>
          <w:bCs/>
          <w:caps/>
          <w:sz w:val="24"/>
          <w:szCs w:val="24"/>
          <w:lang w:val="en-GB"/>
        </w:rPr>
        <w:instrText xml:space="preserve"> FORMCHECKBOX </w:instrText>
      </w:r>
      <w:r w:rsidR="00CA3FAD">
        <w:rPr>
          <w:rFonts w:ascii="Verdana" w:hAnsi="Verdana"/>
          <w:bCs/>
          <w:caps/>
          <w:sz w:val="24"/>
          <w:szCs w:val="24"/>
          <w:lang w:val="en-GB"/>
        </w:rPr>
      </w:r>
      <w:r w:rsidR="00CA3FAD">
        <w:rPr>
          <w:rFonts w:ascii="Verdana" w:hAnsi="Verdana"/>
          <w:bCs/>
          <w:caps/>
          <w:sz w:val="24"/>
          <w:szCs w:val="24"/>
          <w:lang w:val="en-GB"/>
        </w:rPr>
        <w:fldChar w:fldCharType="separate"/>
      </w:r>
      <w:r w:rsidRPr="002D3790">
        <w:rPr>
          <w:rFonts w:ascii="Verdana" w:hAnsi="Verdana"/>
          <w:bCs/>
          <w:caps/>
          <w:sz w:val="24"/>
          <w:szCs w:val="24"/>
          <w:lang w:val="en-GB"/>
        </w:rPr>
        <w:fldChar w:fldCharType="end"/>
      </w:r>
      <w:bookmarkEnd w:id="0"/>
      <w:r w:rsidRPr="002D3790">
        <w:rPr>
          <w:rFonts w:ascii="Verdana" w:hAnsi="Verdana"/>
          <w:bCs/>
          <w:caps/>
          <w:sz w:val="24"/>
          <w:szCs w:val="24"/>
          <w:lang w:val="en-GB"/>
        </w:rPr>
        <w:t xml:space="preserve"> </w:t>
      </w:r>
      <w:r w:rsidRPr="002D3790">
        <w:rPr>
          <w:rFonts w:ascii="Verdana" w:hAnsi="Verdana"/>
          <w:b/>
          <w:sz w:val="28"/>
          <w:szCs w:val="28"/>
          <w:lang w:val="en-GB"/>
        </w:rPr>
        <w:t>from 201</w:t>
      </w:r>
      <w:r w:rsidR="00B23365">
        <w:rPr>
          <w:rFonts w:ascii="Verdana" w:hAnsi="Verdana"/>
          <w:b/>
          <w:sz w:val="28"/>
          <w:szCs w:val="28"/>
          <w:lang w:val="en-GB"/>
        </w:rPr>
        <w:t>9</w:t>
      </w:r>
      <w:r w:rsidRPr="002D3790">
        <w:rPr>
          <w:rFonts w:ascii="Verdana" w:hAnsi="Verdana"/>
          <w:b/>
          <w:sz w:val="28"/>
          <w:szCs w:val="28"/>
          <w:lang w:val="en-GB"/>
        </w:rPr>
        <w:t>/</w:t>
      </w:r>
      <w:r w:rsidR="00B23365">
        <w:rPr>
          <w:rFonts w:ascii="Verdana" w:hAnsi="Verdana"/>
          <w:b/>
          <w:sz w:val="28"/>
          <w:szCs w:val="28"/>
          <w:lang w:val="en-GB"/>
        </w:rPr>
        <w:t>20</w:t>
      </w:r>
      <w:r w:rsidRPr="002D3790">
        <w:rPr>
          <w:rFonts w:ascii="Verdana" w:hAnsi="Verdana"/>
          <w:b/>
          <w:sz w:val="28"/>
          <w:szCs w:val="28"/>
          <w:lang w:val="en-GB"/>
        </w:rPr>
        <w:t xml:space="preserve"> to 2020/21</w:t>
      </w:r>
      <w:r w:rsidRPr="00907F5D">
        <w:rPr>
          <w:rFonts w:ascii="Verdana" w:hAnsi="Verdana"/>
          <w:bCs/>
          <w:caps/>
          <w:sz w:val="24"/>
          <w:szCs w:val="24"/>
          <w:lang w:val="en-GB"/>
        </w:rPr>
        <w:t xml:space="preserve"> </w:t>
      </w:r>
    </w:p>
    <w:p w:rsidR="001E2E22" w:rsidRPr="00907F5D" w:rsidRDefault="001E2E22" w:rsidP="00F6007F">
      <w:pPr>
        <w:spacing w:line="240" w:lineRule="auto"/>
        <w:jc w:val="center"/>
        <w:rPr>
          <w:rFonts w:ascii="Verdana" w:hAnsi="Verdana"/>
          <w:b/>
          <w:sz w:val="24"/>
          <w:szCs w:val="32"/>
          <w:lang w:val="en-GB"/>
        </w:rPr>
      </w:pPr>
      <w:r w:rsidRPr="00907F5D">
        <w:rPr>
          <w:rFonts w:ascii="Verdana" w:hAnsi="Verdana"/>
          <w:b/>
          <w:sz w:val="24"/>
          <w:szCs w:val="32"/>
          <w:lang w:val="en-GB"/>
        </w:rPr>
        <w:t>between programme countries</w:t>
      </w:r>
    </w:p>
    <w:p w:rsidR="00450511" w:rsidRDefault="00450511" w:rsidP="00F6007F">
      <w:pPr>
        <w:spacing w:after="0" w:line="240" w:lineRule="auto"/>
        <w:jc w:val="center"/>
        <w:rPr>
          <w:rFonts w:ascii="Verdana" w:hAnsi="Verdana"/>
          <w:b/>
          <w:bCs/>
          <w:szCs w:val="24"/>
          <w:lang w:val="en-GB"/>
        </w:rPr>
      </w:pPr>
    </w:p>
    <w:p w:rsidR="00450511" w:rsidRDefault="00450511" w:rsidP="00F6007F">
      <w:pPr>
        <w:spacing w:after="0" w:line="240" w:lineRule="auto"/>
        <w:jc w:val="center"/>
        <w:rPr>
          <w:rFonts w:ascii="Verdana" w:hAnsi="Verdana"/>
          <w:b/>
          <w:bCs/>
          <w:szCs w:val="24"/>
          <w:lang w:val="en-GB"/>
        </w:rPr>
      </w:pPr>
    </w:p>
    <w:p w:rsidR="001E2E22" w:rsidRPr="00907F5D" w:rsidRDefault="001E2E22" w:rsidP="00F6007F">
      <w:pPr>
        <w:spacing w:after="0" w:line="240" w:lineRule="auto"/>
        <w:jc w:val="center"/>
        <w:rPr>
          <w:rFonts w:ascii="Verdana" w:hAnsi="Verdana"/>
          <w:b/>
          <w:bCs/>
          <w:szCs w:val="24"/>
          <w:lang w:val="en-GB"/>
        </w:rPr>
      </w:pPr>
      <w:r w:rsidRPr="00907F5D">
        <w:rPr>
          <w:rFonts w:ascii="Verdana" w:hAnsi="Verdana"/>
          <w:b/>
          <w:bCs/>
          <w:szCs w:val="24"/>
          <w:lang w:val="en-GB"/>
        </w:rPr>
        <w:t>[Minimum requirements]</w:t>
      </w:r>
    </w:p>
    <w:p w:rsidR="001E2E22" w:rsidRPr="00907F5D" w:rsidRDefault="001E2E22" w:rsidP="00F6007F">
      <w:pPr>
        <w:spacing w:after="0" w:line="240" w:lineRule="auto"/>
        <w:jc w:val="center"/>
        <w:rPr>
          <w:rFonts w:ascii="Verdana" w:hAnsi="Verdana"/>
          <w:b/>
          <w:bCs/>
          <w:szCs w:val="24"/>
          <w:lang w:val="en-GB"/>
        </w:rPr>
      </w:pPr>
    </w:p>
    <w:p w:rsidR="001E2E22" w:rsidRPr="00907F5D" w:rsidRDefault="001E2E22" w:rsidP="00F6007F">
      <w:pPr>
        <w:spacing w:after="0" w:line="240" w:lineRule="auto"/>
        <w:jc w:val="center"/>
        <w:rPr>
          <w:rFonts w:ascii="Verdana" w:hAnsi="Verdana"/>
          <w:szCs w:val="24"/>
          <w:lang w:val="en-GB"/>
        </w:rPr>
      </w:pPr>
      <w:r w:rsidRPr="00907F5D">
        <w:rPr>
          <w:rFonts w:ascii="Verdana" w:hAnsi="Verdana"/>
          <w:szCs w:val="24"/>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1E2E22" w:rsidRPr="00907F5D" w:rsidRDefault="001E2E22" w:rsidP="005C5082">
      <w:pPr>
        <w:spacing w:after="0"/>
        <w:jc w:val="center"/>
        <w:rPr>
          <w:rFonts w:ascii="Verdana" w:hAnsi="Verdana"/>
          <w:szCs w:val="24"/>
          <w:lang w:val="en-GB"/>
        </w:rPr>
      </w:pPr>
    </w:p>
    <w:p w:rsidR="001E2E22" w:rsidRPr="00907F5D" w:rsidRDefault="001E2E22" w:rsidP="005C5082">
      <w:pPr>
        <w:keepNext/>
        <w:keepLines/>
        <w:numPr>
          <w:ilvl w:val="0"/>
          <w:numId w:val="28"/>
        </w:numPr>
        <w:tabs>
          <w:tab w:val="left" w:pos="426"/>
        </w:tabs>
        <w:spacing w:after="360"/>
        <w:rPr>
          <w:rFonts w:ascii="Verdana" w:hAnsi="Verdana"/>
          <w:b/>
          <w:lang w:val="en-GB"/>
        </w:rPr>
      </w:pPr>
      <w:r w:rsidRPr="00907F5D">
        <w:rPr>
          <w:rFonts w:ascii="Verdana" w:hAnsi="Verdana"/>
          <w:b/>
          <w:lang w:val="en-GB"/>
        </w:rPr>
        <w:t>Information about higher education institutions</w:t>
      </w:r>
    </w:p>
    <w:tbl>
      <w:tblPr>
        <w:tblW w:w="5000" w:type="pct"/>
        <w:tblCellMar>
          <w:left w:w="10" w:type="dxa"/>
          <w:right w:w="10" w:type="dxa"/>
        </w:tblCellMar>
        <w:tblLook w:val="0000" w:firstRow="0" w:lastRow="0" w:firstColumn="0" w:lastColumn="0" w:noHBand="0" w:noVBand="0"/>
      </w:tblPr>
      <w:tblGrid>
        <w:gridCol w:w="1385"/>
        <w:gridCol w:w="1296"/>
        <w:gridCol w:w="1552"/>
        <w:gridCol w:w="1660"/>
        <w:gridCol w:w="1340"/>
        <w:gridCol w:w="2111"/>
      </w:tblGrid>
      <w:tr w:rsidR="002D5D9C" w:rsidRPr="00907F5D" w:rsidTr="002D5D9C">
        <w:trPr>
          <w:trHeight w:val="1465"/>
        </w:trPr>
        <w:tc>
          <w:tcPr>
            <w:tcW w:w="790"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2D5D9C" w:rsidRPr="00907F5D" w:rsidRDefault="002D5D9C" w:rsidP="001D697B">
            <w:pPr>
              <w:pStyle w:val="Standard"/>
              <w:spacing w:after="120"/>
              <w:jc w:val="center"/>
            </w:pPr>
            <w:r w:rsidRPr="00907F5D">
              <w:rPr>
                <w:rFonts w:ascii="Verdana" w:hAnsi="Verdana"/>
                <w:b/>
                <w:bCs/>
                <w:sz w:val="20"/>
                <w:lang w:val="en-GB"/>
              </w:rPr>
              <w:t>Name of the institution</w:t>
            </w:r>
          </w:p>
          <w:p w:rsidR="002D5D9C" w:rsidRPr="00907F5D" w:rsidRDefault="002D5D9C" w:rsidP="001D697B">
            <w:pPr>
              <w:pStyle w:val="Standard"/>
              <w:spacing w:after="120"/>
              <w:rPr>
                <w:rFonts w:ascii="Verdana" w:hAnsi="Verdana"/>
                <w:sz w:val="20"/>
                <w:lang w:val="en-GB"/>
              </w:rPr>
            </w:pPr>
            <w:r w:rsidRPr="00907F5D">
              <w:rPr>
                <w:rFonts w:ascii="Verdana" w:hAnsi="Verdana"/>
                <w:b/>
                <w:bCs/>
                <w:sz w:val="16"/>
                <w:szCs w:val="16"/>
                <w:lang w:val="en-GB"/>
              </w:rPr>
              <w:t>(and department, where relevant)</w:t>
            </w:r>
          </w:p>
        </w:tc>
        <w:tc>
          <w:tcPr>
            <w:tcW w:w="553"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2D5D9C" w:rsidRPr="00907F5D" w:rsidRDefault="002D5D9C" w:rsidP="001D697B">
            <w:pPr>
              <w:pStyle w:val="Standard"/>
              <w:rPr>
                <w:rFonts w:ascii="Verdana" w:hAnsi="Verdana"/>
                <w:sz w:val="20"/>
                <w:lang w:val="en-GB"/>
              </w:rPr>
            </w:pPr>
            <w:r w:rsidRPr="00907F5D">
              <w:rPr>
                <w:rFonts w:ascii="Verdana" w:hAnsi="Verdana"/>
                <w:b/>
                <w:bCs/>
                <w:sz w:val="20"/>
                <w:lang w:val="en-GB"/>
              </w:rPr>
              <w:t>Erasmus code</w:t>
            </w:r>
          </w:p>
        </w:tc>
        <w:tc>
          <w:tcPr>
            <w:tcW w:w="995" w:type="pct"/>
            <w:tcBorders>
              <w:top w:val="single" w:sz="6" w:space="0" w:color="000080"/>
              <w:left w:val="single" w:sz="6" w:space="0" w:color="000080"/>
              <w:bottom w:val="single" w:sz="6" w:space="0" w:color="000080"/>
              <w:right w:val="single" w:sz="6" w:space="0" w:color="000080"/>
            </w:tcBorders>
            <w:shd w:val="clear" w:color="auto" w:fill="FFFFFF"/>
          </w:tcPr>
          <w:p w:rsidR="002D5D9C" w:rsidRDefault="002D5D9C" w:rsidP="001D697B">
            <w:pPr>
              <w:pStyle w:val="Standard"/>
              <w:spacing w:after="120"/>
              <w:rPr>
                <w:rFonts w:ascii="Verdana" w:hAnsi="Verdana"/>
                <w:b/>
                <w:bCs/>
                <w:sz w:val="20"/>
                <w:lang w:val="en-GB"/>
              </w:rPr>
            </w:pPr>
            <w:r>
              <w:rPr>
                <w:rFonts w:ascii="Verdana" w:hAnsi="Verdana"/>
                <w:b/>
                <w:bCs/>
                <w:sz w:val="20"/>
                <w:lang w:val="en-GB"/>
              </w:rPr>
              <w:t>ECHE Number</w:t>
            </w:r>
          </w:p>
          <w:p w:rsidR="002D5D9C" w:rsidRPr="0023794A" w:rsidRDefault="002D5D9C" w:rsidP="001D697B">
            <w:pPr>
              <w:pStyle w:val="Standard"/>
              <w:spacing w:after="120"/>
              <w:rPr>
                <w:rFonts w:ascii="Verdana" w:hAnsi="Verdana"/>
                <w:bCs/>
                <w:sz w:val="20"/>
                <w:lang w:val="en-GB"/>
              </w:rPr>
            </w:pPr>
          </w:p>
        </w:tc>
        <w:tc>
          <w:tcPr>
            <w:tcW w:w="995"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2D5D9C" w:rsidRPr="00907F5D" w:rsidRDefault="002D5D9C" w:rsidP="001D697B">
            <w:pPr>
              <w:pStyle w:val="Standard"/>
              <w:spacing w:after="120"/>
              <w:rPr>
                <w:rFonts w:ascii="Verdana" w:hAnsi="Verdana"/>
                <w:b/>
                <w:bCs/>
                <w:sz w:val="20"/>
                <w:lang w:val="en-GB"/>
              </w:rPr>
            </w:pPr>
            <w:r w:rsidRPr="00907F5D">
              <w:rPr>
                <w:rFonts w:ascii="Verdana" w:hAnsi="Verdana"/>
                <w:b/>
                <w:bCs/>
                <w:sz w:val="20"/>
                <w:lang w:val="en-GB"/>
              </w:rPr>
              <w:t>Institutional Contact details</w:t>
            </w:r>
          </w:p>
          <w:p w:rsidR="002D5D9C" w:rsidRDefault="002D5D9C" w:rsidP="001D697B">
            <w:pPr>
              <w:pStyle w:val="Standard"/>
              <w:spacing w:after="120"/>
              <w:jc w:val="center"/>
              <w:rPr>
                <w:rFonts w:ascii="Verdana" w:hAnsi="Verdana"/>
                <w:b/>
                <w:bCs/>
                <w:sz w:val="16"/>
                <w:szCs w:val="16"/>
                <w:lang w:val="en-GB"/>
              </w:rPr>
            </w:pPr>
            <w:r w:rsidRPr="00907F5D">
              <w:rPr>
                <w:rFonts w:ascii="Verdana" w:hAnsi="Verdana"/>
                <w:b/>
                <w:bCs/>
                <w:sz w:val="16"/>
                <w:szCs w:val="16"/>
                <w:lang w:val="en-GB"/>
              </w:rPr>
              <w:t>(name, address, phone, fax, email)</w:t>
            </w:r>
          </w:p>
          <w:p w:rsidR="002D5D9C" w:rsidRDefault="002D5D9C" w:rsidP="001D697B">
            <w:pPr>
              <w:pStyle w:val="Standard"/>
              <w:spacing w:after="120"/>
              <w:jc w:val="center"/>
              <w:rPr>
                <w:rFonts w:ascii="Verdana" w:hAnsi="Verdana"/>
                <w:b/>
                <w:bCs/>
                <w:sz w:val="16"/>
                <w:szCs w:val="16"/>
                <w:lang w:val="en-GB"/>
              </w:rPr>
            </w:pPr>
            <w:r>
              <w:rPr>
                <w:rFonts w:ascii="Verdana" w:hAnsi="Verdana"/>
                <w:b/>
                <w:bCs/>
                <w:sz w:val="16"/>
                <w:szCs w:val="16"/>
                <w:lang w:val="en-GB"/>
              </w:rPr>
              <w:t>+</w:t>
            </w:r>
          </w:p>
          <w:p w:rsidR="002D5D9C" w:rsidRDefault="002D5D9C" w:rsidP="001D697B">
            <w:pPr>
              <w:pStyle w:val="Standard"/>
              <w:spacing w:after="120"/>
              <w:jc w:val="center"/>
              <w:rPr>
                <w:rFonts w:ascii="Verdana" w:hAnsi="Verdana"/>
                <w:b/>
                <w:bCs/>
                <w:sz w:val="16"/>
                <w:szCs w:val="16"/>
                <w:lang w:val="en-GB"/>
              </w:rPr>
            </w:pPr>
            <w:r w:rsidRPr="00F41368">
              <w:rPr>
                <w:rFonts w:ascii="Verdana" w:hAnsi="Verdana"/>
                <w:b/>
                <w:bCs/>
                <w:sz w:val="16"/>
                <w:szCs w:val="16"/>
                <w:lang w:val="en-GB"/>
              </w:rPr>
              <w:t>Other contact relevant to the stipulation of the agreement (if any)</w:t>
            </w:r>
          </w:p>
          <w:p w:rsidR="002D5D9C" w:rsidRPr="00907F5D" w:rsidRDefault="002D5D9C" w:rsidP="009F7927">
            <w:pPr>
              <w:pStyle w:val="Standard"/>
              <w:spacing w:after="120"/>
              <w:jc w:val="center"/>
              <w:rPr>
                <w:rFonts w:ascii="Verdana" w:hAnsi="Verdana"/>
                <w:sz w:val="20"/>
                <w:lang w:val="en-GB"/>
              </w:rPr>
            </w:pPr>
          </w:p>
        </w:tc>
        <w:tc>
          <w:tcPr>
            <w:tcW w:w="823"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2D5D9C" w:rsidRPr="00907F5D" w:rsidRDefault="002D5D9C" w:rsidP="001D697B">
            <w:pPr>
              <w:pStyle w:val="Standard"/>
              <w:rPr>
                <w:rFonts w:ascii="Verdana" w:hAnsi="Verdana"/>
                <w:b/>
                <w:sz w:val="20"/>
                <w:lang w:val="en-GB"/>
              </w:rPr>
            </w:pPr>
            <w:r w:rsidRPr="00907F5D">
              <w:rPr>
                <w:rFonts w:ascii="Verdana" w:hAnsi="Verdana"/>
                <w:b/>
                <w:sz w:val="20"/>
                <w:lang w:val="en-GB"/>
              </w:rPr>
              <w:t>Subject Area Contact details</w:t>
            </w:r>
          </w:p>
          <w:p w:rsidR="002D5D9C" w:rsidRPr="00907F5D" w:rsidRDefault="002D5D9C" w:rsidP="001D697B">
            <w:pPr>
              <w:pStyle w:val="Standard"/>
              <w:spacing w:after="120"/>
              <w:jc w:val="center"/>
              <w:rPr>
                <w:sz w:val="16"/>
                <w:szCs w:val="16"/>
              </w:rPr>
            </w:pPr>
            <w:r w:rsidRPr="00907F5D">
              <w:rPr>
                <w:rFonts w:ascii="Verdana" w:hAnsi="Verdana"/>
                <w:b/>
                <w:bCs/>
                <w:sz w:val="16"/>
                <w:szCs w:val="16"/>
                <w:lang w:val="en-GB"/>
              </w:rPr>
              <w:t>(name, address, phone, fax, email)</w:t>
            </w:r>
          </w:p>
          <w:p w:rsidR="002D5D9C" w:rsidRPr="00907F5D" w:rsidRDefault="002D5D9C" w:rsidP="001D697B">
            <w:pPr>
              <w:pStyle w:val="Standard"/>
              <w:rPr>
                <w:rFonts w:ascii="Verdana" w:hAnsi="Verdana"/>
                <w:b/>
                <w:sz w:val="20"/>
              </w:rPr>
            </w:pPr>
          </w:p>
        </w:tc>
        <w:tc>
          <w:tcPr>
            <w:tcW w:w="844" w:type="pct"/>
            <w:tcBorders>
              <w:top w:val="single" w:sz="6" w:space="0" w:color="000080"/>
              <w:left w:val="single" w:sz="6" w:space="0" w:color="000080"/>
              <w:bottom w:val="single" w:sz="6" w:space="0" w:color="000080"/>
              <w:right w:val="single" w:sz="6" w:space="0" w:color="000080"/>
            </w:tcBorders>
            <w:shd w:val="clear" w:color="auto" w:fill="FFFFFF"/>
          </w:tcPr>
          <w:p w:rsidR="002D5D9C" w:rsidRPr="00907F5D" w:rsidRDefault="002D5D9C" w:rsidP="001D697B">
            <w:pPr>
              <w:pStyle w:val="Standard"/>
              <w:spacing w:after="120"/>
            </w:pPr>
            <w:r w:rsidRPr="00907F5D">
              <w:rPr>
                <w:rFonts w:ascii="Verdana" w:hAnsi="Verdana"/>
                <w:b/>
                <w:bCs/>
                <w:sz w:val="20"/>
                <w:lang w:val="en-GB"/>
              </w:rPr>
              <w:t>Website</w:t>
            </w:r>
          </w:p>
          <w:p w:rsidR="002D5D9C" w:rsidRPr="00907F5D" w:rsidRDefault="002D5D9C" w:rsidP="001D697B">
            <w:pPr>
              <w:pStyle w:val="Standard"/>
              <w:rPr>
                <w:rFonts w:ascii="Verdana" w:hAnsi="Verdana"/>
                <w:sz w:val="20"/>
                <w:lang w:val="en-GB"/>
              </w:rPr>
            </w:pPr>
            <w:r w:rsidRPr="00907F5D">
              <w:rPr>
                <w:rFonts w:ascii="Verdana" w:hAnsi="Verdana"/>
                <w:b/>
                <w:bCs/>
                <w:sz w:val="16"/>
                <w:szCs w:val="16"/>
                <w:lang w:val="en-GB"/>
              </w:rPr>
              <w:t>(eg. of the course catalogue)</w:t>
            </w:r>
          </w:p>
        </w:tc>
      </w:tr>
      <w:tr w:rsidR="002D5D9C" w:rsidRPr="00B23365" w:rsidTr="002D5D9C">
        <w:trPr>
          <w:trHeight w:val="769"/>
        </w:trPr>
        <w:tc>
          <w:tcPr>
            <w:tcW w:w="790"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2D5D9C" w:rsidRPr="00907F5D" w:rsidRDefault="002D5D9C" w:rsidP="001D697B">
            <w:pPr>
              <w:pStyle w:val="Standard"/>
              <w:spacing w:after="120"/>
              <w:rPr>
                <w:rFonts w:ascii="Verdana" w:hAnsi="Verdana"/>
                <w:sz w:val="16"/>
                <w:szCs w:val="16"/>
                <w:lang w:val="it-IT"/>
              </w:rPr>
            </w:pPr>
            <w:r w:rsidRPr="00907F5D">
              <w:rPr>
                <w:rFonts w:ascii="Verdana" w:hAnsi="Verdana"/>
                <w:sz w:val="16"/>
                <w:szCs w:val="16"/>
                <w:lang w:val="it-IT"/>
              </w:rPr>
              <w:lastRenderedPageBreak/>
              <w:t>ALMA MATER STUDIORUM – UNIVERSITA’ DI BOLOGNA</w:t>
            </w:r>
          </w:p>
          <w:p w:rsidR="002D5D9C" w:rsidRPr="00907F5D" w:rsidRDefault="002D5D9C" w:rsidP="001D697B">
            <w:pPr>
              <w:pStyle w:val="Standard"/>
              <w:rPr>
                <w:sz w:val="16"/>
                <w:szCs w:val="16"/>
                <w:lang w:val="it-IT"/>
              </w:rPr>
            </w:pPr>
            <w:r w:rsidRPr="00907F5D">
              <w:rPr>
                <w:rFonts w:ascii="Verdana" w:hAnsi="Verdana"/>
                <w:sz w:val="16"/>
                <w:szCs w:val="16"/>
                <w:lang w:val="it-IT"/>
              </w:rPr>
              <w:t xml:space="preserve"> </w:t>
            </w:r>
          </w:p>
        </w:tc>
        <w:tc>
          <w:tcPr>
            <w:tcW w:w="553"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2D5D9C" w:rsidRPr="00907F5D" w:rsidRDefault="002D5D9C" w:rsidP="001D697B">
            <w:pPr>
              <w:pStyle w:val="Standard"/>
              <w:rPr>
                <w:rFonts w:ascii="Verdana" w:hAnsi="Verdana"/>
                <w:sz w:val="16"/>
                <w:szCs w:val="16"/>
                <w:lang w:val="it-IT"/>
              </w:rPr>
            </w:pPr>
            <w:r w:rsidRPr="00907F5D">
              <w:rPr>
                <w:rFonts w:ascii="Verdana" w:hAnsi="Verdana"/>
                <w:sz w:val="16"/>
                <w:szCs w:val="16"/>
                <w:lang w:val="it-IT"/>
              </w:rPr>
              <w:t>IBOLOGNA01</w:t>
            </w:r>
          </w:p>
        </w:tc>
        <w:tc>
          <w:tcPr>
            <w:tcW w:w="995" w:type="pct"/>
            <w:tcBorders>
              <w:top w:val="single" w:sz="6" w:space="0" w:color="000080"/>
              <w:left w:val="single" w:sz="6" w:space="0" w:color="000080"/>
              <w:bottom w:val="single" w:sz="6" w:space="0" w:color="000080"/>
              <w:right w:val="single" w:sz="6" w:space="0" w:color="000080"/>
            </w:tcBorders>
            <w:shd w:val="clear" w:color="auto" w:fill="FFFFFF"/>
          </w:tcPr>
          <w:p w:rsidR="002D5D9C" w:rsidRPr="00881FEC" w:rsidRDefault="0023794A" w:rsidP="001D697B">
            <w:pPr>
              <w:pStyle w:val="Standard"/>
              <w:rPr>
                <w:rFonts w:ascii="Verdana" w:hAnsi="Verdana"/>
                <w:sz w:val="15"/>
                <w:szCs w:val="15"/>
              </w:rPr>
            </w:pPr>
            <w:r w:rsidRPr="0023794A">
              <w:rPr>
                <w:rFonts w:ascii="Verdana" w:hAnsi="Verdana"/>
                <w:sz w:val="16"/>
                <w:szCs w:val="16"/>
                <w:lang w:val="it-IT"/>
              </w:rPr>
              <w:t>29342-LA-1-2014-1-IT-E4AKA1-ECHE</w:t>
            </w:r>
          </w:p>
        </w:tc>
        <w:tc>
          <w:tcPr>
            <w:tcW w:w="995"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2D5D9C" w:rsidRPr="00881FEC" w:rsidRDefault="002D5D9C" w:rsidP="001D697B">
            <w:pPr>
              <w:pStyle w:val="Standard"/>
              <w:rPr>
                <w:rFonts w:ascii="Verdana" w:hAnsi="Verdana"/>
                <w:sz w:val="15"/>
                <w:szCs w:val="15"/>
              </w:rPr>
            </w:pPr>
            <w:smartTag w:uri="urn:schemas-microsoft-com:office:smarttags" w:element="PersonName">
              <w:r w:rsidRPr="00881FEC">
                <w:rPr>
                  <w:rFonts w:ascii="Verdana" w:hAnsi="Verdana"/>
                  <w:sz w:val="15"/>
                  <w:szCs w:val="15"/>
                </w:rPr>
                <w:t>Giovanna Filippini</w:t>
              </w:r>
            </w:smartTag>
            <w:r w:rsidRPr="00881FEC">
              <w:rPr>
                <w:rFonts w:ascii="Verdana" w:hAnsi="Verdana"/>
                <w:sz w:val="15"/>
                <w:szCs w:val="15"/>
              </w:rPr>
              <w:t xml:space="preserve"> – Head of International Relations</w:t>
            </w:r>
            <w:r>
              <w:rPr>
                <w:rFonts w:ascii="Verdana" w:hAnsi="Verdana"/>
                <w:sz w:val="15"/>
                <w:szCs w:val="15"/>
              </w:rPr>
              <w:t xml:space="preserve"> </w:t>
            </w:r>
          </w:p>
          <w:p w:rsidR="002D5D9C" w:rsidRPr="00CF5989" w:rsidRDefault="002D5D9C" w:rsidP="001D697B">
            <w:pPr>
              <w:pStyle w:val="Standard"/>
              <w:rPr>
                <w:rFonts w:ascii="Verdana" w:hAnsi="Verdana"/>
                <w:sz w:val="15"/>
                <w:szCs w:val="15"/>
              </w:rPr>
            </w:pPr>
            <w:r w:rsidRPr="00CF5989">
              <w:rPr>
                <w:rFonts w:ascii="Verdana" w:hAnsi="Verdana"/>
                <w:sz w:val="15"/>
                <w:szCs w:val="15"/>
              </w:rPr>
              <w:t xml:space="preserve">European Mobility Office General Administration – </w:t>
            </w:r>
            <w:r>
              <w:rPr>
                <w:rFonts w:ascii="Verdana" w:hAnsi="Verdana"/>
                <w:sz w:val="15"/>
                <w:szCs w:val="15"/>
              </w:rPr>
              <w:t>(</w:t>
            </w:r>
            <w:r w:rsidRPr="002D3790">
              <w:rPr>
                <w:rFonts w:ascii="Verdana" w:hAnsi="Verdana"/>
                <w:sz w:val="15"/>
                <w:szCs w:val="15"/>
              </w:rPr>
              <w:t>Bilateral Agreements)</w:t>
            </w:r>
            <w:r w:rsidRPr="00CF5989">
              <w:rPr>
                <w:rFonts w:ascii="Verdana" w:hAnsi="Verdana"/>
                <w:sz w:val="15"/>
                <w:szCs w:val="15"/>
              </w:rPr>
              <w:t xml:space="preserve"> International Relations Division - Via Zamboni 33 – 40126 Bologna </w:t>
            </w:r>
          </w:p>
          <w:p w:rsidR="002D5D9C" w:rsidRDefault="002D5D9C" w:rsidP="001D697B">
            <w:pPr>
              <w:pStyle w:val="Standard"/>
              <w:rPr>
                <w:rFonts w:ascii="Verdana" w:hAnsi="Verdana"/>
                <w:sz w:val="15"/>
                <w:szCs w:val="15"/>
              </w:rPr>
            </w:pPr>
            <w:r w:rsidRPr="00B3506A">
              <w:rPr>
                <w:rFonts w:ascii="Verdana" w:hAnsi="Verdana"/>
                <w:sz w:val="15"/>
                <w:szCs w:val="15"/>
              </w:rPr>
              <w:t>Phone: +39 0512088100 Fax: +39 05120</w:t>
            </w:r>
            <w:r>
              <w:rPr>
                <w:rFonts w:ascii="Verdana" w:hAnsi="Verdana"/>
                <w:sz w:val="15"/>
                <w:szCs w:val="15"/>
              </w:rPr>
              <w:t>86174</w:t>
            </w:r>
          </w:p>
          <w:p w:rsidR="002D5D9C" w:rsidRPr="00565F48" w:rsidRDefault="002D5D9C" w:rsidP="001D697B">
            <w:pPr>
              <w:pStyle w:val="Standard"/>
              <w:rPr>
                <w:rFonts w:ascii="Verdana" w:hAnsi="Verdana"/>
                <w:sz w:val="16"/>
                <w:szCs w:val="16"/>
                <w:lang w:val="it-IT"/>
              </w:rPr>
            </w:pPr>
            <w:r w:rsidRPr="00565F48">
              <w:rPr>
                <w:rFonts w:ascii="Verdana" w:hAnsi="Verdana"/>
                <w:sz w:val="15"/>
                <w:szCs w:val="15"/>
                <w:lang w:val="it-IT"/>
              </w:rPr>
              <w:t>E-mail: erasmus@unibo.it</w:t>
            </w:r>
          </w:p>
        </w:tc>
        <w:tc>
          <w:tcPr>
            <w:tcW w:w="823"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2D5D9C" w:rsidRPr="00565F48" w:rsidRDefault="002D5D9C" w:rsidP="001D697B">
            <w:pPr>
              <w:pStyle w:val="Standard"/>
              <w:rPr>
                <w:rFonts w:ascii="Verdana" w:hAnsi="Verdana"/>
                <w:sz w:val="16"/>
                <w:szCs w:val="16"/>
                <w:lang w:val="it-IT"/>
              </w:rPr>
            </w:pPr>
          </w:p>
        </w:tc>
        <w:tc>
          <w:tcPr>
            <w:tcW w:w="844" w:type="pct"/>
            <w:tcBorders>
              <w:top w:val="single" w:sz="6" w:space="0" w:color="000080"/>
              <w:left w:val="single" w:sz="6" w:space="0" w:color="000080"/>
              <w:bottom w:val="single" w:sz="6" w:space="0" w:color="000080"/>
              <w:right w:val="single" w:sz="6" w:space="0" w:color="000080"/>
            </w:tcBorders>
            <w:shd w:val="clear" w:color="auto" w:fill="FFFFFF"/>
          </w:tcPr>
          <w:p w:rsidR="002D5D9C" w:rsidRPr="00565F48" w:rsidRDefault="002D5D9C" w:rsidP="001D697B">
            <w:pPr>
              <w:pStyle w:val="Standard"/>
              <w:rPr>
                <w:rFonts w:ascii="Verdana" w:hAnsi="Verdana"/>
                <w:sz w:val="16"/>
                <w:szCs w:val="16"/>
                <w:lang w:val="it-IT"/>
              </w:rPr>
            </w:pPr>
            <w:r w:rsidRPr="00565F48">
              <w:rPr>
                <w:rFonts w:ascii="Verdana" w:hAnsi="Verdana"/>
                <w:sz w:val="16"/>
                <w:szCs w:val="16"/>
                <w:lang w:val="it-IT"/>
              </w:rPr>
              <w:t>www.unibo.it</w:t>
            </w:r>
          </w:p>
          <w:p w:rsidR="002D5D9C" w:rsidRPr="00565F48" w:rsidRDefault="002D5D9C" w:rsidP="001D697B">
            <w:pPr>
              <w:pStyle w:val="Standard"/>
              <w:rPr>
                <w:rFonts w:ascii="Verdana" w:hAnsi="Verdana"/>
                <w:sz w:val="16"/>
                <w:szCs w:val="16"/>
                <w:lang w:val="it-IT"/>
              </w:rPr>
            </w:pPr>
            <w:r w:rsidRPr="00565F48">
              <w:rPr>
                <w:rFonts w:ascii="Verdana" w:hAnsi="Verdana"/>
                <w:sz w:val="16"/>
                <w:szCs w:val="16"/>
                <w:lang w:val="it-IT"/>
              </w:rPr>
              <w:t>www.unibo.it/CourseUnits</w:t>
            </w:r>
          </w:p>
        </w:tc>
      </w:tr>
      <w:tr w:rsidR="002D5D9C" w:rsidRPr="00B23365" w:rsidTr="002D5D9C">
        <w:trPr>
          <w:trHeight w:val="938"/>
        </w:trPr>
        <w:tc>
          <w:tcPr>
            <w:tcW w:w="790"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2D5D9C" w:rsidRPr="00565F48" w:rsidRDefault="002D5D9C" w:rsidP="001D697B">
            <w:pPr>
              <w:pStyle w:val="Standard"/>
              <w:spacing w:after="120"/>
              <w:rPr>
                <w:rFonts w:ascii="Verdana" w:hAnsi="Verdana"/>
                <w:sz w:val="20"/>
                <w:lang w:val="it-IT"/>
              </w:rPr>
            </w:pPr>
          </w:p>
        </w:tc>
        <w:tc>
          <w:tcPr>
            <w:tcW w:w="553"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2D5D9C" w:rsidRPr="00565F48" w:rsidRDefault="002D5D9C" w:rsidP="001D697B">
            <w:pPr>
              <w:pStyle w:val="Standard"/>
              <w:rPr>
                <w:rFonts w:ascii="Verdana" w:hAnsi="Verdana"/>
                <w:sz w:val="20"/>
                <w:lang w:val="it-IT"/>
              </w:rPr>
            </w:pPr>
          </w:p>
        </w:tc>
        <w:tc>
          <w:tcPr>
            <w:tcW w:w="995" w:type="pct"/>
            <w:tcBorders>
              <w:top w:val="single" w:sz="6" w:space="0" w:color="000080"/>
              <w:left w:val="single" w:sz="6" w:space="0" w:color="000080"/>
              <w:bottom w:val="single" w:sz="6" w:space="0" w:color="000080"/>
              <w:right w:val="single" w:sz="6" w:space="0" w:color="000080"/>
            </w:tcBorders>
            <w:shd w:val="clear" w:color="auto" w:fill="FFFFFF"/>
          </w:tcPr>
          <w:p w:rsidR="002D5D9C" w:rsidRPr="00565F48" w:rsidRDefault="002D5D9C" w:rsidP="001D697B">
            <w:pPr>
              <w:pStyle w:val="Standard"/>
              <w:rPr>
                <w:rFonts w:ascii="Verdana" w:hAnsi="Verdana"/>
                <w:sz w:val="20"/>
                <w:lang w:val="it-IT"/>
              </w:rPr>
            </w:pPr>
          </w:p>
        </w:tc>
        <w:tc>
          <w:tcPr>
            <w:tcW w:w="995"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2D5D9C" w:rsidRPr="00565F48" w:rsidRDefault="002D5D9C" w:rsidP="001D697B">
            <w:pPr>
              <w:pStyle w:val="Standard"/>
              <w:rPr>
                <w:rFonts w:ascii="Verdana" w:hAnsi="Verdana"/>
                <w:sz w:val="20"/>
                <w:lang w:val="it-IT"/>
              </w:rPr>
            </w:pPr>
          </w:p>
        </w:tc>
        <w:tc>
          <w:tcPr>
            <w:tcW w:w="823"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2D5D9C" w:rsidRPr="00565F48" w:rsidRDefault="002D5D9C" w:rsidP="001D697B">
            <w:pPr>
              <w:pStyle w:val="Standard"/>
              <w:rPr>
                <w:rFonts w:ascii="Verdana" w:hAnsi="Verdana"/>
                <w:sz w:val="20"/>
                <w:lang w:val="it-IT"/>
              </w:rPr>
            </w:pPr>
          </w:p>
        </w:tc>
        <w:tc>
          <w:tcPr>
            <w:tcW w:w="844" w:type="pct"/>
            <w:tcBorders>
              <w:top w:val="single" w:sz="6" w:space="0" w:color="000080"/>
              <w:left w:val="single" w:sz="6" w:space="0" w:color="000080"/>
              <w:bottom w:val="single" w:sz="6" w:space="0" w:color="000080"/>
              <w:right w:val="single" w:sz="6" w:space="0" w:color="000080"/>
            </w:tcBorders>
            <w:shd w:val="clear" w:color="auto" w:fill="FFFFFF"/>
          </w:tcPr>
          <w:p w:rsidR="002D5D9C" w:rsidRPr="00565F48" w:rsidRDefault="002D5D9C" w:rsidP="001D697B">
            <w:pPr>
              <w:pStyle w:val="Standard"/>
              <w:rPr>
                <w:rFonts w:ascii="Verdana" w:hAnsi="Verdana"/>
                <w:sz w:val="20"/>
                <w:lang w:val="it-IT"/>
              </w:rPr>
            </w:pPr>
          </w:p>
        </w:tc>
      </w:tr>
      <w:tr w:rsidR="002D5D9C" w:rsidRPr="00B23365" w:rsidTr="002D5D9C">
        <w:tc>
          <w:tcPr>
            <w:tcW w:w="790" w:type="pct"/>
            <w:tcBorders>
              <w:top w:val="single" w:sz="6" w:space="0" w:color="000080"/>
              <w:left w:val="single" w:sz="6" w:space="0" w:color="000080"/>
              <w:bottom w:val="single" w:sz="6" w:space="0" w:color="000080"/>
              <w:right w:val="single" w:sz="6" w:space="0" w:color="000080"/>
            </w:tcBorders>
            <w:shd w:val="clear" w:color="auto" w:fill="D9D9D9"/>
            <w:tcMar>
              <w:top w:w="0" w:type="dxa"/>
              <w:left w:w="115" w:type="dxa"/>
              <w:bottom w:w="0" w:type="dxa"/>
              <w:right w:w="108" w:type="dxa"/>
            </w:tcMar>
          </w:tcPr>
          <w:p w:rsidR="002D5D9C" w:rsidRPr="00565F48" w:rsidRDefault="002D5D9C" w:rsidP="001D697B">
            <w:pPr>
              <w:pStyle w:val="Standard"/>
              <w:spacing w:after="120"/>
              <w:jc w:val="center"/>
              <w:rPr>
                <w:lang w:val="it-IT"/>
              </w:rPr>
            </w:pPr>
          </w:p>
        </w:tc>
        <w:tc>
          <w:tcPr>
            <w:tcW w:w="553" w:type="pct"/>
            <w:tcBorders>
              <w:top w:val="single" w:sz="6" w:space="0" w:color="000080"/>
              <w:left w:val="single" w:sz="6" w:space="0" w:color="000080"/>
              <w:bottom w:val="single" w:sz="6" w:space="0" w:color="000080"/>
              <w:right w:val="single" w:sz="6" w:space="0" w:color="000080"/>
            </w:tcBorders>
            <w:shd w:val="clear" w:color="auto" w:fill="D9D9D9"/>
            <w:tcMar>
              <w:top w:w="0" w:type="dxa"/>
              <w:left w:w="115" w:type="dxa"/>
              <w:bottom w:w="0" w:type="dxa"/>
              <w:right w:w="108" w:type="dxa"/>
            </w:tcMar>
          </w:tcPr>
          <w:p w:rsidR="002D5D9C" w:rsidRPr="00565F48" w:rsidRDefault="002D5D9C" w:rsidP="001D697B">
            <w:pPr>
              <w:pStyle w:val="Standard"/>
              <w:jc w:val="center"/>
              <w:rPr>
                <w:rFonts w:ascii="Verdana" w:hAnsi="Verdana"/>
                <w:sz w:val="20"/>
                <w:lang w:val="it-IT"/>
              </w:rPr>
            </w:pPr>
          </w:p>
        </w:tc>
        <w:tc>
          <w:tcPr>
            <w:tcW w:w="995" w:type="pct"/>
            <w:tcBorders>
              <w:top w:val="single" w:sz="6" w:space="0" w:color="000080"/>
              <w:left w:val="single" w:sz="6" w:space="0" w:color="000080"/>
              <w:bottom w:val="single" w:sz="6" w:space="0" w:color="000080"/>
              <w:right w:val="single" w:sz="6" w:space="0" w:color="000080"/>
            </w:tcBorders>
            <w:shd w:val="clear" w:color="auto" w:fill="D9D9D9"/>
          </w:tcPr>
          <w:p w:rsidR="002D5D9C" w:rsidRPr="00565F48" w:rsidRDefault="002D5D9C" w:rsidP="001D697B">
            <w:pPr>
              <w:pStyle w:val="Standard"/>
              <w:jc w:val="center"/>
              <w:rPr>
                <w:rFonts w:ascii="Verdana" w:hAnsi="Verdana"/>
                <w:sz w:val="20"/>
                <w:lang w:val="it-IT"/>
              </w:rPr>
            </w:pPr>
          </w:p>
        </w:tc>
        <w:tc>
          <w:tcPr>
            <w:tcW w:w="995" w:type="pct"/>
            <w:tcBorders>
              <w:top w:val="single" w:sz="6" w:space="0" w:color="000080"/>
              <w:left w:val="single" w:sz="6" w:space="0" w:color="000080"/>
              <w:bottom w:val="single" w:sz="6" w:space="0" w:color="000080"/>
              <w:right w:val="single" w:sz="6" w:space="0" w:color="000080"/>
            </w:tcBorders>
            <w:shd w:val="clear" w:color="auto" w:fill="D9D9D9"/>
            <w:tcMar>
              <w:top w:w="0" w:type="dxa"/>
              <w:left w:w="115" w:type="dxa"/>
              <w:bottom w:w="0" w:type="dxa"/>
              <w:right w:w="108" w:type="dxa"/>
            </w:tcMar>
          </w:tcPr>
          <w:p w:rsidR="002D5D9C" w:rsidRPr="00565F48" w:rsidRDefault="002D5D9C" w:rsidP="001D697B">
            <w:pPr>
              <w:pStyle w:val="Standard"/>
              <w:jc w:val="center"/>
              <w:rPr>
                <w:rFonts w:ascii="Verdana" w:hAnsi="Verdana"/>
                <w:sz w:val="20"/>
                <w:lang w:val="it-IT"/>
              </w:rPr>
            </w:pPr>
          </w:p>
        </w:tc>
        <w:tc>
          <w:tcPr>
            <w:tcW w:w="823" w:type="pct"/>
            <w:tcBorders>
              <w:top w:val="single" w:sz="6" w:space="0" w:color="000080"/>
              <w:left w:val="single" w:sz="6" w:space="0" w:color="000080"/>
              <w:bottom w:val="single" w:sz="6" w:space="0" w:color="000080"/>
              <w:right w:val="single" w:sz="6" w:space="0" w:color="000080"/>
            </w:tcBorders>
            <w:shd w:val="clear" w:color="auto" w:fill="D9D9D9"/>
            <w:tcMar>
              <w:top w:w="0" w:type="dxa"/>
              <w:left w:w="115" w:type="dxa"/>
              <w:bottom w:w="0" w:type="dxa"/>
              <w:right w:w="108" w:type="dxa"/>
            </w:tcMar>
          </w:tcPr>
          <w:p w:rsidR="002D5D9C" w:rsidRPr="00565F48" w:rsidRDefault="002D5D9C" w:rsidP="001D697B">
            <w:pPr>
              <w:pStyle w:val="Standard"/>
              <w:jc w:val="center"/>
              <w:rPr>
                <w:rFonts w:ascii="Verdana" w:hAnsi="Verdana"/>
                <w:sz w:val="20"/>
                <w:lang w:val="it-IT"/>
              </w:rPr>
            </w:pPr>
          </w:p>
        </w:tc>
        <w:tc>
          <w:tcPr>
            <w:tcW w:w="844" w:type="pct"/>
            <w:tcBorders>
              <w:top w:val="single" w:sz="6" w:space="0" w:color="000080"/>
              <w:left w:val="single" w:sz="6" w:space="0" w:color="000080"/>
              <w:bottom w:val="single" w:sz="6" w:space="0" w:color="000080"/>
              <w:right w:val="single" w:sz="6" w:space="0" w:color="000080"/>
            </w:tcBorders>
            <w:shd w:val="clear" w:color="auto" w:fill="D9D9D9"/>
          </w:tcPr>
          <w:p w:rsidR="002D5D9C" w:rsidRPr="00565F48" w:rsidRDefault="002D5D9C" w:rsidP="001D697B">
            <w:pPr>
              <w:pStyle w:val="Standard"/>
              <w:jc w:val="center"/>
              <w:rPr>
                <w:rFonts w:ascii="Verdana" w:hAnsi="Verdana"/>
                <w:sz w:val="20"/>
                <w:lang w:val="it-IT"/>
              </w:rPr>
            </w:pPr>
          </w:p>
        </w:tc>
      </w:tr>
    </w:tbl>
    <w:p w:rsidR="0023794A" w:rsidRPr="00CA533D" w:rsidRDefault="0023794A" w:rsidP="0023794A">
      <w:pPr>
        <w:keepNext/>
        <w:keepLines/>
        <w:tabs>
          <w:tab w:val="left" w:pos="426"/>
        </w:tabs>
        <w:spacing w:after="0" w:line="240" w:lineRule="auto"/>
        <w:rPr>
          <w:rFonts w:ascii="Verdana" w:hAnsi="Verdana"/>
          <w:b/>
          <w:lang w:val="it-IT"/>
        </w:rPr>
      </w:pPr>
    </w:p>
    <w:p w:rsidR="001E2E22" w:rsidRPr="00907F5D" w:rsidRDefault="001E2E22" w:rsidP="0023794A">
      <w:pPr>
        <w:keepNext/>
        <w:keepLines/>
        <w:tabs>
          <w:tab w:val="left" w:pos="426"/>
        </w:tabs>
        <w:spacing w:after="0" w:line="240" w:lineRule="auto"/>
        <w:rPr>
          <w:rFonts w:ascii="Verdana" w:hAnsi="Verdana"/>
          <w:b/>
          <w:lang w:val="en-GB"/>
        </w:rPr>
      </w:pPr>
      <w:r w:rsidRPr="00907F5D">
        <w:rPr>
          <w:rFonts w:ascii="Verdana" w:hAnsi="Verdana"/>
          <w:b/>
          <w:lang w:val="en-GB"/>
        </w:rPr>
        <w:t>B.</w:t>
      </w:r>
      <w:r w:rsidRPr="00907F5D">
        <w:rPr>
          <w:rFonts w:ascii="Verdana" w:hAnsi="Verdana"/>
          <w:b/>
          <w:lang w:val="en-GB"/>
        </w:rPr>
        <w:tab/>
        <w:t>Mobility numbers per academic year</w:t>
      </w:r>
    </w:p>
    <w:p w:rsidR="001E2E22" w:rsidRPr="00464C6D" w:rsidRDefault="001E2E22" w:rsidP="0023794A">
      <w:pPr>
        <w:pStyle w:val="Corpotesto"/>
        <w:jc w:val="both"/>
        <w:rPr>
          <w:rFonts w:ascii="Verdana" w:hAnsi="Verdana"/>
        </w:rPr>
      </w:pPr>
      <w:r w:rsidRPr="00464C6D">
        <w:rPr>
          <w:rFonts w:ascii="Verdana" w:hAnsi="Verdana"/>
        </w:rPr>
        <w:t xml:space="preserve">The number of students each institution will send may by no means exceed the number of students mentioned in this agreement. More specifically shorter periods of stay do not allow for the sending of more students, i.e. on an exchange of 1 student for 10 months, a partner cannot send 2 students for 5 months, not even if their stay covers different semesters. Each </w:t>
      </w:r>
      <w:r>
        <w:rPr>
          <w:rFonts w:ascii="Verdana" w:hAnsi="Verdana"/>
        </w:rPr>
        <w:t>party</w:t>
      </w:r>
      <w:r w:rsidRPr="00464C6D">
        <w:rPr>
          <w:rFonts w:ascii="Verdana" w:hAnsi="Verdana"/>
        </w:rPr>
        <w:t xml:space="preserve"> will take this into consideration when organizing students selection.</w:t>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10" w:type="dxa"/>
          <w:right w:w="10" w:type="dxa"/>
        </w:tblCellMar>
        <w:tblLook w:val="0000" w:firstRow="0" w:lastRow="0" w:firstColumn="0" w:lastColumn="0" w:noHBand="0" w:noVBand="0"/>
      </w:tblPr>
      <w:tblGrid>
        <w:gridCol w:w="1296"/>
        <w:gridCol w:w="1296"/>
        <w:gridCol w:w="1070"/>
        <w:gridCol w:w="1304"/>
        <w:gridCol w:w="1110"/>
        <w:gridCol w:w="1110"/>
        <w:gridCol w:w="1111"/>
        <w:gridCol w:w="1047"/>
      </w:tblGrid>
      <w:tr w:rsidR="001E2E22" w:rsidRPr="00907F5D" w:rsidTr="00FA03E8">
        <w:trPr>
          <w:trHeight w:val="465"/>
        </w:trPr>
        <w:tc>
          <w:tcPr>
            <w:tcW w:w="676" w:type="pct"/>
            <w:vMerge w:val="restart"/>
            <w:tcMar>
              <w:top w:w="0" w:type="dxa"/>
              <w:left w:w="115" w:type="dxa"/>
              <w:bottom w:w="0" w:type="dxa"/>
              <w:right w:w="108" w:type="dxa"/>
            </w:tcMar>
          </w:tcPr>
          <w:p w:rsidR="001E2E22" w:rsidRPr="00907F5D" w:rsidRDefault="001E2E22" w:rsidP="001D697B">
            <w:pPr>
              <w:pStyle w:val="Standard"/>
              <w:jc w:val="both"/>
            </w:pPr>
            <w:r w:rsidRPr="00907F5D">
              <w:rPr>
                <w:rFonts w:ascii="Verdana" w:hAnsi="Verdana"/>
                <w:b/>
                <w:bCs/>
                <w:sz w:val="20"/>
                <w:lang w:val="en-GB"/>
              </w:rPr>
              <w:t>FROM</w:t>
            </w:r>
          </w:p>
          <w:p w:rsidR="001E2E22" w:rsidRPr="00907F5D" w:rsidRDefault="001E2E22" w:rsidP="001D697B">
            <w:pPr>
              <w:pStyle w:val="Standard"/>
              <w:jc w:val="both"/>
            </w:pPr>
            <w:r w:rsidRPr="00907F5D">
              <w:rPr>
                <w:rFonts w:ascii="Verdana" w:hAnsi="Verdana"/>
                <w:b/>
                <w:bCs/>
                <w:sz w:val="16"/>
                <w:szCs w:val="16"/>
                <w:lang w:val="en-GB"/>
              </w:rPr>
              <w:t>[Erasmus code of the sending institution]</w:t>
            </w:r>
          </w:p>
        </w:tc>
        <w:tc>
          <w:tcPr>
            <w:tcW w:w="676" w:type="pct"/>
            <w:vMerge w:val="restart"/>
            <w:tcMar>
              <w:top w:w="0" w:type="dxa"/>
              <w:left w:w="115" w:type="dxa"/>
              <w:bottom w:w="0" w:type="dxa"/>
              <w:right w:w="108" w:type="dxa"/>
            </w:tcMar>
          </w:tcPr>
          <w:p w:rsidR="001E2E22" w:rsidRPr="00907F5D" w:rsidRDefault="001E2E22" w:rsidP="001D697B">
            <w:pPr>
              <w:pStyle w:val="Standard"/>
              <w:jc w:val="both"/>
            </w:pPr>
            <w:r w:rsidRPr="00907F5D">
              <w:rPr>
                <w:rFonts w:ascii="Verdana" w:hAnsi="Verdana"/>
                <w:b/>
                <w:bCs/>
                <w:sz w:val="20"/>
                <w:lang w:val="en-GB"/>
              </w:rPr>
              <w:t>TO</w:t>
            </w:r>
          </w:p>
          <w:p w:rsidR="001E2E22" w:rsidRPr="00907F5D" w:rsidRDefault="001E2E22" w:rsidP="001D697B">
            <w:pPr>
              <w:pStyle w:val="Standard"/>
              <w:jc w:val="both"/>
            </w:pPr>
            <w:r w:rsidRPr="00907F5D">
              <w:rPr>
                <w:rFonts w:ascii="Verdana" w:hAnsi="Verdana"/>
                <w:b/>
                <w:bCs/>
                <w:sz w:val="16"/>
                <w:szCs w:val="16"/>
                <w:lang w:val="en-GB"/>
              </w:rPr>
              <w:t>[Erasmus code of the receiving institution]</w:t>
            </w:r>
          </w:p>
        </w:tc>
        <w:tc>
          <w:tcPr>
            <w:tcW w:w="558" w:type="pct"/>
            <w:vMerge w:val="restart"/>
            <w:tcMar>
              <w:top w:w="0" w:type="dxa"/>
              <w:left w:w="115" w:type="dxa"/>
              <w:bottom w:w="0" w:type="dxa"/>
              <w:right w:w="108" w:type="dxa"/>
            </w:tcMar>
          </w:tcPr>
          <w:p w:rsidR="001E2E22" w:rsidRPr="00907F5D" w:rsidRDefault="001E2E22" w:rsidP="001D697B">
            <w:pPr>
              <w:pStyle w:val="Standard"/>
              <w:jc w:val="both"/>
            </w:pPr>
            <w:r w:rsidRPr="00907F5D">
              <w:rPr>
                <w:rFonts w:ascii="Verdana" w:hAnsi="Verdana"/>
                <w:b/>
                <w:bCs/>
                <w:i/>
                <w:sz w:val="20"/>
                <w:lang w:val="en-GB"/>
              </w:rPr>
              <w:t>Subject area code</w:t>
            </w:r>
            <w:r w:rsidRPr="00907F5D">
              <w:rPr>
                <w:rFonts w:ascii="Verdana" w:hAnsi="Verdana"/>
                <w:b/>
                <w:bCs/>
                <w:i/>
                <w:sz w:val="20"/>
                <w:lang w:val="en-GB"/>
              </w:rPr>
              <w:br/>
            </w:r>
            <w:r w:rsidRPr="00907F5D">
              <w:rPr>
                <w:rFonts w:ascii="Verdana" w:hAnsi="Verdana"/>
                <w:b/>
                <w:bCs/>
                <w:i/>
                <w:sz w:val="20"/>
                <w:lang w:val="en-GB"/>
              </w:rPr>
              <w:br/>
            </w:r>
            <w:r w:rsidRPr="00907F5D">
              <w:rPr>
                <w:rFonts w:ascii="Verdana" w:hAnsi="Verdana"/>
                <w:b/>
                <w:bCs/>
                <w:sz w:val="16"/>
                <w:szCs w:val="16"/>
                <w:lang w:val="en-GB"/>
              </w:rPr>
              <w:t>[ISCED]</w:t>
            </w:r>
          </w:p>
          <w:p w:rsidR="001E2E22" w:rsidRPr="00907F5D" w:rsidRDefault="001E2E22" w:rsidP="001D697B">
            <w:pPr>
              <w:pStyle w:val="Standard"/>
              <w:jc w:val="both"/>
              <w:rPr>
                <w:rFonts w:ascii="Verdana" w:hAnsi="Verdana"/>
                <w:b/>
                <w:bCs/>
                <w:i/>
                <w:sz w:val="20"/>
                <w:lang w:val="en-GB"/>
              </w:rPr>
            </w:pPr>
          </w:p>
          <w:p w:rsidR="001E2E22" w:rsidRPr="00907F5D" w:rsidRDefault="001E2E22" w:rsidP="001D697B">
            <w:pPr>
              <w:pStyle w:val="Standard"/>
              <w:jc w:val="both"/>
              <w:rPr>
                <w:rFonts w:ascii="Verdana" w:hAnsi="Verdana"/>
                <w:b/>
                <w:bCs/>
                <w:i/>
                <w:sz w:val="20"/>
                <w:lang w:val="en-GB"/>
              </w:rPr>
            </w:pPr>
          </w:p>
        </w:tc>
        <w:tc>
          <w:tcPr>
            <w:tcW w:w="708" w:type="pct"/>
            <w:vMerge w:val="restart"/>
            <w:tcMar>
              <w:top w:w="0" w:type="dxa"/>
              <w:left w:w="115" w:type="dxa"/>
              <w:bottom w:w="0" w:type="dxa"/>
              <w:right w:w="108" w:type="dxa"/>
            </w:tcMar>
          </w:tcPr>
          <w:p w:rsidR="001E2E22" w:rsidRPr="00907F5D" w:rsidRDefault="001E2E22" w:rsidP="001D697B">
            <w:pPr>
              <w:pStyle w:val="Standard"/>
              <w:jc w:val="both"/>
            </w:pPr>
            <w:r w:rsidRPr="00907F5D">
              <w:rPr>
                <w:rFonts w:ascii="Verdana" w:hAnsi="Verdana"/>
                <w:b/>
                <w:bCs/>
                <w:i/>
                <w:sz w:val="20"/>
                <w:lang w:val="en-GB"/>
              </w:rPr>
              <w:t>Subject area name</w:t>
            </w:r>
            <w:r w:rsidRPr="00907F5D">
              <w:rPr>
                <w:rFonts w:ascii="Verdana" w:hAnsi="Verdana"/>
                <w:b/>
                <w:bCs/>
                <w:i/>
                <w:sz w:val="20"/>
                <w:lang w:val="en-GB"/>
              </w:rPr>
              <w:br/>
            </w:r>
            <w:r w:rsidRPr="00907F5D">
              <w:rPr>
                <w:rFonts w:ascii="Verdana" w:hAnsi="Verdana"/>
                <w:b/>
                <w:bCs/>
                <w:i/>
                <w:sz w:val="20"/>
                <w:lang w:val="en-GB"/>
              </w:rPr>
              <w:br/>
            </w:r>
          </w:p>
          <w:p w:rsidR="001E2E22" w:rsidRPr="00907F5D" w:rsidRDefault="001E2E22" w:rsidP="001D697B">
            <w:pPr>
              <w:pStyle w:val="Standard"/>
              <w:jc w:val="both"/>
              <w:rPr>
                <w:rFonts w:ascii="Verdana" w:hAnsi="Verdana"/>
                <w:b/>
                <w:bCs/>
                <w:i/>
                <w:sz w:val="20"/>
                <w:lang w:val="en-GB"/>
              </w:rPr>
            </w:pPr>
          </w:p>
        </w:tc>
        <w:tc>
          <w:tcPr>
            <w:tcW w:w="604" w:type="pct"/>
          </w:tcPr>
          <w:p w:rsidR="001E2E22" w:rsidRPr="00907F5D" w:rsidRDefault="001E2E22" w:rsidP="001D697B">
            <w:pPr>
              <w:pStyle w:val="Standard"/>
              <w:jc w:val="both"/>
              <w:rPr>
                <w:rFonts w:ascii="Verdana" w:hAnsi="Verdana"/>
                <w:b/>
                <w:bCs/>
                <w:i/>
                <w:sz w:val="20"/>
                <w:lang w:val="en-GB"/>
              </w:rPr>
            </w:pPr>
            <w:r w:rsidRPr="00376DBD">
              <w:rPr>
                <w:rFonts w:ascii="Verdana" w:hAnsi="Verdana"/>
                <w:b/>
                <w:bCs/>
                <w:i/>
                <w:sz w:val="20"/>
                <w:lang w:val="en-GB"/>
              </w:rPr>
              <w:t>Campus</w:t>
            </w:r>
          </w:p>
        </w:tc>
        <w:tc>
          <w:tcPr>
            <w:tcW w:w="604" w:type="pct"/>
            <w:vMerge w:val="restart"/>
            <w:tcMar>
              <w:top w:w="0" w:type="dxa"/>
              <w:left w:w="115" w:type="dxa"/>
              <w:bottom w:w="0" w:type="dxa"/>
              <w:right w:w="108" w:type="dxa"/>
            </w:tcMar>
          </w:tcPr>
          <w:p w:rsidR="001E2E22" w:rsidRPr="00907F5D" w:rsidRDefault="001E2E22" w:rsidP="001D697B">
            <w:pPr>
              <w:pStyle w:val="Standard"/>
              <w:jc w:val="both"/>
            </w:pPr>
            <w:r w:rsidRPr="00907F5D">
              <w:rPr>
                <w:rFonts w:ascii="Verdana" w:hAnsi="Verdana"/>
                <w:b/>
                <w:bCs/>
                <w:i/>
                <w:sz w:val="20"/>
                <w:lang w:val="en-GB"/>
              </w:rPr>
              <w:t>Study cycle</w:t>
            </w:r>
            <w:r w:rsidRPr="00907F5D">
              <w:rPr>
                <w:rFonts w:ascii="Verdana" w:hAnsi="Verdana"/>
                <w:b/>
                <w:bCs/>
                <w:i/>
                <w:sz w:val="20"/>
                <w:lang w:val="en-GB"/>
              </w:rPr>
              <w:br/>
            </w:r>
            <w:r w:rsidRPr="00907F5D">
              <w:rPr>
                <w:rFonts w:ascii="Verdana" w:hAnsi="Verdana"/>
                <w:b/>
                <w:bCs/>
                <w:i/>
                <w:sz w:val="16"/>
                <w:szCs w:val="16"/>
                <w:lang w:val="en-GB"/>
              </w:rPr>
              <w:t xml:space="preserve">[short cycle, </w:t>
            </w:r>
            <w:r w:rsidRPr="00907F5D">
              <w:rPr>
                <w:rFonts w:ascii="Verdana" w:hAnsi="Verdana"/>
                <w:b/>
                <w:bCs/>
                <w:i/>
                <w:sz w:val="20"/>
                <w:lang w:val="en-GB"/>
              </w:rPr>
              <w:t>1</w:t>
            </w:r>
            <w:r w:rsidRPr="00907F5D">
              <w:rPr>
                <w:rFonts w:ascii="Verdana" w:hAnsi="Verdana"/>
                <w:b/>
                <w:bCs/>
                <w:i/>
                <w:sz w:val="20"/>
                <w:vertAlign w:val="superscript"/>
                <w:lang w:val="en-GB"/>
              </w:rPr>
              <w:t>st</w:t>
            </w:r>
            <w:r w:rsidRPr="00907F5D">
              <w:rPr>
                <w:rFonts w:ascii="Verdana" w:hAnsi="Verdana"/>
                <w:b/>
                <w:bCs/>
                <w:i/>
                <w:sz w:val="20"/>
                <w:lang w:val="en-GB"/>
              </w:rPr>
              <w:t xml:space="preserve"> , 2</w:t>
            </w:r>
            <w:r w:rsidRPr="00907F5D">
              <w:rPr>
                <w:rFonts w:ascii="Verdana" w:hAnsi="Verdana"/>
                <w:b/>
                <w:bCs/>
                <w:i/>
                <w:sz w:val="20"/>
                <w:vertAlign w:val="superscript"/>
                <w:lang w:val="en-GB"/>
              </w:rPr>
              <w:t>nd</w:t>
            </w:r>
            <w:r w:rsidRPr="00907F5D">
              <w:rPr>
                <w:rFonts w:ascii="Verdana" w:hAnsi="Verdana"/>
                <w:b/>
                <w:bCs/>
                <w:i/>
                <w:sz w:val="20"/>
                <w:lang w:val="en-GB"/>
              </w:rPr>
              <w:t xml:space="preserve"> or 3</w:t>
            </w:r>
            <w:r w:rsidRPr="00907F5D">
              <w:rPr>
                <w:rFonts w:ascii="Verdana" w:hAnsi="Verdana"/>
                <w:b/>
                <w:bCs/>
                <w:i/>
                <w:sz w:val="20"/>
                <w:vertAlign w:val="superscript"/>
                <w:lang w:val="en-GB"/>
              </w:rPr>
              <w:t>rd</w:t>
            </w:r>
            <w:r w:rsidRPr="00907F5D">
              <w:rPr>
                <w:rFonts w:ascii="Verdana" w:hAnsi="Verdana"/>
                <w:b/>
                <w:bCs/>
                <w:i/>
                <w:sz w:val="16"/>
                <w:szCs w:val="16"/>
                <w:lang w:val="en-GB"/>
              </w:rPr>
              <w:t>]</w:t>
            </w:r>
            <w:r w:rsidRPr="00907F5D">
              <w:rPr>
                <w:rFonts w:ascii="Verdana" w:hAnsi="Verdana"/>
                <w:b/>
                <w:bCs/>
                <w:i/>
                <w:sz w:val="20"/>
                <w:lang w:val="en-GB"/>
              </w:rPr>
              <w:br/>
            </w:r>
          </w:p>
        </w:tc>
        <w:tc>
          <w:tcPr>
            <w:tcW w:w="1174" w:type="pct"/>
            <w:gridSpan w:val="2"/>
            <w:tcMar>
              <w:top w:w="0" w:type="dxa"/>
              <w:left w:w="115" w:type="dxa"/>
              <w:bottom w:w="0" w:type="dxa"/>
              <w:right w:w="108" w:type="dxa"/>
            </w:tcMar>
          </w:tcPr>
          <w:p w:rsidR="001E2E22" w:rsidRPr="00907F5D" w:rsidRDefault="001E2E22" w:rsidP="001D697B">
            <w:pPr>
              <w:pStyle w:val="Standard"/>
              <w:spacing w:after="120"/>
              <w:jc w:val="both"/>
            </w:pPr>
            <w:r w:rsidRPr="00907F5D">
              <w:rPr>
                <w:rFonts w:ascii="Verdana" w:hAnsi="Verdana"/>
                <w:b/>
                <w:bCs/>
                <w:sz w:val="20"/>
                <w:lang w:val="en-GB"/>
              </w:rPr>
              <w:t xml:space="preserve">Number of students </w:t>
            </w:r>
            <w:r w:rsidRPr="00907F5D">
              <w:rPr>
                <w:rFonts w:ascii="Verdana" w:hAnsi="Verdana"/>
                <w:b/>
                <w:sz w:val="20"/>
                <w:lang w:val="en-GB"/>
              </w:rPr>
              <w:t>for Studies</w:t>
            </w:r>
          </w:p>
        </w:tc>
      </w:tr>
      <w:tr w:rsidR="001E2E22" w:rsidRPr="00907F5D" w:rsidTr="00FA03E8">
        <w:trPr>
          <w:trHeight w:val="1041"/>
        </w:trPr>
        <w:tc>
          <w:tcPr>
            <w:tcW w:w="676" w:type="pct"/>
            <w:vMerge/>
            <w:tcMar>
              <w:top w:w="0" w:type="dxa"/>
              <w:left w:w="115" w:type="dxa"/>
              <w:bottom w:w="0" w:type="dxa"/>
              <w:right w:w="108" w:type="dxa"/>
            </w:tcMar>
          </w:tcPr>
          <w:p w:rsidR="001E2E22" w:rsidRPr="00907F5D" w:rsidRDefault="001E2E22" w:rsidP="001D697B">
            <w:pPr>
              <w:jc w:val="both"/>
            </w:pPr>
          </w:p>
        </w:tc>
        <w:tc>
          <w:tcPr>
            <w:tcW w:w="676" w:type="pct"/>
            <w:vMerge/>
            <w:tcMar>
              <w:top w:w="0" w:type="dxa"/>
              <w:left w:w="115" w:type="dxa"/>
              <w:bottom w:w="0" w:type="dxa"/>
              <w:right w:w="108" w:type="dxa"/>
            </w:tcMar>
          </w:tcPr>
          <w:p w:rsidR="001E2E22" w:rsidRPr="00907F5D" w:rsidRDefault="001E2E22" w:rsidP="001D697B">
            <w:pPr>
              <w:jc w:val="both"/>
            </w:pPr>
          </w:p>
        </w:tc>
        <w:tc>
          <w:tcPr>
            <w:tcW w:w="558" w:type="pct"/>
            <w:vMerge/>
            <w:tcMar>
              <w:top w:w="0" w:type="dxa"/>
              <w:left w:w="115" w:type="dxa"/>
              <w:bottom w:w="0" w:type="dxa"/>
              <w:right w:w="108" w:type="dxa"/>
            </w:tcMar>
          </w:tcPr>
          <w:p w:rsidR="001E2E22" w:rsidRPr="00907F5D" w:rsidRDefault="001E2E22" w:rsidP="001D697B">
            <w:pPr>
              <w:jc w:val="both"/>
            </w:pPr>
          </w:p>
        </w:tc>
        <w:tc>
          <w:tcPr>
            <w:tcW w:w="708" w:type="pct"/>
            <w:vMerge/>
            <w:tcMar>
              <w:top w:w="0" w:type="dxa"/>
              <w:left w:w="115" w:type="dxa"/>
              <w:bottom w:w="0" w:type="dxa"/>
              <w:right w:w="108" w:type="dxa"/>
            </w:tcMar>
          </w:tcPr>
          <w:p w:rsidR="001E2E22" w:rsidRPr="00907F5D" w:rsidRDefault="001E2E22" w:rsidP="001D697B">
            <w:pPr>
              <w:jc w:val="both"/>
            </w:pPr>
          </w:p>
        </w:tc>
        <w:tc>
          <w:tcPr>
            <w:tcW w:w="604" w:type="pct"/>
          </w:tcPr>
          <w:p w:rsidR="001E2E22" w:rsidRPr="00907F5D" w:rsidRDefault="001E2E22" w:rsidP="001D697B">
            <w:pPr>
              <w:jc w:val="both"/>
            </w:pPr>
          </w:p>
        </w:tc>
        <w:tc>
          <w:tcPr>
            <w:tcW w:w="604" w:type="pct"/>
            <w:vMerge/>
            <w:tcMar>
              <w:top w:w="0" w:type="dxa"/>
              <w:left w:w="115" w:type="dxa"/>
              <w:bottom w:w="0" w:type="dxa"/>
              <w:right w:w="108" w:type="dxa"/>
            </w:tcMar>
          </w:tcPr>
          <w:p w:rsidR="001E2E22" w:rsidRPr="00907F5D" w:rsidRDefault="001E2E22" w:rsidP="001D697B">
            <w:pPr>
              <w:jc w:val="both"/>
            </w:pPr>
          </w:p>
        </w:tc>
        <w:tc>
          <w:tcPr>
            <w:tcW w:w="604" w:type="pct"/>
            <w:tcMar>
              <w:top w:w="0" w:type="dxa"/>
              <w:left w:w="115" w:type="dxa"/>
              <w:bottom w:w="0" w:type="dxa"/>
              <w:right w:w="108" w:type="dxa"/>
            </w:tcMar>
          </w:tcPr>
          <w:p w:rsidR="001E2E22" w:rsidRPr="00907F5D" w:rsidRDefault="001E2E22" w:rsidP="001D697B">
            <w:pPr>
              <w:pStyle w:val="Standard"/>
              <w:spacing w:after="120"/>
              <w:jc w:val="both"/>
              <w:rPr>
                <w:rFonts w:ascii="Verdana" w:hAnsi="Verdana"/>
                <w:b/>
                <w:sz w:val="16"/>
                <w:szCs w:val="16"/>
              </w:rPr>
            </w:pPr>
            <w:r w:rsidRPr="00907F5D">
              <w:rPr>
                <w:rFonts w:ascii="Verdana" w:hAnsi="Verdana"/>
                <w:b/>
                <w:sz w:val="16"/>
                <w:szCs w:val="16"/>
              </w:rPr>
              <w:t>Total number of students</w:t>
            </w:r>
          </w:p>
        </w:tc>
        <w:tc>
          <w:tcPr>
            <w:tcW w:w="570" w:type="pct"/>
            <w:tcMar>
              <w:top w:w="0" w:type="dxa"/>
              <w:left w:w="115" w:type="dxa"/>
              <w:bottom w:w="0" w:type="dxa"/>
              <w:right w:w="108" w:type="dxa"/>
            </w:tcMar>
          </w:tcPr>
          <w:p w:rsidR="001E2E22" w:rsidRPr="00907F5D" w:rsidRDefault="001E2E22" w:rsidP="001D697B">
            <w:pPr>
              <w:pStyle w:val="Standard"/>
              <w:jc w:val="both"/>
              <w:rPr>
                <w:rFonts w:ascii="Verdana" w:hAnsi="Verdana"/>
                <w:b/>
                <w:sz w:val="16"/>
                <w:szCs w:val="16"/>
              </w:rPr>
            </w:pPr>
            <w:r w:rsidRPr="00907F5D">
              <w:rPr>
                <w:rFonts w:ascii="Verdana" w:hAnsi="Verdana"/>
                <w:b/>
                <w:sz w:val="16"/>
                <w:szCs w:val="16"/>
              </w:rPr>
              <w:t>Months (each)</w:t>
            </w:r>
          </w:p>
          <w:p w:rsidR="001E2E22" w:rsidRPr="00907F5D" w:rsidRDefault="001E2E22" w:rsidP="001D697B">
            <w:pPr>
              <w:pStyle w:val="Standard"/>
              <w:jc w:val="both"/>
              <w:rPr>
                <w:rFonts w:ascii="Verdana" w:hAnsi="Verdana"/>
                <w:b/>
                <w:sz w:val="16"/>
                <w:szCs w:val="16"/>
              </w:rPr>
            </w:pPr>
            <w:r w:rsidRPr="00907F5D">
              <w:rPr>
                <w:rFonts w:ascii="Verdana" w:hAnsi="Verdana"/>
                <w:b/>
                <w:sz w:val="16"/>
                <w:szCs w:val="16"/>
              </w:rPr>
              <w:t>Min. 3 – max 12</w:t>
            </w:r>
          </w:p>
        </w:tc>
      </w:tr>
      <w:tr w:rsidR="001E2E22" w:rsidRPr="00907F5D" w:rsidTr="00FA03E8">
        <w:trPr>
          <w:trHeight w:val="480"/>
        </w:trPr>
        <w:tc>
          <w:tcPr>
            <w:tcW w:w="676" w:type="pct"/>
            <w:vMerge w:val="restart"/>
            <w:tcMar>
              <w:top w:w="0" w:type="dxa"/>
              <w:left w:w="115" w:type="dxa"/>
              <w:bottom w:w="0" w:type="dxa"/>
              <w:right w:w="108" w:type="dxa"/>
            </w:tcMar>
          </w:tcPr>
          <w:p w:rsidR="001E2E22" w:rsidRPr="00907F5D" w:rsidRDefault="001E2E22" w:rsidP="001D697B">
            <w:pPr>
              <w:pStyle w:val="Standard"/>
              <w:jc w:val="both"/>
              <w:rPr>
                <w:rFonts w:ascii="Verdana" w:hAnsi="Verdana"/>
                <w:sz w:val="16"/>
                <w:szCs w:val="16"/>
                <w:lang w:val="en-GB"/>
              </w:rPr>
            </w:pPr>
            <w:r w:rsidRPr="00907F5D">
              <w:rPr>
                <w:rFonts w:ascii="Verdana" w:hAnsi="Verdana"/>
                <w:sz w:val="16"/>
                <w:szCs w:val="16"/>
                <w:lang w:val="en-GB"/>
              </w:rPr>
              <w:t>IBOLOGNA01</w:t>
            </w:r>
          </w:p>
        </w:tc>
        <w:tc>
          <w:tcPr>
            <w:tcW w:w="676" w:type="pct"/>
            <w:vMerge w:val="restart"/>
            <w:tcMar>
              <w:top w:w="0" w:type="dxa"/>
              <w:left w:w="115" w:type="dxa"/>
              <w:bottom w:w="0" w:type="dxa"/>
              <w:right w:w="108" w:type="dxa"/>
            </w:tcMar>
          </w:tcPr>
          <w:p w:rsidR="001E2E22" w:rsidRDefault="001E2E22" w:rsidP="001D697B">
            <w:pPr>
              <w:pStyle w:val="Standard"/>
              <w:jc w:val="both"/>
              <w:rPr>
                <w:rFonts w:ascii="Verdana" w:hAnsi="Verdana"/>
                <w:sz w:val="16"/>
                <w:szCs w:val="16"/>
                <w:lang w:val="en-GB"/>
              </w:rPr>
            </w:pPr>
          </w:p>
          <w:p w:rsidR="001E2E22" w:rsidRDefault="001E2E22" w:rsidP="001D697B">
            <w:pPr>
              <w:pStyle w:val="Standard"/>
              <w:jc w:val="both"/>
              <w:rPr>
                <w:rFonts w:ascii="Verdana" w:hAnsi="Verdana"/>
                <w:sz w:val="16"/>
                <w:szCs w:val="16"/>
                <w:lang w:val="en-GB"/>
              </w:rPr>
            </w:pPr>
          </w:p>
          <w:p w:rsidR="001E2E22" w:rsidRDefault="001E2E22" w:rsidP="001D697B">
            <w:pPr>
              <w:pStyle w:val="Standard"/>
              <w:jc w:val="both"/>
              <w:rPr>
                <w:rFonts w:ascii="Verdana" w:hAnsi="Verdana"/>
                <w:sz w:val="16"/>
                <w:szCs w:val="16"/>
                <w:lang w:val="en-GB"/>
              </w:rPr>
            </w:pPr>
          </w:p>
          <w:p w:rsidR="001E2E22" w:rsidRPr="00907F5D" w:rsidRDefault="001E2E22" w:rsidP="001D697B">
            <w:pPr>
              <w:pStyle w:val="Standard"/>
              <w:jc w:val="both"/>
              <w:rPr>
                <w:rFonts w:ascii="Verdana" w:hAnsi="Verdana"/>
                <w:sz w:val="16"/>
                <w:szCs w:val="16"/>
                <w:lang w:val="en-GB"/>
              </w:rPr>
            </w:pPr>
            <w:r>
              <w:rPr>
                <w:rFonts w:ascii="Verdana" w:hAnsi="Verdana"/>
                <w:sz w:val="16"/>
                <w:szCs w:val="16"/>
                <w:lang w:val="en-GB"/>
              </w:rPr>
              <w:t>IBOLOGNA01</w:t>
            </w:r>
          </w:p>
        </w:tc>
        <w:tc>
          <w:tcPr>
            <w:tcW w:w="558"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708"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604" w:type="pct"/>
          </w:tcPr>
          <w:p w:rsidR="001E2E22" w:rsidRPr="00907F5D" w:rsidRDefault="001E2E22" w:rsidP="001D697B">
            <w:pPr>
              <w:pStyle w:val="Standard"/>
              <w:jc w:val="both"/>
              <w:rPr>
                <w:rFonts w:ascii="Verdana" w:hAnsi="Verdana"/>
                <w:sz w:val="20"/>
                <w:lang w:val="en-GB"/>
              </w:rPr>
            </w:pPr>
          </w:p>
        </w:tc>
        <w:tc>
          <w:tcPr>
            <w:tcW w:w="604"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604"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570"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r>
      <w:tr w:rsidR="001E2E22" w:rsidRPr="00907F5D" w:rsidTr="00FA03E8">
        <w:trPr>
          <w:trHeight w:val="480"/>
        </w:trPr>
        <w:tc>
          <w:tcPr>
            <w:tcW w:w="676" w:type="pct"/>
            <w:vMerge/>
            <w:tcMar>
              <w:top w:w="0" w:type="dxa"/>
              <w:left w:w="115" w:type="dxa"/>
              <w:bottom w:w="0" w:type="dxa"/>
              <w:right w:w="108" w:type="dxa"/>
            </w:tcMar>
          </w:tcPr>
          <w:p w:rsidR="001E2E22" w:rsidRPr="00907F5D" w:rsidRDefault="001E2E22" w:rsidP="001D697B">
            <w:pPr>
              <w:jc w:val="both"/>
              <w:rPr>
                <w:sz w:val="16"/>
                <w:szCs w:val="16"/>
              </w:rPr>
            </w:pPr>
          </w:p>
        </w:tc>
        <w:tc>
          <w:tcPr>
            <w:tcW w:w="676" w:type="pct"/>
            <w:vMerge/>
            <w:tcMar>
              <w:top w:w="0" w:type="dxa"/>
              <w:left w:w="115" w:type="dxa"/>
              <w:bottom w:w="0" w:type="dxa"/>
              <w:right w:w="108" w:type="dxa"/>
            </w:tcMar>
          </w:tcPr>
          <w:p w:rsidR="001E2E22" w:rsidRPr="00907F5D" w:rsidRDefault="001E2E22" w:rsidP="001D697B">
            <w:pPr>
              <w:jc w:val="both"/>
              <w:rPr>
                <w:sz w:val="16"/>
                <w:szCs w:val="16"/>
              </w:rPr>
            </w:pPr>
          </w:p>
        </w:tc>
        <w:tc>
          <w:tcPr>
            <w:tcW w:w="558"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708"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604" w:type="pct"/>
          </w:tcPr>
          <w:p w:rsidR="001E2E22" w:rsidRPr="00907F5D" w:rsidRDefault="001E2E22" w:rsidP="001D697B">
            <w:pPr>
              <w:pStyle w:val="Standard"/>
              <w:jc w:val="both"/>
              <w:rPr>
                <w:rFonts w:ascii="Verdana" w:hAnsi="Verdana"/>
                <w:sz w:val="20"/>
                <w:lang w:val="en-GB"/>
              </w:rPr>
            </w:pPr>
          </w:p>
        </w:tc>
        <w:tc>
          <w:tcPr>
            <w:tcW w:w="604"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604"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570"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r>
      <w:tr w:rsidR="001E2E22" w:rsidRPr="00907F5D" w:rsidTr="00FA03E8">
        <w:trPr>
          <w:trHeight w:val="480"/>
        </w:trPr>
        <w:tc>
          <w:tcPr>
            <w:tcW w:w="676" w:type="pct"/>
            <w:vMerge/>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676" w:type="pct"/>
            <w:vMerge/>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558"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708"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604" w:type="pct"/>
          </w:tcPr>
          <w:p w:rsidR="001E2E22" w:rsidRPr="00907F5D" w:rsidRDefault="001E2E22" w:rsidP="001D697B">
            <w:pPr>
              <w:pStyle w:val="Standard"/>
              <w:jc w:val="both"/>
              <w:rPr>
                <w:rFonts w:ascii="Verdana" w:hAnsi="Verdana"/>
                <w:sz w:val="20"/>
                <w:lang w:val="en-GB"/>
              </w:rPr>
            </w:pPr>
          </w:p>
        </w:tc>
        <w:tc>
          <w:tcPr>
            <w:tcW w:w="604"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604"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570"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r>
      <w:tr w:rsidR="001E2E22" w:rsidRPr="00907F5D" w:rsidTr="00FA03E8">
        <w:trPr>
          <w:trHeight w:val="480"/>
        </w:trPr>
        <w:tc>
          <w:tcPr>
            <w:tcW w:w="676" w:type="pct"/>
            <w:vMerge/>
            <w:tcMar>
              <w:top w:w="0" w:type="dxa"/>
              <w:left w:w="115" w:type="dxa"/>
              <w:bottom w:w="0" w:type="dxa"/>
              <w:right w:w="108" w:type="dxa"/>
            </w:tcMar>
          </w:tcPr>
          <w:p w:rsidR="001E2E22" w:rsidRPr="00907F5D" w:rsidRDefault="001E2E22" w:rsidP="001D697B">
            <w:pPr>
              <w:jc w:val="both"/>
            </w:pPr>
          </w:p>
        </w:tc>
        <w:tc>
          <w:tcPr>
            <w:tcW w:w="676" w:type="pct"/>
            <w:vMerge/>
            <w:tcMar>
              <w:top w:w="0" w:type="dxa"/>
              <w:left w:w="115" w:type="dxa"/>
              <w:bottom w:w="0" w:type="dxa"/>
              <w:right w:w="108" w:type="dxa"/>
            </w:tcMar>
          </w:tcPr>
          <w:p w:rsidR="001E2E22" w:rsidRPr="00907F5D" w:rsidRDefault="001E2E22" w:rsidP="001D697B">
            <w:pPr>
              <w:jc w:val="both"/>
            </w:pPr>
          </w:p>
        </w:tc>
        <w:tc>
          <w:tcPr>
            <w:tcW w:w="558"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708"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604" w:type="pct"/>
          </w:tcPr>
          <w:p w:rsidR="001E2E22" w:rsidRPr="00907F5D" w:rsidRDefault="001E2E22" w:rsidP="001D697B">
            <w:pPr>
              <w:pStyle w:val="Standard"/>
              <w:jc w:val="both"/>
              <w:rPr>
                <w:rFonts w:ascii="Verdana" w:hAnsi="Verdana"/>
                <w:sz w:val="20"/>
                <w:lang w:val="en-GB"/>
              </w:rPr>
            </w:pPr>
          </w:p>
        </w:tc>
        <w:tc>
          <w:tcPr>
            <w:tcW w:w="604"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604"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c>
          <w:tcPr>
            <w:tcW w:w="570" w:type="pct"/>
            <w:tcMar>
              <w:top w:w="0" w:type="dxa"/>
              <w:left w:w="115" w:type="dxa"/>
              <w:bottom w:w="0" w:type="dxa"/>
              <w:right w:w="108" w:type="dxa"/>
            </w:tcMar>
          </w:tcPr>
          <w:p w:rsidR="001E2E22" w:rsidRPr="00907F5D" w:rsidRDefault="001E2E22" w:rsidP="001D697B">
            <w:pPr>
              <w:pStyle w:val="Standard"/>
              <w:jc w:val="both"/>
              <w:rPr>
                <w:rFonts w:ascii="Verdana" w:hAnsi="Verdana"/>
                <w:sz w:val="20"/>
                <w:lang w:val="en-GB"/>
              </w:rPr>
            </w:pPr>
          </w:p>
        </w:tc>
      </w:tr>
    </w:tbl>
    <w:p w:rsidR="001E2E22" w:rsidRDefault="001E2E22" w:rsidP="003B08E5">
      <w:pPr>
        <w:jc w:val="both"/>
        <w:rPr>
          <w:rFonts w:ascii="Verdana" w:hAnsi="Verdana"/>
          <w:i/>
          <w:strike/>
          <w:sz w:val="18"/>
          <w:szCs w:val="18"/>
          <w:lang w:val="en-GB"/>
        </w:rPr>
      </w:pPr>
    </w:p>
    <w:p w:rsidR="00450511" w:rsidRDefault="00450511" w:rsidP="003B08E5">
      <w:pPr>
        <w:jc w:val="both"/>
        <w:rPr>
          <w:rFonts w:ascii="Verdana" w:hAnsi="Verdana"/>
          <w:i/>
          <w:strike/>
          <w:sz w:val="18"/>
          <w:szCs w:val="18"/>
          <w:lang w:val="en-GB"/>
        </w:rPr>
      </w:pPr>
    </w:p>
    <w:p w:rsidR="00450511" w:rsidRDefault="00450511" w:rsidP="003B08E5">
      <w:pPr>
        <w:jc w:val="both"/>
        <w:rPr>
          <w:rFonts w:ascii="Verdana" w:hAnsi="Verdana"/>
          <w:i/>
          <w:strike/>
          <w:sz w:val="18"/>
          <w:szCs w:val="18"/>
          <w:lang w:val="en-GB"/>
        </w:rPr>
      </w:pPr>
    </w:p>
    <w:p w:rsidR="00450511" w:rsidRPr="00907F5D" w:rsidRDefault="00450511" w:rsidP="003B08E5">
      <w:pPr>
        <w:jc w:val="both"/>
        <w:rPr>
          <w:rFonts w:ascii="Verdana" w:hAnsi="Verdana"/>
          <w:i/>
          <w:strike/>
          <w:sz w:val="18"/>
          <w:szCs w:val="18"/>
          <w:lang w:val="en-GB"/>
        </w:rPr>
      </w:pPr>
    </w:p>
    <w:tbl>
      <w:tblPr>
        <w:tblW w:w="5000" w:type="pct"/>
        <w:tblCellMar>
          <w:left w:w="10" w:type="dxa"/>
          <w:right w:w="10" w:type="dxa"/>
        </w:tblCellMar>
        <w:tblLook w:val="0000" w:firstRow="0" w:lastRow="0" w:firstColumn="0" w:lastColumn="0" w:noHBand="0" w:noVBand="0"/>
      </w:tblPr>
      <w:tblGrid>
        <w:gridCol w:w="1296"/>
        <w:gridCol w:w="1296"/>
        <w:gridCol w:w="1070"/>
        <w:gridCol w:w="1070"/>
        <w:gridCol w:w="911"/>
        <w:gridCol w:w="1061"/>
        <w:gridCol w:w="1610"/>
        <w:gridCol w:w="1030"/>
      </w:tblGrid>
      <w:tr w:rsidR="001E2E22" w:rsidRPr="00907F5D" w:rsidTr="00182755">
        <w:trPr>
          <w:trHeight w:val="465"/>
        </w:trPr>
        <w:tc>
          <w:tcPr>
            <w:tcW w:w="676" w:type="pct"/>
            <w:vMerge w:val="restart"/>
            <w:tcBorders>
              <w:top w:val="single" w:sz="6" w:space="0" w:color="000080"/>
              <w:left w:val="single" w:sz="6" w:space="0" w:color="000080"/>
              <w:bottom w:val="single" w:sz="6" w:space="0" w:color="000080"/>
              <w:right w:val="single" w:sz="6" w:space="0" w:color="000080"/>
            </w:tcBorders>
            <w:tcMar>
              <w:top w:w="0" w:type="dxa"/>
              <w:left w:w="115" w:type="dxa"/>
              <w:bottom w:w="0" w:type="dxa"/>
              <w:right w:w="108" w:type="dxa"/>
            </w:tcMar>
          </w:tcPr>
          <w:p w:rsidR="001E2E22" w:rsidRPr="00907F5D" w:rsidRDefault="001E2E22" w:rsidP="001D697B">
            <w:pPr>
              <w:pStyle w:val="Standard"/>
              <w:jc w:val="center"/>
            </w:pPr>
            <w:r w:rsidRPr="00907F5D">
              <w:rPr>
                <w:rFonts w:ascii="Verdana" w:hAnsi="Verdana"/>
                <w:b/>
                <w:bCs/>
                <w:sz w:val="20"/>
                <w:lang w:val="en-GB"/>
              </w:rPr>
              <w:lastRenderedPageBreak/>
              <w:t>FROM</w:t>
            </w:r>
          </w:p>
          <w:p w:rsidR="001E2E22" w:rsidRPr="00907F5D" w:rsidRDefault="001E2E22" w:rsidP="001D697B">
            <w:pPr>
              <w:pStyle w:val="Standard"/>
              <w:jc w:val="center"/>
            </w:pPr>
            <w:r w:rsidRPr="00907F5D">
              <w:rPr>
                <w:rFonts w:ascii="Verdana" w:hAnsi="Verdana"/>
                <w:b/>
                <w:bCs/>
                <w:sz w:val="16"/>
                <w:szCs w:val="16"/>
                <w:lang w:val="en-GB"/>
              </w:rPr>
              <w:t>[Erasmus code of the sending institution]</w:t>
            </w:r>
          </w:p>
        </w:tc>
        <w:tc>
          <w:tcPr>
            <w:tcW w:w="676" w:type="pct"/>
            <w:vMerge w:val="restart"/>
            <w:tcBorders>
              <w:top w:val="single" w:sz="6" w:space="0" w:color="000080"/>
              <w:left w:val="single" w:sz="6" w:space="0" w:color="000080"/>
              <w:bottom w:val="single" w:sz="6" w:space="0" w:color="000080"/>
              <w:right w:val="single" w:sz="6" w:space="0" w:color="000080"/>
            </w:tcBorders>
            <w:tcMar>
              <w:top w:w="0" w:type="dxa"/>
              <w:left w:w="115" w:type="dxa"/>
              <w:bottom w:w="0" w:type="dxa"/>
              <w:right w:w="108" w:type="dxa"/>
            </w:tcMar>
          </w:tcPr>
          <w:p w:rsidR="001E2E22" w:rsidRPr="00907F5D" w:rsidRDefault="001E2E22" w:rsidP="001D697B">
            <w:pPr>
              <w:pStyle w:val="Standard"/>
              <w:jc w:val="center"/>
            </w:pPr>
            <w:r w:rsidRPr="00907F5D">
              <w:rPr>
                <w:rFonts w:ascii="Verdana" w:hAnsi="Verdana"/>
                <w:b/>
                <w:bCs/>
                <w:sz w:val="20"/>
                <w:lang w:val="en-GB"/>
              </w:rPr>
              <w:t>TO</w:t>
            </w:r>
          </w:p>
          <w:p w:rsidR="001E2E22" w:rsidRPr="00907F5D" w:rsidRDefault="001E2E22" w:rsidP="001D697B">
            <w:pPr>
              <w:pStyle w:val="Standard"/>
              <w:jc w:val="center"/>
            </w:pPr>
            <w:r w:rsidRPr="00907F5D">
              <w:rPr>
                <w:rFonts w:ascii="Verdana" w:hAnsi="Verdana"/>
                <w:b/>
                <w:bCs/>
                <w:sz w:val="16"/>
                <w:szCs w:val="16"/>
                <w:lang w:val="en-GB"/>
              </w:rPr>
              <w:t>[Erasmus code of the receiving institution]</w:t>
            </w:r>
          </w:p>
        </w:tc>
        <w:tc>
          <w:tcPr>
            <w:tcW w:w="558" w:type="pct"/>
            <w:vMerge w:val="restart"/>
            <w:tcBorders>
              <w:top w:val="single" w:sz="6" w:space="0" w:color="000080"/>
              <w:left w:val="single" w:sz="6" w:space="0" w:color="000080"/>
              <w:bottom w:val="single" w:sz="6" w:space="0" w:color="000080"/>
              <w:right w:val="single" w:sz="6" w:space="0" w:color="000080"/>
            </w:tcBorders>
            <w:tcMar>
              <w:top w:w="0" w:type="dxa"/>
              <w:left w:w="115" w:type="dxa"/>
              <w:bottom w:w="0" w:type="dxa"/>
              <w:right w:w="108" w:type="dxa"/>
            </w:tcMar>
          </w:tcPr>
          <w:p w:rsidR="001E2E22" w:rsidRPr="00907F5D" w:rsidRDefault="001E2E22" w:rsidP="001D697B">
            <w:pPr>
              <w:pStyle w:val="Standard"/>
              <w:jc w:val="center"/>
            </w:pPr>
            <w:r w:rsidRPr="00907F5D">
              <w:rPr>
                <w:rFonts w:ascii="Verdana" w:hAnsi="Verdana"/>
                <w:b/>
                <w:bCs/>
                <w:i/>
                <w:sz w:val="20"/>
                <w:lang w:val="en-GB"/>
              </w:rPr>
              <w:t>Subject area code</w:t>
            </w:r>
            <w:r w:rsidRPr="00907F5D">
              <w:rPr>
                <w:rFonts w:ascii="Verdana" w:hAnsi="Verdana"/>
                <w:b/>
                <w:bCs/>
                <w:i/>
                <w:sz w:val="20"/>
                <w:lang w:val="en-GB"/>
              </w:rPr>
              <w:br/>
            </w:r>
            <w:r w:rsidRPr="00907F5D">
              <w:rPr>
                <w:rFonts w:ascii="Verdana" w:hAnsi="Verdana"/>
                <w:b/>
                <w:bCs/>
                <w:i/>
                <w:sz w:val="20"/>
                <w:lang w:val="en-GB"/>
              </w:rPr>
              <w:br/>
            </w:r>
            <w:r w:rsidRPr="00907F5D">
              <w:rPr>
                <w:rFonts w:ascii="Verdana" w:hAnsi="Verdana"/>
                <w:b/>
                <w:bCs/>
                <w:sz w:val="16"/>
                <w:szCs w:val="16"/>
                <w:lang w:val="en-GB"/>
              </w:rPr>
              <w:t>[ISCED]</w:t>
            </w:r>
          </w:p>
          <w:p w:rsidR="001E2E22" w:rsidRPr="00907F5D" w:rsidRDefault="001E2E22" w:rsidP="001D697B">
            <w:pPr>
              <w:pStyle w:val="Standard"/>
              <w:jc w:val="center"/>
              <w:rPr>
                <w:rFonts w:ascii="Verdana" w:hAnsi="Verdana"/>
                <w:b/>
                <w:bCs/>
                <w:i/>
                <w:sz w:val="20"/>
                <w:lang w:val="en-GB"/>
              </w:rPr>
            </w:pPr>
          </w:p>
        </w:tc>
        <w:tc>
          <w:tcPr>
            <w:tcW w:w="558" w:type="pct"/>
            <w:vMerge w:val="restart"/>
            <w:tcBorders>
              <w:top w:val="single" w:sz="6" w:space="0" w:color="000080"/>
              <w:left w:val="single" w:sz="6" w:space="0" w:color="000080"/>
              <w:bottom w:val="single" w:sz="6" w:space="0" w:color="000080"/>
              <w:right w:val="single" w:sz="6" w:space="0" w:color="000080"/>
            </w:tcBorders>
            <w:tcMar>
              <w:top w:w="0" w:type="dxa"/>
              <w:left w:w="115" w:type="dxa"/>
              <w:bottom w:w="0" w:type="dxa"/>
              <w:right w:w="108" w:type="dxa"/>
            </w:tcMar>
          </w:tcPr>
          <w:p w:rsidR="001E2E22" w:rsidRPr="00907F5D" w:rsidRDefault="001E2E22" w:rsidP="001D697B">
            <w:pPr>
              <w:pStyle w:val="Standard"/>
              <w:jc w:val="center"/>
            </w:pPr>
            <w:r w:rsidRPr="00907F5D">
              <w:rPr>
                <w:rFonts w:ascii="Verdana" w:hAnsi="Verdana"/>
                <w:b/>
                <w:bCs/>
                <w:i/>
                <w:sz w:val="20"/>
                <w:lang w:val="en-GB"/>
              </w:rPr>
              <w:t>Subject area name</w:t>
            </w:r>
            <w:r w:rsidRPr="00907F5D">
              <w:rPr>
                <w:rFonts w:ascii="Verdana" w:hAnsi="Verdana"/>
                <w:b/>
                <w:bCs/>
                <w:i/>
                <w:sz w:val="20"/>
                <w:lang w:val="en-GB"/>
              </w:rPr>
              <w:br/>
            </w:r>
            <w:r w:rsidRPr="00907F5D">
              <w:rPr>
                <w:rFonts w:ascii="Verdana" w:hAnsi="Verdana"/>
                <w:b/>
                <w:bCs/>
                <w:i/>
                <w:strike/>
                <w:sz w:val="20"/>
                <w:lang w:val="en-GB"/>
              </w:rPr>
              <w:t xml:space="preserve"> </w:t>
            </w:r>
            <w:r w:rsidRPr="00907F5D">
              <w:rPr>
                <w:rFonts w:ascii="Verdana" w:hAnsi="Verdana"/>
                <w:b/>
                <w:bCs/>
                <w:i/>
                <w:sz w:val="20"/>
                <w:lang w:val="en-GB"/>
              </w:rPr>
              <w:br/>
            </w:r>
          </w:p>
          <w:p w:rsidR="001E2E22" w:rsidRPr="00907F5D" w:rsidRDefault="001E2E22" w:rsidP="001D697B">
            <w:pPr>
              <w:pStyle w:val="Standard"/>
              <w:jc w:val="center"/>
              <w:rPr>
                <w:rFonts w:ascii="Verdana" w:hAnsi="Verdana"/>
                <w:b/>
                <w:bCs/>
                <w:i/>
                <w:sz w:val="20"/>
                <w:lang w:val="en-GB"/>
              </w:rPr>
            </w:pPr>
          </w:p>
        </w:tc>
        <w:tc>
          <w:tcPr>
            <w:tcW w:w="475" w:type="pct"/>
            <w:tcBorders>
              <w:top w:val="single" w:sz="6" w:space="0" w:color="000080"/>
              <w:left w:val="single" w:sz="6" w:space="0" w:color="000080"/>
              <w:bottom w:val="single" w:sz="6" w:space="0" w:color="000080"/>
              <w:right w:val="single" w:sz="6" w:space="0" w:color="000080"/>
            </w:tcBorders>
          </w:tcPr>
          <w:p w:rsidR="001E2E22" w:rsidRPr="00907F5D" w:rsidRDefault="001E2E22" w:rsidP="001D697B">
            <w:pPr>
              <w:pStyle w:val="Standard"/>
              <w:jc w:val="center"/>
              <w:rPr>
                <w:rFonts w:ascii="Verdana" w:hAnsi="Verdana"/>
                <w:b/>
                <w:bCs/>
                <w:sz w:val="20"/>
                <w:lang w:val="en-GB"/>
              </w:rPr>
            </w:pPr>
            <w:r>
              <w:rPr>
                <w:rFonts w:ascii="Verdana" w:hAnsi="Verdana"/>
                <w:b/>
                <w:bCs/>
                <w:sz w:val="20"/>
                <w:lang w:val="en-GB"/>
              </w:rPr>
              <w:t>Campus</w:t>
            </w:r>
          </w:p>
        </w:tc>
        <w:tc>
          <w:tcPr>
            <w:tcW w:w="2056" w:type="pct"/>
            <w:gridSpan w:val="3"/>
            <w:tcBorders>
              <w:top w:val="single" w:sz="6" w:space="0" w:color="000080"/>
              <w:left w:val="single" w:sz="6" w:space="0" w:color="000080"/>
              <w:bottom w:val="single" w:sz="6" w:space="0" w:color="000080"/>
              <w:right w:val="single" w:sz="6" w:space="0" w:color="000080"/>
            </w:tcBorders>
            <w:tcMar>
              <w:top w:w="0" w:type="dxa"/>
              <w:left w:w="115" w:type="dxa"/>
              <w:bottom w:w="0" w:type="dxa"/>
              <w:right w:w="108" w:type="dxa"/>
            </w:tcMar>
          </w:tcPr>
          <w:p w:rsidR="001E2E22" w:rsidRPr="00907F5D" w:rsidRDefault="001E2E22" w:rsidP="001D697B">
            <w:pPr>
              <w:pStyle w:val="Standard"/>
              <w:jc w:val="center"/>
              <w:rPr>
                <w:rFonts w:ascii="Verdana" w:hAnsi="Verdana"/>
                <w:b/>
                <w:bCs/>
                <w:sz w:val="20"/>
                <w:lang w:val="en-GB"/>
              </w:rPr>
            </w:pPr>
            <w:r w:rsidRPr="00907F5D">
              <w:rPr>
                <w:rFonts w:ascii="Verdana" w:hAnsi="Verdana"/>
                <w:b/>
                <w:bCs/>
                <w:sz w:val="20"/>
                <w:lang w:val="en-GB"/>
              </w:rPr>
              <w:t xml:space="preserve">Number of staff mobility </w:t>
            </w:r>
            <w:r w:rsidRPr="00907F5D">
              <w:rPr>
                <w:rFonts w:ascii="Verdana" w:hAnsi="Verdana"/>
                <w:b/>
                <w:sz w:val="20"/>
                <w:lang w:val="en-GB"/>
              </w:rPr>
              <w:t>for Teaching</w:t>
            </w:r>
          </w:p>
        </w:tc>
      </w:tr>
      <w:tr w:rsidR="001E2E22" w:rsidRPr="00907F5D" w:rsidTr="002D3790">
        <w:trPr>
          <w:trHeight w:val="1338"/>
        </w:trPr>
        <w:tc>
          <w:tcPr>
            <w:tcW w:w="676" w:type="pct"/>
            <w:vMerge/>
            <w:tcBorders>
              <w:top w:val="single" w:sz="6" w:space="0" w:color="000080"/>
              <w:left w:val="single" w:sz="6" w:space="0" w:color="000080"/>
              <w:bottom w:val="single" w:sz="6" w:space="0" w:color="000080"/>
              <w:right w:val="single" w:sz="6" w:space="0" w:color="000080"/>
            </w:tcBorders>
            <w:tcMar>
              <w:top w:w="0" w:type="dxa"/>
              <w:left w:w="115" w:type="dxa"/>
              <w:bottom w:w="0" w:type="dxa"/>
              <w:right w:w="108" w:type="dxa"/>
            </w:tcMar>
          </w:tcPr>
          <w:p w:rsidR="001E2E22" w:rsidRPr="00907F5D" w:rsidRDefault="001E2E22" w:rsidP="001D697B"/>
        </w:tc>
        <w:tc>
          <w:tcPr>
            <w:tcW w:w="676" w:type="pct"/>
            <w:vMerge/>
            <w:tcBorders>
              <w:top w:val="single" w:sz="6" w:space="0" w:color="000080"/>
              <w:left w:val="single" w:sz="6" w:space="0" w:color="000080"/>
              <w:bottom w:val="single" w:sz="6" w:space="0" w:color="000080"/>
              <w:right w:val="single" w:sz="6" w:space="0" w:color="000080"/>
            </w:tcBorders>
            <w:tcMar>
              <w:top w:w="0" w:type="dxa"/>
              <w:left w:w="115" w:type="dxa"/>
              <w:bottom w:w="0" w:type="dxa"/>
              <w:right w:w="108" w:type="dxa"/>
            </w:tcMar>
          </w:tcPr>
          <w:p w:rsidR="001E2E22" w:rsidRPr="00907F5D" w:rsidRDefault="001E2E22" w:rsidP="001D697B"/>
        </w:tc>
        <w:tc>
          <w:tcPr>
            <w:tcW w:w="558" w:type="pct"/>
            <w:vMerge/>
            <w:tcBorders>
              <w:top w:val="single" w:sz="6" w:space="0" w:color="000080"/>
              <w:left w:val="single" w:sz="6" w:space="0" w:color="000080"/>
              <w:bottom w:val="single" w:sz="6" w:space="0" w:color="000080"/>
              <w:right w:val="single" w:sz="6" w:space="0" w:color="000080"/>
            </w:tcBorders>
            <w:tcMar>
              <w:top w:w="0" w:type="dxa"/>
              <w:left w:w="115" w:type="dxa"/>
              <w:bottom w:w="0" w:type="dxa"/>
              <w:right w:w="108" w:type="dxa"/>
            </w:tcMar>
          </w:tcPr>
          <w:p w:rsidR="001E2E22" w:rsidRPr="00907F5D" w:rsidRDefault="001E2E22" w:rsidP="001D697B"/>
        </w:tc>
        <w:tc>
          <w:tcPr>
            <w:tcW w:w="558" w:type="pct"/>
            <w:vMerge/>
            <w:tcBorders>
              <w:top w:val="single" w:sz="6" w:space="0" w:color="000080"/>
              <w:left w:val="single" w:sz="6" w:space="0" w:color="000080"/>
              <w:bottom w:val="single" w:sz="6" w:space="0" w:color="000080"/>
              <w:right w:val="single" w:sz="6" w:space="0" w:color="000080"/>
            </w:tcBorders>
            <w:tcMar>
              <w:top w:w="0" w:type="dxa"/>
              <w:left w:w="115" w:type="dxa"/>
              <w:bottom w:w="0" w:type="dxa"/>
              <w:right w:w="108" w:type="dxa"/>
            </w:tcMar>
          </w:tcPr>
          <w:p w:rsidR="001E2E22" w:rsidRPr="00907F5D" w:rsidRDefault="001E2E22" w:rsidP="001D697B"/>
        </w:tc>
        <w:tc>
          <w:tcPr>
            <w:tcW w:w="475" w:type="pct"/>
            <w:tcBorders>
              <w:top w:val="single" w:sz="6" w:space="0" w:color="000080"/>
              <w:left w:val="single" w:sz="6" w:space="0" w:color="000080"/>
              <w:bottom w:val="single" w:sz="6" w:space="0" w:color="000080"/>
              <w:right w:val="single" w:sz="6" w:space="0" w:color="000080"/>
            </w:tcBorders>
          </w:tcPr>
          <w:p w:rsidR="001E2E22" w:rsidRPr="00907F5D" w:rsidRDefault="001E2E22" w:rsidP="00F402DD">
            <w:pPr>
              <w:pStyle w:val="Standard"/>
              <w:spacing w:after="120"/>
              <w:jc w:val="center"/>
              <w:rPr>
                <w:rFonts w:ascii="Verdana" w:hAnsi="Verdana"/>
                <w:b/>
                <w:sz w:val="16"/>
                <w:szCs w:val="16"/>
              </w:rPr>
            </w:pPr>
          </w:p>
        </w:tc>
        <w:tc>
          <w:tcPr>
            <w:tcW w:w="592" w:type="pct"/>
            <w:tcBorders>
              <w:top w:val="single" w:sz="6" w:space="0" w:color="000080"/>
              <w:left w:val="single" w:sz="6" w:space="0" w:color="000080"/>
              <w:bottom w:val="single" w:sz="6" w:space="0" w:color="000080"/>
              <w:right w:val="single" w:sz="6" w:space="0" w:color="000080"/>
            </w:tcBorders>
            <w:tcMar>
              <w:top w:w="0" w:type="dxa"/>
              <w:left w:w="115" w:type="dxa"/>
              <w:bottom w:w="0" w:type="dxa"/>
              <w:right w:w="108" w:type="dxa"/>
            </w:tcMar>
            <w:vAlign w:val="center"/>
          </w:tcPr>
          <w:p w:rsidR="001E2E22" w:rsidRPr="00907F5D" w:rsidRDefault="001E2E22" w:rsidP="00F402DD">
            <w:pPr>
              <w:pStyle w:val="Standard"/>
              <w:spacing w:after="120"/>
              <w:jc w:val="center"/>
              <w:rPr>
                <w:rFonts w:ascii="Verdana" w:hAnsi="Verdana"/>
                <w:b/>
                <w:sz w:val="16"/>
                <w:szCs w:val="16"/>
              </w:rPr>
            </w:pPr>
            <w:r w:rsidRPr="00907F5D">
              <w:rPr>
                <w:rFonts w:ascii="Verdana" w:hAnsi="Verdana"/>
                <w:b/>
                <w:sz w:val="16"/>
                <w:szCs w:val="16"/>
              </w:rPr>
              <w:t>Number of staff members</w:t>
            </w:r>
          </w:p>
        </w:tc>
        <w:tc>
          <w:tcPr>
            <w:tcW w:w="888" w:type="pct"/>
            <w:tcBorders>
              <w:top w:val="single" w:sz="6" w:space="0" w:color="000080"/>
              <w:left w:val="single" w:sz="6" w:space="0" w:color="000080"/>
              <w:bottom w:val="single" w:sz="6" w:space="0" w:color="000080"/>
              <w:right w:val="single" w:sz="6" w:space="0" w:color="000080"/>
            </w:tcBorders>
            <w:vAlign w:val="center"/>
          </w:tcPr>
          <w:p w:rsidR="001E2E22" w:rsidRPr="002D3790" w:rsidRDefault="001E2E22" w:rsidP="00F402DD">
            <w:pPr>
              <w:pStyle w:val="Titolo7"/>
              <w:ind w:left="-131" w:right="-108"/>
              <w:jc w:val="center"/>
              <w:rPr>
                <w:rFonts w:ascii="Verdana" w:hAnsi="Verdana" w:cs="F"/>
                <w:b/>
                <w:i w:val="0"/>
                <w:iCs w:val="0"/>
                <w:color w:val="auto"/>
                <w:kern w:val="3"/>
                <w:sz w:val="16"/>
                <w:szCs w:val="16"/>
              </w:rPr>
            </w:pPr>
            <w:r w:rsidRPr="002D3790">
              <w:rPr>
                <w:rFonts w:ascii="Verdana" w:hAnsi="Verdana" w:cs="F"/>
                <w:b/>
                <w:i w:val="0"/>
                <w:iCs w:val="0"/>
                <w:color w:val="auto"/>
                <w:kern w:val="3"/>
                <w:sz w:val="16"/>
                <w:szCs w:val="16"/>
              </w:rPr>
              <w:t xml:space="preserve">Duration </w:t>
            </w:r>
            <w:r w:rsidR="00182755" w:rsidRPr="002D3790">
              <w:rPr>
                <w:rFonts w:ascii="Verdana" w:hAnsi="Verdana" w:cs="F"/>
                <w:b/>
                <w:i w:val="0"/>
                <w:iCs w:val="0"/>
                <w:color w:val="auto"/>
                <w:kern w:val="3"/>
                <w:sz w:val="16"/>
                <w:szCs w:val="16"/>
              </w:rPr>
              <w:t xml:space="preserve">of the activity </w:t>
            </w:r>
          </w:p>
          <w:p w:rsidR="001E2E22" w:rsidRPr="002D3790" w:rsidRDefault="001E2E22" w:rsidP="007C531B">
            <w:pPr>
              <w:pStyle w:val="Standard"/>
              <w:jc w:val="center"/>
              <w:rPr>
                <w:rFonts w:ascii="Verdana" w:hAnsi="Verdana"/>
                <w:b/>
                <w:sz w:val="16"/>
                <w:szCs w:val="16"/>
              </w:rPr>
            </w:pPr>
            <w:r w:rsidRPr="002D3790">
              <w:rPr>
                <w:rFonts w:ascii="Verdana" w:hAnsi="Verdana"/>
                <w:b/>
                <w:sz w:val="16"/>
                <w:szCs w:val="16"/>
              </w:rPr>
              <w:t>(</w:t>
            </w:r>
            <w:r w:rsidR="007C531B" w:rsidRPr="002D3790">
              <w:rPr>
                <w:rFonts w:ascii="Verdana" w:hAnsi="Verdana"/>
                <w:b/>
                <w:sz w:val="16"/>
                <w:szCs w:val="16"/>
              </w:rPr>
              <w:t>from 2 days to 2 months</w:t>
            </w:r>
            <w:r w:rsidRPr="002D3790">
              <w:rPr>
                <w:rFonts w:ascii="Verdana" w:hAnsi="Verdana"/>
                <w:b/>
                <w:sz w:val="16"/>
                <w:szCs w:val="16"/>
              </w:rPr>
              <w:t>)</w:t>
            </w:r>
          </w:p>
        </w:tc>
        <w:tc>
          <w:tcPr>
            <w:tcW w:w="576" w:type="pct"/>
            <w:tcBorders>
              <w:top w:val="single" w:sz="6" w:space="0" w:color="000080"/>
              <w:left w:val="single" w:sz="6" w:space="0" w:color="000080"/>
              <w:bottom w:val="single" w:sz="6" w:space="0" w:color="000080"/>
              <w:right w:val="single" w:sz="6" w:space="0" w:color="000080"/>
            </w:tcBorders>
            <w:tcMar>
              <w:top w:w="0" w:type="dxa"/>
              <w:left w:w="115" w:type="dxa"/>
              <w:bottom w:w="0" w:type="dxa"/>
              <w:right w:w="108" w:type="dxa"/>
            </w:tcMar>
            <w:vAlign w:val="center"/>
          </w:tcPr>
          <w:p w:rsidR="001E2E22" w:rsidRPr="002D3790" w:rsidRDefault="001E2E22" w:rsidP="00F402DD">
            <w:pPr>
              <w:pStyle w:val="Standard"/>
              <w:jc w:val="center"/>
              <w:rPr>
                <w:rFonts w:ascii="Verdana" w:hAnsi="Verdana"/>
                <w:b/>
                <w:sz w:val="16"/>
                <w:szCs w:val="16"/>
              </w:rPr>
            </w:pPr>
            <w:r w:rsidRPr="002D3790">
              <w:rPr>
                <w:rFonts w:ascii="Verdana" w:hAnsi="Verdana"/>
                <w:b/>
                <w:sz w:val="16"/>
                <w:szCs w:val="16"/>
              </w:rPr>
              <w:t>Number of teaching hours per week</w:t>
            </w:r>
            <w:r w:rsidR="00182755" w:rsidRPr="002D3790">
              <w:rPr>
                <w:rFonts w:ascii="Verdana" w:hAnsi="Verdana"/>
                <w:b/>
                <w:sz w:val="16"/>
                <w:szCs w:val="16"/>
              </w:rPr>
              <w:t xml:space="preserve"> (or any lower period of stay)</w:t>
            </w:r>
          </w:p>
          <w:p w:rsidR="001E2E22" w:rsidRPr="002D3790" w:rsidRDefault="001E2E22" w:rsidP="007C531B">
            <w:pPr>
              <w:pStyle w:val="Standard"/>
              <w:jc w:val="center"/>
              <w:rPr>
                <w:rFonts w:ascii="Verdana" w:hAnsi="Verdana"/>
                <w:b/>
                <w:sz w:val="16"/>
                <w:szCs w:val="16"/>
              </w:rPr>
            </w:pPr>
            <w:r w:rsidRPr="002D3790">
              <w:rPr>
                <w:rFonts w:ascii="Verdana" w:hAnsi="Verdana"/>
                <w:b/>
                <w:sz w:val="16"/>
                <w:szCs w:val="16"/>
              </w:rPr>
              <w:t xml:space="preserve">(Min. </w:t>
            </w:r>
            <w:r w:rsidR="007C531B" w:rsidRPr="002D3790">
              <w:rPr>
                <w:rFonts w:ascii="Verdana" w:hAnsi="Verdana"/>
                <w:b/>
                <w:sz w:val="16"/>
                <w:szCs w:val="16"/>
              </w:rPr>
              <w:t>8</w:t>
            </w:r>
            <w:r w:rsidRPr="002D3790">
              <w:rPr>
                <w:rFonts w:ascii="Verdana" w:hAnsi="Verdana"/>
                <w:b/>
                <w:sz w:val="16"/>
                <w:szCs w:val="16"/>
              </w:rPr>
              <w:t>)</w:t>
            </w:r>
          </w:p>
        </w:tc>
      </w:tr>
      <w:tr w:rsidR="001E2E22" w:rsidRPr="00907F5D" w:rsidTr="002D3790">
        <w:trPr>
          <w:trHeight w:val="480"/>
        </w:trPr>
        <w:tc>
          <w:tcPr>
            <w:tcW w:w="676" w:type="pct"/>
            <w:vMerge w:val="restar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r w:rsidRPr="00907F5D">
              <w:rPr>
                <w:rFonts w:ascii="Verdana" w:hAnsi="Verdana"/>
                <w:sz w:val="16"/>
                <w:szCs w:val="16"/>
                <w:lang w:val="en-GB"/>
              </w:rPr>
              <w:t>IBOLOGNA01</w:t>
            </w:r>
          </w:p>
        </w:tc>
        <w:tc>
          <w:tcPr>
            <w:tcW w:w="676" w:type="pct"/>
            <w:vMerge w:val="restar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c>
          <w:tcPr>
            <w:tcW w:w="558"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c>
          <w:tcPr>
            <w:tcW w:w="558"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c>
          <w:tcPr>
            <w:tcW w:w="475" w:type="pct"/>
            <w:tcBorders>
              <w:top w:val="single" w:sz="6" w:space="0" w:color="000080"/>
              <w:left w:val="single" w:sz="6" w:space="0" w:color="000080"/>
              <w:bottom w:val="single" w:sz="6" w:space="0" w:color="000080"/>
              <w:right w:val="single" w:sz="6" w:space="0" w:color="000080"/>
            </w:tcBorders>
            <w:shd w:val="clear" w:color="auto" w:fill="FFFFFF"/>
          </w:tcPr>
          <w:p w:rsidR="001E2E22" w:rsidRPr="00907F5D" w:rsidRDefault="001E2E22" w:rsidP="001D697B">
            <w:pPr>
              <w:pStyle w:val="Standard"/>
              <w:rPr>
                <w:rFonts w:ascii="Verdana" w:hAnsi="Verdana"/>
                <w:sz w:val="20"/>
                <w:lang w:val="en-GB"/>
              </w:rPr>
            </w:pPr>
          </w:p>
        </w:tc>
        <w:tc>
          <w:tcPr>
            <w:tcW w:w="592"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c>
          <w:tcPr>
            <w:tcW w:w="888" w:type="pct"/>
            <w:tcBorders>
              <w:top w:val="single" w:sz="6" w:space="0" w:color="000080"/>
              <w:left w:val="single" w:sz="6" w:space="0" w:color="000080"/>
              <w:bottom w:val="single" w:sz="6" w:space="0" w:color="000080"/>
              <w:right w:val="single" w:sz="6" w:space="0" w:color="000080"/>
            </w:tcBorders>
            <w:shd w:val="clear" w:color="auto" w:fill="FFFFFF"/>
          </w:tcPr>
          <w:p w:rsidR="001E2E22" w:rsidRPr="00907F5D" w:rsidRDefault="001E2E22" w:rsidP="001D697B">
            <w:pPr>
              <w:pStyle w:val="Standard"/>
              <w:rPr>
                <w:rFonts w:ascii="Verdana" w:hAnsi="Verdana"/>
                <w:sz w:val="20"/>
                <w:lang w:val="en-GB"/>
              </w:rPr>
            </w:pPr>
          </w:p>
        </w:tc>
        <w:tc>
          <w:tcPr>
            <w:tcW w:w="576"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r>
      <w:tr w:rsidR="001E2E22" w:rsidRPr="00907F5D" w:rsidTr="002D3790">
        <w:trPr>
          <w:trHeight w:val="480"/>
        </w:trPr>
        <w:tc>
          <w:tcPr>
            <w:tcW w:w="676" w:type="pct"/>
            <w:vMerge/>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tc>
        <w:tc>
          <w:tcPr>
            <w:tcW w:w="676" w:type="pct"/>
            <w:vMerge/>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tc>
        <w:tc>
          <w:tcPr>
            <w:tcW w:w="558"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c>
          <w:tcPr>
            <w:tcW w:w="558"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c>
          <w:tcPr>
            <w:tcW w:w="475" w:type="pct"/>
            <w:tcBorders>
              <w:top w:val="single" w:sz="6" w:space="0" w:color="000080"/>
              <w:left w:val="single" w:sz="6" w:space="0" w:color="000080"/>
              <w:bottom w:val="single" w:sz="6" w:space="0" w:color="000080"/>
              <w:right w:val="single" w:sz="6" w:space="0" w:color="000080"/>
            </w:tcBorders>
            <w:shd w:val="clear" w:color="auto" w:fill="FFFFFF"/>
          </w:tcPr>
          <w:p w:rsidR="001E2E22" w:rsidRPr="00907F5D" w:rsidRDefault="001E2E22" w:rsidP="001D697B">
            <w:pPr>
              <w:pStyle w:val="Standard"/>
              <w:rPr>
                <w:rFonts w:ascii="Verdana" w:hAnsi="Verdana"/>
                <w:sz w:val="20"/>
                <w:lang w:val="en-GB"/>
              </w:rPr>
            </w:pPr>
          </w:p>
        </w:tc>
        <w:tc>
          <w:tcPr>
            <w:tcW w:w="592"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c>
          <w:tcPr>
            <w:tcW w:w="888" w:type="pct"/>
            <w:tcBorders>
              <w:top w:val="single" w:sz="6" w:space="0" w:color="000080"/>
              <w:left w:val="single" w:sz="6" w:space="0" w:color="000080"/>
              <w:bottom w:val="single" w:sz="6" w:space="0" w:color="000080"/>
              <w:right w:val="single" w:sz="6" w:space="0" w:color="000080"/>
            </w:tcBorders>
            <w:shd w:val="clear" w:color="auto" w:fill="FFFFFF"/>
          </w:tcPr>
          <w:p w:rsidR="001E2E22" w:rsidRPr="00907F5D" w:rsidRDefault="001E2E22" w:rsidP="001D697B">
            <w:pPr>
              <w:pStyle w:val="Standard"/>
              <w:rPr>
                <w:rFonts w:ascii="Verdana" w:hAnsi="Verdana"/>
                <w:sz w:val="20"/>
                <w:lang w:val="en-GB"/>
              </w:rPr>
            </w:pPr>
          </w:p>
        </w:tc>
        <w:tc>
          <w:tcPr>
            <w:tcW w:w="576"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r>
      <w:tr w:rsidR="001E2E22" w:rsidRPr="00907F5D" w:rsidTr="002D3790">
        <w:trPr>
          <w:trHeight w:val="480"/>
        </w:trPr>
        <w:tc>
          <w:tcPr>
            <w:tcW w:w="676" w:type="pct"/>
            <w:vMerge w:val="restar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c>
          <w:tcPr>
            <w:tcW w:w="676" w:type="pct"/>
            <w:vMerge w:val="restar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r w:rsidRPr="00907F5D">
              <w:rPr>
                <w:rFonts w:ascii="Verdana" w:hAnsi="Verdana"/>
                <w:sz w:val="16"/>
                <w:szCs w:val="16"/>
                <w:lang w:val="en-GB"/>
              </w:rPr>
              <w:t>IBOLOGNA01</w:t>
            </w:r>
          </w:p>
        </w:tc>
        <w:tc>
          <w:tcPr>
            <w:tcW w:w="558"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c>
          <w:tcPr>
            <w:tcW w:w="558"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c>
          <w:tcPr>
            <w:tcW w:w="475" w:type="pct"/>
            <w:tcBorders>
              <w:top w:val="single" w:sz="6" w:space="0" w:color="000080"/>
              <w:left w:val="single" w:sz="6" w:space="0" w:color="000080"/>
              <w:bottom w:val="single" w:sz="6" w:space="0" w:color="000080"/>
              <w:right w:val="single" w:sz="6" w:space="0" w:color="000080"/>
            </w:tcBorders>
            <w:shd w:val="clear" w:color="auto" w:fill="FFFFFF"/>
          </w:tcPr>
          <w:p w:rsidR="001E2E22" w:rsidRPr="00907F5D" w:rsidRDefault="001E2E22" w:rsidP="001D697B">
            <w:pPr>
              <w:pStyle w:val="Standard"/>
              <w:rPr>
                <w:rFonts w:ascii="Verdana" w:hAnsi="Verdana"/>
                <w:sz w:val="20"/>
                <w:lang w:val="en-GB"/>
              </w:rPr>
            </w:pPr>
          </w:p>
        </w:tc>
        <w:tc>
          <w:tcPr>
            <w:tcW w:w="592"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c>
          <w:tcPr>
            <w:tcW w:w="888" w:type="pct"/>
            <w:tcBorders>
              <w:top w:val="single" w:sz="6" w:space="0" w:color="000080"/>
              <w:left w:val="single" w:sz="6" w:space="0" w:color="000080"/>
              <w:bottom w:val="single" w:sz="6" w:space="0" w:color="000080"/>
              <w:right w:val="single" w:sz="6" w:space="0" w:color="000080"/>
            </w:tcBorders>
            <w:shd w:val="clear" w:color="auto" w:fill="FFFFFF"/>
          </w:tcPr>
          <w:p w:rsidR="001E2E22" w:rsidRPr="00907F5D" w:rsidRDefault="001E2E22" w:rsidP="001D697B">
            <w:pPr>
              <w:pStyle w:val="Standard"/>
              <w:rPr>
                <w:rFonts w:ascii="Verdana" w:hAnsi="Verdana"/>
                <w:sz w:val="20"/>
                <w:lang w:val="en-GB"/>
              </w:rPr>
            </w:pPr>
          </w:p>
        </w:tc>
        <w:tc>
          <w:tcPr>
            <w:tcW w:w="576"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r>
      <w:tr w:rsidR="001E2E22" w:rsidRPr="00907F5D" w:rsidTr="002D3790">
        <w:trPr>
          <w:trHeight w:val="480"/>
        </w:trPr>
        <w:tc>
          <w:tcPr>
            <w:tcW w:w="676" w:type="pct"/>
            <w:vMerge/>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tc>
        <w:tc>
          <w:tcPr>
            <w:tcW w:w="676" w:type="pct"/>
            <w:vMerge/>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tc>
        <w:tc>
          <w:tcPr>
            <w:tcW w:w="558"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c>
          <w:tcPr>
            <w:tcW w:w="558"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c>
          <w:tcPr>
            <w:tcW w:w="475" w:type="pct"/>
            <w:tcBorders>
              <w:top w:val="single" w:sz="6" w:space="0" w:color="000080"/>
              <w:left w:val="single" w:sz="6" w:space="0" w:color="000080"/>
              <w:bottom w:val="single" w:sz="6" w:space="0" w:color="000080"/>
              <w:right w:val="single" w:sz="6" w:space="0" w:color="000080"/>
            </w:tcBorders>
            <w:shd w:val="clear" w:color="auto" w:fill="FFFFFF"/>
          </w:tcPr>
          <w:p w:rsidR="001E2E22" w:rsidRPr="00907F5D" w:rsidRDefault="001E2E22" w:rsidP="001D697B">
            <w:pPr>
              <w:pStyle w:val="Standard"/>
              <w:rPr>
                <w:rFonts w:ascii="Verdana" w:hAnsi="Verdana"/>
                <w:sz w:val="20"/>
                <w:lang w:val="en-GB"/>
              </w:rPr>
            </w:pPr>
          </w:p>
        </w:tc>
        <w:tc>
          <w:tcPr>
            <w:tcW w:w="592"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c>
          <w:tcPr>
            <w:tcW w:w="888" w:type="pct"/>
            <w:tcBorders>
              <w:top w:val="single" w:sz="6" w:space="0" w:color="000080"/>
              <w:left w:val="single" w:sz="6" w:space="0" w:color="000080"/>
              <w:bottom w:val="single" w:sz="6" w:space="0" w:color="000080"/>
              <w:right w:val="single" w:sz="6" w:space="0" w:color="000080"/>
            </w:tcBorders>
            <w:shd w:val="clear" w:color="auto" w:fill="FFFFFF"/>
          </w:tcPr>
          <w:p w:rsidR="001E2E22" w:rsidRPr="00907F5D" w:rsidRDefault="001E2E22" w:rsidP="001D697B">
            <w:pPr>
              <w:pStyle w:val="Standard"/>
              <w:rPr>
                <w:rFonts w:ascii="Verdana" w:hAnsi="Verdana"/>
                <w:sz w:val="20"/>
                <w:lang w:val="en-GB"/>
              </w:rPr>
            </w:pPr>
          </w:p>
        </w:tc>
        <w:tc>
          <w:tcPr>
            <w:tcW w:w="576" w:type="pct"/>
            <w:tcBorders>
              <w:top w:val="single" w:sz="6" w:space="0" w:color="000080"/>
              <w:left w:val="single" w:sz="6" w:space="0" w:color="000080"/>
              <w:bottom w:val="single" w:sz="6" w:space="0" w:color="000080"/>
              <w:right w:val="single" w:sz="6" w:space="0" w:color="000080"/>
            </w:tcBorders>
            <w:shd w:val="clear" w:color="auto" w:fill="FFFFFF"/>
            <w:tcMar>
              <w:top w:w="0" w:type="dxa"/>
              <w:left w:w="115" w:type="dxa"/>
              <w:bottom w:w="0" w:type="dxa"/>
              <w:right w:w="108" w:type="dxa"/>
            </w:tcMar>
          </w:tcPr>
          <w:p w:rsidR="001E2E22" w:rsidRPr="00907F5D" w:rsidRDefault="001E2E22" w:rsidP="001D697B">
            <w:pPr>
              <w:pStyle w:val="Standard"/>
              <w:rPr>
                <w:rFonts w:ascii="Verdana" w:hAnsi="Verdana"/>
                <w:sz w:val="20"/>
                <w:lang w:val="en-GB"/>
              </w:rPr>
            </w:pPr>
          </w:p>
        </w:tc>
      </w:tr>
    </w:tbl>
    <w:p w:rsidR="0023794A" w:rsidRDefault="0023794A" w:rsidP="00376DBD">
      <w:pPr>
        <w:spacing w:after="120"/>
        <w:rPr>
          <w:rFonts w:ascii="Verdana" w:hAnsi="Verdana"/>
          <w:b/>
          <w:lang w:val="en-GB"/>
        </w:rPr>
      </w:pPr>
    </w:p>
    <w:p w:rsidR="001E2E22" w:rsidRPr="00376DBD" w:rsidRDefault="001E2E22" w:rsidP="00376DBD">
      <w:pPr>
        <w:spacing w:after="120"/>
        <w:rPr>
          <w:rFonts w:ascii="Verdana" w:hAnsi="Verdana"/>
          <w:b/>
          <w:lang w:val="en-GB"/>
        </w:rPr>
      </w:pPr>
      <w:r w:rsidRPr="00376DBD">
        <w:rPr>
          <w:rFonts w:ascii="Verdana" w:hAnsi="Verdana"/>
          <w:b/>
          <w:lang w:val="en-GB"/>
        </w:rPr>
        <w:t xml:space="preserve">Termination and modification of the agreement </w:t>
      </w:r>
    </w:p>
    <w:p w:rsidR="001E2E22" w:rsidRPr="00F41368" w:rsidRDefault="001E2E22" w:rsidP="00DA3966">
      <w:pPr>
        <w:pStyle w:val="Standard"/>
        <w:spacing w:after="360"/>
        <w:jc w:val="both"/>
        <w:rPr>
          <w:rFonts w:ascii="Verdana" w:hAnsi="Verdana"/>
          <w:sz w:val="20"/>
          <w:szCs w:val="20"/>
          <w:lang w:val="en-GB"/>
        </w:rPr>
      </w:pPr>
      <w:bookmarkStart w:id="1" w:name="_GoBack"/>
      <w:r w:rsidRPr="00376DBD">
        <w:rPr>
          <w:rFonts w:ascii="Verdana" w:hAnsi="Verdana"/>
          <w:sz w:val="20"/>
          <w:szCs w:val="20"/>
          <w:lang w:val="en-GB"/>
        </w:rPr>
        <w:t xml:space="preserve">In case of changes, the partners can amend </w:t>
      </w:r>
      <w:r w:rsidRPr="003C6A09">
        <w:rPr>
          <w:rFonts w:ascii="Verdana" w:hAnsi="Verdana"/>
          <w:sz w:val="20"/>
          <w:szCs w:val="20"/>
          <w:lang w:val="en-GB"/>
        </w:rPr>
        <w:t xml:space="preserve">the agreement (part B) and/or the attached info sheet data, which form an integral part of the agreement, </w:t>
      </w:r>
      <w:r w:rsidRPr="003C6A09">
        <w:rPr>
          <w:rFonts w:ascii="Verdana" w:hAnsi="Verdana"/>
          <w:sz w:val="20"/>
          <w:szCs w:val="20"/>
        </w:rPr>
        <w:t>at one academic year written notice</w:t>
      </w:r>
      <w:r w:rsidRPr="003C6A09">
        <w:rPr>
          <w:rFonts w:ascii="Verdana" w:hAnsi="Verdana"/>
          <w:sz w:val="20"/>
          <w:szCs w:val="20"/>
          <w:lang w:val="en-GB"/>
        </w:rPr>
        <w:t xml:space="preserve">, by sending an email to the institutional contact listed in part A. </w:t>
      </w:r>
      <w:r w:rsidRPr="00F41368">
        <w:rPr>
          <w:rFonts w:ascii="Verdana" w:hAnsi="Verdana"/>
          <w:sz w:val="20"/>
          <w:szCs w:val="20"/>
          <w:lang w:val="en-GB"/>
        </w:rPr>
        <w:t>This means that a unilateral decision to modify the agreement must be notified to the other party by 1 September 20XX but it will only take effect as of 1 September 20XX+1.</w:t>
      </w:r>
      <w:r w:rsidRPr="00F41368">
        <w:rPr>
          <w:rFonts w:ascii="Verdana" w:hAnsi="Verdana"/>
          <w:i/>
          <w:sz w:val="20"/>
          <w:szCs w:val="20"/>
          <w:lang w:val="en-GB"/>
        </w:rPr>
        <w:t xml:space="preserve"> </w:t>
      </w:r>
      <w:r w:rsidRPr="00F41368">
        <w:rPr>
          <w:rFonts w:ascii="Verdana" w:hAnsi="Verdana"/>
          <w:sz w:val="20"/>
          <w:szCs w:val="20"/>
          <w:lang w:val="en-GB"/>
        </w:rPr>
        <w:t>Only in case of change of part B the drawing up/stipulation of a new agreement is required.</w:t>
      </w:r>
    </w:p>
    <w:p w:rsidR="001E2E22" w:rsidRDefault="001E2E22" w:rsidP="00DA3966">
      <w:pPr>
        <w:widowControl w:val="0"/>
        <w:tabs>
          <w:tab w:val="left" w:pos="0"/>
          <w:tab w:val="left" w:pos="5760"/>
        </w:tabs>
        <w:autoSpaceDE w:val="0"/>
        <w:autoSpaceDN w:val="0"/>
        <w:adjustRightInd w:val="0"/>
        <w:spacing w:before="170"/>
        <w:jc w:val="both"/>
        <w:rPr>
          <w:rFonts w:ascii="Verdana" w:hAnsi="Verdana"/>
          <w:sz w:val="20"/>
          <w:lang w:val="en-GB"/>
        </w:rPr>
      </w:pPr>
      <w:r w:rsidRPr="00F41368">
        <w:rPr>
          <w:rFonts w:ascii="Verdana" w:hAnsi="Verdana"/>
          <w:sz w:val="20"/>
          <w:szCs w:val="20"/>
        </w:rPr>
        <w:t xml:space="preserve">The agreement may be terminated by either side at one academic year written notice </w:t>
      </w:r>
      <w:r w:rsidRPr="00F41368">
        <w:rPr>
          <w:rFonts w:ascii="Verdana" w:hAnsi="Verdana"/>
          <w:sz w:val="20"/>
          <w:szCs w:val="20"/>
          <w:lang w:val="en-GB"/>
        </w:rPr>
        <w:t>by sending an email to the institutional contact listed in part A</w:t>
      </w:r>
      <w:r w:rsidRPr="00F41368">
        <w:rPr>
          <w:rFonts w:ascii="Verdana" w:hAnsi="Verdana"/>
          <w:sz w:val="20"/>
          <w:szCs w:val="20"/>
        </w:rPr>
        <w:t>.</w:t>
      </w:r>
      <w:r w:rsidRPr="00F41368">
        <w:rPr>
          <w:rFonts w:ascii="Verdana" w:hAnsi="Verdana"/>
          <w:i/>
          <w:sz w:val="20"/>
          <w:lang w:val="en-GB"/>
        </w:rPr>
        <w:t xml:space="preserve"> </w:t>
      </w:r>
      <w:r w:rsidRPr="00F41368">
        <w:rPr>
          <w:rFonts w:ascii="Verdana" w:hAnsi="Verdana"/>
          <w:sz w:val="20"/>
          <w:lang w:val="en-GB"/>
        </w:rPr>
        <w:t>This means that a unilateral decision to discontinue the exchanges must be notified to the other party by 1 September 20XX but it will only take effect as of 1 September 20XX+1.</w:t>
      </w:r>
    </w:p>
    <w:p w:rsidR="001E2E22" w:rsidRPr="00376DBD" w:rsidRDefault="001E2E22" w:rsidP="00DA3966">
      <w:pPr>
        <w:widowControl w:val="0"/>
        <w:tabs>
          <w:tab w:val="left" w:pos="0"/>
          <w:tab w:val="left" w:pos="5760"/>
        </w:tabs>
        <w:autoSpaceDE w:val="0"/>
        <w:autoSpaceDN w:val="0"/>
        <w:adjustRightInd w:val="0"/>
        <w:spacing w:before="170"/>
        <w:jc w:val="both"/>
        <w:rPr>
          <w:rFonts w:ascii="Verdana" w:hAnsi="Verdana"/>
          <w:sz w:val="20"/>
          <w:szCs w:val="20"/>
        </w:rPr>
      </w:pPr>
      <w:r w:rsidRPr="00376DBD">
        <w:rPr>
          <w:rFonts w:ascii="Verdana" w:hAnsi="Verdana"/>
          <w:sz w:val="20"/>
          <w:szCs w:val="20"/>
        </w:rPr>
        <w:t>The participants already nominated by their home university at the date of notice shall be permitted to complete the program.</w:t>
      </w:r>
    </w:p>
    <w:p w:rsidR="0023794A" w:rsidRDefault="001E2E22" w:rsidP="00464C6D">
      <w:pPr>
        <w:widowControl w:val="0"/>
        <w:tabs>
          <w:tab w:val="left" w:pos="0"/>
          <w:tab w:val="left" w:pos="5760"/>
        </w:tabs>
        <w:autoSpaceDE w:val="0"/>
        <w:autoSpaceDN w:val="0"/>
        <w:adjustRightInd w:val="0"/>
        <w:spacing w:before="170"/>
        <w:jc w:val="both"/>
        <w:rPr>
          <w:rFonts w:ascii="Verdana" w:hAnsi="Verdana"/>
          <w:sz w:val="20"/>
          <w:szCs w:val="20"/>
          <w:lang w:val="en-GB"/>
        </w:rPr>
      </w:pPr>
      <w:r w:rsidRPr="00376DBD">
        <w:rPr>
          <w:rFonts w:ascii="Verdana" w:hAnsi="Verdana"/>
          <w:sz w:val="20"/>
          <w:szCs w:val="20"/>
          <w:lang w:val="en-GB"/>
        </w:rPr>
        <w:t>Neither the European Commission nor the National Agencies can be held responsible in case of a conflict.</w:t>
      </w:r>
    </w:p>
    <w:p w:rsidR="00CF5F82" w:rsidRDefault="00CF5F82" w:rsidP="00464C6D">
      <w:pPr>
        <w:widowControl w:val="0"/>
        <w:tabs>
          <w:tab w:val="left" w:pos="0"/>
          <w:tab w:val="left" w:pos="5760"/>
        </w:tabs>
        <w:autoSpaceDE w:val="0"/>
        <w:autoSpaceDN w:val="0"/>
        <w:adjustRightInd w:val="0"/>
        <w:spacing w:before="170"/>
        <w:jc w:val="both"/>
        <w:rPr>
          <w:rFonts w:ascii="Verdana" w:hAnsi="Verdana"/>
          <w:sz w:val="20"/>
          <w:szCs w:val="20"/>
          <w:lang w:val="en-GB"/>
        </w:rPr>
      </w:pPr>
      <w:r w:rsidRPr="00E47B2F">
        <w:rPr>
          <w:rFonts w:ascii="Verdana" w:hAnsi="Verdana"/>
          <w:sz w:val="20"/>
          <w:szCs w:val="20"/>
          <w:lang w:val="en-GB"/>
        </w:rPr>
        <w:t>The effective implementation of this agreement is subject to the award of the Erasmus University Charter to each of the participant institutions. Failure to secure a valid Charter by one or both institution shall result in automatic termination of the agreement</w:t>
      </w:r>
      <w:bookmarkEnd w:id="1"/>
      <w:r w:rsidRPr="00E47B2F">
        <w:rPr>
          <w:rFonts w:ascii="Verdana" w:hAnsi="Verdana"/>
          <w:sz w:val="20"/>
          <w:szCs w:val="20"/>
          <w:lang w:val="en-GB"/>
        </w:rPr>
        <w:t>.</w:t>
      </w:r>
    </w:p>
    <w:p w:rsidR="001E2E22" w:rsidRPr="00907F5D" w:rsidRDefault="001E2E22" w:rsidP="00DA3966">
      <w:pPr>
        <w:keepNext/>
        <w:keepLines/>
        <w:tabs>
          <w:tab w:val="left" w:pos="426"/>
        </w:tabs>
        <w:rPr>
          <w:rFonts w:ascii="Verdana" w:hAnsi="Verdana"/>
          <w:b/>
          <w:lang w:val="en-GB"/>
        </w:rPr>
      </w:pPr>
      <w:r>
        <w:rPr>
          <w:rFonts w:ascii="Verdana" w:hAnsi="Verdana"/>
          <w:b/>
          <w:lang w:val="en-GB"/>
        </w:rPr>
        <w:lastRenderedPageBreak/>
        <w:t>C</w:t>
      </w:r>
      <w:r w:rsidRPr="00907F5D">
        <w:rPr>
          <w:rFonts w:ascii="Verdana" w:hAnsi="Verdana"/>
          <w:b/>
          <w:lang w:val="en-GB"/>
        </w:rPr>
        <w:t>.</w:t>
      </w:r>
      <w:r w:rsidRPr="00907F5D">
        <w:rPr>
          <w:rFonts w:ascii="Verdana" w:hAnsi="Verdana"/>
          <w:b/>
          <w:lang w:val="en-GB"/>
        </w:rPr>
        <w:tab/>
      </w:r>
      <w:r w:rsidRPr="00907F5D">
        <w:rPr>
          <w:rFonts w:ascii="Verdana" w:hAnsi="Verdana"/>
          <w:b/>
          <w:sz w:val="20"/>
          <w:szCs w:val="20"/>
        </w:rPr>
        <w:t>SIGNATURES OF THE INSTITUTIONS (legal representatives)</w:t>
      </w:r>
    </w:p>
    <w:tbl>
      <w:tblPr>
        <w:tblW w:w="936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800"/>
        <w:gridCol w:w="3445"/>
        <w:gridCol w:w="1185"/>
        <w:gridCol w:w="2930"/>
      </w:tblGrid>
      <w:tr w:rsidR="001E2E22" w:rsidRPr="00907F5D" w:rsidTr="00B24CF2">
        <w:trPr>
          <w:trHeight w:val="807"/>
        </w:trPr>
        <w:tc>
          <w:tcPr>
            <w:tcW w:w="1800" w:type="dxa"/>
          </w:tcPr>
          <w:p w:rsidR="001E2E22" w:rsidRPr="00907F5D" w:rsidRDefault="001E2E22" w:rsidP="003F0354">
            <w:pPr>
              <w:spacing w:after="0"/>
              <w:jc w:val="center"/>
              <w:rPr>
                <w:rFonts w:ascii="Verdana" w:hAnsi="Verdana"/>
                <w:b/>
                <w:bCs/>
                <w:sz w:val="20"/>
                <w:lang w:val="en-GB"/>
              </w:rPr>
            </w:pPr>
            <w:r w:rsidRPr="00907F5D">
              <w:rPr>
                <w:rFonts w:ascii="Verdana" w:hAnsi="Verdana"/>
                <w:b/>
                <w:bCs/>
                <w:sz w:val="20"/>
                <w:lang w:val="en-GB"/>
              </w:rPr>
              <w:t xml:space="preserve">Institution </w:t>
            </w:r>
          </w:p>
          <w:p w:rsidR="001E2E22" w:rsidRPr="00907F5D" w:rsidRDefault="001E2E22" w:rsidP="003F0354">
            <w:pPr>
              <w:spacing w:after="120"/>
              <w:jc w:val="center"/>
              <w:rPr>
                <w:rFonts w:ascii="Verdana" w:hAnsi="Verdana"/>
                <w:b/>
                <w:bCs/>
                <w:sz w:val="20"/>
                <w:lang w:val="en-GB"/>
              </w:rPr>
            </w:pPr>
            <w:r w:rsidRPr="00907F5D">
              <w:rPr>
                <w:rFonts w:ascii="Verdana" w:hAnsi="Verdana"/>
                <w:b/>
                <w:bCs/>
                <w:sz w:val="16"/>
                <w:szCs w:val="16"/>
                <w:lang w:val="en-GB"/>
              </w:rPr>
              <w:t>[Erasmus code]</w:t>
            </w:r>
          </w:p>
        </w:tc>
        <w:tc>
          <w:tcPr>
            <w:tcW w:w="3445" w:type="dxa"/>
          </w:tcPr>
          <w:p w:rsidR="001E2E22" w:rsidRPr="00907F5D" w:rsidRDefault="001E2E22" w:rsidP="003F0354">
            <w:pPr>
              <w:jc w:val="center"/>
              <w:rPr>
                <w:rFonts w:ascii="Verdana" w:hAnsi="Verdana"/>
                <w:b/>
                <w:bCs/>
                <w:sz w:val="20"/>
                <w:lang w:val="en-GB"/>
              </w:rPr>
            </w:pPr>
            <w:r w:rsidRPr="00907F5D">
              <w:rPr>
                <w:rFonts w:ascii="Verdana" w:hAnsi="Verdana"/>
                <w:b/>
                <w:bCs/>
                <w:sz w:val="20"/>
                <w:lang w:val="en-GB"/>
              </w:rPr>
              <w:t>Name, function</w:t>
            </w:r>
          </w:p>
        </w:tc>
        <w:tc>
          <w:tcPr>
            <w:tcW w:w="1185" w:type="dxa"/>
          </w:tcPr>
          <w:p w:rsidR="001E2E22" w:rsidRPr="00907F5D" w:rsidRDefault="001E2E22" w:rsidP="003F0354">
            <w:pPr>
              <w:jc w:val="center"/>
              <w:rPr>
                <w:rFonts w:ascii="Verdana" w:hAnsi="Verdana"/>
                <w:b/>
                <w:bCs/>
                <w:sz w:val="20"/>
                <w:lang w:val="en-GB"/>
              </w:rPr>
            </w:pPr>
            <w:r w:rsidRPr="00907F5D">
              <w:rPr>
                <w:rFonts w:ascii="Verdana" w:hAnsi="Verdana"/>
                <w:b/>
                <w:bCs/>
                <w:sz w:val="20"/>
                <w:lang w:val="en-GB"/>
              </w:rPr>
              <w:t>Date</w:t>
            </w:r>
          </w:p>
        </w:tc>
        <w:tc>
          <w:tcPr>
            <w:tcW w:w="2930" w:type="dxa"/>
          </w:tcPr>
          <w:p w:rsidR="001E2E22" w:rsidRPr="00907F5D" w:rsidRDefault="001E2E22" w:rsidP="003F0354">
            <w:pPr>
              <w:jc w:val="center"/>
              <w:rPr>
                <w:rFonts w:ascii="Verdana" w:hAnsi="Verdana"/>
                <w:b/>
                <w:bCs/>
                <w:sz w:val="20"/>
                <w:lang w:val="en-GB"/>
              </w:rPr>
            </w:pPr>
            <w:r w:rsidRPr="00907F5D">
              <w:rPr>
                <w:rFonts w:ascii="Verdana" w:hAnsi="Verdana"/>
                <w:b/>
                <w:bCs/>
                <w:sz w:val="20"/>
                <w:lang w:val="en-GB"/>
              </w:rPr>
              <w:t>Signature</w:t>
            </w:r>
            <w:r w:rsidRPr="00907F5D">
              <w:rPr>
                <w:rStyle w:val="Rimandonotaapidipagina"/>
                <w:rFonts w:ascii="Verdana" w:hAnsi="Verdana" w:cs="Arial"/>
                <w:b/>
                <w:bCs/>
                <w:lang w:val="en-GB"/>
              </w:rPr>
              <w:footnoteReference w:id="1"/>
            </w:r>
          </w:p>
        </w:tc>
      </w:tr>
      <w:tr w:rsidR="001E2E22" w:rsidRPr="00907F5D" w:rsidTr="00B24CF2">
        <w:trPr>
          <w:trHeight w:val="445"/>
        </w:trPr>
        <w:tc>
          <w:tcPr>
            <w:tcW w:w="1800" w:type="dxa"/>
          </w:tcPr>
          <w:p w:rsidR="001E2E22" w:rsidRPr="00907F5D" w:rsidRDefault="001E2E22" w:rsidP="003F0354">
            <w:pPr>
              <w:rPr>
                <w:rFonts w:ascii="Verdana" w:hAnsi="Verdana"/>
                <w:sz w:val="20"/>
                <w:lang w:val="en-GB"/>
              </w:rPr>
            </w:pPr>
            <w:r>
              <w:rPr>
                <w:rFonts w:ascii="Verdana" w:hAnsi="Verdana"/>
                <w:sz w:val="20"/>
                <w:lang w:val="en-GB"/>
              </w:rPr>
              <w:t>I BOLOGNA01</w:t>
            </w:r>
          </w:p>
        </w:tc>
        <w:tc>
          <w:tcPr>
            <w:tcW w:w="3445" w:type="dxa"/>
          </w:tcPr>
          <w:p w:rsidR="001E2E22" w:rsidRPr="00907F5D" w:rsidRDefault="001E2E22" w:rsidP="003F0354">
            <w:pPr>
              <w:rPr>
                <w:rFonts w:ascii="Verdana" w:hAnsi="Verdana"/>
                <w:sz w:val="20"/>
                <w:lang w:val="en-GB"/>
              </w:rPr>
            </w:pPr>
            <w:smartTag w:uri="urn:schemas-microsoft-com:office:smarttags" w:element="City">
              <w:smartTag w:uri="urn:schemas-microsoft-com:office:smarttags" w:element="PersonName">
                <w:r>
                  <w:rPr>
                    <w:rFonts w:ascii="Verdana" w:hAnsi="Verdana"/>
                    <w:sz w:val="20"/>
                    <w:lang w:val="en-GB"/>
                  </w:rPr>
                  <w:t>Giovanna Filippini</w:t>
                </w:r>
              </w:smartTag>
            </w:smartTag>
            <w:r>
              <w:rPr>
                <w:rFonts w:ascii="Verdana" w:hAnsi="Verdana"/>
                <w:sz w:val="20"/>
                <w:lang w:val="en-GB"/>
              </w:rPr>
              <w:t xml:space="preserve"> (Head of International Relations) </w:t>
            </w:r>
          </w:p>
        </w:tc>
        <w:tc>
          <w:tcPr>
            <w:tcW w:w="1185" w:type="dxa"/>
          </w:tcPr>
          <w:p w:rsidR="001E2E22" w:rsidRPr="00907F5D" w:rsidRDefault="001E2E22" w:rsidP="003F0354">
            <w:pPr>
              <w:rPr>
                <w:rFonts w:ascii="Verdana" w:hAnsi="Verdana"/>
                <w:sz w:val="20"/>
                <w:lang w:val="en-GB"/>
              </w:rPr>
            </w:pPr>
          </w:p>
        </w:tc>
        <w:tc>
          <w:tcPr>
            <w:tcW w:w="2930" w:type="dxa"/>
          </w:tcPr>
          <w:p w:rsidR="001E2E22" w:rsidRPr="00907F5D" w:rsidRDefault="001E2E22" w:rsidP="003F0354">
            <w:pPr>
              <w:rPr>
                <w:rFonts w:ascii="Verdana" w:hAnsi="Verdana"/>
                <w:sz w:val="20"/>
                <w:lang w:val="en-GB"/>
              </w:rPr>
            </w:pPr>
          </w:p>
        </w:tc>
      </w:tr>
      <w:tr w:rsidR="001E2E22" w:rsidRPr="00907F5D" w:rsidTr="00B24CF2">
        <w:trPr>
          <w:trHeight w:val="445"/>
        </w:trPr>
        <w:tc>
          <w:tcPr>
            <w:tcW w:w="1800" w:type="dxa"/>
          </w:tcPr>
          <w:p w:rsidR="001E2E22" w:rsidRPr="00907F5D" w:rsidRDefault="001E2E22" w:rsidP="003F0354">
            <w:pPr>
              <w:rPr>
                <w:rFonts w:ascii="Verdana" w:hAnsi="Verdana"/>
                <w:sz w:val="20"/>
                <w:lang w:val="en-GB"/>
              </w:rPr>
            </w:pPr>
          </w:p>
        </w:tc>
        <w:tc>
          <w:tcPr>
            <w:tcW w:w="3445" w:type="dxa"/>
          </w:tcPr>
          <w:p w:rsidR="001E2E22" w:rsidRPr="00907F5D" w:rsidRDefault="001E2E22" w:rsidP="003F0354">
            <w:pPr>
              <w:rPr>
                <w:rFonts w:ascii="Verdana" w:hAnsi="Verdana"/>
                <w:sz w:val="20"/>
                <w:lang w:val="en-GB"/>
              </w:rPr>
            </w:pPr>
          </w:p>
        </w:tc>
        <w:tc>
          <w:tcPr>
            <w:tcW w:w="1185" w:type="dxa"/>
          </w:tcPr>
          <w:p w:rsidR="001E2E22" w:rsidRPr="00907F5D" w:rsidRDefault="001E2E22" w:rsidP="003F0354">
            <w:pPr>
              <w:rPr>
                <w:rFonts w:ascii="Verdana" w:hAnsi="Verdana"/>
                <w:sz w:val="20"/>
                <w:lang w:val="en-GB"/>
              </w:rPr>
            </w:pPr>
          </w:p>
        </w:tc>
        <w:tc>
          <w:tcPr>
            <w:tcW w:w="2930" w:type="dxa"/>
          </w:tcPr>
          <w:p w:rsidR="001E2E22" w:rsidRPr="00907F5D" w:rsidRDefault="001E2E22" w:rsidP="003F0354">
            <w:pPr>
              <w:rPr>
                <w:rFonts w:ascii="Verdana" w:hAnsi="Verdana"/>
                <w:sz w:val="20"/>
                <w:lang w:val="en-GB"/>
              </w:rPr>
            </w:pPr>
          </w:p>
        </w:tc>
      </w:tr>
    </w:tbl>
    <w:p w:rsidR="001E2E22" w:rsidRDefault="001E2E22" w:rsidP="00DA3966">
      <w:pPr>
        <w:pStyle w:val="Paragrafoelenco"/>
        <w:widowControl w:val="0"/>
        <w:tabs>
          <w:tab w:val="left" w:pos="-360"/>
        </w:tabs>
        <w:spacing w:before="120"/>
        <w:ind w:left="0"/>
        <w:jc w:val="both"/>
        <w:rPr>
          <w:rFonts w:ascii="Verdana" w:hAnsi="Verdana"/>
          <w:b/>
          <w:sz w:val="20"/>
          <w:szCs w:val="20"/>
        </w:rPr>
      </w:pPr>
    </w:p>
    <w:p w:rsidR="001E2E22" w:rsidRPr="00907F5D" w:rsidRDefault="001E2E22" w:rsidP="00DA3966">
      <w:pPr>
        <w:pStyle w:val="Paragrafoelenco"/>
        <w:widowControl w:val="0"/>
        <w:tabs>
          <w:tab w:val="left" w:pos="-360"/>
        </w:tabs>
        <w:spacing w:before="120"/>
        <w:ind w:left="0"/>
        <w:jc w:val="both"/>
        <w:rPr>
          <w:rFonts w:ascii="Verdana" w:hAnsi="Verdana"/>
          <w:b/>
          <w:sz w:val="20"/>
          <w:szCs w:val="20"/>
        </w:rPr>
      </w:pPr>
      <w:r>
        <w:rPr>
          <w:rFonts w:ascii="Verdana" w:hAnsi="Verdana"/>
          <w:b/>
          <w:sz w:val="20"/>
          <w:szCs w:val="20"/>
        </w:rPr>
        <w:t xml:space="preserve">In attachment: </w:t>
      </w:r>
      <w:smartTag w:uri="urn:schemas-microsoft-com:office:smarttags" w:element="City">
        <w:smartTag w:uri="urn:schemas-microsoft-com:office:smarttags" w:element="place">
          <w:r>
            <w:rPr>
              <w:rFonts w:ascii="Verdana" w:hAnsi="Verdana"/>
              <w:b/>
              <w:sz w:val="20"/>
              <w:szCs w:val="20"/>
            </w:rPr>
            <w:t>Bologna</w:t>
          </w:r>
        </w:smartTag>
      </w:smartTag>
      <w:r>
        <w:rPr>
          <w:rFonts w:ascii="Verdana" w:hAnsi="Verdana"/>
          <w:b/>
          <w:sz w:val="20"/>
          <w:szCs w:val="20"/>
        </w:rPr>
        <w:t xml:space="preserve"> and partner info sheet </w:t>
      </w:r>
    </w:p>
    <w:p w:rsidR="001E2E22" w:rsidRPr="003A49D2" w:rsidRDefault="001E2E22" w:rsidP="006E4A10">
      <w:pPr>
        <w:spacing w:after="360"/>
        <w:rPr>
          <w:rFonts w:ascii="Verdana" w:hAnsi="Verdana"/>
          <w:b/>
          <w:sz w:val="20"/>
          <w:szCs w:val="20"/>
          <w:u w:val="single"/>
          <w:lang w:val="en-GB"/>
        </w:rPr>
      </w:pPr>
    </w:p>
    <w:sectPr w:rsidR="001E2E22" w:rsidRPr="003A49D2" w:rsidSect="00907F5D">
      <w:foot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556" w:rsidRDefault="00090556" w:rsidP="001F70BB">
      <w:pPr>
        <w:spacing w:after="0" w:line="240" w:lineRule="auto"/>
      </w:pPr>
      <w:r>
        <w:separator/>
      </w:r>
    </w:p>
  </w:endnote>
  <w:endnote w:type="continuationSeparator" w:id="0">
    <w:p w:rsidR="00090556" w:rsidRDefault="00090556"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E22" w:rsidRDefault="007C531B">
    <w:pPr>
      <w:pStyle w:val="Pidipagina"/>
      <w:jc w:val="right"/>
    </w:pPr>
    <w:r>
      <w:fldChar w:fldCharType="begin"/>
    </w:r>
    <w:r>
      <w:instrText>PAGE   \* MERGEFORMAT</w:instrText>
    </w:r>
    <w:r>
      <w:fldChar w:fldCharType="separate"/>
    </w:r>
    <w:r w:rsidR="00CA3FAD" w:rsidRPr="00CA3FAD">
      <w:rPr>
        <w:noProof/>
        <w:lang w:val="fr-FR"/>
      </w:rPr>
      <w:t>4</w:t>
    </w:r>
    <w:r>
      <w:rPr>
        <w:noProof/>
        <w:lang w:val="fr-FR"/>
      </w:rPr>
      <w:fldChar w:fldCharType="end"/>
    </w:r>
  </w:p>
  <w:p w:rsidR="001E2E22" w:rsidRDefault="001E2E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556" w:rsidRDefault="00090556" w:rsidP="001F70BB">
      <w:pPr>
        <w:spacing w:after="0" w:line="240" w:lineRule="auto"/>
      </w:pPr>
      <w:r>
        <w:separator/>
      </w:r>
    </w:p>
  </w:footnote>
  <w:footnote w:type="continuationSeparator" w:id="0">
    <w:p w:rsidR="00090556" w:rsidRDefault="00090556" w:rsidP="001F70BB">
      <w:pPr>
        <w:spacing w:after="0" w:line="240" w:lineRule="auto"/>
      </w:pPr>
      <w:r>
        <w:continuationSeparator/>
      </w:r>
    </w:p>
  </w:footnote>
  <w:footnote w:id="1">
    <w:p w:rsidR="001E2E22" w:rsidRDefault="001E2E22" w:rsidP="00DA3966">
      <w:pPr>
        <w:pStyle w:val="Testonotaapidipagina"/>
      </w:pPr>
      <w:r>
        <w:rPr>
          <w:rStyle w:val="Rimandonotaapidipagina"/>
        </w:rPr>
        <w:footnoteRef/>
      </w:r>
      <w:r w:rsidRPr="00291D6D">
        <w:t xml:space="preserve"> </w:t>
      </w:r>
      <w:r>
        <w:t>Scanned signatures are accepted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53A67DFC"/>
    <w:lvl w:ilvl="0">
      <w:start w:val="1"/>
      <w:numFmt w:val="upperLetter"/>
      <w:pStyle w:val="Titolo1"/>
      <w:lvlText w:val="%1."/>
      <w:lvlJc w:val="left"/>
      <w:pPr>
        <w:ind w:left="432" w:hanging="432"/>
      </w:pPr>
      <w:rPr>
        <w:rFonts w:cs="Times New Roman"/>
      </w:rPr>
    </w:lvl>
    <w:lvl w:ilvl="1">
      <w:start w:val="1"/>
      <w:numFmt w:val="decimal"/>
      <w:pStyle w:val="Titolo2"/>
      <w:lvlText w:val="%1.%2"/>
      <w:lvlJc w:val="left"/>
      <w:pPr>
        <w:ind w:left="576" w:hanging="576"/>
      </w:pPr>
      <w:rPr>
        <w:rFonts w:cs="Times New Roman"/>
      </w:rPr>
    </w:lvl>
    <w:lvl w:ilvl="2">
      <w:start w:val="1"/>
      <w:numFmt w:val="decimal"/>
      <w:pStyle w:val="Titolo3"/>
      <w:lvlText w:val="%1.%2.%3"/>
      <w:lvlJc w:val="left"/>
      <w:pPr>
        <w:ind w:left="720" w:hanging="720"/>
      </w:pPr>
      <w:rPr>
        <w:rFonts w:cs="Times New Roman"/>
      </w:rPr>
    </w:lvl>
    <w:lvl w:ilvl="3">
      <w:start w:val="1"/>
      <w:numFmt w:val="decimal"/>
      <w:pStyle w:val="Titolo4"/>
      <w:lvlText w:val="%1.%2.%3.%4"/>
      <w:lvlJc w:val="left"/>
      <w:pPr>
        <w:ind w:left="864" w:hanging="864"/>
      </w:pPr>
      <w:rPr>
        <w:rFonts w:cs="Times New Roman"/>
      </w:rPr>
    </w:lvl>
    <w:lvl w:ilvl="4">
      <w:start w:val="1"/>
      <w:numFmt w:val="decimal"/>
      <w:pStyle w:val="Titolo5"/>
      <w:lvlText w:val="%1.%2.%3.%4.%5"/>
      <w:lvlJc w:val="left"/>
      <w:pPr>
        <w:ind w:left="1008" w:hanging="1008"/>
      </w:pPr>
      <w:rPr>
        <w:rFonts w:cs="Times New Roman"/>
      </w:rPr>
    </w:lvl>
    <w:lvl w:ilvl="5">
      <w:start w:val="1"/>
      <w:numFmt w:val="decimal"/>
      <w:pStyle w:val="Titolo6"/>
      <w:lvlText w:val="%1.%2.%3.%4.%5.%6"/>
      <w:lvlJc w:val="left"/>
      <w:pPr>
        <w:ind w:left="1152" w:hanging="1152"/>
      </w:pPr>
      <w:rPr>
        <w:rFonts w:cs="Times New Roman"/>
      </w:rPr>
    </w:lvl>
    <w:lvl w:ilvl="6">
      <w:start w:val="1"/>
      <w:numFmt w:val="decimal"/>
      <w:pStyle w:val="Titolo7"/>
      <w:lvlText w:val="%1.%2.%3.%4.%5.%6.%7"/>
      <w:lvlJc w:val="left"/>
      <w:pPr>
        <w:ind w:left="1296" w:hanging="1296"/>
      </w:pPr>
      <w:rPr>
        <w:rFonts w:cs="Times New Roman"/>
      </w:rPr>
    </w:lvl>
    <w:lvl w:ilvl="7">
      <w:start w:val="1"/>
      <w:numFmt w:val="decimal"/>
      <w:pStyle w:val="Titolo8"/>
      <w:lvlText w:val="%1.%2.%3.%4.%5.%6.%7.%8"/>
      <w:lvlJc w:val="left"/>
      <w:pPr>
        <w:ind w:left="1440" w:hanging="1440"/>
      </w:pPr>
      <w:rPr>
        <w:rFonts w:cs="Times New Roman"/>
      </w:rPr>
    </w:lvl>
    <w:lvl w:ilvl="8">
      <w:start w:val="1"/>
      <w:numFmt w:val="decimal"/>
      <w:pStyle w:val="Titolo9"/>
      <w:lvlText w:val="%1.%2.%3.%4.%5.%6.%7.%8.%9"/>
      <w:lvlJc w:val="left"/>
      <w:pPr>
        <w:ind w:left="1584" w:hanging="1584"/>
      </w:pPr>
      <w:rPr>
        <w:rFonts w:cs="Times New Roman"/>
      </w:rPr>
    </w:lvl>
  </w:abstractNum>
  <w:abstractNum w:abstractNumId="3" w15:restartNumberingAfterBreak="0">
    <w:nsid w:val="1B000D03"/>
    <w:multiLevelType w:val="hybridMultilevel"/>
    <w:tmpl w:val="4D90F5C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8C2EC2"/>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C6357C3"/>
    <w:multiLevelType w:val="hybridMultilevel"/>
    <w:tmpl w:val="56A8FBB0"/>
    <w:lvl w:ilvl="0" w:tplc="CC5A1044">
      <w:start w:val="1"/>
      <w:numFmt w:val="upperLetter"/>
      <w:lvlText w:val="%1."/>
      <w:lvlJc w:val="left"/>
      <w:pPr>
        <w:tabs>
          <w:tab w:val="num" w:pos="780"/>
        </w:tabs>
        <w:ind w:left="780" w:hanging="42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31548D"/>
    <w:multiLevelType w:val="hybridMultilevel"/>
    <w:tmpl w:val="F760D1A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71060"/>
    <w:multiLevelType w:val="hybridMultilevel"/>
    <w:tmpl w:val="CFE064E4"/>
    <w:lvl w:ilvl="0" w:tplc="B7B4E52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6"/>
  </w:num>
  <w:num w:numId="14">
    <w:abstractNumId w:val="11"/>
  </w:num>
  <w:num w:numId="15">
    <w:abstractNumId w:val="1"/>
  </w:num>
  <w:num w:numId="16">
    <w:abstractNumId w:val="5"/>
  </w:num>
  <w:num w:numId="17">
    <w:abstractNumId w:val="0"/>
  </w:num>
  <w:num w:numId="18">
    <w:abstractNumId w:val="13"/>
  </w:num>
  <w:num w:numId="19">
    <w:abstractNumId w:val="4"/>
  </w:num>
  <w:num w:numId="20">
    <w:abstractNumId w:val="14"/>
  </w:num>
  <w:num w:numId="21">
    <w:abstractNumId w:val="10"/>
  </w:num>
  <w:num w:numId="22">
    <w:abstractNumId w:val="16"/>
  </w:num>
  <w:num w:numId="23">
    <w:abstractNumId w:val="15"/>
  </w:num>
  <w:num w:numId="24">
    <w:abstractNumId w:val="3"/>
  </w:num>
  <w:num w:numId="25">
    <w:abstractNumId w:val="12"/>
  </w:num>
  <w:num w:numId="26">
    <w:abstractNumId w:val="9"/>
  </w:num>
  <w:num w:numId="27">
    <w:abstractNumId w:val="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1B3B"/>
    <w:rsid w:val="0000213E"/>
    <w:rsid w:val="00002E96"/>
    <w:rsid w:val="000034C0"/>
    <w:rsid w:val="000040FE"/>
    <w:rsid w:val="000065A7"/>
    <w:rsid w:val="000079EB"/>
    <w:rsid w:val="00007C5E"/>
    <w:rsid w:val="00010325"/>
    <w:rsid w:val="00011537"/>
    <w:rsid w:val="0001291F"/>
    <w:rsid w:val="000131EA"/>
    <w:rsid w:val="000133BC"/>
    <w:rsid w:val="00013F8F"/>
    <w:rsid w:val="00014527"/>
    <w:rsid w:val="00015920"/>
    <w:rsid w:val="0001770A"/>
    <w:rsid w:val="0002202E"/>
    <w:rsid w:val="0002312F"/>
    <w:rsid w:val="00024942"/>
    <w:rsid w:val="00024F71"/>
    <w:rsid w:val="00027531"/>
    <w:rsid w:val="0003012A"/>
    <w:rsid w:val="00031144"/>
    <w:rsid w:val="0003290F"/>
    <w:rsid w:val="0003583B"/>
    <w:rsid w:val="00036386"/>
    <w:rsid w:val="000370F5"/>
    <w:rsid w:val="000408D6"/>
    <w:rsid w:val="00042136"/>
    <w:rsid w:val="00042F4C"/>
    <w:rsid w:val="0004347D"/>
    <w:rsid w:val="00043926"/>
    <w:rsid w:val="00045859"/>
    <w:rsid w:val="00045FB4"/>
    <w:rsid w:val="000507C8"/>
    <w:rsid w:val="000510BB"/>
    <w:rsid w:val="00051EA8"/>
    <w:rsid w:val="00054F2B"/>
    <w:rsid w:val="00055A7D"/>
    <w:rsid w:val="000570F3"/>
    <w:rsid w:val="00062F10"/>
    <w:rsid w:val="00064088"/>
    <w:rsid w:val="00065264"/>
    <w:rsid w:val="00065E94"/>
    <w:rsid w:val="0006622E"/>
    <w:rsid w:val="00066CCE"/>
    <w:rsid w:val="00066D18"/>
    <w:rsid w:val="00071E33"/>
    <w:rsid w:val="00073973"/>
    <w:rsid w:val="00074DFE"/>
    <w:rsid w:val="00082B3B"/>
    <w:rsid w:val="00082E18"/>
    <w:rsid w:val="000839DC"/>
    <w:rsid w:val="000849AB"/>
    <w:rsid w:val="00085ED1"/>
    <w:rsid w:val="0008674B"/>
    <w:rsid w:val="00090556"/>
    <w:rsid w:val="00093BF1"/>
    <w:rsid w:val="00095D85"/>
    <w:rsid w:val="000978AE"/>
    <w:rsid w:val="000A032F"/>
    <w:rsid w:val="000A0419"/>
    <w:rsid w:val="000A36A4"/>
    <w:rsid w:val="000A3880"/>
    <w:rsid w:val="000A3DCE"/>
    <w:rsid w:val="000A4244"/>
    <w:rsid w:val="000A5D88"/>
    <w:rsid w:val="000A5FDB"/>
    <w:rsid w:val="000A6069"/>
    <w:rsid w:val="000A7F70"/>
    <w:rsid w:val="000B1787"/>
    <w:rsid w:val="000B63E1"/>
    <w:rsid w:val="000B7C2A"/>
    <w:rsid w:val="000C0FA6"/>
    <w:rsid w:val="000C18D1"/>
    <w:rsid w:val="000C3AF3"/>
    <w:rsid w:val="000C4324"/>
    <w:rsid w:val="000C622A"/>
    <w:rsid w:val="000C6522"/>
    <w:rsid w:val="000C6A6A"/>
    <w:rsid w:val="000C7C19"/>
    <w:rsid w:val="000D3F8F"/>
    <w:rsid w:val="000D4F1C"/>
    <w:rsid w:val="000D675C"/>
    <w:rsid w:val="000E47AA"/>
    <w:rsid w:val="000E49C8"/>
    <w:rsid w:val="000E5028"/>
    <w:rsid w:val="000E6CCF"/>
    <w:rsid w:val="000F0118"/>
    <w:rsid w:val="000F0274"/>
    <w:rsid w:val="000F1908"/>
    <w:rsid w:val="000F3909"/>
    <w:rsid w:val="000F3B99"/>
    <w:rsid w:val="000F4EDD"/>
    <w:rsid w:val="000F690C"/>
    <w:rsid w:val="000F747B"/>
    <w:rsid w:val="001001DA"/>
    <w:rsid w:val="0010154F"/>
    <w:rsid w:val="0010416C"/>
    <w:rsid w:val="0011249D"/>
    <w:rsid w:val="001124BB"/>
    <w:rsid w:val="00114425"/>
    <w:rsid w:val="00114D7E"/>
    <w:rsid w:val="0011667C"/>
    <w:rsid w:val="001167C8"/>
    <w:rsid w:val="00120699"/>
    <w:rsid w:val="00123464"/>
    <w:rsid w:val="0012352F"/>
    <w:rsid w:val="001269C4"/>
    <w:rsid w:val="00130125"/>
    <w:rsid w:val="001327ED"/>
    <w:rsid w:val="00133CB4"/>
    <w:rsid w:val="001340C1"/>
    <w:rsid w:val="00134A57"/>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50D9"/>
    <w:rsid w:val="00166D94"/>
    <w:rsid w:val="00170A8E"/>
    <w:rsid w:val="001721C4"/>
    <w:rsid w:val="001752F0"/>
    <w:rsid w:val="00175B47"/>
    <w:rsid w:val="001767D9"/>
    <w:rsid w:val="00176AD0"/>
    <w:rsid w:val="0018014C"/>
    <w:rsid w:val="0018060F"/>
    <w:rsid w:val="00182755"/>
    <w:rsid w:val="001848E0"/>
    <w:rsid w:val="00186792"/>
    <w:rsid w:val="00190365"/>
    <w:rsid w:val="001A0388"/>
    <w:rsid w:val="001A17A3"/>
    <w:rsid w:val="001A3D9E"/>
    <w:rsid w:val="001A3E40"/>
    <w:rsid w:val="001A5E02"/>
    <w:rsid w:val="001A6024"/>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D5D31"/>
    <w:rsid w:val="001D697B"/>
    <w:rsid w:val="001E2E22"/>
    <w:rsid w:val="001E381F"/>
    <w:rsid w:val="001E433D"/>
    <w:rsid w:val="001E58C2"/>
    <w:rsid w:val="001E5968"/>
    <w:rsid w:val="001E5B0F"/>
    <w:rsid w:val="001E6542"/>
    <w:rsid w:val="001E68C0"/>
    <w:rsid w:val="001E6E17"/>
    <w:rsid w:val="001E7AA1"/>
    <w:rsid w:val="001F3155"/>
    <w:rsid w:val="001F3424"/>
    <w:rsid w:val="001F5882"/>
    <w:rsid w:val="001F70BB"/>
    <w:rsid w:val="0020787B"/>
    <w:rsid w:val="00211842"/>
    <w:rsid w:val="00211B7C"/>
    <w:rsid w:val="00212395"/>
    <w:rsid w:val="002128E0"/>
    <w:rsid w:val="00212E0B"/>
    <w:rsid w:val="00214578"/>
    <w:rsid w:val="00216699"/>
    <w:rsid w:val="00216F4E"/>
    <w:rsid w:val="002178D2"/>
    <w:rsid w:val="0022495F"/>
    <w:rsid w:val="002337BB"/>
    <w:rsid w:val="0023489F"/>
    <w:rsid w:val="002349BF"/>
    <w:rsid w:val="00235064"/>
    <w:rsid w:val="00235CE8"/>
    <w:rsid w:val="00236A5B"/>
    <w:rsid w:val="0023794A"/>
    <w:rsid w:val="0024106D"/>
    <w:rsid w:val="002430DD"/>
    <w:rsid w:val="00243C9D"/>
    <w:rsid w:val="00244D41"/>
    <w:rsid w:val="002452C2"/>
    <w:rsid w:val="00246282"/>
    <w:rsid w:val="00246E58"/>
    <w:rsid w:val="00250246"/>
    <w:rsid w:val="002507CB"/>
    <w:rsid w:val="00252CFB"/>
    <w:rsid w:val="00253E31"/>
    <w:rsid w:val="00253F4A"/>
    <w:rsid w:val="002562D3"/>
    <w:rsid w:val="00256EAE"/>
    <w:rsid w:val="002607CD"/>
    <w:rsid w:val="002628AA"/>
    <w:rsid w:val="00272106"/>
    <w:rsid w:val="00275E92"/>
    <w:rsid w:val="00277599"/>
    <w:rsid w:val="00280B0D"/>
    <w:rsid w:val="002811DE"/>
    <w:rsid w:val="00283648"/>
    <w:rsid w:val="002841AC"/>
    <w:rsid w:val="002873C2"/>
    <w:rsid w:val="0028749C"/>
    <w:rsid w:val="00287591"/>
    <w:rsid w:val="00287FDE"/>
    <w:rsid w:val="002909D0"/>
    <w:rsid w:val="00290EA4"/>
    <w:rsid w:val="00291726"/>
    <w:rsid w:val="00291C5A"/>
    <w:rsid w:val="00291D6D"/>
    <w:rsid w:val="00293D3F"/>
    <w:rsid w:val="0029535A"/>
    <w:rsid w:val="00297692"/>
    <w:rsid w:val="00297990"/>
    <w:rsid w:val="002A18D1"/>
    <w:rsid w:val="002A42D1"/>
    <w:rsid w:val="002A667A"/>
    <w:rsid w:val="002A6A66"/>
    <w:rsid w:val="002A74A4"/>
    <w:rsid w:val="002B0192"/>
    <w:rsid w:val="002B0398"/>
    <w:rsid w:val="002B1730"/>
    <w:rsid w:val="002B17DB"/>
    <w:rsid w:val="002B1B78"/>
    <w:rsid w:val="002B25B0"/>
    <w:rsid w:val="002B4056"/>
    <w:rsid w:val="002B4DA2"/>
    <w:rsid w:val="002B6473"/>
    <w:rsid w:val="002C034B"/>
    <w:rsid w:val="002C108D"/>
    <w:rsid w:val="002C1AF0"/>
    <w:rsid w:val="002C246C"/>
    <w:rsid w:val="002C296A"/>
    <w:rsid w:val="002C2B6D"/>
    <w:rsid w:val="002C3885"/>
    <w:rsid w:val="002C7602"/>
    <w:rsid w:val="002D3790"/>
    <w:rsid w:val="002D3B76"/>
    <w:rsid w:val="002D4EDB"/>
    <w:rsid w:val="002D511B"/>
    <w:rsid w:val="002D5CE3"/>
    <w:rsid w:val="002D5D9C"/>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0C6D"/>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D45"/>
    <w:rsid w:val="00320E20"/>
    <w:rsid w:val="00320FC6"/>
    <w:rsid w:val="00321E80"/>
    <w:rsid w:val="0032226E"/>
    <w:rsid w:val="00322457"/>
    <w:rsid w:val="00322732"/>
    <w:rsid w:val="00322B16"/>
    <w:rsid w:val="00323529"/>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4536"/>
    <w:rsid w:val="0035559C"/>
    <w:rsid w:val="00355CC7"/>
    <w:rsid w:val="0035665E"/>
    <w:rsid w:val="0035682E"/>
    <w:rsid w:val="00360B0F"/>
    <w:rsid w:val="00361CEB"/>
    <w:rsid w:val="00362BD5"/>
    <w:rsid w:val="00363D2B"/>
    <w:rsid w:val="003675E2"/>
    <w:rsid w:val="00367D62"/>
    <w:rsid w:val="003703E5"/>
    <w:rsid w:val="003704F3"/>
    <w:rsid w:val="00371AE8"/>
    <w:rsid w:val="00371DAF"/>
    <w:rsid w:val="003729B6"/>
    <w:rsid w:val="00374151"/>
    <w:rsid w:val="0037674A"/>
    <w:rsid w:val="00376DBD"/>
    <w:rsid w:val="003806A7"/>
    <w:rsid w:val="00382009"/>
    <w:rsid w:val="00382E2D"/>
    <w:rsid w:val="00386708"/>
    <w:rsid w:val="003871CC"/>
    <w:rsid w:val="00391CA7"/>
    <w:rsid w:val="00391EAE"/>
    <w:rsid w:val="00394853"/>
    <w:rsid w:val="00397C82"/>
    <w:rsid w:val="003A0277"/>
    <w:rsid w:val="003A2A04"/>
    <w:rsid w:val="003A2D8A"/>
    <w:rsid w:val="003A3A7A"/>
    <w:rsid w:val="003A49D2"/>
    <w:rsid w:val="003A5827"/>
    <w:rsid w:val="003A60E9"/>
    <w:rsid w:val="003A654A"/>
    <w:rsid w:val="003A7827"/>
    <w:rsid w:val="003B08E5"/>
    <w:rsid w:val="003B092C"/>
    <w:rsid w:val="003B0BC0"/>
    <w:rsid w:val="003B11D5"/>
    <w:rsid w:val="003B20E5"/>
    <w:rsid w:val="003B2440"/>
    <w:rsid w:val="003B2C42"/>
    <w:rsid w:val="003B457C"/>
    <w:rsid w:val="003B47F5"/>
    <w:rsid w:val="003B6556"/>
    <w:rsid w:val="003C096F"/>
    <w:rsid w:val="003C1122"/>
    <w:rsid w:val="003C11E3"/>
    <w:rsid w:val="003C3C5C"/>
    <w:rsid w:val="003C4DA8"/>
    <w:rsid w:val="003C5678"/>
    <w:rsid w:val="003C5691"/>
    <w:rsid w:val="003C61AA"/>
    <w:rsid w:val="003C6A09"/>
    <w:rsid w:val="003C7E69"/>
    <w:rsid w:val="003C7E77"/>
    <w:rsid w:val="003D01B7"/>
    <w:rsid w:val="003D0A7E"/>
    <w:rsid w:val="003D0A9E"/>
    <w:rsid w:val="003D0C34"/>
    <w:rsid w:val="003D35A8"/>
    <w:rsid w:val="003D435F"/>
    <w:rsid w:val="003D4FC8"/>
    <w:rsid w:val="003D5F5C"/>
    <w:rsid w:val="003D698D"/>
    <w:rsid w:val="003D6B54"/>
    <w:rsid w:val="003D6BB8"/>
    <w:rsid w:val="003E0F88"/>
    <w:rsid w:val="003E13A0"/>
    <w:rsid w:val="003E1C4D"/>
    <w:rsid w:val="003E2418"/>
    <w:rsid w:val="003E40DB"/>
    <w:rsid w:val="003E549F"/>
    <w:rsid w:val="003E5759"/>
    <w:rsid w:val="003E650F"/>
    <w:rsid w:val="003E6905"/>
    <w:rsid w:val="003E6CA3"/>
    <w:rsid w:val="003F0354"/>
    <w:rsid w:val="003F0572"/>
    <w:rsid w:val="003F45C9"/>
    <w:rsid w:val="003F6756"/>
    <w:rsid w:val="003F6F19"/>
    <w:rsid w:val="003F7028"/>
    <w:rsid w:val="00400B83"/>
    <w:rsid w:val="00401D89"/>
    <w:rsid w:val="0040360C"/>
    <w:rsid w:val="00403747"/>
    <w:rsid w:val="00403DDB"/>
    <w:rsid w:val="004127CD"/>
    <w:rsid w:val="00412CF8"/>
    <w:rsid w:val="00414473"/>
    <w:rsid w:val="00414983"/>
    <w:rsid w:val="0041573F"/>
    <w:rsid w:val="00415DD6"/>
    <w:rsid w:val="00416548"/>
    <w:rsid w:val="00416730"/>
    <w:rsid w:val="0042237E"/>
    <w:rsid w:val="00423DB8"/>
    <w:rsid w:val="004249F4"/>
    <w:rsid w:val="00431B53"/>
    <w:rsid w:val="0043227B"/>
    <w:rsid w:val="00432334"/>
    <w:rsid w:val="00433EF8"/>
    <w:rsid w:val="00436A57"/>
    <w:rsid w:val="00441D00"/>
    <w:rsid w:val="00445731"/>
    <w:rsid w:val="00447350"/>
    <w:rsid w:val="00450511"/>
    <w:rsid w:val="0045076A"/>
    <w:rsid w:val="004507BC"/>
    <w:rsid w:val="004525BA"/>
    <w:rsid w:val="00452AFC"/>
    <w:rsid w:val="00452C66"/>
    <w:rsid w:val="00455B8F"/>
    <w:rsid w:val="00456368"/>
    <w:rsid w:val="00461BCD"/>
    <w:rsid w:val="0046370F"/>
    <w:rsid w:val="00464629"/>
    <w:rsid w:val="00464C6D"/>
    <w:rsid w:val="00470825"/>
    <w:rsid w:val="004729EB"/>
    <w:rsid w:val="00473883"/>
    <w:rsid w:val="00473929"/>
    <w:rsid w:val="004748D1"/>
    <w:rsid w:val="0047630E"/>
    <w:rsid w:val="0047652F"/>
    <w:rsid w:val="00480353"/>
    <w:rsid w:val="00485C49"/>
    <w:rsid w:val="00490B01"/>
    <w:rsid w:val="004928E3"/>
    <w:rsid w:val="00492A10"/>
    <w:rsid w:val="00492C54"/>
    <w:rsid w:val="004948BD"/>
    <w:rsid w:val="00494B46"/>
    <w:rsid w:val="00495E7C"/>
    <w:rsid w:val="00495F86"/>
    <w:rsid w:val="004A43B3"/>
    <w:rsid w:val="004A43EB"/>
    <w:rsid w:val="004A77BD"/>
    <w:rsid w:val="004B17E3"/>
    <w:rsid w:val="004B30D3"/>
    <w:rsid w:val="004B4EEC"/>
    <w:rsid w:val="004B7443"/>
    <w:rsid w:val="004B74BC"/>
    <w:rsid w:val="004C07A5"/>
    <w:rsid w:val="004C25CE"/>
    <w:rsid w:val="004C44DB"/>
    <w:rsid w:val="004C4BEC"/>
    <w:rsid w:val="004C6176"/>
    <w:rsid w:val="004C6BB8"/>
    <w:rsid w:val="004C73B1"/>
    <w:rsid w:val="004D221B"/>
    <w:rsid w:val="004D250B"/>
    <w:rsid w:val="004D28FF"/>
    <w:rsid w:val="004E3584"/>
    <w:rsid w:val="004E715B"/>
    <w:rsid w:val="004E7B73"/>
    <w:rsid w:val="004E7BEC"/>
    <w:rsid w:val="004F0082"/>
    <w:rsid w:val="004F0DDA"/>
    <w:rsid w:val="004F254D"/>
    <w:rsid w:val="004F3182"/>
    <w:rsid w:val="004F36DF"/>
    <w:rsid w:val="004F40CE"/>
    <w:rsid w:val="00500F9B"/>
    <w:rsid w:val="00501424"/>
    <w:rsid w:val="00501894"/>
    <w:rsid w:val="00501D84"/>
    <w:rsid w:val="0050207B"/>
    <w:rsid w:val="00502289"/>
    <w:rsid w:val="00502392"/>
    <w:rsid w:val="00504A0C"/>
    <w:rsid w:val="00505501"/>
    <w:rsid w:val="00505EE1"/>
    <w:rsid w:val="005060E1"/>
    <w:rsid w:val="005061C7"/>
    <w:rsid w:val="005139DD"/>
    <w:rsid w:val="00513F9A"/>
    <w:rsid w:val="0051442C"/>
    <w:rsid w:val="005156D6"/>
    <w:rsid w:val="00517EBA"/>
    <w:rsid w:val="005221D3"/>
    <w:rsid w:val="00522AD2"/>
    <w:rsid w:val="00523AFC"/>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5693"/>
    <w:rsid w:val="00565F48"/>
    <w:rsid w:val="00574D65"/>
    <w:rsid w:val="005750D9"/>
    <w:rsid w:val="00581016"/>
    <w:rsid w:val="005821A8"/>
    <w:rsid w:val="005827B6"/>
    <w:rsid w:val="00583176"/>
    <w:rsid w:val="00590C38"/>
    <w:rsid w:val="00593066"/>
    <w:rsid w:val="0059569A"/>
    <w:rsid w:val="00597A3E"/>
    <w:rsid w:val="005A0032"/>
    <w:rsid w:val="005A14B9"/>
    <w:rsid w:val="005A15D7"/>
    <w:rsid w:val="005A182F"/>
    <w:rsid w:val="005A1E4A"/>
    <w:rsid w:val="005A27C5"/>
    <w:rsid w:val="005A4DCB"/>
    <w:rsid w:val="005A71A5"/>
    <w:rsid w:val="005B0D4F"/>
    <w:rsid w:val="005B4652"/>
    <w:rsid w:val="005B576D"/>
    <w:rsid w:val="005B77C1"/>
    <w:rsid w:val="005C1F2F"/>
    <w:rsid w:val="005C2133"/>
    <w:rsid w:val="005C3DD2"/>
    <w:rsid w:val="005C5082"/>
    <w:rsid w:val="005C5971"/>
    <w:rsid w:val="005C7057"/>
    <w:rsid w:val="005C73D0"/>
    <w:rsid w:val="005C74ED"/>
    <w:rsid w:val="005C78FC"/>
    <w:rsid w:val="005C79A1"/>
    <w:rsid w:val="005D00D6"/>
    <w:rsid w:val="005D20F2"/>
    <w:rsid w:val="005D3D32"/>
    <w:rsid w:val="005D4B53"/>
    <w:rsid w:val="005D6BF3"/>
    <w:rsid w:val="005D6E7C"/>
    <w:rsid w:val="005E44F4"/>
    <w:rsid w:val="005F4FA9"/>
    <w:rsid w:val="005F6315"/>
    <w:rsid w:val="005F74AC"/>
    <w:rsid w:val="00601152"/>
    <w:rsid w:val="0060385B"/>
    <w:rsid w:val="00603DC9"/>
    <w:rsid w:val="00605EAA"/>
    <w:rsid w:val="006063B7"/>
    <w:rsid w:val="00606408"/>
    <w:rsid w:val="00610687"/>
    <w:rsid w:val="00611430"/>
    <w:rsid w:val="006120C2"/>
    <w:rsid w:val="00614A0D"/>
    <w:rsid w:val="00615B03"/>
    <w:rsid w:val="006202BB"/>
    <w:rsid w:val="006214EB"/>
    <w:rsid w:val="0062449B"/>
    <w:rsid w:val="00626210"/>
    <w:rsid w:val="00626834"/>
    <w:rsid w:val="00630032"/>
    <w:rsid w:val="006300F7"/>
    <w:rsid w:val="00630FD8"/>
    <w:rsid w:val="00632098"/>
    <w:rsid w:val="00633713"/>
    <w:rsid w:val="0063595A"/>
    <w:rsid w:val="00637267"/>
    <w:rsid w:val="00641F44"/>
    <w:rsid w:val="00645765"/>
    <w:rsid w:val="00650B3A"/>
    <w:rsid w:val="006511A0"/>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26F"/>
    <w:rsid w:val="0068030B"/>
    <w:rsid w:val="00680428"/>
    <w:rsid w:val="006814D7"/>
    <w:rsid w:val="00684378"/>
    <w:rsid w:val="006857AE"/>
    <w:rsid w:val="00691965"/>
    <w:rsid w:val="00691E52"/>
    <w:rsid w:val="006920AF"/>
    <w:rsid w:val="006932EE"/>
    <w:rsid w:val="006943B3"/>
    <w:rsid w:val="006944CF"/>
    <w:rsid w:val="006945F7"/>
    <w:rsid w:val="00696B9B"/>
    <w:rsid w:val="006A0DA5"/>
    <w:rsid w:val="006A1410"/>
    <w:rsid w:val="006A309C"/>
    <w:rsid w:val="006A3BFF"/>
    <w:rsid w:val="006A6284"/>
    <w:rsid w:val="006A69E0"/>
    <w:rsid w:val="006B0B81"/>
    <w:rsid w:val="006B1A02"/>
    <w:rsid w:val="006B2B9F"/>
    <w:rsid w:val="006B2E75"/>
    <w:rsid w:val="006B315F"/>
    <w:rsid w:val="006B4880"/>
    <w:rsid w:val="006B7B73"/>
    <w:rsid w:val="006C038C"/>
    <w:rsid w:val="006C07AC"/>
    <w:rsid w:val="006C285E"/>
    <w:rsid w:val="006C3A1F"/>
    <w:rsid w:val="006C4603"/>
    <w:rsid w:val="006C4BB0"/>
    <w:rsid w:val="006C6163"/>
    <w:rsid w:val="006C6647"/>
    <w:rsid w:val="006D2535"/>
    <w:rsid w:val="006D25C2"/>
    <w:rsid w:val="006D2BA5"/>
    <w:rsid w:val="006D63AA"/>
    <w:rsid w:val="006D70BA"/>
    <w:rsid w:val="006D7FE4"/>
    <w:rsid w:val="006E0EB5"/>
    <w:rsid w:val="006E0F1D"/>
    <w:rsid w:val="006E1AC1"/>
    <w:rsid w:val="006E22F8"/>
    <w:rsid w:val="006E4A10"/>
    <w:rsid w:val="006E63D4"/>
    <w:rsid w:val="006E7106"/>
    <w:rsid w:val="006E75A3"/>
    <w:rsid w:val="006F09B0"/>
    <w:rsid w:val="006F1F37"/>
    <w:rsid w:val="006F2FE2"/>
    <w:rsid w:val="006F40AB"/>
    <w:rsid w:val="006F6C3E"/>
    <w:rsid w:val="006F7C2D"/>
    <w:rsid w:val="00701A5C"/>
    <w:rsid w:val="00702071"/>
    <w:rsid w:val="00703E07"/>
    <w:rsid w:val="00710133"/>
    <w:rsid w:val="0071185D"/>
    <w:rsid w:val="007126B5"/>
    <w:rsid w:val="00713EE1"/>
    <w:rsid w:val="00714B63"/>
    <w:rsid w:val="00714B80"/>
    <w:rsid w:val="007167EF"/>
    <w:rsid w:val="007171E8"/>
    <w:rsid w:val="007211F0"/>
    <w:rsid w:val="007240FC"/>
    <w:rsid w:val="00725432"/>
    <w:rsid w:val="00725BBD"/>
    <w:rsid w:val="007268FB"/>
    <w:rsid w:val="007271AA"/>
    <w:rsid w:val="00727B1A"/>
    <w:rsid w:val="00733A44"/>
    <w:rsid w:val="00734D9A"/>
    <w:rsid w:val="00734F63"/>
    <w:rsid w:val="00742E0F"/>
    <w:rsid w:val="007431AC"/>
    <w:rsid w:val="00746099"/>
    <w:rsid w:val="0075075C"/>
    <w:rsid w:val="00751484"/>
    <w:rsid w:val="007539C9"/>
    <w:rsid w:val="00753FD2"/>
    <w:rsid w:val="00755128"/>
    <w:rsid w:val="007575F5"/>
    <w:rsid w:val="00762D4B"/>
    <w:rsid w:val="0076330F"/>
    <w:rsid w:val="0076417E"/>
    <w:rsid w:val="007641E8"/>
    <w:rsid w:val="00766E89"/>
    <w:rsid w:val="00767088"/>
    <w:rsid w:val="00767509"/>
    <w:rsid w:val="00770507"/>
    <w:rsid w:val="00771872"/>
    <w:rsid w:val="00771D8A"/>
    <w:rsid w:val="007743E8"/>
    <w:rsid w:val="0077730F"/>
    <w:rsid w:val="007808EA"/>
    <w:rsid w:val="0078131E"/>
    <w:rsid w:val="00785942"/>
    <w:rsid w:val="007866C3"/>
    <w:rsid w:val="0078733D"/>
    <w:rsid w:val="00787BE2"/>
    <w:rsid w:val="007903AE"/>
    <w:rsid w:val="00790F5D"/>
    <w:rsid w:val="00791AAE"/>
    <w:rsid w:val="007931E6"/>
    <w:rsid w:val="00793237"/>
    <w:rsid w:val="00795010"/>
    <w:rsid w:val="00795BAB"/>
    <w:rsid w:val="00796980"/>
    <w:rsid w:val="007971AA"/>
    <w:rsid w:val="00797AA5"/>
    <w:rsid w:val="007A2854"/>
    <w:rsid w:val="007A4E84"/>
    <w:rsid w:val="007A5008"/>
    <w:rsid w:val="007A67E4"/>
    <w:rsid w:val="007A7F7A"/>
    <w:rsid w:val="007B0DA4"/>
    <w:rsid w:val="007B22DB"/>
    <w:rsid w:val="007B3D9D"/>
    <w:rsid w:val="007B48C6"/>
    <w:rsid w:val="007B52C5"/>
    <w:rsid w:val="007B772D"/>
    <w:rsid w:val="007C063C"/>
    <w:rsid w:val="007C2845"/>
    <w:rsid w:val="007C3B07"/>
    <w:rsid w:val="007C400B"/>
    <w:rsid w:val="007C46AD"/>
    <w:rsid w:val="007C4C4B"/>
    <w:rsid w:val="007C531B"/>
    <w:rsid w:val="007D0684"/>
    <w:rsid w:val="007D0D55"/>
    <w:rsid w:val="007D1E94"/>
    <w:rsid w:val="007D2CA2"/>
    <w:rsid w:val="007D4C77"/>
    <w:rsid w:val="007D591C"/>
    <w:rsid w:val="007D6149"/>
    <w:rsid w:val="007E40F4"/>
    <w:rsid w:val="007E4160"/>
    <w:rsid w:val="007E61A8"/>
    <w:rsid w:val="007E6BC4"/>
    <w:rsid w:val="007F116E"/>
    <w:rsid w:val="007F20A2"/>
    <w:rsid w:val="007F383F"/>
    <w:rsid w:val="007F4214"/>
    <w:rsid w:val="007F45A0"/>
    <w:rsid w:val="007F46D5"/>
    <w:rsid w:val="007F6361"/>
    <w:rsid w:val="007F7672"/>
    <w:rsid w:val="007F7DCC"/>
    <w:rsid w:val="008013E0"/>
    <w:rsid w:val="0080195F"/>
    <w:rsid w:val="00801B1B"/>
    <w:rsid w:val="00802B31"/>
    <w:rsid w:val="00803BE4"/>
    <w:rsid w:val="00804273"/>
    <w:rsid w:val="008048F5"/>
    <w:rsid w:val="0080493C"/>
    <w:rsid w:val="00804981"/>
    <w:rsid w:val="00804A2A"/>
    <w:rsid w:val="00805C8F"/>
    <w:rsid w:val="00806E1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2CFF"/>
    <w:rsid w:val="00844200"/>
    <w:rsid w:val="00845B71"/>
    <w:rsid w:val="00846E92"/>
    <w:rsid w:val="00851B9C"/>
    <w:rsid w:val="00853E8E"/>
    <w:rsid w:val="008558C7"/>
    <w:rsid w:val="00855EE9"/>
    <w:rsid w:val="00856293"/>
    <w:rsid w:val="008609F0"/>
    <w:rsid w:val="00861C40"/>
    <w:rsid w:val="00861E1B"/>
    <w:rsid w:val="0086455B"/>
    <w:rsid w:val="00864EC8"/>
    <w:rsid w:val="008655A7"/>
    <w:rsid w:val="008657CF"/>
    <w:rsid w:val="00875618"/>
    <w:rsid w:val="00881293"/>
    <w:rsid w:val="00881BC2"/>
    <w:rsid w:val="00881FEC"/>
    <w:rsid w:val="00882052"/>
    <w:rsid w:val="00882192"/>
    <w:rsid w:val="008829C5"/>
    <w:rsid w:val="00883576"/>
    <w:rsid w:val="008840B0"/>
    <w:rsid w:val="00884143"/>
    <w:rsid w:val="008850D7"/>
    <w:rsid w:val="00886B31"/>
    <w:rsid w:val="00891436"/>
    <w:rsid w:val="00891B13"/>
    <w:rsid w:val="00892496"/>
    <w:rsid w:val="00892C21"/>
    <w:rsid w:val="00892F3B"/>
    <w:rsid w:val="00894CB8"/>
    <w:rsid w:val="00895145"/>
    <w:rsid w:val="0089696B"/>
    <w:rsid w:val="00897CDE"/>
    <w:rsid w:val="00897CF9"/>
    <w:rsid w:val="008A0A89"/>
    <w:rsid w:val="008A10A3"/>
    <w:rsid w:val="008A1207"/>
    <w:rsid w:val="008A69AD"/>
    <w:rsid w:val="008A7688"/>
    <w:rsid w:val="008A7FF0"/>
    <w:rsid w:val="008B011B"/>
    <w:rsid w:val="008B5A6A"/>
    <w:rsid w:val="008B6607"/>
    <w:rsid w:val="008B716F"/>
    <w:rsid w:val="008C1FFF"/>
    <w:rsid w:val="008C56C7"/>
    <w:rsid w:val="008C6355"/>
    <w:rsid w:val="008C691D"/>
    <w:rsid w:val="008C6CD3"/>
    <w:rsid w:val="008D2727"/>
    <w:rsid w:val="008D3538"/>
    <w:rsid w:val="008D412F"/>
    <w:rsid w:val="008D44B8"/>
    <w:rsid w:val="008D6A77"/>
    <w:rsid w:val="008D7B8B"/>
    <w:rsid w:val="008E0367"/>
    <w:rsid w:val="008E09AD"/>
    <w:rsid w:val="008E30F1"/>
    <w:rsid w:val="008E55E3"/>
    <w:rsid w:val="008F095E"/>
    <w:rsid w:val="008F0CDB"/>
    <w:rsid w:val="008F25DF"/>
    <w:rsid w:val="008F33CC"/>
    <w:rsid w:val="008F38BA"/>
    <w:rsid w:val="008F40D0"/>
    <w:rsid w:val="008F44AF"/>
    <w:rsid w:val="008F5CA1"/>
    <w:rsid w:val="008F6D0B"/>
    <w:rsid w:val="008F6E87"/>
    <w:rsid w:val="009005EE"/>
    <w:rsid w:val="00902328"/>
    <w:rsid w:val="00903A8D"/>
    <w:rsid w:val="00905666"/>
    <w:rsid w:val="0090622D"/>
    <w:rsid w:val="009064C2"/>
    <w:rsid w:val="00906F67"/>
    <w:rsid w:val="009079D6"/>
    <w:rsid w:val="00907F5D"/>
    <w:rsid w:val="009101D2"/>
    <w:rsid w:val="00911AA6"/>
    <w:rsid w:val="00914167"/>
    <w:rsid w:val="00914A76"/>
    <w:rsid w:val="0091619C"/>
    <w:rsid w:val="00921D76"/>
    <w:rsid w:val="00921FEF"/>
    <w:rsid w:val="009338FD"/>
    <w:rsid w:val="00933C1B"/>
    <w:rsid w:val="009356C5"/>
    <w:rsid w:val="0094266E"/>
    <w:rsid w:val="009428C2"/>
    <w:rsid w:val="00943F99"/>
    <w:rsid w:val="00943FE3"/>
    <w:rsid w:val="009446C8"/>
    <w:rsid w:val="0094478F"/>
    <w:rsid w:val="00945382"/>
    <w:rsid w:val="00945782"/>
    <w:rsid w:val="00946F8B"/>
    <w:rsid w:val="00946FE1"/>
    <w:rsid w:val="009518B9"/>
    <w:rsid w:val="00954D1E"/>
    <w:rsid w:val="00961183"/>
    <w:rsid w:val="009632CE"/>
    <w:rsid w:val="00963794"/>
    <w:rsid w:val="009645F8"/>
    <w:rsid w:val="00965CFD"/>
    <w:rsid w:val="00966B63"/>
    <w:rsid w:val="00967F3D"/>
    <w:rsid w:val="00970AF6"/>
    <w:rsid w:val="00970BFC"/>
    <w:rsid w:val="00972C84"/>
    <w:rsid w:val="00973A9F"/>
    <w:rsid w:val="00974728"/>
    <w:rsid w:val="00975684"/>
    <w:rsid w:val="00975992"/>
    <w:rsid w:val="00977165"/>
    <w:rsid w:val="00980F79"/>
    <w:rsid w:val="00984C96"/>
    <w:rsid w:val="0098641B"/>
    <w:rsid w:val="00986BAE"/>
    <w:rsid w:val="00986FDD"/>
    <w:rsid w:val="009875B2"/>
    <w:rsid w:val="009877E3"/>
    <w:rsid w:val="00987A3C"/>
    <w:rsid w:val="00990B5A"/>
    <w:rsid w:val="00990EF0"/>
    <w:rsid w:val="00991B20"/>
    <w:rsid w:val="009925DA"/>
    <w:rsid w:val="00995B00"/>
    <w:rsid w:val="0099700E"/>
    <w:rsid w:val="0099727F"/>
    <w:rsid w:val="009A0A58"/>
    <w:rsid w:val="009A124C"/>
    <w:rsid w:val="009A4613"/>
    <w:rsid w:val="009B0CD5"/>
    <w:rsid w:val="009B2351"/>
    <w:rsid w:val="009B74A0"/>
    <w:rsid w:val="009B7A7C"/>
    <w:rsid w:val="009C035A"/>
    <w:rsid w:val="009C06CD"/>
    <w:rsid w:val="009C13B1"/>
    <w:rsid w:val="009C4E15"/>
    <w:rsid w:val="009C5BC5"/>
    <w:rsid w:val="009C5C12"/>
    <w:rsid w:val="009C679C"/>
    <w:rsid w:val="009C6E29"/>
    <w:rsid w:val="009C70C8"/>
    <w:rsid w:val="009C7483"/>
    <w:rsid w:val="009D0E09"/>
    <w:rsid w:val="009D33CD"/>
    <w:rsid w:val="009D46EA"/>
    <w:rsid w:val="009E0634"/>
    <w:rsid w:val="009E257E"/>
    <w:rsid w:val="009E42A4"/>
    <w:rsid w:val="009E48AA"/>
    <w:rsid w:val="009F15DA"/>
    <w:rsid w:val="009F2F87"/>
    <w:rsid w:val="009F345C"/>
    <w:rsid w:val="009F3C66"/>
    <w:rsid w:val="009F3EFF"/>
    <w:rsid w:val="009F42A6"/>
    <w:rsid w:val="009F4D9C"/>
    <w:rsid w:val="009F50CE"/>
    <w:rsid w:val="009F6297"/>
    <w:rsid w:val="009F7927"/>
    <w:rsid w:val="009F7A9E"/>
    <w:rsid w:val="00A071F5"/>
    <w:rsid w:val="00A1012E"/>
    <w:rsid w:val="00A142E1"/>
    <w:rsid w:val="00A159D8"/>
    <w:rsid w:val="00A16067"/>
    <w:rsid w:val="00A16074"/>
    <w:rsid w:val="00A2185F"/>
    <w:rsid w:val="00A24F2D"/>
    <w:rsid w:val="00A27306"/>
    <w:rsid w:val="00A277C6"/>
    <w:rsid w:val="00A31692"/>
    <w:rsid w:val="00A33CEB"/>
    <w:rsid w:val="00A34406"/>
    <w:rsid w:val="00A36816"/>
    <w:rsid w:val="00A36C33"/>
    <w:rsid w:val="00A37C3A"/>
    <w:rsid w:val="00A43374"/>
    <w:rsid w:val="00A43799"/>
    <w:rsid w:val="00A43BF6"/>
    <w:rsid w:val="00A43E6B"/>
    <w:rsid w:val="00A44EBF"/>
    <w:rsid w:val="00A478AC"/>
    <w:rsid w:val="00A521D0"/>
    <w:rsid w:val="00A53D57"/>
    <w:rsid w:val="00A54D36"/>
    <w:rsid w:val="00A5564B"/>
    <w:rsid w:val="00A60433"/>
    <w:rsid w:val="00A60DD3"/>
    <w:rsid w:val="00A61BC6"/>
    <w:rsid w:val="00A623B3"/>
    <w:rsid w:val="00A62590"/>
    <w:rsid w:val="00A63143"/>
    <w:rsid w:val="00A67578"/>
    <w:rsid w:val="00A6783E"/>
    <w:rsid w:val="00A752D4"/>
    <w:rsid w:val="00A757EF"/>
    <w:rsid w:val="00A760F3"/>
    <w:rsid w:val="00A813BC"/>
    <w:rsid w:val="00A876A5"/>
    <w:rsid w:val="00A955B5"/>
    <w:rsid w:val="00A979A9"/>
    <w:rsid w:val="00AA27EF"/>
    <w:rsid w:val="00AA491B"/>
    <w:rsid w:val="00AA582D"/>
    <w:rsid w:val="00AA588D"/>
    <w:rsid w:val="00AA6E83"/>
    <w:rsid w:val="00AA751C"/>
    <w:rsid w:val="00AB1BE6"/>
    <w:rsid w:val="00AB231E"/>
    <w:rsid w:val="00AB34C4"/>
    <w:rsid w:val="00AB3D89"/>
    <w:rsid w:val="00AB4C22"/>
    <w:rsid w:val="00AB59E3"/>
    <w:rsid w:val="00AB6F6F"/>
    <w:rsid w:val="00AB7A44"/>
    <w:rsid w:val="00AC445B"/>
    <w:rsid w:val="00AD02B6"/>
    <w:rsid w:val="00AD0B00"/>
    <w:rsid w:val="00AD0D48"/>
    <w:rsid w:val="00AD154E"/>
    <w:rsid w:val="00AD388E"/>
    <w:rsid w:val="00AD60C2"/>
    <w:rsid w:val="00AD6F5A"/>
    <w:rsid w:val="00AE322C"/>
    <w:rsid w:val="00AE3AA8"/>
    <w:rsid w:val="00AE3CAF"/>
    <w:rsid w:val="00AE4304"/>
    <w:rsid w:val="00AE4754"/>
    <w:rsid w:val="00AE4865"/>
    <w:rsid w:val="00AE505B"/>
    <w:rsid w:val="00AE5F04"/>
    <w:rsid w:val="00AE63BD"/>
    <w:rsid w:val="00AE6425"/>
    <w:rsid w:val="00AE7FAD"/>
    <w:rsid w:val="00AF0D63"/>
    <w:rsid w:val="00AF116E"/>
    <w:rsid w:val="00AF4066"/>
    <w:rsid w:val="00AF4156"/>
    <w:rsid w:val="00AF47D5"/>
    <w:rsid w:val="00AF5659"/>
    <w:rsid w:val="00AF7904"/>
    <w:rsid w:val="00B01E77"/>
    <w:rsid w:val="00B03131"/>
    <w:rsid w:val="00B04133"/>
    <w:rsid w:val="00B043EB"/>
    <w:rsid w:val="00B05022"/>
    <w:rsid w:val="00B0509F"/>
    <w:rsid w:val="00B05A83"/>
    <w:rsid w:val="00B06247"/>
    <w:rsid w:val="00B072CC"/>
    <w:rsid w:val="00B0738C"/>
    <w:rsid w:val="00B101DB"/>
    <w:rsid w:val="00B12679"/>
    <w:rsid w:val="00B156F8"/>
    <w:rsid w:val="00B15880"/>
    <w:rsid w:val="00B15E87"/>
    <w:rsid w:val="00B15F5B"/>
    <w:rsid w:val="00B203B1"/>
    <w:rsid w:val="00B222F5"/>
    <w:rsid w:val="00B22FD1"/>
    <w:rsid w:val="00B23365"/>
    <w:rsid w:val="00B24124"/>
    <w:rsid w:val="00B24CF2"/>
    <w:rsid w:val="00B26028"/>
    <w:rsid w:val="00B30BE1"/>
    <w:rsid w:val="00B3351F"/>
    <w:rsid w:val="00B3506A"/>
    <w:rsid w:val="00B37ED1"/>
    <w:rsid w:val="00B40C81"/>
    <w:rsid w:val="00B43E7D"/>
    <w:rsid w:val="00B53187"/>
    <w:rsid w:val="00B5662D"/>
    <w:rsid w:val="00B56DD8"/>
    <w:rsid w:val="00B67483"/>
    <w:rsid w:val="00B70BC8"/>
    <w:rsid w:val="00B717C8"/>
    <w:rsid w:val="00B71CDF"/>
    <w:rsid w:val="00B748CA"/>
    <w:rsid w:val="00B7643C"/>
    <w:rsid w:val="00B77A79"/>
    <w:rsid w:val="00B831B7"/>
    <w:rsid w:val="00B84E07"/>
    <w:rsid w:val="00B873C3"/>
    <w:rsid w:val="00B87B7B"/>
    <w:rsid w:val="00B87DC8"/>
    <w:rsid w:val="00B9072A"/>
    <w:rsid w:val="00B911A2"/>
    <w:rsid w:val="00B91BB3"/>
    <w:rsid w:val="00B93E09"/>
    <w:rsid w:val="00B94C2F"/>
    <w:rsid w:val="00B94EE8"/>
    <w:rsid w:val="00B97AC6"/>
    <w:rsid w:val="00BA391C"/>
    <w:rsid w:val="00BA4EE6"/>
    <w:rsid w:val="00BA51F9"/>
    <w:rsid w:val="00BA6435"/>
    <w:rsid w:val="00BA753A"/>
    <w:rsid w:val="00BA7616"/>
    <w:rsid w:val="00BB0147"/>
    <w:rsid w:val="00BB0674"/>
    <w:rsid w:val="00BB2403"/>
    <w:rsid w:val="00BB3516"/>
    <w:rsid w:val="00BB3F06"/>
    <w:rsid w:val="00BB648F"/>
    <w:rsid w:val="00BB79BD"/>
    <w:rsid w:val="00BC1CFD"/>
    <w:rsid w:val="00BC1EA8"/>
    <w:rsid w:val="00BC2F6B"/>
    <w:rsid w:val="00BC5F5E"/>
    <w:rsid w:val="00BC6393"/>
    <w:rsid w:val="00BC6B12"/>
    <w:rsid w:val="00BD1697"/>
    <w:rsid w:val="00BD1D2B"/>
    <w:rsid w:val="00BD42AA"/>
    <w:rsid w:val="00BD55C3"/>
    <w:rsid w:val="00BD6D0F"/>
    <w:rsid w:val="00BE2447"/>
    <w:rsid w:val="00BE26DC"/>
    <w:rsid w:val="00BE617C"/>
    <w:rsid w:val="00BF0B49"/>
    <w:rsid w:val="00BF4407"/>
    <w:rsid w:val="00BF5A85"/>
    <w:rsid w:val="00BF5B82"/>
    <w:rsid w:val="00C01F33"/>
    <w:rsid w:val="00C027F1"/>
    <w:rsid w:val="00C0359B"/>
    <w:rsid w:val="00C0458C"/>
    <w:rsid w:val="00C05240"/>
    <w:rsid w:val="00C104D0"/>
    <w:rsid w:val="00C1504F"/>
    <w:rsid w:val="00C169A9"/>
    <w:rsid w:val="00C16E1B"/>
    <w:rsid w:val="00C16E7B"/>
    <w:rsid w:val="00C1768A"/>
    <w:rsid w:val="00C179C0"/>
    <w:rsid w:val="00C20BE6"/>
    <w:rsid w:val="00C21AA0"/>
    <w:rsid w:val="00C2420C"/>
    <w:rsid w:val="00C246FE"/>
    <w:rsid w:val="00C32B0C"/>
    <w:rsid w:val="00C32D3A"/>
    <w:rsid w:val="00C351FB"/>
    <w:rsid w:val="00C358F2"/>
    <w:rsid w:val="00C378BA"/>
    <w:rsid w:val="00C4082C"/>
    <w:rsid w:val="00C41509"/>
    <w:rsid w:val="00C42952"/>
    <w:rsid w:val="00C43279"/>
    <w:rsid w:val="00C45246"/>
    <w:rsid w:val="00C45E3C"/>
    <w:rsid w:val="00C50EDB"/>
    <w:rsid w:val="00C51054"/>
    <w:rsid w:val="00C510BA"/>
    <w:rsid w:val="00C52307"/>
    <w:rsid w:val="00C52A56"/>
    <w:rsid w:val="00C545B6"/>
    <w:rsid w:val="00C556E1"/>
    <w:rsid w:val="00C56C74"/>
    <w:rsid w:val="00C6113C"/>
    <w:rsid w:val="00C6211F"/>
    <w:rsid w:val="00C63529"/>
    <w:rsid w:val="00C65142"/>
    <w:rsid w:val="00C66D84"/>
    <w:rsid w:val="00C675CC"/>
    <w:rsid w:val="00C67DD7"/>
    <w:rsid w:val="00C72065"/>
    <w:rsid w:val="00C7391B"/>
    <w:rsid w:val="00C7538E"/>
    <w:rsid w:val="00C75B3F"/>
    <w:rsid w:val="00C80214"/>
    <w:rsid w:val="00C80857"/>
    <w:rsid w:val="00C8229F"/>
    <w:rsid w:val="00C850EF"/>
    <w:rsid w:val="00C85A0E"/>
    <w:rsid w:val="00C86DBE"/>
    <w:rsid w:val="00C90616"/>
    <w:rsid w:val="00C91FBD"/>
    <w:rsid w:val="00C9414D"/>
    <w:rsid w:val="00C94850"/>
    <w:rsid w:val="00C9512F"/>
    <w:rsid w:val="00C95FC5"/>
    <w:rsid w:val="00C96A95"/>
    <w:rsid w:val="00CA1662"/>
    <w:rsid w:val="00CA3FAD"/>
    <w:rsid w:val="00CA4BF7"/>
    <w:rsid w:val="00CA533D"/>
    <w:rsid w:val="00CA561D"/>
    <w:rsid w:val="00CA5BA9"/>
    <w:rsid w:val="00CA6AD7"/>
    <w:rsid w:val="00CA7C1E"/>
    <w:rsid w:val="00CB0AC6"/>
    <w:rsid w:val="00CB1554"/>
    <w:rsid w:val="00CB235B"/>
    <w:rsid w:val="00CB3D5B"/>
    <w:rsid w:val="00CB4D5B"/>
    <w:rsid w:val="00CB5E73"/>
    <w:rsid w:val="00CB7F69"/>
    <w:rsid w:val="00CC09AD"/>
    <w:rsid w:val="00CC11A4"/>
    <w:rsid w:val="00CC207B"/>
    <w:rsid w:val="00CC2C85"/>
    <w:rsid w:val="00CC36B6"/>
    <w:rsid w:val="00CC4F48"/>
    <w:rsid w:val="00CD1D39"/>
    <w:rsid w:val="00CD38EA"/>
    <w:rsid w:val="00CD394C"/>
    <w:rsid w:val="00CD4DB4"/>
    <w:rsid w:val="00CD51DB"/>
    <w:rsid w:val="00CD6256"/>
    <w:rsid w:val="00CE183B"/>
    <w:rsid w:val="00CE19D3"/>
    <w:rsid w:val="00CE2EAB"/>
    <w:rsid w:val="00CE5916"/>
    <w:rsid w:val="00CE7047"/>
    <w:rsid w:val="00CF03AA"/>
    <w:rsid w:val="00CF085B"/>
    <w:rsid w:val="00CF3C2F"/>
    <w:rsid w:val="00CF5989"/>
    <w:rsid w:val="00CF5F82"/>
    <w:rsid w:val="00CF65FA"/>
    <w:rsid w:val="00CF6F35"/>
    <w:rsid w:val="00D02D92"/>
    <w:rsid w:val="00D04190"/>
    <w:rsid w:val="00D05091"/>
    <w:rsid w:val="00D10161"/>
    <w:rsid w:val="00D12673"/>
    <w:rsid w:val="00D1299E"/>
    <w:rsid w:val="00D15980"/>
    <w:rsid w:val="00D16734"/>
    <w:rsid w:val="00D20FC3"/>
    <w:rsid w:val="00D23339"/>
    <w:rsid w:val="00D233F4"/>
    <w:rsid w:val="00D239F7"/>
    <w:rsid w:val="00D259BA"/>
    <w:rsid w:val="00D27342"/>
    <w:rsid w:val="00D27553"/>
    <w:rsid w:val="00D27EDE"/>
    <w:rsid w:val="00D305D4"/>
    <w:rsid w:val="00D31ADE"/>
    <w:rsid w:val="00D31CBE"/>
    <w:rsid w:val="00D3534F"/>
    <w:rsid w:val="00D353E9"/>
    <w:rsid w:val="00D4031C"/>
    <w:rsid w:val="00D4081D"/>
    <w:rsid w:val="00D40CFE"/>
    <w:rsid w:val="00D447C0"/>
    <w:rsid w:val="00D45D84"/>
    <w:rsid w:val="00D47F1F"/>
    <w:rsid w:val="00D502B3"/>
    <w:rsid w:val="00D51A14"/>
    <w:rsid w:val="00D52F3E"/>
    <w:rsid w:val="00D53AB8"/>
    <w:rsid w:val="00D5407D"/>
    <w:rsid w:val="00D542DF"/>
    <w:rsid w:val="00D57135"/>
    <w:rsid w:val="00D576D2"/>
    <w:rsid w:val="00D60436"/>
    <w:rsid w:val="00D61527"/>
    <w:rsid w:val="00D61ED2"/>
    <w:rsid w:val="00D62695"/>
    <w:rsid w:val="00D634C2"/>
    <w:rsid w:val="00D63A72"/>
    <w:rsid w:val="00D64506"/>
    <w:rsid w:val="00D64F30"/>
    <w:rsid w:val="00D6644C"/>
    <w:rsid w:val="00D66542"/>
    <w:rsid w:val="00D67630"/>
    <w:rsid w:val="00D679C4"/>
    <w:rsid w:val="00D67A79"/>
    <w:rsid w:val="00D72587"/>
    <w:rsid w:val="00D72EC6"/>
    <w:rsid w:val="00D80C75"/>
    <w:rsid w:val="00D85147"/>
    <w:rsid w:val="00D86E2B"/>
    <w:rsid w:val="00D9025F"/>
    <w:rsid w:val="00D921A5"/>
    <w:rsid w:val="00D92F1E"/>
    <w:rsid w:val="00D94684"/>
    <w:rsid w:val="00D96868"/>
    <w:rsid w:val="00D96F66"/>
    <w:rsid w:val="00DA05FF"/>
    <w:rsid w:val="00DA19D4"/>
    <w:rsid w:val="00DA1F0E"/>
    <w:rsid w:val="00DA3874"/>
    <w:rsid w:val="00DA3966"/>
    <w:rsid w:val="00DA5166"/>
    <w:rsid w:val="00DA7D08"/>
    <w:rsid w:val="00DB0DCA"/>
    <w:rsid w:val="00DB140D"/>
    <w:rsid w:val="00DB26F2"/>
    <w:rsid w:val="00DB5447"/>
    <w:rsid w:val="00DB5CE3"/>
    <w:rsid w:val="00DB5EFC"/>
    <w:rsid w:val="00DB6E20"/>
    <w:rsid w:val="00DB7413"/>
    <w:rsid w:val="00DC00DF"/>
    <w:rsid w:val="00DC0B7A"/>
    <w:rsid w:val="00DC3EBB"/>
    <w:rsid w:val="00DC5E72"/>
    <w:rsid w:val="00DD0404"/>
    <w:rsid w:val="00DD0EA6"/>
    <w:rsid w:val="00DD2C83"/>
    <w:rsid w:val="00DD345C"/>
    <w:rsid w:val="00DD3587"/>
    <w:rsid w:val="00DD3BA1"/>
    <w:rsid w:val="00DD3CF5"/>
    <w:rsid w:val="00DD4C09"/>
    <w:rsid w:val="00DD6E22"/>
    <w:rsid w:val="00DE0F4A"/>
    <w:rsid w:val="00DE3ECF"/>
    <w:rsid w:val="00DE60B0"/>
    <w:rsid w:val="00DF4D0F"/>
    <w:rsid w:val="00DF4D15"/>
    <w:rsid w:val="00DF5506"/>
    <w:rsid w:val="00E00E9D"/>
    <w:rsid w:val="00E018E8"/>
    <w:rsid w:val="00E01C6F"/>
    <w:rsid w:val="00E028BA"/>
    <w:rsid w:val="00E040D4"/>
    <w:rsid w:val="00E05144"/>
    <w:rsid w:val="00E06CB4"/>
    <w:rsid w:val="00E11E29"/>
    <w:rsid w:val="00E14297"/>
    <w:rsid w:val="00E157C9"/>
    <w:rsid w:val="00E168CB"/>
    <w:rsid w:val="00E20427"/>
    <w:rsid w:val="00E2130B"/>
    <w:rsid w:val="00E2181C"/>
    <w:rsid w:val="00E2733F"/>
    <w:rsid w:val="00E27EB0"/>
    <w:rsid w:val="00E307A3"/>
    <w:rsid w:val="00E31CF4"/>
    <w:rsid w:val="00E31FD0"/>
    <w:rsid w:val="00E3229D"/>
    <w:rsid w:val="00E3323F"/>
    <w:rsid w:val="00E35B1C"/>
    <w:rsid w:val="00E37368"/>
    <w:rsid w:val="00E441C1"/>
    <w:rsid w:val="00E450F0"/>
    <w:rsid w:val="00E46AF7"/>
    <w:rsid w:val="00E47972"/>
    <w:rsid w:val="00E47B2F"/>
    <w:rsid w:val="00E51CAD"/>
    <w:rsid w:val="00E52765"/>
    <w:rsid w:val="00E53E79"/>
    <w:rsid w:val="00E545C0"/>
    <w:rsid w:val="00E56719"/>
    <w:rsid w:val="00E57DE9"/>
    <w:rsid w:val="00E6344D"/>
    <w:rsid w:val="00E6380B"/>
    <w:rsid w:val="00E64010"/>
    <w:rsid w:val="00E65603"/>
    <w:rsid w:val="00E660F9"/>
    <w:rsid w:val="00E676FC"/>
    <w:rsid w:val="00E702C6"/>
    <w:rsid w:val="00E71D33"/>
    <w:rsid w:val="00E741F8"/>
    <w:rsid w:val="00E76804"/>
    <w:rsid w:val="00E7682A"/>
    <w:rsid w:val="00E77525"/>
    <w:rsid w:val="00E8036E"/>
    <w:rsid w:val="00E80E88"/>
    <w:rsid w:val="00E82DAB"/>
    <w:rsid w:val="00E83E2B"/>
    <w:rsid w:val="00E9416F"/>
    <w:rsid w:val="00E9496A"/>
    <w:rsid w:val="00E953DB"/>
    <w:rsid w:val="00E96462"/>
    <w:rsid w:val="00E96B2B"/>
    <w:rsid w:val="00E96F1B"/>
    <w:rsid w:val="00EA05B1"/>
    <w:rsid w:val="00EA2029"/>
    <w:rsid w:val="00EA21D9"/>
    <w:rsid w:val="00EA2206"/>
    <w:rsid w:val="00EA2BC8"/>
    <w:rsid w:val="00EA2C5F"/>
    <w:rsid w:val="00EA7013"/>
    <w:rsid w:val="00EA7267"/>
    <w:rsid w:val="00EB00EF"/>
    <w:rsid w:val="00EB09E1"/>
    <w:rsid w:val="00EB0B9A"/>
    <w:rsid w:val="00EB5F4C"/>
    <w:rsid w:val="00EB755B"/>
    <w:rsid w:val="00EB7BB6"/>
    <w:rsid w:val="00EC4070"/>
    <w:rsid w:val="00EC50D0"/>
    <w:rsid w:val="00EC5F14"/>
    <w:rsid w:val="00EC7354"/>
    <w:rsid w:val="00ED257A"/>
    <w:rsid w:val="00ED27E5"/>
    <w:rsid w:val="00ED282F"/>
    <w:rsid w:val="00ED371F"/>
    <w:rsid w:val="00ED573A"/>
    <w:rsid w:val="00ED5CC0"/>
    <w:rsid w:val="00ED6997"/>
    <w:rsid w:val="00EE01CD"/>
    <w:rsid w:val="00EE2B0D"/>
    <w:rsid w:val="00EE2B11"/>
    <w:rsid w:val="00EE632D"/>
    <w:rsid w:val="00EF0B86"/>
    <w:rsid w:val="00EF0D6B"/>
    <w:rsid w:val="00EF11B1"/>
    <w:rsid w:val="00EF2121"/>
    <w:rsid w:val="00EF4EEA"/>
    <w:rsid w:val="00EF5D0C"/>
    <w:rsid w:val="00F0036C"/>
    <w:rsid w:val="00F00FF6"/>
    <w:rsid w:val="00F011AB"/>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2F9"/>
    <w:rsid w:val="00F17AFF"/>
    <w:rsid w:val="00F205CE"/>
    <w:rsid w:val="00F20BE4"/>
    <w:rsid w:val="00F21A63"/>
    <w:rsid w:val="00F21DC3"/>
    <w:rsid w:val="00F23670"/>
    <w:rsid w:val="00F23DAA"/>
    <w:rsid w:val="00F250F3"/>
    <w:rsid w:val="00F27204"/>
    <w:rsid w:val="00F27E21"/>
    <w:rsid w:val="00F3136D"/>
    <w:rsid w:val="00F315DF"/>
    <w:rsid w:val="00F33D50"/>
    <w:rsid w:val="00F34A83"/>
    <w:rsid w:val="00F34E8E"/>
    <w:rsid w:val="00F354A3"/>
    <w:rsid w:val="00F402DD"/>
    <w:rsid w:val="00F41368"/>
    <w:rsid w:val="00F413EF"/>
    <w:rsid w:val="00F41E7C"/>
    <w:rsid w:val="00F42297"/>
    <w:rsid w:val="00F45F24"/>
    <w:rsid w:val="00F46222"/>
    <w:rsid w:val="00F4651E"/>
    <w:rsid w:val="00F47C81"/>
    <w:rsid w:val="00F47F3C"/>
    <w:rsid w:val="00F5083B"/>
    <w:rsid w:val="00F50CFA"/>
    <w:rsid w:val="00F50FB7"/>
    <w:rsid w:val="00F5101C"/>
    <w:rsid w:val="00F5354F"/>
    <w:rsid w:val="00F551EF"/>
    <w:rsid w:val="00F6007F"/>
    <w:rsid w:val="00F61663"/>
    <w:rsid w:val="00F6327F"/>
    <w:rsid w:val="00F63B41"/>
    <w:rsid w:val="00F64785"/>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3E8"/>
    <w:rsid w:val="00FA04CC"/>
    <w:rsid w:val="00FA0A82"/>
    <w:rsid w:val="00FA3214"/>
    <w:rsid w:val="00FA4A19"/>
    <w:rsid w:val="00FA5AF5"/>
    <w:rsid w:val="00FA7F40"/>
    <w:rsid w:val="00FB0640"/>
    <w:rsid w:val="00FB148A"/>
    <w:rsid w:val="00FB30D3"/>
    <w:rsid w:val="00FB3B8B"/>
    <w:rsid w:val="00FB47C4"/>
    <w:rsid w:val="00FB7A13"/>
    <w:rsid w:val="00FC14F0"/>
    <w:rsid w:val="00FC2918"/>
    <w:rsid w:val="00FC47C4"/>
    <w:rsid w:val="00FC511C"/>
    <w:rsid w:val="00FC55F4"/>
    <w:rsid w:val="00FC6826"/>
    <w:rsid w:val="00FD0F21"/>
    <w:rsid w:val="00FD41E7"/>
    <w:rsid w:val="00FD66FA"/>
    <w:rsid w:val="00FD701C"/>
    <w:rsid w:val="00FE027A"/>
    <w:rsid w:val="00FE223C"/>
    <w:rsid w:val="00FE22E0"/>
    <w:rsid w:val="00FE32F1"/>
    <w:rsid w:val="00FE43A6"/>
    <w:rsid w:val="00FE4898"/>
    <w:rsid w:val="00FE5734"/>
    <w:rsid w:val="00FF054C"/>
    <w:rsid w:val="00FF090A"/>
    <w:rsid w:val="00FF1F65"/>
    <w:rsid w:val="00FF3C5F"/>
    <w:rsid w:val="00FF5168"/>
    <w:rsid w:val="00FF63AA"/>
    <w:rsid w:val="00FF7E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5:docId w15:val="{62B1DB24-C562-4980-9C85-8A47F3E0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76804"/>
    <w:pPr>
      <w:spacing w:after="160" w:line="259" w:lineRule="auto"/>
    </w:pPr>
    <w:rPr>
      <w:lang w:val="en-US" w:eastAsia="ja-JP"/>
    </w:rPr>
  </w:style>
  <w:style w:type="paragraph" w:styleId="Titolo1">
    <w:name w:val="heading 1"/>
    <w:basedOn w:val="Normale"/>
    <w:next w:val="Normale"/>
    <w:link w:val="Titolo1Carattere"/>
    <w:uiPriority w:val="99"/>
    <w:qFormat/>
    <w:rsid w:val="00EF11B1"/>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9"/>
    <w:qFormat/>
    <w:rsid w:val="00EF11B1"/>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9"/>
    <w:qFormat/>
    <w:rsid w:val="00EF11B1"/>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9"/>
    <w:qFormat/>
    <w:rsid w:val="00EF11B1"/>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9"/>
    <w:qFormat/>
    <w:rsid w:val="00EF11B1"/>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9"/>
    <w:qFormat/>
    <w:rsid w:val="00EF11B1"/>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9"/>
    <w:qFormat/>
    <w:rsid w:val="00EF11B1"/>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9"/>
    <w:qFormat/>
    <w:rsid w:val="00EF11B1"/>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9"/>
    <w:qFormat/>
    <w:rsid w:val="00EF11B1"/>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F11B1"/>
    <w:rPr>
      <w:rFonts w:ascii="Calibri Light" w:eastAsia="SimSun" w:hAnsi="Calibri Light" w:cs="Times New Roman"/>
      <w:b/>
      <w:bCs/>
      <w:smallCaps/>
      <w:color w:val="000000"/>
      <w:sz w:val="36"/>
      <w:szCs w:val="36"/>
    </w:rPr>
  </w:style>
  <w:style w:type="character" w:customStyle="1" w:styleId="Titolo2Carattere">
    <w:name w:val="Titolo 2 Carattere"/>
    <w:basedOn w:val="Carpredefinitoparagrafo"/>
    <w:link w:val="Titolo2"/>
    <w:uiPriority w:val="99"/>
    <w:semiHidden/>
    <w:locked/>
    <w:rsid w:val="00EF11B1"/>
    <w:rPr>
      <w:rFonts w:ascii="Calibri Light" w:eastAsia="SimSun" w:hAnsi="Calibri Light" w:cs="Times New Roman"/>
      <w:b/>
      <w:bCs/>
      <w:smallCaps/>
      <w:color w:val="000000"/>
      <w:sz w:val="28"/>
      <w:szCs w:val="28"/>
    </w:rPr>
  </w:style>
  <w:style w:type="character" w:customStyle="1" w:styleId="Titolo3Carattere">
    <w:name w:val="Titolo 3 Carattere"/>
    <w:basedOn w:val="Carpredefinitoparagrafo"/>
    <w:link w:val="Titolo3"/>
    <w:uiPriority w:val="99"/>
    <w:semiHidden/>
    <w:locked/>
    <w:rsid w:val="00EF11B1"/>
    <w:rPr>
      <w:rFonts w:ascii="Calibri Light" w:eastAsia="SimSun" w:hAnsi="Calibri Light" w:cs="Times New Roman"/>
      <w:b/>
      <w:bCs/>
      <w:color w:val="000000"/>
    </w:rPr>
  </w:style>
  <w:style w:type="character" w:customStyle="1" w:styleId="Titolo4Carattere">
    <w:name w:val="Titolo 4 Carattere"/>
    <w:basedOn w:val="Carpredefinitoparagrafo"/>
    <w:link w:val="Titolo4"/>
    <w:uiPriority w:val="99"/>
    <w:semiHidden/>
    <w:locked/>
    <w:rsid w:val="00EF11B1"/>
    <w:rPr>
      <w:rFonts w:ascii="Calibri Light" w:eastAsia="SimSun" w:hAnsi="Calibri Light" w:cs="Times New Roman"/>
      <w:b/>
      <w:bCs/>
      <w:i/>
      <w:iCs/>
      <w:color w:val="000000"/>
    </w:rPr>
  </w:style>
  <w:style w:type="character" w:customStyle="1" w:styleId="Titolo5Carattere">
    <w:name w:val="Titolo 5 Carattere"/>
    <w:basedOn w:val="Carpredefinitoparagrafo"/>
    <w:link w:val="Titolo5"/>
    <w:uiPriority w:val="99"/>
    <w:semiHidden/>
    <w:locked/>
    <w:rsid w:val="00EF11B1"/>
    <w:rPr>
      <w:rFonts w:ascii="Calibri Light" w:eastAsia="SimSun" w:hAnsi="Calibri Light" w:cs="Times New Roman"/>
      <w:color w:val="252525"/>
    </w:rPr>
  </w:style>
  <w:style w:type="character" w:customStyle="1" w:styleId="Titolo6Carattere">
    <w:name w:val="Titolo 6 Carattere"/>
    <w:basedOn w:val="Carpredefinitoparagrafo"/>
    <w:link w:val="Titolo6"/>
    <w:uiPriority w:val="99"/>
    <w:semiHidden/>
    <w:locked/>
    <w:rsid w:val="00EF11B1"/>
    <w:rPr>
      <w:rFonts w:ascii="Calibri Light" w:eastAsia="SimSun" w:hAnsi="Calibri Light" w:cs="Times New Roman"/>
      <w:i/>
      <w:iCs/>
      <w:color w:val="252525"/>
    </w:rPr>
  </w:style>
  <w:style w:type="character" w:customStyle="1" w:styleId="Titolo7Carattere">
    <w:name w:val="Titolo 7 Carattere"/>
    <w:basedOn w:val="Carpredefinitoparagrafo"/>
    <w:link w:val="Titolo7"/>
    <w:uiPriority w:val="99"/>
    <w:semiHidden/>
    <w:locked/>
    <w:rsid w:val="00EF11B1"/>
    <w:rPr>
      <w:rFonts w:ascii="Calibri Light" w:eastAsia="SimSun" w:hAnsi="Calibri Light" w:cs="Times New Roman"/>
      <w:i/>
      <w:iCs/>
      <w:color w:val="404040"/>
    </w:rPr>
  </w:style>
  <w:style w:type="character" w:customStyle="1" w:styleId="Titolo8Carattere">
    <w:name w:val="Titolo 8 Carattere"/>
    <w:basedOn w:val="Carpredefinitoparagrafo"/>
    <w:link w:val="Titolo8"/>
    <w:uiPriority w:val="99"/>
    <w:semiHidden/>
    <w:locked/>
    <w:rsid w:val="00EF11B1"/>
    <w:rPr>
      <w:rFonts w:ascii="Calibri Light" w:eastAsia="SimSun" w:hAnsi="Calibri Light" w:cs="Times New Roman"/>
      <w:color w:val="404040"/>
      <w:sz w:val="20"/>
      <w:szCs w:val="20"/>
    </w:rPr>
  </w:style>
  <w:style w:type="character" w:customStyle="1" w:styleId="Titolo9Carattere">
    <w:name w:val="Titolo 9 Carattere"/>
    <w:basedOn w:val="Carpredefinitoparagrafo"/>
    <w:link w:val="Titolo9"/>
    <w:uiPriority w:val="99"/>
    <w:semiHidden/>
    <w:locked/>
    <w:rsid w:val="00EF11B1"/>
    <w:rPr>
      <w:rFonts w:ascii="Calibri Light" w:eastAsia="SimSun" w:hAnsi="Calibri Light" w:cs="Times New Roman"/>
      <w:i/>
      <w:iCs/>
      <w:color w:val="404040"/>
      <w:sz w:val="20"/>
      <w:szCs w:val="20"/>
    </w:rPr>
  </w:style>
  <w:style w:type="paragraph" w:styleId="Titolo">
    <w:name w:val="Title"/>
    <w:basedOn w:val="Normale"/>
    <w:next w:val="Normale"/>
    <w:link w:val="TitoloCarattere"/>
    <w:uiPriority w:val="99"/>
    <w:qFormat/>
    <w:rsid w:val="00EF11B1"/>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basedOn w:val="Carpredefinitoparagrafo"/>
    <w:link w:val="Titolo"/>
    <w:uiPriority w:val="99"/>
    <w:locked/>
    <w:rsid w:val="00EF11B1"/>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99"/>
    <w:qFormat/>
    <w:rsid w:val="00EF11B1"/>
    <w:pPr>
      <w:numPr>
        <w:ilvl w:val="1"/>
      </w:numPr>
    </w:pPr>
    <w:rPr>
      <w:color w:val="5A5A5A"/>
      <w:spacing w:val="10"/>
    </w:rPr>
  </w:style>
  <w:style w:type="character" w:customStyle="1" w:styleId="SottotitoloCarattere">
    <w:name w:val="Sottotitolo Carattere"/>
    <w:basedOn w:val="Carpredefinitoparagrafo"/>
    <w:link w:val="Sottotitolo"/>
    <w:uiPriority w:val="99"/>
    <w:locked/>
    <w:rsid w:val="00EF11B1"/>
    <w:rPr>
      <w:rFonts w:cs="Times New Roman"/>
      <w:color w:val="5A5A5A"/>
      <w:spacing w:val="10"/>
    </w:rPr>
  </w:style>
  <w:style w:type="character" w:styleId="Enfasidelicata">
    <w:name w:val="Subtle Emphasis"/>
    <w:basedOn w:val="Carpredefinitoparagrafo"/>
    <w:uiPriority w:val="99"/>
    <w:qFormat/>
    <w:rsid w:val="00EF11B1"/>
    <w:rPr>
      <w:rFonts w:cs="Times New Roman"/>
      <w:i/>
      <w:iCs/>
      <w:color w:val="404040"/>
    </w:rPr>
  </w:style>
  <w:style w:type="character" w:styleId="Enfasicorsivo">
    <w:name w:val="Emphasis"/>
    <w:basedOn w:val="Carpredefinitoparagrafo"/>
    <w:uiPriority w:val="99"/>
    <w:qFormat/>
    <w:rsid w:val="00EF11B1"/>
    <w:rPr>
      <w:rFonts w:cs="Times New Roman"/>
      <w:i/>
      <w:iCs/>
      <w:color w:val="auto"/>
    </w:rPr>
  </w:style>
  <w:style w:type="character" w:styleId="Enfasiintensa">
    <w:name w:val="Intense Emphasis"/>
    <w:basedOn w:val="Carpredefinitoparagrafo"/>
    <w:uiPriority w:val="99"/>
    <w:qFormat/>
    <w:rsid w:val="00EF11B1"/>
    <w:rPr>
      <w:rFonts w:cs="Times New Roman"/>
      <w:b/>
      <w:bCs/>
      <w:i/>
      <w:iCs/>
      <w:caps/>
    </w:rPr>
  </w:style>
  <w:style w:type="character" w:styleId="Enfasigrassetto">
    <w:name w:val="Strong"/>
    <w:basedOn w:val="Carpredefinitoparagrafo"/>
    <w:uiPriority w:val="99"/>
    <w:qFormat/>
    <w:rsid w:val="00EF11B1"/>
    <w:rPr>
      <w:rFonts w:cs="Times New Roman"/>
      <w:b/>
      <w:bCs/>
      <w:color w:val="000000"/>
    </w:rPr>
  </w:style>
  <w:style w:type="paragraph" w:styleId="Citazione">
    <w:name w:val="Quote"/>
    <w:basedOn w:val="Normale"/>
    <w:next w:val="Normale"/>
    <w:link w:val="CitazioneCarattere"/>
    <w:uiPriority w:val="99"/>
    <w:qFormat/>
    <w:rsid w:val="00EF11B1"/>
    <w:pPr>
      <w:spacing w:before="160"/>
      <w:ind w:left="720" w:right="720"/>
    </w:pPr>
    <w:rPr>
      <w:i/>
      <w:iCs/>
      <w:color w:val="000000"/>
    </w:rPr>
  </w:style>
  <w:style w:type="character" w:customStyle="1" w:styleId="CitazioneCarattere">
    <w:name w:val="Citazione Carattere"/>
    <w:basedOn w:val="Carpredefinitoparagrafo"/>
    <w:link w:val="Citazione"/>
    <w:uiPriority w:val="99"/>
    <w:locked/>
    <w:rsid w:val="00EF11B1"/>
    <w:rPr>
      <w:rFonts w:cs="Times New Roman"/>
      <w:i/>
      <w:iCs/>
      <w:color w:val="000000"/>
    </w:rPr>
  </w:style>
  <w:style w:type="paragraph" w:styleId="Citazioneintensa">
    <w:name w:val="Intense Quote"/>
    <w:basedOn w:val="Normale"/>
    <w:next w:val="Normale"/>
    <w:link w:val="CitazioneintensaCarattere"/>
    <w:uiPriority w:val="99"/>
    <w:qFormat/>
    <w:rsid w:val="00EF11B1"/>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basedOn w:val="Carpredefinitoparagrafo"/>
    <w:link w:val="Citazioneintensa"/>
    <w:uiPriority w:val="99"/>
    <w:locked/>
    <w:rsid w:val="00EF11B1"/>
    <w:rPr>
      <w:rFonts w:cs="Times New Roman"/>
      <w:color w:val="000000"/>
      <w:shd w:val="clear" w:color="auto" w:fill="F2F2F2"/>
    </w:rPr>
  </w:style>
  <w:style w:type="character" w:styleId="Riferimentodelicato">
    <w:name w:val="Subtle Reference"/>
    <w:basedOn w:val="Carpredefinitoparagrafo"/>
    <w:uiPriority w:val="99"/>
    <w:qFormat/>
    <w:rsid w:val="00EF11B1"/>
    <w:rPr>
      <w:rFonts w:cs="Times New Roman"/>
      <w:smallCaps/>
      <w:color w:val="404040"/>
      <w:u w:val="single" w:color="7F7F7F"/>
    </w:rPr>
  </w:style>
  <w:style w:type="character" w:styleId="Riferimentointenso">
    <w:name w:val="Intense Reference"/>
    <w:basedOn w:val="Carpredefinitoparagrafo"/>
    <w:uiPriority w:val="99"/>
    <w:qFormat/>
    <w:rsid w:val="00EF11B1"/>
    <w:rPr>
      <w:rFonts w:cs="Times New Roman"/>
      <w:b/>
      <w:bCs/>
      <w:smallCaps/>
      <w:u w:val="single"/>
    </w:rPr>
  </w:style>
  <w:style w:type="character" w:styleId="Titolodellibro">
    <w:name w:val="Book Title"/>
    <w:basedOn w:val="Carpredefinitoparagrafo"/>
    <w:uiPriority w:val="99"/>
    <w:qFormat/>
    <w:rsid w:val="00EF11B1"/>
    <w:rPr>
      <w:rFonts w:cs="Times New Roman"/>
      <w:smallCaps/>
      <w:spacing w:val="5"/>
    </w:rPr>
  </w:style>
  <w:style w:type="paragraph" w:styleId="Didascalia">
    <w:name w:val="caption"/>
    <w:basedOn w:val="Normale"/>
    <w:next w:val="Normale"/>
    <w:uiPriority w:val="99"/>
    <w:qFormat/>
    <w:rsid w:val="00EF11B1"/>
    <w:pPr>
      <w:spacing w:after="200" w:line="240" w:lineRule="auto"/>
    </w:pPr>
    <w:rPr>
      <w:i/>
      <w:iCs/>
      <w:color w:val="323232"/>
      <w:sz w:val="18"/>
      <w:szCs w:val="18"/>
    </w:rPr>
  </w:style>
  <w:style w:type="paragraph" w:styleId="Titolosommario">
    <w:name w:val="TOC Heading"/>
    <w:basedOn w:val="Titolo1"/>
    <w:next w:val="Normale"/>
    <w:uiPriority w:val="99"/>
    <w:qFormat/>
    <w:rsid w:val="00EF11B1"/>
    <w:pPr>
      <w:outlineLvl w:val="9"/>
    </w:pPr>
  </w:style>
  <w:style w:type="paragraph" w:styleId="Nessunaspaziatura">
    <w:name w:val="No Spacing"/>
    <w:uiPriority w:val="99"/>
    <w:qFormat/>
    <w:rsid w:val="00EF11B1"/>
    <w:rPr>
      <w:lang w:val="en-US" w:eastAsia="ja-JP"/>
    </w:rPr>
  </w:style>
  <w:style w:type="paragraph" w:styleId="Paragrafoelenco">
    <w:name w:val="List Paragraph"/>
    <w:basedOn w:val="Normale"/>
    <w:uiPriority w:val="99"/>
    <w:qFormat/>
    <w:rsid w:val="00EF11B1"/>
    <w:pPr>
      <w:ind w:left="720"/>
      <w:contextualSpacing/>
    </w:pPr>
  </w:style>
  <w:style w:type="paragraph" w:styleId="Testonotaapidipagina">
    <w:name w:val="footnote text"/>
    <w:basedOn w:val="Normale"/>
    <w:link w:val="TestonotaapidipaginaCarattere"/>
    <w:uiPriority w:val="99"/>
    <w:rsid w:val="001F70BB"/>
    <w:pPr>
      <w:spacing w:after="200" w:line="276" w:lineRule="auto"/>
    </w:pPr>
    <w:rPr>
      <w:rFonts w:cs="Times New Roman"/>
      <w:sz w:val="20"/>
      <w:szCs w:val="20"/>
      <w:lang w:val="en-GB" w:eastAsia="en-US"/>
    </w:rPr>
  </w:style>
  <w:style w:type="character" w:customStyle="1" w:styleId="TestonotaapidipaginaCarattere">
    <w:name w:val="Testo nota a piè di pagina Carattere"/>
    <w:basedOn w:val="Carpredefinitoparagrafo"/>
    <w:link w:val="Testonotaapidipagina"/>
    <w:uiPriority w:val="99"/>
    <w:locked/>
    <w:rsid w:val="001F70BB"/>
    <w:rPr>
      <w:rFonts w:ascii="Calibri" w:hAnsi="Calibri" w:cs="Times New Roman"/>
      <w:sz w:val="20"/>
      <w:szCs w:val="20"/>
      <w:lang w:val="en-GB" w:eastAsia="en-US"/>
    </w:rPr>
  </w:style>
  <w:style w:type="character" w:styleId="Rimandonotaapidipagina">
    <w:name w:val="footnote reference"/>
    <w:basedOn w:val="Carpredefinitoparagrafo"/>
    <w:uiPriority w:val="99"/>
    <w:semiHidden/>
    <w:rsid w:val="001F70BB"/>
    <w:rPr>
      <w:rFonts w:cs="Times New Roman"/>
      <w:vertAlign w:val="superscript"/>
    </w:rPr>
  </w:style>
  <w:style w:type="paragraph" w:styleId="Intestazione">
    <w:name w:val="header"/>
    <w:basedOn w:val="Normale"/>
    <w:link w:val="IntestazioneCarattere"/>
    <w:uiPriority w:val="99"/>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locked/>
    <w:rsid w:val="00C45246"/>
    <w:rPr>
      <w:rFonts w:cs="Times New Roman"/>
    </w:rPr>
  </w:style>
  <w:style w:type="paragraph" w:styleId="Pidipagina">
    <w:name w:val="footer"/>
    <w:basedOn w:val="Normale"/>
    <w:link w:val="PidipaginaCarattere"/>
    <w:uiPriority w:val="99"/>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locked/>
    <w:rsid w:val="00C45246"/>
    <w:rPr>
      <w:rFonts w:cs="Times New Roman"/>
    </w:rPr>
  </w:style>
  <w:style w:type="paragraph" w:styleId="Testofumetto">
    <w:name w:val="Balloon Text"/>
    <w:basedOn w:val="Normale"/>
    <w:link w:val="TestofumettoCarattere"/>
    <w:uiPriority w:val="99"/>
    <w:semiHidden/>
    <w:rsid w:val="00A678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hAnsi="Arial"/>
      <w:sz w:val="16"/>
      <w:szCs w:val="16"/>
      <w:lang w:val="en-GB" w:eastAsia="en-GB"/>
    </w:rPr>
  </w:style>
  <w:style w:type="table" w:styleId="Grigliatabella">
    <w:name w:val="Table Grid"/>
    <w:basedOn w:val="Tabellanormale"/>
    <w:uiPriority w:val="99"/>
    <w:rsid w:val="00291C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3B08E5"/>
    <w:rPr>
      <w:rFonts w:cs="Times New Roman"/>
      <w:color w:val="0000FF"/>
      <w:u w:val="single"/>
    </w:rPr>
  </w:style>
  <w:style w:type="character" w:styleId="Collegamentovisitato">
    <w:name w:val="FollowedHyperlink"/>
    <w:basedOn w:val="Carpredefinitoparagrafo"/>
    <w:uiPriority w:val="99"/>
    <w:semiHidden/>
    <w:rsid w:val="003B08E5"/>
    <w:rPr>
      <w:rFonts w:cs="Times New Roman"/>
      <w:color w:val="B26B02"/>
      <w:u w:val="single"/>
    </w:rPr>
  </w:style>
  <w:style w:type="character" w:styleId="Rimandocommento">
    <w:name w:val="annotation reference"/>
    <w:basedOn w:val="Carpredefinitoparagrafo"/>
    <w:uiPriority w:val="99"/>
    <w:semiHidden/>
    <w:rsid w:val="00054F2B"/>
    <w:rPr>
      <w:rFonts w:cs="Times New Roman"/>
      <w:sz w:val="16"/>
      <w:szCs w:val="16"/>
    </w:rPr>
  </w:style>
  <w:style w:type="paragraph" w:styleId="Testocommento">
    <w:name w:val="annotation text"/>
    <w:basedOn w:val="Normale"/>
    <w:link w:val="TestocommentoCarattere"/>
    <w:uiPriority w:val="99"/>
    <w:semiHidden/>
    <w:rsid w:val="00054F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054F2B"/>
    <w:rPr>
      <w:rFonts w:cs="Times New Roman"/>
      <w:sz w:val="20"/>
      <w:szCs w:val="20"/>
    </w:rPr>
  </w:style>
  <w:style w:type="paragraph" w:styleId="Soggettocommento">
    <w:name w:val="annotation subject"/>
    <w:basedOn w:val="Testocommento"/>
    <w:next w:val="Testocommento"/>
    <w:link w:val="SoggettocommentoCarattere"/>
    <w:uiPriority w:val="99"/>
    <w:semiHidden/>
    <w:rsid w:val="00054F2B"/>
    <w:rPr>
      <w:b/>
      <w:bCs/>
    </w:rPr>
  </w:style>
  <w:style w:type="character" w:customStyle="1" w:styleId="SoggettocommentoCarattere">
    <w:name w:val="Soggetto commento Carattere"/>
    <w:basedOn w:val="TestocommentoCarattere"/>
    <w:link w:val="Soggettocommento"/>
    <w:uiPriority w:val="99"/>
    <w:semiHidden/>
    <w:locked/>
    <w:rsid w:val="00054F2B"/>
    <w:rPr>
      <w:rFonts w:cs="Times New Roman"/>
      <w:b/>
      <w:bCs/>
      <w:sz w:val="20"/>
      <w:szCs w:val="20"/>
    </w:rPr>
  </w:style>
  <w:style w:type="paragraph" w:customStyle="1" w:styleId="Standard">
    <w:name w:val="Standard"/>
    <w:uiPriority w:val="99"/>
    <w:rsid w:val="005A27C5"/>
    <w:pPr>
      <w:suppressAutoHyphens/>
      <w:autoSpaceDN w:val="0"/>
      <w:spacing w:after="160" w:line="254" w:lineRule="auto"/>
      <w:textAlignment w:val="baseline"/>
    </w:pPr>
    <w:rPr>
      <w:rFonts w:cs="F"/>
      <w:kern w:val="3"/>
      <w:lang w:val="en-US" w:eastAsia="ja-JP"/>
    </w:rPr>
  </w:style>
  <w:style w:type="paragraph" w:styleId="Corpotesto">
    <w:name w:val="Body Text"/>
    <w:basedOn w:val="Normale"/>
    <w:link w:val="CorpotestoCarattere"/>
    <w:uiPriority w:val="99"/>
    <w:semiHidden/>
    <w:locked/>
    <w:rsid w:val="00401D89"/>
    <w:pPr>
      <w:spacing w:after="0" w:line="240" w:lineRule="auto"/>
      <w:ind w:right="-93"/>
    </w:pPr>
    <w:rPr>
      <w:rFonts w:ascii="Times New Roman" w:hAnsi="Times New Roman" w:cs="Times New Roman"/>
      <w:bCs/>
      <w:sz w:val="16"/>
      <w:szCs w:val="20"/>
      <w:lang w:eastAsia="en-US"/>
    </w:rPr>
  </w:style>
  <w:style w:type="character" w:customStyle="1" w:styleId="CorpotestoCarattere">
    <w:name w:val="Corpo testo Carattere"/>
    <w:basedOn w:val="Carpredefinitoparagrafo"/>
    <w:link w:val="Corpotesto"/>
    <w:uiPriority w:val="99"/>
    <w:semiHidden/>
    <w:locked/>
    <w:rsid w:val="00401D89"/>
    <w:rPr>
      <w:rFonts w:eastAsia="Times New Roman" w:cs="Times New Roman"/>
      <w:bCs/>
      <w:sz w:val="16"/>
      <w:lang w:val="en-US" w:eastAsia="en-US" w:bidi="ar-SA"/>
    </w:rPr>
  </w:style>
  <w:style w:type="paragraph" w:styleId="Corpodeltesto2">
    <w:name w:val="Body Text 2"/>
    <w:basedOn w:val="Normale"/>
    <w:link w:val="Corpodeltesto2Carattere"/>
    <w:uiPriority w:val="99"/>
    <w:locked/>
    <w:rsid w:val="00F64785"/>
    <w:pPr>
      <w:spacing w:after="120" w:line="480" w:lineRule="auto"/>
    </w:pPr>
  </w:style>
  <w:style w:type="character" w:customStyle="1" w:styleId="Corpodeltesto2Carattere">
    <w:name w:val="Corpo del testo 2 Carattere"/>
    <w:basedOn w:val="Carpredefinitoparagrafo"/>
    <w:link w:val="Corpodeltesto2"/>
    <w:uiPriority w:val="99"/>
    <w:semiHidden/>
    <w:locked/>
    <w:rsid w:val="000510BB"/>
    <w:rPr>
      <w:rFonts w:cs="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02063">
      <w:marLeft w:val="0"/>
      <w:marRight w:val="0"/>
      <w:marTop w:val="0"/>
      <w:marBottom w:val="0"/>
      <w:divBdr>
        <w:top w:val="none" w:sz="0" w:space="0" w:color="auto"/>
        <w:left w:val="none" w:sz="0" w:space="0" w:color="auto"/>
        <w:bottom w:val="none" w:sz="0" w:space="0" w:color="auto"/>
        <w:right w:val="none" w:sz="0" w:space="0" w:color="auto"/>
      </w:divBdr>
    </w:div>
    <w:div w:id="1095902064">
      <w:marLeft w:val="0"/>
      <w:marRight w:val="0"/>
      <w:marTop w:val="0"/>
      <w:marBottom w:val="0"/>
      <w:divBdr>
        <w:top w:val="none" w:sz="0" w:space="0" w:color="auto"/>
        <w:left w:val="none" w:sz="0" w:space="0" w:color="auto"/>
        <w:bottom w:val="none" w:sz="0" w:space="0" w:color="auto"/>
        <w:right w:val="none" w:sz="0" w:space="0" w:color="auto"/>
      </w:divBdr>
    </w:div>
    <w:div w:id="1095902065">
      <w:marLeft w:val="0"/>
      <w:marRight w:val="0"/>
      <w:marTop w:val="0"/>
      <w:marBottom w:val="0"/>
      <w:divBdr>
        <w:top w:val="none" w:sz="0" w:space="0" w:color="auto"/>
        <w:left w:val="none" w:sz="0" w:space="0" w:color="auto"/>
        <w:bottom w:val="none" w:sz="0" w:space="0" w:color="auto"/>
        <w:right w:val="none" w:sz="0" w:space="0" w:color="auto"/>
      </w:divBdr>
    </w:div>
    <w:div w:id="1095902066">
      <w:marLeft w:val="0"/>
      <w:marRight w:val="0"/>
      <w:marTop w:val="0"/>
      <w:marBottom w:val="0"/>
      <w:divBdr>
        <w:top w:val="none" w:sz="0" w:space="0" w:color="auto"/>
        <w:left w:val="none" w:sz="0" w:space="0" w:color="auto"/>
        <w:bottom w:val="none" w:sz="0" w:space="0" w:color="auto"/>
        <w:right w:val="none" w:sz="0" w:space="0" w:color="auto"/>
      </w:divBdr>
    </w:div>
    <w:div w:id="1095902067">
      <w:marLeft w:val="0"/>
      <w:marRight w:val="0"/>
      <w:marTop w:val="0"/>
      <w:marBottom w:val="0"/>
      <w:divBdr>
        <w:top w:val="none" w:sz="0" w:space="0" w:color="auto"/>
        <w:left w:val="none" w:sz="0" w:space="0" w:color="auto"/>
        <w:bottom w:val="none" w:sz="0" w:space="0" w:color="auto"/>
        <w:right w:val="none" w:sz="0" w:space="0" w:color="auto"/>
      </w:divBdr>
    </w:div>
    <w:div w:id="1095902068">
      <w:marLeft w:val="0"/>
      <w:marRight w:val="0"/>
      <w:marTop w:val="0"/>
      <w:marBottom w:val="0"/>
      <w:divBdr>
        <w:top w:val="none" w:sz="0" w:space="0" w:color="auto"/>
        <w:left w:val="none" w:sz="0" w:space="0" w:color="auto"/>
        <w:bottom w:val="none" w:sz="0" w:space="0" w:color="auto"/>
        <w:right w:val="none" w:sz="0" w:space="0" w:color="auto"/>
      </w:divBdr>
    </w:div>
    <w:div w:id="1095902069">
      <w:marLeft w:val="0"/>
      <w:marRight w:val="0"/>
      <w:marTop w:val="0"/>
      <w:marBottom w:val="0"/>
      <w:divBdr>
        <w:top w:val="none" w:sz="0" w:space="0" w:color="auto"/>
        <w:left w:val="none" w:sz="0" w:space="0" w:color="auto"/>
        <w:bottom w:val="none" w:sz="0" w:space="0" w:color="auto"/>
        <w:right w:val="none" w:sz="0" w:space="0" w:color="auto"/>
      </w:divBdr>
    </w:div>
    <w:div w:id="1095902070">
      <w:marLeft w:val="0"/>
      <w:marRight w:val="0"/>
      <w:marTop w:val="0"/>
      <w:marBottom w:val="0"/>
      <w:divBdr>
        <w:top w:val="none" w:sz="0" w:space="0" w:color="auto"/>
        <w:left w:val="none" w:sz="0" w:space="0" w:color="auto"/>
        <w:bottom w:val="none" w:sz="0" w:space="0" w:color="auto"/>
        <w:right w:val="none" w:sz="0" w:space="0" w:color="auto"/>
      </w:divBdr>
    </w:div>
    <w:div w:id="1095902071">
      <w:marLeft w:val="0"/>
      <w:marRight w:val="0"/>
      <w:marTop w:val="0"/>
      <w:marBottom w:val="0"/>
      <w:divBdr>
        <w:top w:val="none" w:sz="0" w:space="0" w:color="auto"/>
        <w:left w:val="none" w:sz="0" w:space="0" w:color="auto"/>
        <w:bottom w:val="none" w:sz="0" w:space="0" w:color="auto"/>
        <w:right w:val="none" w:sz="0" w:space="0" w:color="auto"/>
      </w:divBdr>
    </w:div>
    <w:div w:id="1095902072">
      <w:marLeft w:val="0"/>
      <w:marRight w:val="0"/>
      <w:marTop w:val="0"/>
      <w:marBottom w:val="0"/>
      <w:divBdr>
        <w:top w:val="none" w:sz="0" w:space="0" w:color="auto"/>
        <w:left w:val="none" w:sz="0" w:space="0" w:color="auto"/>
        <w:bottom w:val="none" w:sz="0" w:space="0" w:color="auto"/>
        <w:right w:val="none" w:sz="0" w:space="0" w:color="auto"/>
      </w:divBdr>
    </w:div>
    <w:div w:id="1095902073">
      <w:marLeft w:val="0"/>
      <w:marRight w:val="0"/>
      <w:marTop w:val="0"/>
      <w:marBottom w:val="0"/>
      <w:divBdr>
        <w:top w:val="none" w:sz="0" w:space="0" w:color="auto"/>
        <w:left w:val="none" w:sz="0" w:space="0" w:color="auto"/>
        <w:bottom w:val="none" w:sz="0" w:space="0" w:color="auto"/>
        <w:right w:val="none" w:sz="0" w:space="0" w:color="auto"/>
      </w:divBdr>
    </w:div>
    <w:div w:id="1095902074">
      <w:marLeft w:val="0"/>
      <w:marRight w:val="0"/>
      <w:marTop w:val="0"/>
      <w:marBottom w:val="0"/>
      <w:divBdr>
        <w:top w:val="none" w:sz="0" w:space="0" w:color="auto"/>
        <w:left w:val="none" w:sz="0" w:space="0" w:color="auto"/>
        <w:bottom w:val="none" w:sz="0" w:space="0" w:color="auto"/>
        <w:right w:val="none" w:sz="0" w:space="0" w:color="auto"/>
      </w:divBdr>
    </w:div>
    <w:div w:id="1095902075">
      <w:marLeft w:val="0"/>
      <w:marRight w:val="0"/>
      <w:marTop w:val="0"/>
      <w:marBottom w:val="0"/>
      <w:divBdr>
        <w:top w:val="none" w:sz="0" w:space="0" w:color="auto"/>
        <w:left w:val="none" w:sz="0" w:space="0" w:color="auto"/>
        <w:bottom w:val="none" w:sz="0" w:space="0" w:color="auto"/>
        <w:right w:val="none" w:sz="0" w:space="0" w:color="auto"/>
      </w:divBdr>
    </w:div>
    <w:div w:id="1095902076">
      <w:marLeft w:val="0"/>
      <w:marRight w:val="0"/>
      <w:marTop w:val="0"/>
      <w:marBottom w:val="0"/>
      <w:divBdr>
        <w:top w:val="none" w:sz="0" w:space="0" w:color="auto"/>
        <w:left w:val="none" w:sz="0" w:space="0" w:color="auto"/>
        <w:bottom w:val="none" w:sz="0" w:space="0" w:color="auto"/>
        <w:right w:val="none" w:sz="0" w:space="0" w:color="auto"/>
      </w:divBdr>
    </w:div>
    <w:div w:id="1095902077">
      <w:marLeft w:val="0"/>
      <w:marRight w:val="0"/>
      <w:marTop w:val="0"/>
      <w:marBottom w:val="0"/>
      <w:divBdr>
        <w:top w:val="none" w:sz="0" w:space="0" w:color="auto"/>
        <w:left w:val="none" w:sz="0" w:space="0" w:color="auto"/>
        <w:bottom w:val="none" w:sz="0" w:space="0" w:color="auto"/>
        <w:right w:val="none" w:sz="0" w:space="0" w:color="auto"/>
      </w:divBdr>
    </w:div>
    <w:div w:id="1095902078">
      <w:marLeft w:val="0"/>
      <w:marRight w:val="0"/>
      <w:marTop w:val="0"/>
      <w:marBottom w:val="0"/>
      <w:divBdr>
        <w:top w:val="none" w:sz="0" w:space="0" w:color="auto"/>
        <w:left w:val="none" w:sz="0" w:space="0" w:color="auto"/>
        <w:bottom w:val="none" w:sz="0" w:space="0" w:color="auto"/>
        <w:right w:val="none" w:sz="0" w:space="0" w:color="auto"/>
      </w:divBdr>
    </w:div>
    <w:div w:id="1095902079">
      <w:marLeft w:val="0"/>
      <w:marRight w:val="0"/>
      <w:marTop w:val="0"/>
      <w:marBottom w:val="0"/>
      <w:divBdr>
        <w:top w:val="none" w:sz="0" w:space="0" w:color="auto"/>
        <w:left w:val="none" w:sz="0" w:space="0" w:color="auto"/>
        <w:bottom w:val="none" w:sz="0" w:space="0" w:color="auto"/>
        <w:right w:val="none" w:sz="0" w:space="0" w:color="auto"/>
      </w:divBdr>
    </w:div>
    <w:div w:id="1095902080">
      <w:marLeft w:val="0"/>
      <w:marRight w:val="0"/>
      <w:marTop w:val="0"/>
      <w:marBottom w:val="0"/>
      <w:divBdr>
        <w:top w:val="none" w:sz="0" w:space="0" w:color="auto"/>
        <w:left w:val="none" w:sz="0" w:space="0" w:color="auto"/>
        <w:bottom w:val="none" w:sz="0" w:space="0" w:color="auto"/>
        <w:right w:val="none" w:sz="0" w:space="0" w:color="auto"/>
      </w:divBdr>
    </w:div>
    <w:div w:id="1095902081">
      <w:marLeft w:val="0"/>
      <w:marRight w:val="0"/>
      <w:marTop w:val="0"/>
      <w:marBottom w:val="0"/>
      <w:divBdr>
        <w:top w:val="none" w:sz="0" w:space="0" w:color="auto"/>
        <w:left w:val="none" w:sz="0" w:space="0" w:color="auto"/>
        <w:bottom w:val="none" w:sz="0" w:space="0" w:color="auto"/>
        <w:right w:val="none" w:sz="0" w:space="0" w:color="auto"/>
      </w:divBdr>
    </w:div>
    <w:div w:id="1095902082">
      <w:marLeft w:val="0"/>
      <w:marRight w:val="0"/>
      <w:marTop w:val="0"/>
      <w:marBottom w:val="0"/>
      <w:divBdr>
        <w:top w:val="none" w:sz="0" w:space="0" w:color="auto"/>
        <w:left w:val="none" w:sz="0" w:space="0" w:color="auto"/>
        <w:bottom w:val="none" w:sz="0" w:space="0" w:color="auto"/>
        <w:right w:val="none" w:sz="0" w:space="0" w:color="auto"/>
      </w:divBdr>
    </w:div>
    <w:div w:id="1095902083">
      <w:marLeft w:val="0"/>
      <w:marRight w:val="0"/>
      <w:marTop w:val="0"/>
      <w:marBottom w:val="0"/>
      <w:divBdr>
        <w:top w:val="none" w:sz="0" w:space="0" w:color="auto"/>
        <w:left w:val="none" w:sz="0" w:space="0" w:color="auto"/>
        <w:bottom w:val="none" w:sz="0" w:space="0" w:color="auto"/>
        <w:right w:val="none" w:sz="0" w:space="0" w:color="auto"/>
      </w:divBdr>
    </w:div>
    <w:div w:id="1095902084">
      <w:marLeft w:val="0"/>
      <w:marRight w:val="0"/>
      <w:marTop w:val="0"/>
      <w:marBottom w:val="0"/>
      <w:divBdr>
        <w:top w:val="none" w:sz="0" w:space="0" w:color="auto"/>
        <w:left w:val="none" w:sz="0" w:space="0" w:color="auto"/>
        <w:bottom w:val="none" w:sz="0" w:space="0" w:color="auto"/>
        <w:right w:val="none" w:sz="0" w:space="0" w:color="auto"/>
      </w:divBdr>
    </w:div>
    <w:div w:id="1095902085">
      <w:marLeft w:val="0"/>
      <w:marRight w:val="0"/>
      <w:marTop w:val="0"/>
      <w:marBottom w:val="0"/>
      <w:divBdr>
        <w:top w:val="none" w:sz="0" w:space="0" w:color="auto"/>
        <w:left w:val="none" w:sz="0" w:space="0" w:color="auto"/>
        <w:bottom w:val="none" w:sz="0" w:space="0" w:color="auto"/>
        <w:right w:val="none" w:sz="0" w:space="0" w:color="auto"/>
      </w:divBdr>
    </w:div>
    <w:div w:id="1095902086">
      <w:marLeft w:val="0"/>
      <w:marRight w:val="0"/>
      <w:marTop w:val="0"/>
      <w:marBottom w:val="0"/>
      <w:divBdr>
        <w:top w:val="none" w:sz="0" w:space="0" w:color="auto"/>
        <w:left w:val="none" w:sz="0" w:space="0" w:color="auto"/>
        <w:bottom w:val="none" w:sz="0" w:space="0" w:color="auto"/>
        <w:right w:val="none" w:sz="0" w:space="0" w:color="auto"/>
      </w:divBdr>
    </w:div>
    <w:div w:id="1095902087">
      <w:marLeft w:val="0"/>
      <w:marRight w:val="0"/>
      <w:marTop w:val="0"/>
      <w:marBottom w:val="0"/>
      <w:divBdr>
        <w:top w:val="none" w:sz="0" w:space="0" w:color="auto"/>
        <w:left w:val="none" w:sz="0" w:space="0" w:color="auto"/>
        <w:bottom w:val="none" w:sz="0" w:space="0" w:color="auto"/>
        <w:right w:val="none" w:sz="0" w:space="0" w:color="auto"/>
      </w:divBdr>
    </w:div>
    <w:div w:id="1095902088">
      <w:marLeft w:val="0"/>
      <w:marRight w:val="0"/>
      <w:marTop w:val="0"/>
      <w:marBottom w:val="0"/>
      <w:divBdr>
        <w:top w:val="none" w:sz="0" w:space="0" w:color="auto"/>
        <w:left w:val="none" w:sz="0" w:space="0" w:color="auto"/>
        <w:bottom w:val="none" w:sz="0" w:space="0" w:color="auto"/>
        <w:right w:val="none" w:sz="0" w:space="0" w:color="auto"/>
      </w:divBdr>
    </w:div>
    <w:div w:id="1095902089">
      <w:marLeft w:val="0"/>
      <w:marRight w:val="0"/>
      <w:marTop w:val="0"/>
      <w:marBottom w:val="0"/>
      <w:divBdr>
        <w:top w:val="none" w:sz="0" w:space="0" w:color="auto"/>
        <w:left w:val="none" w:sz="0" w:space="0" w:color="auto"/>
        <w:bottom w:val="none" w:sz="0" w:space="0" w:color="auto"/>
        <w:right w:val="none" w:sz="0" w:space="0" w:color="auto"/>
      </w:divBdr>
    </w:div>
    <w:div w:id="1095902090">
      <w:marLeft w:val="0"/>
      <w:marRight w:val="0"/>
      <w:marTop w:val="0"/>
      <w:marBottom w:val="0"/>
      <w:divBdr>
        <w:top w:val="none" w:sz="0" w:space="0" w:color="auto"/>
        <w:left w:val="none" w:sz="0" w:space="0" w:color="auto"/>
        <w:bottom w:val="none" w:sz="0" w:space="0" w:color="auto"/>
        <w:right w:val="none" w:sz="0" w:space="0" w:color="auto"/>
      </w:divBdr>
    </w:div>
    <w:div w:id="1095902091">
      <w:marLeft w:val="0"/>
      <w:marRight w:val="0"/>
      <w:marTop w:val="0"/>
      <w:marBottom w:val="0"/>
      <w:divBdr>
        <w:top w:val="none" w:sz="0" w:space="0" w:color="auto"/>
        <w:left w:val="none" w:sz="0" w:space="0" w:color="auto"/>
        <w:bottom w:val="none" w:sz="0" w:space="0" w:color="auto"/>
        <w:right w:val="none" w:sz="0" w:space="0" w:color="auto"/>
      </w:divBdr>
    </w:div>
    <w:div w:id="1095902092">
      <w:marLeft w:val="0"/>
      <w:marRight w:val="0"/>
      <w:marTop w:val="0"/>
      <w:marBottom w:val="0"/>
      <w:divBdr>
        <w:top w:val="none" w:sz="0" w:space="0" w:color="auto"/>
        <w:left w:val="none" w:sz="0" w:space="0" w:color="auto"/>
        <w:bottom w:val="none" w:sz="0" w:space="0" w:color="auto"/>
        <w:right w:val="none" w:sz="0" w:space="0" w:color="auto"/>
      </w:divBdr>
    </w:div>
    <w:div w:id="1095902096">
      <w:marLeft w:val="0"/>
      <w:marRight w:val="0"/>
      <w:marTop w:val="0"/>
      <w:marBottom w:val="0"/>
      <w:divBdr>
        <w:top w:val="none" w:sz="0" w:space="0" w:color="auto"/>
        <w:left w:val="none" w:sz="0" w:space="0" w:color="auto"/>
        <w:bottom w:val="none" w:sz="0" w:space="0" w:color="auto"/>
        <w:right w:val="none" w:sz="0" w:space="0" w:color="auto"/>
      </w:divBdr>
      <w:divsChild>
        <w:div w:id="1095902095">
          <w:marLeft w:val="0"/>
          <w:marRight w:val="0"/>
          <w:marTop w:val="0"/>
          <w:marBottom w:val="0"/>
          <w:divBdr>
            <w:top w:val="none" w:sz="0" w:space="0" w:color="auto"/>
            <w:left w:val="none" w:sz="0" w:space="0" w:color="auto"/>
            <w:bottom w:val="none" w:sz="0" w:space="0" w:color="auto"/>
            <w:right w:val="none" w:sz="0" w:space="0" w:color="auto"/>
          </w:divBdr>
          <w:divsChild>
            <w:div w:id="1095902093">
              <w:marLeft w:val="0"/>
              <w:marRight w:val="0"/>
              <w:marTop w:val="0"/>
              <w:marBottom w:val="0"/>
              <w:divBdr>
                <w:top w:val="none" w:sz="0" w:space="0" w:color="auto"/>
                <w:left w:val="none" w:sz="0" w:space="0" w:color="auto"/>
                <w:bottom w:val="none" w:sz="0" w:space="0" w:color="auto"/>
                <w:right w:val="none" w:sz="0" w:space="0" w:color="auto"/>
              </w:divBdr>
              <w:divsChild>
                <w:div w:id="10959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02097">
      <w:marLeft w:val="0"/>
      <w:marRight w:val="0"/>
      <w:marTop w:val="0"/>
      <w:marBottom w:val="0"/>
      <w:divBdr>
        <w:top w:val="none" w:sz="0" w:space="0" w:color="auto"/>
        <w:left w:val="none" w:sz="0" w:space="0" w:color="auto"/>
        <w:bottom w:val="none" w:sz="0" w:space="0" w:color="auto"/>
        <w:right w:val="none" w:sz="0" w:space="0" w:color="auto"/>
      </w:divBdr>
    </w:div>
    <w:div w:id="1095902098">
      <w:marLeft w:val="0"/>
      <w:marRight w:val="0"/>
      <w:marTop w:val="0"/>
      <w:marBottom w:val="0"/>
      <w:divBdr>
        <w:top w:val="none" w:sz="0" w:space="0" w:color="auto"/>
        <w:left w:val="none" w:sz="0" w:space="0" w:color="auto"/>
        <w:bottom w:val="none" w:sz="0" w:space="0" w:color="auto"/>
        <w:right w:val="none" w:sz="0" w:space="0" w:color="auto"/>
      </w:divBdr>
    </w:div>
    <w:div w:id="1095902099">
      <w:marLeft w:val="0"/>
      <w:marRight w:val="0"/>
      <w:marTop w:val="0"/>
      <w:marBottom w:val="0"/>
      <w:divBdr>
        <w:top w:val="none" w:sz="0" w:space="0" w:color="auto"/>
        <w:left w:val="none" w:sz="0" w:space="0" w:color="auto"/>
        <w:bottom w:val="none" w:sz="0" w:space="0" w:color="auto"/>
        <w:right w:val="none" w:sz="0" w:space="0" w:color="auto"/>
      </w:divBdr>
    </w:div>
    <w:div w:id="1095902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Conception Rapport (vierge).dotx</Template>
  <TotalTime>1</TotalTime>
  <Pages>4</Pages>
  <Words>639</Words>
  <Characters>3644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European Commission</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Francesca Valente</cp:lastModifiedBy>
  <cp:revision>2</cp:revision>
  <cp:lastPrinted>2013-08-26T09:23:00Z</cp:lastPrinted>
  <dcterms:created xsi:type="dcterms:W3CDTF">2018-04-10T07:46:00Z</dcterms:created>
  <dcterms:modified xsi:type="dcterms:W3CDTF">2018-04-10T07:46:00Z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