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3A" w:rsidRDefault="0055203A" w:rsidP="0055203A">
      <w:pPr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</w:rPr>
        <w:t xml:space="preserve">INDIVIDUAZIONE DELL’OGGETTO DELL’ACQUISIZIONE IN ECONOMIA </w:t>
      </w:r>
    </w:p>
    <w:p w:rsidR="0055203A" w:rsidRDefault="0055203A" w:rsidP="0055203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AI SENSI DELL’ART. 14 DEL REGOLAMENTO DI ATENEO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Sottoscritta Dott.ssa Morena Gervasi</w:t>
      </w:r>
    </w:p>
    <w:p w:rsidR="0055203A" w:rsidRPr="0055203A" w:rsidRDefault="0055203A" w:rsidP="0055203A">
      <w:pPr>
        <w:tabs>
          <w:tab w:val="left" w:pos="3330"/>
        </w:tabs>
        <w:rPr>
          <w:rFonts w:ascii="Arial" w:hAnsi="Arial" w:cs="Arial"/>
          <w:sz w:val="22"/>
        </w:rPr>
      </w:pPr>
      <w:r w:rsidRPr="0055203A">
        <w:rPr>
          <w:rFonts w:ascii="Arial" w:hAnsi="Arial" w:cs="Arial"/>
          <w:sz w:val="22"/>
        </w:rPr>
        <w:tab/>
      </w:r>
    </w:p>
    <w:p w:rsidR="0055203A" w:rsidRDefault="0055203A" w:rsidP="0055203A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</w:rPr>
        <w:t>i</w:t>
      </w:r>
      <w:r w:rsidRPr="0055203A">
        <w:rPr>
          <w:rFonts w:ascii="Arial" w:hAnsi="Arial" w:cs="Arial"/>
          <w:sz w:val="22"/>
        </w:rPr>
        <w:t xml:space="preserve">n qualità di Dirigente </w:t>
      </w:r>
      <w:r w:rsidRPr="0055203A">
        <w:rPr>
          <w:rFonts w:ascii="Arial" w:hAnsi="Arial" w:cs="Arial"/>
          <w:sz w:val="22"/>
          <w:szCs w:val="22"/>
        </w:rPr>
        <w:t>dell’Area di Campus Ravenna e Rimini</w:t>
      </w:r>
    </w:p>
    <w:p w:rsidR="0055203A" w:rsidRDefault="0055203A" w:rsidP="0055203A">
      <w:pPr>
        <w:jc w:val="center"/>
        <w:rPr>
          <w:rFonts w:ascii="Arial" w:hAnsi="Arial" w:cs="Arial"/>
          <w:sz w:val="22"/>
        </w:rPr>
      </w:pPr>
    </w:p>
    <w:p w:rsidR="0055203A" w:rsidRDefault="0055203A" w:rsidP="005520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 e autorizza</w:t>
      </w:r>
    </w:p>
    <w:p w:rsidR="0055203A" w:rsidRDefault="0055203A" w:rsidP="0055203A">
      <w:pPr>
        <w:jc w:val="center"/>
        <w:rPr>
          <w:rFonts w:ascii="Arial" w:hAnsi="Arial" w:cs="Arial"/>
          <w:b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 venga acquisito il seguente bene / servizio</w:t>
      </w:r>
      <w:r>
        <w:rPr>
          <w:rStyle w:val="Rimandonotaapidipagina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>:</w:t>
      </w: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cui acquisto non risulta previsto in atti di programmazione;</w:t>
      </w: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cui importo non è superiore a 100.000,00 Euro. 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L’importo massimo del bene / servizio oggetto dell’acquisizione è stimato in euro</w:t>
      </w:r>
      <w:r>
        <w:rPr>
          <w:rStyle w:val="Rimandonotaapidipagina"/>
          <w:rFonts w:ascii="Arial" w:hAnsi="Arial" w:cs="Arial"/>
          <w:sz w:val="22"/>
        </w:rPr>
        <w:footnoteReference w:id="2"/>
      </w:r>
      <w:r>
        <w:rPr>
          <w:rFonts w:ascii="Arial" w:hAnsi="Arial" w:cs="Arial"/>
          <w:sz w:val="22"/>
        </w:rPr>
        <w:t xml:space="preserve"> _____________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Imputazione di spesa : Cat/Cap…………………………./ CdR, Progetto…………… 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richiesta variazione di bilancio 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L’acquisizione è richiesta al fine di: </w:t>
      </w: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Nel caso di bene mobile inventariabile il consegnatario del bene sarà (Presidente della Scuola/Vicepresidente/ Coordinatore del Corso di studio, Responsabile di Settore/Ufficio):</w:t>
      </w:r>
    </w:p>
    <w:p w:rsidR="0055203A" w:rsidRDefault="0055203A" w:rsidP="0055203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l’acquisto di bene/i da inventariare si specificano i seguenti dati: </w:t>
      </w:r>
    </w:p>
    <w:p w:rsidR="0055203A" w:rsidRDefault="0055203A" w:rsidP="0055203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NOME IMMOBILE _____________________________  PIANO IMMOBILE ________________ N. STANZA_____________</w:t>
      </w:r>
    </w:p>
    <w:p w:rsidR="0055203A" w:rsidRDefault="0055203A" w:rsidP="0055203A">
      <w:pPr>
        <w:rPr>
          <w:rFonts w:ascii="Arial" w:hAnsi="Arial" w:cs="Arial"/>
          <w:sz w:val="22"/>
        </w:rPr>
      </w:pP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</w:p>
    <w:p w:rsidR="0055203A" w:rsidRDefault="0055203A" w:rsidP="0055203A">
      <w:pPr>
        <w:ind w:left="495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Il Dirigente </w:t>
      </w: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55203A" w:rsidRDefault="0055203A" w:rsidP="0055203A">
      <w:pPr>
        <w:ind w:left="4956" w:firstLine="708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          _____________________</w:t>
      </w:r>
    </w:p>
    <w:p w:rsidR="0055203A" w:rsidRDefault="0055203A" w:rsidP="005520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55203A" w:rsidRPr="0055203A" w:rsidRDefault="0055203A" w:rsidP="0055203A">
      <w:pPr>
        <w:jc w:val="both"/>
        <w:rPr>
          <w:sz w:val="20"/>
          <w:szCs w:val="20"/>
          <w:lang w:eastAsia="zh-CN"/>
        </w:rPr>
      </w:pPr>
      <w:r w:rsidRPr="0055203A">
        <w:rPr>
          <w:sz w:val="20"/>
          <w:szCs w:val="20"/>
          <w:lang w:eastAsia="zh-CN"/>
        </w:rPr>
        <w:lastRenderedPageBreak/>
        <w:t>Il sottoscritto_________________________________________________________________</w:t>
      </w:r>
    </w:p>
    <w:p w:rsidR="0055203A" w:rsidRPr="0055203A" w:rsidRDefault="0055203A" w:rsidP="0055203A">
      <w:pPr>
        <w:jc w:val="both"/>
        <w:rPr>
          <w:sz w:val="20"/>
          <w:szCs w:val="20"/>
          <w:lang w:eastAsia="zh-CN"/>
        </w:rPr>
      </w:pPr>
    </w:p>
    <w:p w:rsidR="0055203A" w:rsidRPr="0055203A" w:rsidRDefault="0055203A" w:rsidP="0055203A">
      <w:pPr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rPr>
          <w:b/>
          <w:sz w:val="20"/>
          <w:szCs w:val="20"/>
          <w:lang w:eastAsia="zh-CN"/>
        </w:rPr>
      </w:pPr>
      <w:r w:rsidRPr="0055203A">
        <w:rPr>
          <w:b/>
          <w:sz w:val="20"/>
          <w:szCs w:val="20"/>
          <w:lang w:eastAsia="zh-CN"/>
        </w:rPr>
        <w:t>Responsabile Unico del Procedimento</w:t>
      </w:r>
    </w:p>
    <w:p w:rsidR="0055203A" w:rsidRPr="0055203A" w:rsidRDefault="0055203A" w:rsidP="0055203A">
      <w:pPr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rPr>
          <w:b/>
          <w:sz w:val="20"/>
          <w:szCs w:val="20"/>
          <w:lang w:eastAsia="zh-CN"/>
        </w:rPr>
      </w:pPr>
      <w:r w:rsidRPr="0055203A">
        <w:rPr>
          <w:b/>
          <w:sz w:val="20"/>
          <w:szCs w:val="20"/>
          <w:lang w:eastAsia="zh-CN"/>
        </w:rPr>
        <w:t>Referente Tecnico scientifico</w:t>
      </w:r>
    </w:p>
    <w:p w:rsidR="0055203A" w:rsidRPr="0055203A" w:rsidRDefault="0055203A" w:rsidP="0055203A">
      <w:pPr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rPr>
          <w:b/>
          <w:sz w:val="20"/>
          <w:szCs w:val="20"/>
          <w:lang w:eastAsia="zh-CN"/>
        </w:rPr>
      </w:pPr>
      <w:r w:rsidRPr="0055203A">
        <w:rPr>
          <w:b/>
          <w:sz w:val="20"/>
          <w:szCs w:val="20"/>
          <w:lang w:eastAsia="zh-CN"/>
        </w:rPr>
        <w:t>Responsabile dell’articolazione organizzativa</w:t>
      </w:r>
    </w:p>
    <w:p w:rsidR="0055203A" w:rsidRPr="0055203A" w:rsidRDefault="0055203A" w:rsidP="0055203A">
      <w:pPr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rPr>
          <w:b/>
          <w:sz w:val="20"/>
          <w:szCs w:val="20"/>
          <w:lang w:eastAsia="zh-CN"/>
        </w:rPr>
      </w:pPr>
      <w:r w:rsidRPr="0055203A">
        <w:rPr>
          <w:b/>
          <w:sz w:val="20"/>
          <w:szCs w:val="20"/>
          <w:lang w:eastAsia="zh-CN"/>
        </w:rPr>
        <w:t>Il responsabile dei fondi di ricerca</w:t>
      </w:r>
    </w:p>
    <w:p w:rsidR="0055203A" w:rsidRPr="0055203A" w:rsidRDefault="0055203A" w:rsidP="0055203A">
      <w:pPr>
        <w:spacing w:line="276" w:lineRule="auto"/>
        <w:jc w:val="both"/>
        <w:rPr>
          <w:sz w:val="20"/>
          <w:szCs w:val="20"/>
          <w:lang w:eastAsia="zh-CN"/>
        </w:rPr>
      </w:pPr>
      <w:r w:rsidRPr="0055203A">
        <w:rPr>
          <w:sz w:val="20"/>
          <w:szCs w:val="20"/>
          <w:lang w:eastAsia="zh-CN"/>
        </w:rPr>
        <w:t>ai sensi del RAE d.r. 1388/07, dell’art. 26 della l. 488/99, dell’art. 1 commi 449 e 450 della l. 296/06, dell’art. 1 del d.l. 95/12 convertito con l. 135/12, e  del d.p.r. 445/00 per l’acquisto di____</w:t>
      </w:r>
      <w:r w:rsidRPr="0055203A">
        <w:rPr>
          <w:i/>
          <w:sz w:val="20"/>
          <w:szCs w:val="20"/>
          <w:lang w:eastAsia="zh-CN"/>
        </w:rPr>
        <w:t>(descrivere l’oggetto dell’acquisto)</w:t>
      </w:r>
      <w:r w:rsidRPr="0055203A">
        <w:rPr>
          <w:sz w:val="20"/>
          <w:szCs w:val="20"/>
          <w:lang w:eastAsia="zh-CN"/>
        </w:rPr>
        <w:t>__________</w:t>
      </w:r>
    </w:p>
    <w:p w:rsidR="0055203A" w:rsidRPr="0055203A" w:rsidRDefault="0055203A" w:rsidP="0055203A">
      <w:pPr>
        <w:spacing w:line="276" w:lineRule="auto"/>
        <w:jc w:val="center"/>
        <w:rPr>
          <w:sz w:val="20"/>
          <w:szCs w:val="20"/>
          <w:lang w:eastAsia="zh-CN"/>
        </w:rPr>
      </w:pPr>
    </w:p>
    <w:p w:rsidR="0055203A" w:rsidRPr="0055203A" w:rsidRDefault="0055203A" w:rsidP="0055203A">
      <w:pPr>
        <w:spacing w:line="276" w:lineRule="auto"/>
        <w:jc w:val="both"/>
        <w:rPr>
          <w:i/>
          <w:sz w:val="20"/>
          <w:szCs w:val="20"/>
          <w:lang w:eastAsia="zh-CN"/>
        </w:rPr>
      </w:pPr>
      <w:r w:rsidRPr="0055203A">
        <w:rPr>
          <w:sz w:val="20"/>
          <w:szCs w:val="20"/>
          <w:lang w:eastAsia="zh-CN"/>
        </w:rPr>
        <w:t xml:space="preserve">dichiara di aver preso visione della documentazione relativa agli strumenti di E - Procurement pubblicati sui siti </w:t>
      </w:r>
      <w:hyperlink r:id="rId8" w:history="1">
        <w:r w:rsidRPr="0055203A">
          <w:rPr>
            <w:color w:val="0000FF"/>
            <w:sz w:val="20"/>
            <w:szCs w:val="20"/>
            <w:u w:val="single"/>
            <w:lang w:eastAsia="zh-CN"/>
          </w:rPr>
          <w:t>http://www.acquistinretepa.it/</w:t>
        </w:r>
      </w:hyperlink>
      <w:r w:rsidRPr="0055203A">
        <w:rPr>
          <w:sz w:val="20"/>
          <w:szCs w:val="20"/>
          <w:lang w:eastAsia="zh-CN"/>
        </w:rPr>
        <w:t xml:space="preserve"> e </w:t>
      </w:r>
      <w:hyperlink r:id="rId9" w:history="1">
        <w:r w:rsidRPr="0055203A">
          <w:rPr>
            <w:color w:val="0000FF"/>
            <w:sz w:val="20"/>
            <w:szCs w:val="20"/>
            <w:u w:val="single"/>
            <w:lang w:eastAsia="zh-CN"/>
          </w:rPr>
          <w:t>http://www.intercent.it/</w:t>
        </w:r>
      </w:hyperlink>
      <w:r w:rsidRPr="0055203A">
        <w:rPr>
          <w:sz w:val="20"/>
          <w:szCs w:val="20"/>
          <w:lang w:eastAsia="zh-CN"/>
        </w:rPr>
        <w:t xml:space="preserve">, e delle convenzioni quadro d’Ateneo e che il prodotto verrà acquistato tramite </w:t>
      </w:r>
      <w:r w:rsidRPr="0055203A">
        <w:rPr>
          <w:i/>
          <w:sz w:val="20"/>
          <w:szCs w:val="20"/>
          <w:lang w:eastAsia="zh-CN"/>
        </w:rPr>
        <w:t>(scegliere una delle modalità di acquisto)</w:t>
      </w:r>
      <w:r w:rsidRPr="0055203A">
        <w:rPr>
          <w:sz w:val="20"/>
          <w:szCs w:val="20"/>
          <w:lang w:eastAsia="zh-CN"/>
        </w:rPr>
        <w:t>:</w:t>
      </w:r>
    </w:p>
    <w:p w:rsidR="0055203A" w:rsidRPr="0055203A" w:rsidRDefault="0055203A" w:rsidP="0055203A">
      <w:pPr>
        <w:jc w:val="both"/>
        <w:rPr>
          <w:sz w:val="20"/>
          <w:szCs w:val="20"/>
          <w:lang w:eastAsia="zh-CN"/>
        </w:rPr>
      </w:pPr>
    </w:p>
    <w:tbl>
      <w:tblPr>
        <w:tblW w:w="9680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2"/>
        <w:gridCol w:w="708"/>
      </w:tblGrid>
      <w:tr w:rsidR="0055203A" w:rsidRPr="0055203A" w:rsidTr="00BE5A74">
        <w:trPr>
          <w:jc w:val="center"/>
        </w:trPr>
        <w:tc>
          <w:tcPr>
            <w:tcW w:w="8972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 xml:space="preserve">Convenzione Quadro D’Ateneo </w:t>
            </w:r>
            <w:r w:rsidRPr="0055203A">
              <w:rPr>
                <w:i/>
                <w:sz w:val="20"/>
                <w:szCs w:val="20"/>
                <w:lang w:eastAsia="zh-CN"/>
              </w:rPr>
              <w:t>(non servono ulteriori motivazioni)</w:t>
            </w:r>
          </w:p>
        </w:tc>
        <w:tc>
          <w:tcPr>
            <w:tcW w:w="708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8972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 xml:space="preserve">Convenzione CONSIP </w:t>
            </w:r>
            <w:r w:rsidRPr="0055203A">
              <w:rPr>
                <w:i/>
                <w:sz w:val="20"/>
                <w:szCs w:val="20"/>
                <w:lang w:eastAsia="zh-CN"/>
              </w:rPr>
              <w:t xml:space="preserve"> (non servono ulteriori motivazioni)</w:t>
            </w:r>
          </w:p>
        </w:tc>
        <w:tc>
          <w:tcPr>
            <w:tcW w:w="708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8972" w:type="dxa"/>
          </w:tcPr>
          <w:p w:rsidR="0055203A" w:rsidRPr="0055203A" w:rsidRDefault="0055203A" w:rsidP="0055203A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 xml:space="preserve">Convenzione INTERCENT-ER </w:t>
            </w:r>
            <w:r w:rsidRPr="0055203A">
              <w:rPr>
                <w:i/>
                <w:sz w:val="20"/>
                <w:szCs w:val="20"/>
                <w:lang w:eastAsia="zh-CN"/>
              </w:rPr>
              <w:t>(</w:t>
            </w:r>
            <w:r w:rsidRPr="0055203A">
              <w:rPr>
                <w:b/>
                <w:i/>
                <w:sz w:val="20"/>
                <w:szCs w:val="20"/>
                <w:lang w:eastAsia="zh-CN"/>
              </w:rPr>
              <w:t>completare la sezione A e B</w:t>
            </w:r>
            <w:r w:rsidRPr="0055203A">
              <w:rPr>
                <w:i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08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8972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 xml:space="preserve">Acquisto autonomo mediante MEPA </w:t>
            </w:r>
            <w:r w:rsidRPr="0055203A">
              <w:rPr>
                <w:i/>
                <w:sz w:val="20"/>
                <w:szCs w:val="20"/>
                <w:lang w:eastAsia="zh-CN"/>
              </w:rPr>
              <w:t>(</w:t>
            </w:r>
            <w:r w:rsidRPr="0055203A">
              <w:rPr>
                <w:b/>
                <w:i/>
                <w:sz w:val="20"/>
                <w:szCs w:val="20"/>
                <w:lang w:eastAsia="zh-CN"/>
              </w:rPr>
              <w:t>completare la sezione A, B e C</w:t>
            </w:r>
            <w:r w:rsidRPr="0055203A">
              <w:rPr>
                <w:i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08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8972" w:type="dxa"/>
          </w:tcPr>
          <w:p w:rsidR="0055203A" w:rsidRPr="0055203A" w:rsidRDefault="0055203A" w:rsidP="0055203A">
            <w:pPr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Acquisto autonomo mediante mercato tradizionale o acquisto autonomo mediante mercato elettronico Intercent-ER</w:t>
            </w:r>
            <w:r w:rsidRPr="0055203A">
              <w:rPr>
                <w:i/>
                <w:sz w:val="20"/>
                <w:szCs w:val="20"/>
                <w:lang w:eastAsia="zh-CN"/>
              </w:rPr>
              <w:t xml:space="preserve"> (</w:t>
            </w:r>
            <w:r w:rsidRPr="0055203A">
              <w:rPr>
                <w:b/>
                <w:i/>
                <w:sz w:val="20"/>
                <w:szCs w:val="20"/>
                <w:lang w:eastAsia="zh-CN"/>
              </w:rPr>
              <w:t>completare la sezione A, B, C e D</w:t>
            </w:r>
            <w:r w:rsidRPr="0055203A">
              <w:rPr>
                <w:i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08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</w:tbl>
    <w:p w:rsidR="0055203A" w:rsidRPr="0055203A" w:rsidRDefault="0055203A" w:rsidP="0055203A">
      <w:pPr>
        <w:rPr>
          <w:sz w:val="20"/>
          <w:szCs w:val="20"/>
          <w:lang w:eastAsia="zh-CN"/>
        </w:rPr>
      </w:pPr>
    </w:p>
    <w:tbl>
      <w:tblPr>
        <w:tblW w:w="0" w:type="auto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3"/>
        <w:gridCol w:w="613"/>
      </w:tblGrid>
      <w:tr w:rsidR="0055203A" w:rsidRPr="0055203A" w:rsidTr="00BE5A74">
        <w:trPr>
          <w:trHeight w:val="266"/>
          <w:jc w:val="center"/>
        </w:trPr>
        <w:tc>
          <w:tcPr>
            <w:tcW w:w="9696" w:type="dxa"/>
            <w:gridSpan w:val="2"/>
            <w:shd w:val="clear" w:color="auto" w:fill="D9D9D9"/>
          </w:tcPr>
          <w:p w:rsidR="0055203A" w:rsidRPr="0055203A" w:rsidRDefault="0055203A" w:rsidP="0055203A">
            <w:pPr>
              <w:numPr>
                <w:ilvl w:val="0"/>
                <w:numId w:val="2"/>
              </w:numPr>
              <w:ind w:hanging="373"/>
              <w:jc w:val="center"/>
              <w:rPr>
                <w:b/>
                <w:sz w:val="20"/>
                <w:szCs w:val="20"/>
                <w:lang w:eastAsia="zh-CN"/>
              </w:rPr>
            </w:pPr>
            <w:r w:rsidRPr="0055203A">
              <w:rPr>
                <w:b/>
                <w:sz w:val="20"/>
                <w:szCs w:val="20"/>
                <w:lang w:eastAsia="zh-CN"/>
              </w:rPr>
              <w:t>Convenzioni Quadro di Ateneo (strumento prioritario)</w:t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A.1 Il prodotto non è disponibile nelle Convenzioni Quadro di Ateneo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trHeight w:val="316"/>
          <w:jc w:val="center"/>
        </w:trPr>
        <w:tc>
          <w:tcPr>
            <w:tcW w:w="9696" w:type="dxa"/>
            <w:gridSpan w:val="2"/>
            <w:shd w:val="clear" w:color="auto" w:fill="D9D9D9"/>
          </w:tcPr>
          <w:p w:rsidR="0055203A" w:rsidRPr="0055203A" w:rsidRDefault="0055203A" w:rsidP="0055203A">
            <w:pPr>
              <w:numPr>
                <w:ilvl w:val="0"/>
                <w:numId w:val="2"/>
              </w:numPr>
              <w:ind w:hanging="373"/>
              <w:jc w:val="center"/>
              <w:rPr>
                <w:b/>
                <w:sz w:val="20"/>
                <w:szCs w:val="20"/>
                <w:lang w:eastAsia="zh-CN"/>
              </w:rPr>
            </w:pPr>
            <w:r w:rsidRPr="0055203A">
              <w:rPr>
                <w:b/>
                <w:sz w:val="20"/>
                <w:szCs w:val="20"/>
                <w:lang w:eastAsia="zh-CN"/>
              </w:rPr>
              <w:t>Convenzioni Consip (strumento obbligato) (</w:t>
            </w:r>
            <w:hyperlink r:id="rId10" w:history="1">
              <w:r w:rsidRPr="0055203A">
                <w:rPr>
                  <w:b/>
                  <w:color w:val="0000FF"/>
                  <w:sz w:val="20"/>
                  <w:szCs w:val="20"/>
                  <w:u w:val="single"/>
                  <w:lang w:eastAsia="zh-CN"/>
                </w:rPr>
                <w:t>www.acquistinretepa.it</w:t>
              </w:r>
            </w:hyperlink>
            <w:r w:rsidRPr="0055203A">
              <w:rPr>
                <w:b/>
                <w:sz w:val="20"/>
                <w:szCs w:val="20"/>
                <w:lang w:eastAsia="zh-CN"/>
              </w:rPr>
              <w:t>)</w:t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B.1 Il prodotto non è disponibile in Consip (es. non vi sono convenzioni attive o le convenzioni sono esaurite)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ind w:left="347" w:hanging="347"/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B.2 Il prodotto è disponibile in Consip ma prevede un ordinativo minimo di fornitura superiore alle esigenze programmabili (convenzione Consip N.: ………………… ordinativo minimo: …………………………..)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B.3 Il prodotto è disponibile in Consip ma è necessario completare una fornitura già in essere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trHeight w:val="351"/>
          <w:jc w:val="center"/>
        </w:trPr>
        <w:tc>
          <w:tcPr>
            <w:tcW w:w="9696" w:type="dxa"/>
            <w:gridSpan w:val="2"/>
            <w:shd w:val="clear" w:color="auto" w:fill="D9D9D9"/>
          </w:tcPr>
          <w:p w:rsidR="0055203A" w:rsidRPr="0055203A" w:rsidRDefault="0055203A" w:rsidP="0055203A">
            <w:pPr>
              <w:numPr>
                <w:ilvl w:val="0"/>
                <w:numId w:val="2"/>
              </w:numPr>
              <w:ind w:hanging="373"/>
              <w:jc w:val="center"/>
              <w:rPr>
                <w:b/>
                <w:sz w:val="20"/>
                <w:szCs w:val="20"/>
                <w:lang w:eastAsia="zh-CN"/>
              </w:rPr>
            </w:pPr>
            <w:r w:rsidRPr="0055203A">
              <w:rPr>
                <w:b/>
                <w:sz w:val="20"/>
                <w:szCs w:val="20"/>
                <w:lang w:eastAsia="zh-CN"/>
              </w:rPr>
              <w:t>Convenzioni Intercenter-ER (strumento con facoltà di utilizzo) (</w:t>
            </w:r>
            <w:hyperlink r:id="rId11" w:history="1">
              <w:r w:rsidRPr="0055203A">
                <w:rPr>
                  <w:b/>
                  <w:color w:val="0000FF"/>
                  <w:sz w:val="20"/>
                  <w:szCs w:val="20"/>
                  <w:u w:val="single"/>
                  <w:lang w:eastAsia="zh-CN"/>
                </w:rPr>
                <w:t>www.intercent.it</w:t>
              </w:r>
            </w:hyperlink>
            <w:r w:rsidRPr="0055203A">
              <w:rPr>
                <w:b/>
                <w:sz w:val="20"/>
                <w:szCs w:val="20"/>
                <w:lang w:eastAsia="zh-CN"/>
              </w:rPr>
              <w:t>)</w:t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ind w:left="347" w:hanging="347"/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C.1 Il prodotto non è disponibile in Intercenter-ER (es. non vi sono convenzioni attive o le convenzioni sono esaurite);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ind w:left="347" w:hanging="347"/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C.2 Il prodotto è disponibile in Intercenter-ER ma non è utilizzabile per esigenze peculiari (specificare quali sono le esigenze peculiari): ………………………………………………………;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ind w:left="347" w:hanging="347"/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C.3 Il prodotto è disponibile in Intercenter-ER con le caratteristiche tecniche richieste ma si vuole comunque utilizzare un diverso fornitore per un miglior rapporto qualità prezzo;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ind w:left="347" w:hanging="347"/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C.4 Il prodotto è disponibile in Intercenter-ER ma prevede un ordinativo minimo di fornitura superiore alle esigenze programmabili (convenzione Intercenter-ER n.: …………… ordinativo minimo: …………….)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C.5 Il prodotto è disponibile in Intercenter-ER ma è necessario completare una fornitura già in essere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  <w:tr w:rsidR="0055203A" w:rsidRPr="0055203A" w:rsidTr="00BE5A74">
        <w:trPr>
          <w:trHeight w:val="561"/>
          <w:jc w:val="center"/>
        </w:trPr>
        <w:tc>
          <w:tcPr>
            <w:tcW w:w="9696" w:type="dxa"/>
            <w:gridSpan w:val="2"/>
            <w:shd w:val="clear" w:color="auto" w:fill="D9D9D9"/>
          </w:tcPr>
          <w:p w:rsidR="0055203A" w:rsidRPr="0055203A" w:rsidRDefault="0055203A" w:rsidP="0055203A">
            <w:pPr>
              <w:numPr>
                <w:ilvl w:val="0"/>
                <w:numId w:val="2"/>
              </w:numPr>
              <w:ind w:hanging="373"/>
              <w:jc w:val="center"/>
              <w:rPr>
                <w:b/>
                <w:sz w:val="20"/>
                <w:szCs w:val="20"/>
                <w:lang w:eastAsia="zh-CN"/>
              </w:rPr>
            </w:pPr>
            <w:r w:rsidRPr="0055203A">
              <w:rPr>
                <w:b/>
                <w:sz w:val="20"/>
                <w:szCs w:val="20"/>
                <w:lang w:eastAsia="zh-CN"/>
              </w:rPr>
              <w:t>Mercato Elettronico della Pubblica Amministrazione  (strumento obbligato) (</w:t>
            </w:r>
            <w:hyperlink r:id="rId12" w:history="1">
              <w:r w:rsidRPr="0055203A">
                <w:rPr>
                  <w:b/>
                  <w:color w:val="0000FF"/>
                  <w:sz w:val="20"/>
                  <w:szCs w:val="20"/>
                  <w:u w:val="single"/>
                  <w:lang w:eastAsia="zh-CN"/>
                </w:rPr>
                <w:t>www.acquistinretepa.it</w:t>
              </w:r>
            </w:hyperlink>
            <w:r w:rsidRPr="0055203A">
              <w:rPr>
                <w:b/>
                <w:sz w:val="20"/>
                <w:szCs w:val="20"/>
                <w:lang w:eastAsia="zh-CN"/>
              </w:rPr>
              <w:t>)</w:t>
            </w:r>
          </w:p>
        </w:tc>
      </w:tr>
      <w:tr w:rsidR="0055203A" w:rsidRPr="0055203A" w:rsidTr="00BE5A74">
        <w:trPr>
          <w:jc w:val="center"/>
        </w:trPr>
        <w:tc>
          <w:tcPr>
            <w:tcW w:w="9083" w:type="dxa"/>
          </w:tcPr>
          <w:p w:rsidR="0055203A" w:rsidRPr="0055203A" w:rsidRDefault="0055203A" w:rsidP="0055203A">
            <w:pPr>
              <w:jc w:val="both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t>D.1 Il prodotto non è disponibile nel bando</w:t>
            </w:r>
          </w:p>
        </w:tc>
        <w:tc>
          <w:tcPr>
            <w:tcW w:w="613" w:type="dxa"/>
            <w:vAlign w:val="center"/>
          </w:tcPr>
          <w:p w:rsidR="0055203A" w:rsidRPr="0055203A" w:rsidRDefault="0055203A" w:rsidP="0055203A">
            <w:pPr>
              <w:jc w:val="center"/>
              <w:rPr>
                <w:sz w:val="20"/>
                <w:szCs w:val="20"/>
                <w:lang w:eastAsia="zh-CN"/>
              </w:rPr>
            </w:pPr>
            <w:r w:rsidRPr="0055203A">
              <w:rPr>
                <w:sz w:val="20"/>
                <w:szCs w:val="20"/>
                <w:lang w:eastAsia="zh-CN"/>
              </w:rPr>
              <w:sym w:font="Wingdings" w:char="F0A8"/>
            </w:r>
          </w:p>
        </w:tc>
      </w:tr>
    </w:tbl>
    <w:p w:rsidR="00A7545E" w:rsidRDefault="00A7545E" w:rsidP="00A7545E">
      <w:pPr>
        <w:rPr>
          <w:sz w:val="20"/>
          <w:szCs w:val="20"/>
          <w:lang w:eastAsia="zh-CN"/>
        </w:rPr>
      </w:pPr>
    </w:p>
    <w:p w:rsidR="00A7545E" w:rsidRDefault="00A7545E" w:rsidP="00A7545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Referente per la consegna (nome e recapito telefonico) _____________________________</w:t>
      </w:r>
    </w:p>
    <w:p w:rsidR="00A7545E" w:rsidRPr="0055203A" w:rsidRDefault="00A7545E" w:rsidP="0055203A">
      <w:pPr>
        <w:rPr>
          <w:sz w:val="20"/>
          <w:szCs w:val="20"/>
          <w:lang w:eastAsia="zh-CN"/>
        </w:rPr>
      </w:pPr>
    </w:p>
    <w:p w:rsidR="0055203A" w:rsidRPr="0055203A" w:rsidRDefault="0055203A" w:rsidP="0055203A">
      <w:pPr>
        <w:rPr>
          <w:sz w:val="20"/>
          <w:szCs w:val="20"/>
          <w:lang w:eastAsia="zh-CN"/>
        </w:rPr>
      </w:pPr>
    </w:p>
    <w:p w:rsidR="0055203A" w:rsidRPr="0055203A" w:rsidRDefault="0055203A" w:rsidP="0055203A">
      <w:pPr>
        <w:rPr>
          <w:sz w:val="20"/>
          <w:szCs w:val="20"/>
          <w:lang w:eastAsia="zh-CN"/>
        </w:rPr>
      </w:pPr>
      <w:r w:rsidRPr="0055203A">
        <w:rPr>
          <w:sz w:val="20"/>
          <w:szCs w:val="20"/>
          <w:lang w:eastAsia="zh-CN"/>
        </w:rPr>
        <w:t>Data…………………..</w:t>
      </w:r>
      <w:r w:rsidRPr="0055203A">
        <w:rPr>
          <w:sz w:val="20"/>
          <w:szCs w:val="20"/>
          <w:vertAlign w:val="superscript"/>
          <w:lang w:eastAsia="zh-CN"/>
        </w:rPr>
        <w:footnoteReference w:id="3"/>
      </w:r>
      <w:r w:rsidR="00A7545E">
        <w:rPr>
          <w:sz w:val="20"/>
          <w:szCs w:val="20"/>
          <w:lang w:eastAsia="zh-CN"/>
        </w:rPr>
        <w:tab/>
      </w:r>
      <w:r w:rsidR="00A7545E">
        <w:rPr>
          <w:sz w:val="20"/>
          <w:szCs w:val="20"/>
          <w:lang w:eastAsia="zh-CN"/>
        </w:rPr>
        <w:tab/>
      </w:r>
      <w:r w:rsidR="00A7545E">
        <w:rPr>
          <w:sz w:val="20"/>
          <w:szCs w:val="20"/>
          <w:lang w:eastAsia="zh-CN"/>
        </w:rPr>
        <w:tab/>
      </w:r>
      <w:r w:rsidR="00A7545E">
        <w:rPr>
          <w:sz w:val="20"/>
          <w:szCs w:val="20"/>
          <w:lang w:eastAsia="zh-CN"/>
        </w:rPr>
        <w:tab/>
      </w:r>
      <w:r w:rsidR="00A7545E">
        <w:rPr>
          <w:sz w:val="20"/>
          <w:szCs w:val="20"/>
          <w:lang w:eastAsia="zh-CN"/>
        </w:rPr>
        <w:tab/>
        <w:t xml:space="preserve">      IL</w:t>
      </w:r>
      <w:r w:rsidRPr="0055203A">
        <w:rPr>
          <w:sz w:val="20"/>
          <w:szCs w:val="20"/>
          <w:lang w:eastAsia="zh-CN"/>
        </w:rPr>
        <w:t xml:space="preserve"> REFERENTE TECNICO-SCIENTIFICO</w:t>
      </w:r>
    </w:p>
    <w:p w:rsidR="0055203A" w:rsidRPr="0055203A" w:rsidRDefault="0055203A" w:rsidP="0055203A">
      <w:pPr>
        <w:rPr>
          <w:sz w:val="20"/>
          <w:szCs w:val="20"/>
          <w:lang w:eastAsia="zh-CN"/>
        </w:rPr>
      </w:pPr>
    </w:p>
    <w:p w:rsidR="00391F9D" w:rsidRPr="0017718A" w:rsidRDefault="0055203A">
      <w:pPr>
        <w:rPr>
          <w:sz w:val="20"/>
          <w:szCs w:val="20"/>
          <w:lang w:eastAsia="zh-CN"/>
        </w:rPr>
      </w:pPr>
      <w:r w:rsidRPr="0055203A">
        <w:rPr>
          <w:sz w:val="20"/>
          <w:szCs w:val="20"/>
          <w:lang w:eastAsia="zh-CN"/>
        </w:rPr>
        <w:tab/>
      </w:r>
      <w:r w:rsidRPr="0055203A">
        <w:rPr>
          <w:sz w:val="20"/>
          <w:szCs w:val="20"/>
          <w:lang w:eastAsia="zh-CN"/>
        </w:rPr>
        <w:tab/>
      </w:r>
      <w:r w:rsidRPr="0055203A">
        <w:rPr>
          <w:sz w:val="20"/>
          <w:szCs w:val="20"/>
          <w:lang w:eastAsia="zh-CN"/>
        </w:rPr>
        <w:tab/>
      </w:r>
      <w:r w:rsidRPr="0055203A">
        <w:rPr>
          <w:sz w:val="20"/>
          <w:szCs w:val="20"/>
          <w:lang w:eastAsia="zh-CN"/>
        </w:rPr>
        <w:tab/>
      </w:r>
      <w:r w:rsidRPr="0055203A">
        <w:rPr>
          <w:sz w:val="20"/>
          <w:szCs w:val="20"/>
          <w:lang w:eastAsia="zh-CN"/>
        </w:rPr>
        <w:tab/>
      </w:r>
      <w:r w:rsidRPr="0055203A">
        <w:rPr>
          <w:sz w:val="20"/>
          <w:szCs w:val="20"/>
          <w:lang w:eastAsia="zh-CN"/>
        </w:rPr>
        <w:tab/>
      </w:r>
      <w:r w:rsidRPr="0055203A">
        <w:rPr>
          <w:sz w:val="20"/>
          <w:szCs w:val="20"/>
          <w:lang w:eastAsia="zh-CN"/>
        </w:rPr>
        <w:tab/>
        <w:t>_________________________________________</w:t>
      </w:r>
    </w:p>
    <w:sectPr w:rsidR="00391F9D" w:rsidRPr="0017718A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E1" w:rsidRDefault="009D5FE1" w:rsidP="00A65C13">
      <w:r>
        <w:separator/>
      </w:r>
    </w:p>
  </w:endnote>
  <w:endnote w:type="continuationSeparator" w:id="0">
    <w:p w:rsidR="009D5FE1" w:rsidRDefault="009D5FE1" w:rsidP="00A6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13" w:rsidRDefault="00A65C13" w:rsidP="00A65C13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08FE077" wp14:editId="4AA308DA">
          <wp:extent cx="5401056" cy="359664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 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E1" w:rsidRDefault="009D5FE1" w:rsidP="00A65C13">
      <w:r>
        <w:separator/>
      </w:r>
    </w:p>
  </w:footnote>
  <w:footnote w:type="continuationSeparator" w:id="0">
    <w:p w:rsidR="009D5FE1" w:rsidRDefault="009D5FE1" w:rsidP="00A65C13">
      <w:r>
        <w:continuationSeparator/>
      </w:r>
    </w:p>
  </w:footnote>
  <w:footnote w:id="1">
    <w:p w:rsidR="0055203A" w:rsidRDefault="0055203A" w:rsidP="0055203A">
      <w:pPr>
        <w:pStyle w:val="Testonotaapidipagina"/>
        <w:rPr>
          <w:rFonts w:ascii="Arial" w:hAnsi="Arial" w:cs="Arial"/>
          <w:sz w:val="18"/>
        </w:rPr>
      </w:pPr>
      <w:r>
        <w:rPr>
          <w:rStyle w:val="Rimandonotaapidipagina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Il bene / servizio da acquisire deve essere indicato tramite la descrizione delle sue specifiche tecniche e caratteristiche funzionali. Non deve essere fatto riferimento a  marche determinate, fatta eccezione per il caso di esistenza di diritti di esclusiva o unicità del prodotto: in tal caso il riferimento alla marca o modello deve essere espressamente motivato.</w:t>
      </w:r>
    </w:p>
  </w:footnote>
  <w:footnote w:id="2">
    <w:p w:rsidR="0055203A" w:rsidRDefault="0055203A" w:rsidP="0055203A">
      <w:pPr>
        <w:pStyle w:val="Testonotaapidipagina"/>
        <w:rPr>
          <w:rFonts w:ascii="Arial" w:hAnsi="Arial" w:cs="Arial"/>
          <w:sz w:val="18"/>
        </w:rPr>
      </w:pPr>
      <w:r>
        <w:rPr>
          <w:rStyle w:val="Rimandonotaapidipagina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Il valore massimo stimato del bene / servizio </w:t>
      </w:r>
    </w:p>
  </w:footnote>
  <w:footnote w:id="3">
    <w:p w:rsidR="0055203A" w:rsidRPr="00532806" w:rsidRDefault="0055203A" w:rsidP="0055203A">
      <w:pPr>
        <w:pStyle w:val="Testonotaapidipagina"/>
        <w:rPr>
          <w:sz w:val="16"/>
          <w:szCs w:val="16"/>
        </w:rPr>
      </w:pPr>
      <w:r w:rsidRPr="00532806">
        <w:rPr>
          <w:rStyle w:val="Rimandonotaapidipagina"/>
          <w:sz w:val="16"/>
          <w:szCs w:val="16"/>
        </w:rPr>
        <w:footnoteRef/>
      </w:r>
      <w:r w:rsidRPr="00532806">
        <w:rPr>
          <w:sz w:val="16"/>
          <w:szCs w:val="16"/>
        </w:rPr>
        <w:t xml:space="preserve"> La data deve essere </w:t>
      </w:r>
      <w:r>
        <w:rPr>
          <w:sz w:val="16"/>
          <w:szCs w:val="16"/>
        </w:rPr>
        <w:t>precedente o c</w:t>
      </w:r>
      <w:r w:rsidRPr="00532806">
        <w:rPr>
          <w:sz w:val="16"/>
          <w:szCs w:val="16"/>
        </w:rPr>
        <w:t>ontestuale a quella del buono d’ordine</w:t>
      </w:r>
      <w:r>
        <w:rPr>
          <w:sz w:val="16"/>
          <w:szCs w:val="16"/>
        </w:rPr>
        <w:t>, comunque connessa al singolo acquisto</w:t>
      </w:r>
      <w:r w:rsidRPr="0053280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13" w:rsidRDefault="00A65C13" w:rsidP="00A65C1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EF7FA0" wp14:editId="27FFEF66">
          <wp:extent cx="3876675" cy="1414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EA CAMPUS RA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036" cy="14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790C0E0E"/>
    <w:multiLevelType w:val="hybridMultilevel"/>
    <w:tmpl w:val="E60C0186"/>
    <w:name w:val="WW8Num83"/>
    <w:lvl w:ilvl="0" w:tplc="EC7AC86C">
      <w:start w:val="1"/>
      <w:numFmt w:val="upperLetter"/>
      <w:lvlText w:val="Sezione 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13"/>
    <w:rsid w:val="000353B3"/>
    <w:rsid w:val="0005119B"/>
    <w:rsid w:val="000524E7"/>
    <w:rsid w:val="000530A4"/>
    <w:rsid w:val="00073606"/>
    <w:rsid w:val="00091FBE"/>
    <w:rsid w:val="000A3231"/>
    <w:rsid w:val="000A6B75"/>
    <w:rsid w:val="000B2900"/>
    <w:rsid w:val="000C5FB3"/>
    <w:rsid w:val="000E3245"/>
    <w:rsid w:val="000F0374"/>
    <w:rsid w:val="000F2667"/>
    <w:rsid w:val="00101667"/>
    <w:rsid w:val="001171D7"/>
    <w:rsid w:val="00121268"/>
    <w:rsid w:val="0012374D"/>
    <w:rsid w:val="00124F9C"/>
    <w:rsid w:val="00126870"/>
    <w:rsid w:val="00141168"/>
    <w:rsid w:val="00155225"/>
    <w:rsid w:val="001613D0"/>
    <w:rsid w:val="0017718A"/>
    <w:rsid w:val="00186AD5"/>
    <w:rsid w:val="0019014D"/>
    <w:rsid w:val="00191EF3"/>
    <w:rsid w:val="001A6382"/>
    <w:rsid w:val="001A765C"/>
    <w:rsid w:val="001E004B"/>
    <w:rsid w:val="002177C4"/>
    <w:rsid w:val="00232E93"/>
    <w:rsid w:val="00260247"/>
    <w:rsid w:val="00277F78"/>
    <w:rsid w:val="00286730"/>
    <w:rsid w:val="00297B0B"/>
    <w:rsid w:val="002F2EAB"/>
    <w:rsid w:val="002F6613"/>
    <w:rsid w:val="00312167"/>
    <w:rsid w:val="0031541D"/>
    <w:rsid w:val="00363782"/>
    <w:rsid w:val="00372E28"/>
    <w:rsid w:val="00380FE2"/>
    <w:rsid w:val="00381B78"/>
    <w:rsid w:val="003911CA"/>
    <w:rsid w:val="00391F9D"/>
    <w:rsid w:val="0039579F"/>
    <w:rsid w:val="00395A8E"/>
    <w:rsid w:val="0039755D"/>
    <w:rsid w:val="003A33E4"/>
    <w:rsid w:val="003C6580"/>
    <w:rsid w:val="003E10DF"/>
    <w:rsid w:val="003F2799"/>
    <w:rsid w:val="0040295D"/>
    <w:rsid w:val="004111C6"/>
    <w:rsid w:val="00414ABC"/>
    <w:rsid w:val="004338DC"/>
    <w:rsid w:val="00467E8D"/>
    <w:rsid w:val="004737EF"/>
    <w:rsid w:val="00474A8E"/>
    <w:rsid w:val="004840EF"/>
    <w:rsid w:val="004C0336"/>
    <w:rsid w:val="004C3AE1"/>
    <w:rsid w:val="004E076C"/>
    <w:rsid w:val="004E1F0E"/>
    <w:rsid w:val="004F1229"/>
    <w:rsid w:val="004F3696"/>
    <w:rsid w:val="005179FD"/>
    <w:rsid w:val="0055003F"/>
    <w:rsid w:val="0055203A"/>
    <w:rsid w:val="005568ED"/>
    <w:rsid w:val="0056420A"/>
    <w:rsid w:val="0058416A"/>
    <w:rsid w:val="005A163D"/>
    <w:rsid w:val="005B1E22"/>
    <w:rsid w:val="005C3C74"/>
    <w:rsid w:val="005D7A4D"/>
    <w:rsid w:val="005F2352"/>
    <w:rsid w:val="00600053"/>
    <w:rsid w:val="006163FD"/>
    <w:rsid w:val="006166BB"/>
    <w:rsid w:val="00627589"/>
    <w:rsid w:val="0066455E"/>
    <w:rsid w:val="006649CC"/>
    <w:rsid w:val="0068098D"/>
    <w:rsid w:val="006A4D59"/>
    <w:rsid w:val="006A6D82"/>
    <w:rsid w:val="006B2B8E"/>
    <w:rsid w:val="006B41E9"/>
    <w:rsid w:val="006C6D7B"/>
    <w:rsid w:val="006C7C80"/>
    <w:rsid w:val="006D40B5"/>
    <w:rsid w:val="006E0363"/>
    <w:rsid w:val="006F5E15"/>
    <w:rsid w:val="007013C3"/>
    <w:rsid w:val="00702C02"/>
    <w:rsid w:val="00702DF2"/>
    <w:rsid w:val="00712411"/>
    <w:rsid w:val="007141DB"/>
    <w:rsid w:val="00714D91"/>
    <w:rsid w:val="00725D5F"/>
    <w:rsid w:val="00737785"/>
    <w:rsid w:val="00752745"/>
    <w:rsid w:val="007571D9"/>
    <w:rsid w:val="00761EE0"/>
    <w:rsid w:val="00765A43"/>
    <w:rsid w:val="00783C32"/>
    <w:rsid w:val="0079150E"/>
    <w:rsid w:val="007A2AF2"/>
    <w:rsid w:val="007B05ED"/>
    <w:rsid w:val="007B4F39"/>
    <w:rsid w:val="007F0370"/>
    <w:rsid w:val="007F4EF8"/>
    <w:rsid w:val="00802811"/>
    <w:rsid w:val="008143DF"/>
    <w:rsid w:val="00814A27"/>
    <w:rsid w:val="0083446E"/>
    <w:rsid w:val="008374DF"/>
    <w:rsid w:val="00840C66"/>
    <w:rsid w:val="008420C6"/>
    <w:rsid w:val="00844F92"/>
    <w:rsid w:val="00854B96"/>
    <w:rsid w:val="00860406"/>
    <w:rsid w:val="00861DC3"/>
    <w:rsid w:val="00874242"/>
    <w:rsid w:val="008B4E7F"/>
    <w:rsid w:val="008B77A9"/>
    <w:rsid w:val="008D1B75"/>
    <w:rsid w:val="008D4740"/>
    <w:rsid w:val="008F1F65"/>
    <w:rsid w:val="008F2C01"/>
    <w:rsid w:val="0090006C"/>
    <w:rsid w:val="0090490D"/>
    <w:rsid w:val="00904D34"/>
    <w:rsid w:val="00914C8D"/>
    <w:rsid w:val="0091510C"/>
    <w:rsid w:val="00920D02"/>
    <w:rsid w:val="0093635C"/>
    <w:rsid w:val="00964E4B"/>
    <w:rsid w:val="00982752"/>
    <w:rsid w:val="00984342"/>
    <w:rsid w:val="00986136"/>
    <w:rsid w:val="00990D74"/>
    <w:rsid w:val="009A05DB"/>
    <w:rsid w:val="009C035E"/>
    <w:rsid w:val="009C1DE2"/>
    <w:rsid w:val="009D5FE1"/>
    <w:rsid w:val="009E4542"/>
    <w:rsid w:val="00A43D4E"/>
    <w:rsid w:val="00A500FA"/>
    <w:rsid w:val="00A62193"/>
    <w:rsid w:val="00A65C13"/>
    <w:rsid w:val="00A7545E"/>
    <w:rsid w:val="00A774EF"/>
    <w:rsid w:val="00AA21D9"/>
    <w:rsid w:val="00AA38EA"/>
    <w:rsid w:val="00AB5726"/>
    <w:rsid w:val="00AD47E5"/>
    <w:rsid w:val="00AD4A47"/>
    <w:rsid w:val="00AD6C04"/>
    <w:rsid w:val="00AE2775"/>
    <w:rsid w:val="00AF01FD"/>
    <w:rsid w:val="00B026AE"/>
    <w:rsid w:val="00B067C7"/>
    <w:rsid w:val="00B13602"/>
    <w:rsid w:val="00B30AEF"/>
    <w:rsid w:val="00B45396"/>
    <w:rsid w:val="00B63345"/>
    <w:rsid w:val="00B95721"/>
    <w:rsid w:val="00BC0FB4"/>
    <w:rsid w:val="00BC2108"/>
    <w:rsid w:val="00BC37CC"/>
    <w:rsid w:val="00BD179A"/>
    <w:rsid w:val="00BD5AE7"/>
    <w:rsid w:val="00BE36BF"/>
    <w:rsid w:val="00BF0BFC"/>
    <w:rsid w:val="00BF4F2C"/>
    <w:rsid w:val="00C13B42"/>
    <w:rsid w:val="00C217F5"/>
    <w:rsid w:val="00C36657"/>
    <w:rsid w:val="00C40930"/>
    <w:rsid w:val="00C418C2"/>
    <w:rsid w:val="00C51AC4"/>
    <w:rsid w:val="00C51BC7"/>
    <w:rsid w:val="00C62F14"/>
    <w:rsid w:val="00C71473"/>
    <w:rsid w:val="00C81893"/>
    <w:rsid w:val="00C83E4E"/>
    <w:rsid w:val="00C97F64"/>
    <w:rsid w:val="00CD4325"/>
    <w:rsid w:val="00D06B6D"/>
    <w:rsid w:val="00D21FB5"/>
    <w:rsid w:val="00D33F9D"/>
    <w:rsid w:val="00D3584C"/>
    <w:rsid w:val="00D435C5"/>
    <w:rsid w:val="00D44331"/>
    <w:rsid w:val="00D4716A"/>
    <w:rsid w:val="00D56A16"/>
    <w:rsid w:val="00D62899"/>
    <w:rsid w:val="00D67172"/>
    <w:rsid w:val="00D82417"/>
    <w:rsid w:val="00D9644B"/>
    <w:rsid w:val="00D9743A"/>
    <w:rsid w:val="00DB6C79"/>
    <w:rsid w:val="00DC0B50"/>
    <w:rsid w:val="00DD6CF4"/>
    <w:rsid w:val="00DE4C19"/>
    <w:rsid w:val="00DE5D5F"/>
    <w:rsid w:val="00DF06B6"/>
    <w:rsid w:val="00DF3237"/>
    <w:rsid w:val="00DF7FDF"/>
    <w:rsid w:val="00E23E08"/>
    <w:rsid w:val="00E30892"/>
    <w:rsid w:val="00E42A05"/>
    <w:rsid w:val="00E77186"/>
    <w:rsid w:val="00E85823"/>
    <w:rsid w:val="00EA116C"/>
    <w:rsid w:val="00EC0AD7"/>
    <w:rsid w:val="00F547C8"/>
    <w:rsid w:val="00F57107"/>
    <w:rsid w:val="00F660AE"/>
    <w:rsid w:val="00FD2D5E"/>
    <w:rsid w:val="00FE0C9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0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C13"/>
  </w:style>
  <w:style w:type="paragraph" w:styleId="Pidipagina">
    <w:name w:val="footer"/>
    <w:basedOn w:val="Normale"/>
    <w:link w:val="PidipaginaCarattere"/>
    <w:uiPriority w:val="99"/>
    <w:unhideWhenUsed/>
    <w:rsid w:val="00A65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C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C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C1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5203A"/>
    <w:pPr>
      <w:widowControl w:val="0"/>
      <w:suppressAutoHyphens w:val="0"/>
      <w:ind w:firstLine="284"/>
      <w:jc w:val="both"/>
    </w:pPr>
    <w:rPr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5203A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basedOn w:val="Carpredefinitoparagrafo"/>
    <w:unhideWhenUsed/>
    <w:rsid w:val="005520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0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C13"/>
  </w:style>
  <w:style w:type="paragraph" w:styleId="Pidipagina">
    <w:name w:val="footer"/>
    <w:basedOn w:val="Normale"/>
    <w:link w:val="PidipaginaCarattere"/>
    <w:uiPriority w:val="99"/>
    <w:unhideWhenUsed/>
    <w:rsid w:val="00A65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C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C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C1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5203A"/>
    <w:pPr>
      <w:widowControl w:val="0"/>
      <w:suppressAutoHyphens w:val="0"/>
      <w:ind w:firstLine="284"/>
      <w:jc w:val="both"/>
    </w:pPr>
    <w:rPr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5203A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basedOn w:val="Carpredefinitoparagrafo"/>
    <w:unhideWhenUsed/>
    <w:rsid w:val="00552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quistinretep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rcent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quistinrete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cent.i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Caravita</dc:creator>
  <cp:lastModifiedBy>Marina Barnabé</cp:lastModifiedBy>
  <cp:revision>2</cp:revision>
  <dcterms:created xsi:type="dcterms:W3CDTF">2014-01-28T10:50:00Z</dcterms:created>
  <dcterms:modified xsi:type="dcterms:W3CDTF">2014-01-28T10:50:00Z</dcterms:modified>
</cp:coreProperties>
</file>