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4" w:rsidRPr="00D77BE7" w:rsidRDefault="001E3724" w:rsidP="00696773">
      <w:pPr>
        <w:rPr>
          <w:rFonts w:ascii="Tahoma" w:hAnsi="Tahoma" w:cs="Tahoma"/>
          <w:color w:val="000000"/>
          <w:szCs w:val="20"/>
        </w:rPr>
      </w:pPr>
    </w:p>
    <w:p w:rsidR="000B57F4" w:rsidRPr="00D77BE7" w:rsidRDefault="000B57F4" w:rsidP="000B57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AVVERTENZE PER LE </w:t>
      </w:r>
      <w:r w:rsidRPr="00D77BE7">
        <w:rPr>
          <w:rFonts w:ascii="Tahoma" w:hAnsi="Tahoma" w:cs="Tahoma"/>
          <w:color w:val="000000"/>
          <w:szCs w:val="20"/>
        </w:rPr>
        <w:t xml:space="preserve"> STUDENTESSE CHE SI ISCRIVONO A QUALSIASI ATTIVITÀ FORMATIVA ORGANIZZATA E/O GESTITA DALL’UNIVERSITÀ di BOLOGNA, nonché alle altre LAVORATRICI EQUIPARATE DELL’UNIVERSITA’ di BOLOGNA</w:t>
      </w:r>
    </w:p>
    <w:p w:rsidR="000B57F4" w:rsidRDefault="000B57F4" w:rsidP="001E372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Cs w:val="20"/>
        </w:rPr>
      </w:pPr>
    </w:p>
    <w:p w:rsidR="001E3724" w:rsidRPr="00D77BE7" w:rsidRDefault="000B57F4" w:rsidP="001E372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D</w:t>
      </w:r>
      <w:r w:rsidR="00A73004" w:rsidRPr="00D77BE7">
        <w:rPr>
          <w:rFonts w:ascii="Tahoma" w:hAnsi="Tahoma" w:cs="Tahoma"/>
          <w:color w:val="000000"/>
          <w:szCs w:val="20"/>
        </w:rPr>
        <w:t xml:space="preserve">ivieto di accesso </w:t>
      </w:r>
      <w:r w:rsidR="00A73004" w:rsidRPr="00D77BE7">
        <w:rPr>
          <w:rFonts w:ascii="Tahoma" w:hAnsi="Tahoma" w:cs="Tahoma"/>
          <w:szCs w:val="20"/>
        </w:rPr>
        <w:t xml:space="preserve">alle donne in stato di gravidanza e fino al settimo mese dopo il parto ai laboratori/locali/ambienti in cui vi sia esposizione ad </w:t>
      </w:r>
      <w:r w:rsidR="00A73004" w:rsidRPr="00D77BE7">
        <w:rPr>
          <w:rFonts w:ascii="Tahoma" w:hAnsi="Tahoma" w:cs="Tahoma"/>
          <w:szCs w:val="20"/>
          <w:u w:val="single"/>
        </w:rPr>
        <w:t>agenti chimici, fisici, compresi i radioattivi, e biologici</w:t>
      </w:r>
      <w:r w:rsidR="00A73004" w:rsidRPr="00D77BE7">
        <w:rPr>
          <w:rFonts w:ascii="Tahoma" w:hAnsi="Tahoma" w:cs="Tahoma"/>
          <w:b/>
          <w:szCs w:val="20"/>
          <w:u w:val="single"/>
        </w:rPr>
        <w:t xml:space="preserve"> </w:t>
      </w:r>
      <w:r w:rsidR="00A73004" w:rsidRPr="00D77BE7">
        <w:rPr>
          <w:rFonts w:ascii="Tahoma" w:hAnsi="Tahoma" w:cs="Tahoma"/>
          <w:szCs w:val="20"/>
        </w:rPr>
        <w:t>pericolosi e nocivi per la madre e il bambino.</w:t>
      </w:r>
    </w:p>
    <w:p w:rsidR="001E3724" w:rsidRPr="00D77BE7" w:rsidRDefault="001E3724" w:rsidP="001E372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</w:p>
    <w:p w:rsidR="001E3724" w:rsidRPr="00D77BE7" w:rsidRDefault="001E3724" w:rsidP="001E372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</w:p>
    <w:p w:rsidR="001E3724" w:rsidRPr="00D77BE7" w:rsidRDefault="001E3724" w:rsidP="001E372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Cs w:val="20"/>
        </w:rPr>
      </w:pPr>
      <w:r w:rsidRPr="00D77BE7">
        <w:rPr>
          <w:rFonts w:ascii="Tahoma" w:hAnsi="Tahoma" w:cs="Tahoma"/>
          <w:color w:val="000000"/>
          <w:szCs w:val="20"/>
        </w:rPr>
        <w:t xml:space="preserve">La normativa nazionale vigente (D. </w:t>
      </w:r>
      <w:proofErr w:type="spellStart"/>
      <w:r w:rsidRPr="00D77BE7">
        <w:rPr>
          <w:rFonts w:ascii="Tahoma" w:hAnsi="Tahoma" w:cs="Tahoma"/>
          <w:color w:val="000000"/>
          <w:szCs w:val="20"/>
        </w:rPr>
        <w:t>Lgs</w:t>
      </w:r>
      <w:proofErr w:type="spellEnd"/>
      <w:r w:rsidRPr="00D77BE7">
        <w:rPr>
          <w:rFonts w:ascii="Tahoma" w:hAnsi="Tahoma" w:cs="Tahoma"/>
          <w:color w:val="000000"/>
          <w:szCs w:val="20"/>
        </w:rPr>
        <w:t xml:space="preserve"> n. 151 del 26/3/2001) in materia di tutela e sostegno della maternità e della paternità vieta di adibire le lavoratrici in stato di gravidanza e fino al settimo mese dopo il parto a lavorazioni in cui si fa uso di agenti chimici, </w:t>
      </w:r>
      <w:r w:rsidRPr="00D77BE7">
        <w:rPr>
          <w:rFonts w:ascii="Tahoma" w:hAnsi="Tahoma" w:cs="Tahoma"/>
          <w:color w:val="0D0D0D"/>
          <w:szCs w:val="20"/>
        </w:rPr>
        <w:t xml:space="preserve">fisici, compresi i radioattivi, </w:t>
      </w:r>
      <w:r w:rsidRPr="00D77BE7">
        <w:rPr>
          <w:rFonts w:ascii="Tahoma" w:hAnsi="Tahoma" w:cs="Tahoma"/>
          <w:color w:val="000000"/>
          <w:szCs w:val="20"/>
        </w:rPr>
        <w:t>e biologici pericolosi e nocivi per la madre e il bambino.</w:t>
      </w:r>
    </w:p>
    <w:p w:rsidR="001E3724" w:rsidRPr="00D77BE7" w:rsidRDefault="001E3724" w:rsidP="001E372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Cs w:val="20"/>
        </w:rPr>
      </w:pPr>
      <w:r w:rsidRPr="00D77BE7">
        <w:rPr>
          <w:rFonts w:ascii="Tahoma" w:hAnsi="Tahoma" w:cs="Tahoma"/>
          <w:color w:val="000000"/>
          <w:szCs w:val="20"/>
        </w:rPr>
        <w:t xml:space="preserve">Questa disposizione è stata riconfermata dalla normativa nazionale sulla salute e sicurezza sul lavoro (D. </w:t>
      </w:r>
      <w:proofErr w:type="spellStart"/>
      <w:r w:rsidRPr="00D77BE7">
        <w:rPr>
          <w:rFonts w:ascii="Tahoma" w:hAnsi="Tahoma" w:cs="Tahoma"/>
          <w:color w:val="000000"/>
          <w:szCs w:val="20"/>
        </w:rPr>
        <w:t>Lgs</w:t>
      </w:r>
      <w:proofErr w:type="spellEnd"/>
      <w:r w:rsidRPr="00D77BE7">
        <w:rPr>
          <w:rFonts w:ascii="Tahoma" w:hAnsi="Tahoma" w:cs="Tahoma"/>
          <w:color w:val="000000"/>
          <w:szCs w:val="20"/>
        </w:rPr>
        <w:t xml:space="preserve"> 81/2008).</w:t>
      </w:r>
    </w:p>
    <w:p w:rsidR="001E3724" w:rsidRPr="00D77BE7" w:rsidRDefault="001E3724" w:rsidP="001E372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Cs w:val="20"/>
        </w:rPr>
      </w:pPr>
      <w:r w:rsidRPr="00D77BE7">
        <w:rPr>
          <w:rFonts w:ascii="Tahoma" w:hAnsi="Tahoma" w:cs="Tahoma"/>
          <w:color w:val="000000"/>
          <w:szCs w:val="20"/>
        </w:rPr>
        <w:t>L’Università di Bologna recepisce il dettato normativo di cui sopra confermando il divieto di adibire le lavoratrici in stato di gravidanza e fino al settimo mese dopo il parto a lavorazioni in cui si fa uso di agenti fisici, chimici e biologici pericolosi e nocivi per la madre e il bambino.</w:t>
      </w:r>
    </w:p>
    <w:p w:rsidR="001E3724" w:rsidRPr="00D77BE7" w:rsidRDefault="001E3724" w:rsidP="001E3724">
      <w:pPr>
        <w:spacing w:line="276" w:lineRule="auto"/>
        <w:jc w:val="both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color w:val="000000"/>
          <w:szCs w:val="20"/>
        </w:rPr>
        <w:t>In considerazione del fatto che gli studen</w:t>
      </w:r>
      <w:r w:rsidR="00397F17" w:rsidRPr="00D77BE7">
        <w:rPr>
          <w:rFonts w:ascii="Tahoma" w:hAnsi="Tahoma" w:cs="Tahoma"/>
          <w:color w:val="000000"/>
          <w:szCs w:val="20"/>
        </w:rPr>
        <w:t xml:space="preserve">ti di qualsiasi ordine e grado </w:t>
      </w:r>
      <w:r w:rsidRPr="00D77BE7">
        <w:rPr>
          <w:rFonts w:ascii="Tahoma" w:hAnsi="Tahoma" w:cs="Tahoma"/>
          <w:color w:val="000000"/>
          <w:szCs w:val="20"/>
        </w:rPr>
        <w:t>sono assimilati a lavoratori, l’Università dispone il divieto di accesso alle donne in stato di gravidanza e fino al settimo mese dopo il parto ai laboratori /locali in cui ve</w:t>
      </w:r>
      <w:r w:rsidR="00696773" w:rsidRPr="00D77BE7">
        <w:rPr>
          <w:rFonts w:ascii="Tahoma" w:hAnsi="Tahoma" w:cs="Tahoma"/>
          <w:color w:val="000000"/>
          <w:szCs w:val="20"/>
        </w:rPr>
        <w:t>ngono utilizzati agenti chimici,</w:t>
      </w:r>
      <w:r w:rsidRPr="00D77BE7">
        <w:rPr>
          <w:rFonts w:ascii="Tahoma" w:hAnsi="Tahoma" w:cs="Tahoma"/>
          <w:color w:val="000000"/>
          <w:szCs w:val="20"/>
        </w:rPr>
        <w:t xml:space="preserve"> fisici e biologici pericolosi e nocivi, </w:t>
      </w:r>
      <w:r w:rsidRPr="00D77BE7">
        <w:rPr>
          <w:rFonts w:ascii="Tahoma" w:hAnsi="Tahoma" w:cs="Tahoma"/>
          <w:szCs w:val="20"/>
        </w:rPr>
        <w:t>a meno di altre indicazioni fornite dai singoli Responsabili della Didattica e della Ricerca,</w:t>
      </w:r>
      <w:r w:rsidRPr="00D77BE7">
        <w:t xml:space="preserve"> </w:t>
      </w:r>
      <w:r w:rsidRPr="00D77BE7">
        <w:rPr>
          <w:rFonts w:ascii="Tahoma" w:hAnsi="Tahoma" w:cs="Tahoma"/>
          <w:szCs w:val="20"/>
        </w:rPr>
        <w:t>se possibili, che consentano la prosecuzione dell’attività didattica o di ricerca senza rischi per la gravidanza e l’allattamento.</w:t>
      </w:r>
    </w:p>
    <w:p w:rsidR="00696773" w:rsidRPr="00D77BE7" w:rsidRDefault="00696773" w:rsidP="00696773">
      <w:pPr>
        <w:rPr>
          <w:rFonts w:ascii="Tahoma" w:hAnsi="Tahoma" w:cs="Tahoma"/>
          <w:b/>
        </w:rPr>
      </w:pPr>
    </w:p>
    <w:p w:rsidR="00696773" w:rsidRPr="00D77BE7" w:rsidRDefault="00696773" w:rsidP="001E3724">
      <w:pPr>
        <w:spacing w:line="276" w:lineRule="auto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1E3724" w:rsidRPr="00D77BE7" w:rsidRDefault="001E3724" w:rsidP="001E372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</w:p>
    <w:p w:rsidR="00D762A9" w:rsidRDefault="00D762A9" w:rsidP="00BA46DA">
      <w:pPr>
        <w:rPr>
          <w:i/>
          <w:u w:val="single"/>
        </w:rPr>
      </w:pPr>
    </w:p>
    <w:sectPr w:rsidR="00D762A9" w:rsidSect="00E20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4A" w:rsidRDefault="00BE444A">
      <w:r>
        <w:separator/>
      </w:r>
    </w:p>
  </w:endnote>
  <w:endnote w:type="continuationSeparator" w:id="0">
    <w:p w:rsidR="00BE444A" w:rsidRDefault="00BE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DA" w:rsidRDefault="00BA46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3055188"/>
      <w:docPartObj>
        <w:docPartGallery w:val="Page Numbers (Bottom of Page)"/>
        <w:docPartUnique/>
      </w:docPartObj>
    </w:sdtPr>
    <w:sdtEndPr/>
    <w:sdtContent>
      <w:p w:rsidR="00AE4EB6" w:rsidRPr="00A21E34" w:rsidRDefault="00BE444A" w:rsidP="00E20170">
        <w:pPr>
          <w:pStyle w:val="Pidipagina"/>
          <w:ind w:left="-567" w:right="-567"/>
          <w:rPr>
            <w:rFonts w:ascii="Times New Roman" w:hAnsi="Times New Roman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Pr="00A21E34" w:rsidRDefault="00AE4EB6" w:rsidP="00A21E34">
    <w:pPr>
      <w:pStyle w:val="Pidipagina"/>
      <w:pBdr>
        <w:top w:val="single" w:sz="4" w:space="1" w:color="auto"/>
      </w:pBdr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Segreteria Amministrativa</w:t>
    </w:r>
    <w:r w:rsidRPr="00A21E34">
      <w:rPr>
        <w:rFonts w:ascii="Times New Roman" w:hAnsi="Times New Roman"/>
        <w:sz w:val="16"/>
        <w:szCs w:val="16"/>
      </w:rPr>
      <w:t xml:space="preserve"> - Via Filippo Re, 10 - 40126 Bologna - Tel. 051 2091417/18/25/70 fax: 051 2091424</w:t>
    </w:r>
    <w:r>
      <w:rPr>
        <w:rFonts w:ascii="Times New Roman" w:hAnsi="Times New Roman"/>
        <w:sz w:val="16"/>
        <w:szCs w:val="16"/>
      </w:rPr>
      <w:t xml:space="preserve"> -  </w:t>
    </w:r>
    <w:r w:rsidRPr="00A21E34">
      <w:rPr>
        <w:rFonts w:ascii="Times New Roman" w:hAnsi="Times New Roman"/>
        <w:sz w:val="16"/>
        <w:szCs w:val="16"/>
      </w:rPr>
      <w:t xml:space="preserve">E-mail: </w:t>
    </w:r>
    <w:r w:rsidRPr="00A21E34">
      <w:rPr>
        <w:rFonts w:ascii="Times New Roman" w:hAnsi="Times New Roman"/>
        <w:sz w:val="16"/>
        <w:szCs w:val="16"/>
        <w:u w:val="single"/>
      </w:rPr>
      <w:t>servizio.mlppfs@unibo.it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Medicina del Lavoro</w:t>
    </w:r>
    <w:r w:rsidRPr="00A21E34">
      <w:rPr>
        <w:rFonts w:ascii="Times New Roman" w:hAnsi="Times New Roman"/>
        <w:sz w:val="16"/>
        <w:szCs w:val="16"/>
      </w:rPr>
      <w:t xml:space="preserve"> - Via </w:t>
    </w:r>
    <w:proofErr w:type="spellStart"/>
    <w:r w:rsidRPr="00A21E34">
      <w:rPr>
        <w:rFonts w:ascii="Times New Roman" w:hAnsi="Times New Roman"/>
        <w:sz w:val="16"/>
        <w:szCs w:val="16"/>
      </w:rPr>
      <w:t>Pelagio</w:t>
    </w:r>
    <w:proofErr w:type="spellEnd"/>
    <w:r w:rsidRPr="00A21E34">
      <w:rPr>
        <w:rFonts w:ascii="Times New Roman" w:hAnsi="Times New Roman"/>
        <w:sz w:val="16"/>
        <w:szCs w:val="16"/>
      </w:rPr>
      <w:t xml:space="preserve"> Palagi, 9 – 40138 Bologna – Fax 051 301968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 xml:space="preserve">           </w:t>
    </w:r>
    <w:r w:rsidRPr="00A21E34">
      <w:rPr>
        <w:rFonts w:ascii="Times New Roman" w:hAnsi="Times New Roman"/>
        <w:sz w:val="16"/>
        <w:szCs w:val="16"/>
      </w:rPr>
      <w:t>Ambulatorio Prelievi 051 4290217/22/23/24 – Medici Competenti 051 4290220/21 – Laboratorio 051 4290216/18</w:t>
    </w:r>
  </w:p>
  <w:p w:rsidR="00AE4EB6" w:rsidRPr="00A21E34" w:rsidRDefault="00AE4EB6" w:rsidP="00A21E34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Prevenzione e Protezione</w:t>
    </w:r>
    <w:r w:rsidRPr="00A21E34">
      <w:rPr>
        <w:rFonts w:ascii="Times New Roman" w:hAnsi="Times New Roman"/>
        <w:sz w:val="16"/>
        <w:szCs w:val="16"/>
      </w:rPr>
      <w:t xml:space="preserve"> - Via Filippo Re, 10 - 40126 Bologna –Tel.</w:t>
    </w:r>
    <w:r>
      <w:rPr>
        <w:rFonts w:ascii="Times New Roman" w:hAnsi="Times New Roman"/>
        <w:sz w:val="16"/>
        <w:szCs w:val="16"/>
      </w:rPr>
      <w:t xml:space="preserve"> 051-2091415/19/20/21/22/23 - </w:t>
    </w:r>
    <w:r w:rsidRPr="00A21E34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Pr="00A21E34">
        <w:rPr>
          <w:rStyle w:val="Collegamentoipertestuale"/>
          <w:rFonts w:ascii="Times New Roman" w:hAnsi="Times New Roman"/>
          <w:color w:val="auto"/>
          <w:sz w:val="16"/>
          <w:szCs w:val="16"/>
        </w:rPr>
        <w:t>sicurez@unibo.it</w:t>
      </w:r>
    </w:hyperlink>
  </w:p>
  <w:p w:rsidR="00AE4EB6" w:rsidRPr="00A21E34" w:rsidRDefault="00AE4EB6" w:rsidP="003A226E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Fisica Sanitaria</w:t>
    </w:r>
    <w:r w:rsidRPr="00A21E34">
      <w:rPr>
        <w:rFonts w:ascii="Times New Roman" w:hAnsi="Times New Roman"/>
        <w:sz w:val="16"/>
        <w:szCs w:val="16"/>
      </w:rPr>
      <w:t xml:space="preserve"> -  Via Massarenti, 9 – 40138 Bologna – Tel. 05</w:t>
    </w:r>
    <w:r>
      <w:rPr>
        <w:rFonts w:ascii="Times New Roman" w:hAnsi="Times New Roman"/>
        <w:sz w:val="16"/>
        <w:szCs w:val="16"/>
      </w:rPr>
      <w:t>1 6363578 – Tel./Fax 051 393306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4A" w:rsidRDefault="00BE444A">
      <w:r>
        <w:separator/>
      </w:r>
    </w:p>
  </w:footnote>
  <w:footnote w:type="continuationSeparator" w:id="0">
    <w:p w:rsidR="00BE444A" w:rsidRDefault="00BE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DA" w:rsidRDefault="00BA46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46495A">
    <w:pPr>
      <w:pStyle w:val="Cartaintestata"/>
    </w:pPr>
    <w:r>
      <w:rPr>
        <w:noProof/>
      </w:rPr>
      <w:drawing>
        <wp:inline distT="0" distB="0" distL="0" distR="0">
          <wp:extent cx="669970" cy="669970"/>
          <wp:effectExtent l="19050" t="0" r="0" b="0"/>
          <wp:docPr id="1" name="Immagine 1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87" cy="668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46495A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E20170">
    <w:pPr>
      <w:pStyle w:val="Cartaintestata"/>
      <w:ind w:left="-567" w:right="-567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Pr="0037193D" w:rsidRDefault="00AE4EB6" w:rsidP="00E20170">
    <w:pPr>
      <w:pStyle w:val="Cartaintestata"/>
      <w:ind w:left="-567" w:right="-567"/>
      <w:rPr>
        <w:rFonts w:ascii="Times New Roman" w:hAnsi="Times New Roman"/>
        <w:b/>
        <w:i w:val="0"/>
        <w:sz w:val="18"/>
        <w:szCs w:val="18"/>
      </w:rPr>
    </w:pPr>
    <w:r w:rsidRPr="0037193D">
      <w:rPr>
        <w:rFonts w:ascii="Times New Roman" w:hAnsi="Times New Roman"/>
        <w:b/>
        <w:i w:val="0"/>
        <w:sz w:val="18"/>
        <w:szCs w:val="18"/>
      </w:rPr>
      <w:t>SERVIZIO DI MEDICINA DEL LAVORO, DI PREVENZIONE E PROTEZIONE E DI FISICA SANITARIA</w:t>
    </w:r>
  </w:p>
  <w:p w:rsidR="009F7F78" w:rsidRPr="00DD2B02" w:rsidRDefault="00FE6423" w:rsidP="00E20170">
    <w:pPr>
      <w:pStyle w:val="Cartaintestata"/>
      <w:ind w:left="-567" w:right="-567"/>
      <w:rPr>
        <w:rFonts w:ascii="Times New Roman" w:hAnsi="Times New Roman"/>
        <w:b/>
        <w:i w:val="0"/>
        <w:color w:val="404040" w:themeColor="text1" w:themeTint="BF"/>
        <w:sz w:val="28"/>
        <w:szCs w:val="28"/>
      </w:rPr>
    </w:pPr>
    <w:r w:rsidRPr="00DD2B02">
      <w:rPr>
        <w:rFonts w:ascii="Times New Roman" w:hAnsi="Times New Roman"/>
        <w:b/>
        <w:i w:val="0"/>
        <w:color w:val="404040" w:themeColor="text1" w:themeTint="BF"/>
        <w:sz w:val="28"/>
        <w:szCs w:val="28"/>
      </w:rPr>
      <w:t>Unità Operativa di Medicina del Lavoro</w:t>
    </w:r>
  </w:p>
  <w:p w:rsidR="004C6E99" w:rsidRPr="00DD2B02" w:rsidRDefault="004C6E99" w:rsidP="00E20170">
    <w:pPr>
      <w:pStyle w:val="Cartaintestata"/>
      <w:ind w:left="-567" w:right="-567"/>
      <w:rPr>
        <w:rFonts w:ascii="Times New Roman" w:hAnsi="Times New Roman"/>
        <w:b/>
        <w:i w:val="0"/>
        <w:color w:val="7F7F7F" w:themeColor="text1" w:themeTint="8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5D6D46">
    <w:pPr>
      <w:pStyle w:val="Cartaintestata"/>
    </w:pPr>
    <w:r>
      <w:rPr>
        <w:noProof/>
      </w:rPr>
      <w:drawing>
        <wp:inline distT="0" distB="0" distL="0" distR="0">
          <wp:extent cx="899795" cy="899795"/>
          <wp:effectExtent l="19050" t="0" r="0" b="0"/>
          <wp:docPr id="2" name="Immagine 2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5D6D46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5D6D46">
    <w:pPr>
      <w:pStyle w:val="Cartaintestata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Pr="00323EDF" w:rsidRDefault="00AE4EB6" w:rsidP="005D6D46">
    <w:pPr>
      <w:pStyle w:val="Cartaintestata"/>
      <w:rPr>
        <w:rFonts w:ascii="Times New Roman" w:hAnsi="Times New Roman"/>
        <w:b/>
        <w:i w:val="0"/>
        <w:sz w:val="20"/>
        <w:szCs w:val="20"/>
      </w:rPr>
    </w:pPr>
    <w:r w:rsidRPr="00323EDF">
      <w:rPr>
        <w:rFonts w:ascii="Times New Roman" w:hAnsi="Times New Roman"/>
        <w:b/>
        <w:i w:val="0"/>
        <w:sz w:val="20"/>
        <w:szCs w:val="20"/>
      </w:rPr>
      <w:t>SERVIZIO DI MEDICINA DEL LAVORO, DI PREVENZIONE E PROTEZIONE E DI FISICA SANITARIA</w:t>
    </w:r>
  </w:p>
  <w:p w:rsidR="00AE4EB6" w:rsidRPr="00323EDF" w:rsidRDefault="00AE4EB6" w:rsidP="005D6D46">
    <w:pPr>
      <w:pStyle w:val="Cartaintestata"/>
      <w:rPr>
        <w:rFonts w:ascii="Trajan-Normal" w:hAnsi="Trajan-Normal"/>
        <w:sz w:val="20"/>
        <w:szCs w:val="20"/>
      </w:rPr>
    </w:pPr>
  </w:p>
  <w:tbl>
    <w:tblPr>
      <w:tblpPr w:leftFromText="141" w:rightFromText="141" w:vertAnchor="text" w:horzAnchor="margin" w:tblpY="1301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20"/>
    </w:tblGrid>
    <w:tr w:rsidR="00AE4EB6" w:rsidRPr="008D3612" w:rsidTr="008D3612">
      <w:tc>
        <w:tcPr>
          <w:tcW w:w="9778" w:type="dxa"/>
        </w:tcPr>
        <w:p w:rsidR="00AE4EB6" w:rsidRPr="008D3612" w:rsidRDefault="00AE4EB6" w:rsidP="008D3612">
          <w:pPr>
            <w:pStyle w:val="Cartaintestata"/>
            <w:rPr>
              <w:rFonts w:ascii="Trajan-Normal" w:hAnsi="Trajan-Normal"/>
              <w:i w:val="0"/>
              <w:color w:val="777777"/>
              <w:sz w:val="20"/>
              <w:szCs w:val="20"/>
            </w:rPr>
          </w:pPr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 xml:space="preserve">Alma Mater </w:t>
          </w:r>
          <w:proofErr w:type="spellStart"/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>Studiorum</w:t>
          </w:r>
          <w:proofErr w:type="spellEnd"/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 xml:space="preserve"> Università di Bologna</w:t>
          </w:r>
        </w:p>
        <w:p w:rsidR="00AE4EB6" w:rsidRPr="008D3612" w:rsidRDefault="00AE4EB6" w:rsidP="008D3612">
          <w:pPr>
            <w:pStyle w:val="Cartaintestata"/>
            <w:rPr>
              <w:rFonts w:ascii="Garamond-Normal" w:hAnsi="Garamond-Normal"/>
              <w:i w:val="0"/>
              <w:color w:val="777777"/>
              <w:sz w:val="16"/>
              <w:szCs w:val="16"/>
            </w:rPr>
          </w:pPr>
          <w:r w:rsidRPr="008D3612">
            <w:rPr>
              <w:rFonts w:ascii="Garamond-Normal" w:hAnsi="Garamond-Normal"/>
              <w:i w:val="0"/>
              <w:color w:val="777777"/>
              <w:sz w:val="16"/>
              <w:szCs w:val="16"/>
            </w:rPr>
            <w:t>Via Filippo Re, 10 40126 Bologna tel.: 051 2091415/16/17/19/20/21/22/23 fax: 051 2091424 E-mail: sicurez@unibo.it</w:t>
          </w:r>
        </w:p>
      </w:tc>
    </w:tr>
  </w:tbl>
  <w:p w:rsidR="00AE4EB6" w:rsidRDefault="00AE4EB6" w:rsidP="005D6D46">
    <w:pPr>
      <w:pStyle w:val="Cartaintestata"/>
      <w:rPr>
        <w:rFonts w:ascii="Trajan-Normal" w:hAnsi="Trajan-Normal"/>
        <w:color w:val="777777"/>
        <w:sz w:val="20"/>
        <w:szCs w:val="20"/>
      </w:rPr>
    </w:pPr>
    <w:r w:rsidRPr="008E5156">
      <w:rPr>
        <w:rFonts w:ascii="Trajan-Normal" w:hAnsi="Trajan-Normal"/>
        <w:color w:val="777777"/>
        <w:sz w:val="20"/>
        <w:szCs w:val="20"/>
      </w:rPr>
      <w:t xml:space="preserve">Servizio di prevenzione e </w:t>
    </w:r>
    <w:r w:rsidRPr="00B10285">
      <w:rPr>
        <w:rFonts w:ascii="Trajan-Normal" w:hAnsi="Trajan-Normal"/>
        <w:color w:val="777777"/>
        <w:sz w:val="20"/>
        <w:szCs w:val="20"/>
      </w:rPr>
      <w:t>protezione</w:t>
    </w:r>
  </w:p>
  <w:p w:rsidR="00AE4EB6" w:rsidRDefault="00AE4E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3CA"/>
    <w:multiLevelType w:val="hybridMultilevel"/>
    <w:tmpl w:val="AC6E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646B"/>
    <w:multiLevelType w:val="hybridMultilevel"/>
    <w:tmpl w:val="B4EEA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2283"/>
    <w:multiLevelType w:val="hybridMultilevel"/>
    <w:tmpl w:val="55BEEAAC"/>
    <w:lvl w:ilvl="0" w:tplc="46A21D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7669E7"/>
    <w:multiLevelType w:val="hybridMultilevel"/>
    <w:tmpl w:val="E1CAC4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234BFD"/>
    <w:multiLevelType w:val="hybridMultilevel"/>
    <w:tmpl w:val="7CFEABC4"/>
    <w:lvl w:ilvl="0" w:tplc="88349DAC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93CD2"/>
    <w:multiLevelType w:val="hybridMultilevel"/>
    <w:tmpl w:val="FD64B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B"/>
    <w:rsid w:val="00030046"/>
    <w:rsid w:val="00037A37"/>
    <w:rsid w:val="00051334"/>
    <w:rsid w:val="000519C5"/>
    <w:rsid w:val="00061B4D"/>
    <w:rsid w:val="00065E99"/>
    <w:rsid w:val="00070EC7"/>
    <w:rsid w:val="0009789B"/>
    <w:rsid w:val="000B57F4"/>
    <w:rsid w:val="00106623"/>
    <w:rsid w:val="0011245B"/>
    <w:rsid w:val="00123B34"/>
    <w:rsid w:val="00124FCA"/>
    <w:rsid w:val="0017790F"/>
    <w:rsid w:val="001808DA"/>
    <w:rsid w:val="001A595B"/>
    <w:rsid w:val="001B07BD"/>
    <w:rsid w:val="001C205A"/>
    <w:rsid w:val="001D5F13"/>
    <w:rsid w:val="001E3724"/>
    <w:rsid w:val="001F5095"/>
    <w:rsid w:val="001F663D"/>
    <w:rsid w:val="00232114"/>
    <w:rsid w:val="002465A6"/>
    <w:rsid w:val="0024663B"/>
    <w:rsid w:val="002466C8"/>
    <w:rsid w:val="002617A1"/>
    <w:rsid w:val="00271552"/>
    <w:rsid w:val="002904E4"/>
    <w:rsid w:val="0029312F"/>
    <w:rsid w:val="002A341B"/>
    <w:rsid w:val="002A49D2"/>
    <w:rsid w:val="002B13D1"/>
    <w:rsid w:val="002C1305"/>
    <w:rsid w:val="002C199D"/>
    <w:rsid w:val="002E7CED"/>
    <w:rsid w:val="003219FF"/>
    <w:rsid w:val="00323EDF"/>
    <w:rsid w:val="00332CB0"/>
    <w:rsid w:val="0033627C"/>
    <w:rsid w:val="00352412"/>
    <w:rsid w:val="0037193D"/>
    <w:rsid w:val="00376941"/>
    <w:rsid w:val="00397F17"/>
    <w:rsid w:val="003A226E"/>
    <w:rsid w:val="003E4F71"/>
    <w:rsid w:val="00414143"/>
    <w:rsid w:val="00445991"/>
    <w:rsid w:val="004469C9"/>
    <w:rsid w:val="004551D8"/>
    <w:rsid w:val="004648D2"/>
    <w:rsid w:val="0046495A"/>
    <w:rsid w:val="004A3B28"/>
    <w:rsid w:val="004A3CD2"/>
    <w:rsid w:val="004C6437"/>
    <w:rsid w:val="004C6E99"/>
    <w:rsid w:val="004C7AE5"/>
    <w:rsid w:val="004F49DA"/>
    <w:rsid w:val="004F575C"/>
    <w:rsid w:val="004F68E1"/>
    <w:rsid w:val="00501B5C"/>
    <w:rsid w:val="005B76F0"/>
    <w:rsid w:val="005C4DB1"/>
    <w:rsid w:val="005D6D46"/>
    <w:rsid w:val="005F1ADC"/>
    <w:rsid w:val="00646F62"/>
    <w:rsid w:val="006566F3"/>
    <w:rsid w:val="00676D09"/>
    <w:rsid w:val="00682BDF"/>
    <w:rsid w:val="00696249"/>
    <w:rsid w:val="00696773"/>
    <w:rsid w:val="006D29EB"/>
    <w:rsid w:val="006E6279"/>
    <w:rsid w:val="0071679A"/>
    <w:rsid w:val="007269C4"/>
    <w:rsid w:val="007302E3"/>
    <w:rsid w:val="0077196D"/>
    <w:rsid w:val="0078373B"/>
    <w:rsid w:val="007B61BA"/>
    <w:rsid w:val="007C26EA"/>
    <w:rsid w:val="007D4F88"/>
    <w:rsid w:val="007D7B02"/>
    <w:rsid w:val="00815CCC"/>
    <w:rsid w:val="00840185"/>
    <w:rsid w:val="0085607C"/>
    <w:rsid w:val="008C0E66"/>
    <w:rsid w:val="008D1790"/>
    <w:rsid w:val="008D3612"/>
    <w:rsid w:val="008F2014"/>
    <w:rsid w:val="008F40B6"/>
    <w:rsid w:val="00911F08"/>
    <w:rsid w:val="00930FB7"/>
    <w:rsid w:val="009359A8"/>
    <w:rsid w:val="009623D0"/>
    <w:rsid w:val="009841B7"/>
    <w:rsid w:val="0099337A"/>
    <w:rsid w:val="009A5E75"/>
    <w:rsid w:val="009E7802"/>
    <w:rsid w:val="009F7F78"/>
    <w:rsid w:val="00A21E34"/>
    <w:rsid w:val="00A355C5"/>
    <w:rsid w:val="00A73004"/>
    <w:rsid w:val="00A732DF"/>
    <w:rsid w:val="00A738D7"/>
    <w:rsid w:val="00A82572"/>
    <w:rsid w:val="00A82C14"/>
    <w:rsid w:val="00AB2F75"/>
    <w:rsid w:val="00AC46BC"/>
    <w:rsid w:val="00AC5EFF"/>
    <w:rsid w:val="00AD6023"/>
    <w:rsid w:val="00AE299D"/>
    <w:rsid w:val="00AE4EB6"/>
    <w:rsid w:val="00AE5B27"/>
    <w:rsid w:val="00B0661B"/>
    <w:rsid w:val="00B37347"/>
    <w:rsid w:val="00B541F7"/>
    <w:rsid w:val="00B702EA"/>
    <w:rsid w:val="00BA388B"/>
    <w:rsid w:val="00BA46DA"/>
    <w:rsid w:val="00BC324A"/>
    <w:rsid w:val="00BC5144"/>
    <w:rsid w:val="00BD2BBE"/>
    <w:rsid w:val="00BE444A"/>
    <w:rsid w:val="00BF17D8"/>
    <w:rsid w:val="00C1115D"/>
    <w:rsid w:val="00C40D74"/>
    <w:rsid w:val="00C65594"/>
    <w:rsid w:val="00C924CA"/>
    <w:rsid w:val="00CE3970"/>
    <w:rsid w:val="00CE786D"/>
    <w:rsid w:val="00D01CA7"/>
    <w:rsid w:val="00D7100F"/>
    <w:rsid w:val="00D762A9"/>
    <w:rsid w:val="00D77BE7"/>
    <w:rsid w:val="00D800E4"/>
    <w:rsid w:val="00D83D0D"/>
    <w:rsid w:val="00DA06AB"/>
    <w:rsid w:val="00DA504A"/>
    <w:rsid w:val="00DA559A"/>
    <w:rsid w:val="00DA5D45"/>
    <w:rsid w:val="00DA6DC5"/>
    <w:rsid w:val="00DB24C8"/>
    <w:rsid w:val="00DB318D"/>
    <w:rsid w:val="00DD2B02"/>
    <w:rsid w:val="00DD326C"/>
    <w:rsid w:val="00DF7864"/>
    <w:rsid w:val="00E17D2C"/>
    <w:rsid w:val="00E17DB2"/>
    <w:rsid w:val="00E20170"/>
    <w:rsid w:val="00E31C78"/>
    <w:rsid w:val="00E32182"/>
    <w:rsid w:val="00E40AAF"/>
    <w:rsid w:val="00E63356"/>
    <w:rsid w:val="00E77541"/>
    <w:rsid w:val="00E82A76"/>
    <w:rsid w:val="00EC13A3"/>
    <w:rsid w:val="00EC543C"/>
    <w:rsid w:val="00EE3418"/>
    <w:rsid w:val="00EE4895"/>
    <w:rsid w:val="00F01612"/>
    <w:rsid w:val="00F05FFE"/>
    <w:rsid w:val="00F16C7C"/>
    <w:rsid w:val="00F31959"/>
    <w:rsid w:val="00FC3C69"/>
    <w:rsid w:val="00FC53D6"/>
    <w:rsid w:val="00FE44BA"/>
    <w:rsid w:val="00FE6423"/>
    <w:rsid w:val="00FF622C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3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3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icurez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5239-87E5-4C22-ADCC-3974122C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1781</CharactersWithSpaces>
  <SharedDoc>false</SharedDoc>
  <HLinks>
    <vt:vector size="24" baseType="variant">
      <vt:variant>
        <vt:i4>6291537</vt:i4>
      </vt:variant>
      <vt:variant>
        <vt:i4>9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6291537</vt:i4>
      </vt:variant>
      <vt:variant>
        <vt:i4>6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mailto:servmedlav.medicinadellavoro@unibo.it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mailto:servizio.mlppfs@unibo.it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Ferroni</dc:creator>
  <cp:lastModifiedBy>VET</cp:lastModifiedBy>
  <cp:revision>2</cp:revision>
  <cp:lastPrinted>2014-06-13T07:31:00Z</cp:lastPrinted>
  <dcterms:created xsi:type="dcterms:W3CDTF">2016-08-31T09:10:00Z</dcterms:created>
  <dcterms:modified xsi:type="dcterms:W3CDTF">2016-08-31T09:10:00Z</dcterms:modified>
</cp:coreProperties>
</file>